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ED" w:rsidRPr="00AF0ECA" w:rsidRDefault="00531BED" w:rsidP="00531BED">
      <w:pPr>
        <w:pStyle w:val="NoSpacing"/>
        <w:jc w:val="center"/>
        <w:rPr>
          <w:rFonts w:ascii="Arial" w:hAnsi="Arial" w:cs="Arial"/>
          <w:b/>
          <w:sz w:val="16"/>
          <w:szCs w:val="16"/>
        </w:rPr>
      </w:pPr>
      <w:r w:rsidRPr="00AF0ECA">
        <w:rPr>
          <w:rFonts w:ascii="Arial" w:hAnsi="Arial" w:cs="Arial"/>
          <w:b/>
          <w:sz w:val="16"/>
          <w:szCs w:val="16"/>
        </w:rPr>
        <w:t>STRUKTUR KURIKULUM</w:t>
      </w:r>
      <w:r w:rsidRPr="00AF0ECA">
        <w:rPr>
          <w:rFonts w:ascii="Arial" w:hAnsi="Arial" w:cs="Arial"/>
          <w:b/>
          <w:sz w:val="16"/>
          <w:szCs w:val="16"/>
          <w:lang w:val="en-GB"/>
        </w:rPr>
        <w:t xml:space="preserve"> TAHUN</w:t>
      </w:r>
      <w:r w:rsidRPr="00AF0ECA">
        <w:rPr>
          <w:rFonts w:ascii="Arial" w:hAnsi="Arial" w:cs="Arial"/>
          <w:b/>
          <w:sz w:val="16"/>
          <w:szCs w:val="16"/>
        </w:rPr>
        <w:t xml:space="preserve"> 2023</w:t>
      </w:r>
    </w:p>
    <w:p w:rsidR="000B019B" w:rsidRDefault="00531BED" w:rsidP="00531BED">
      <w:pPr>
        <w:pStyle w:val="NoSpacing"/>
        <w:jc w:val="center"/>
        <w:rPr>
          <w:rFonts w:ascii="Arial" w:hAnsi="Arial" w:cs="Arial"/>
          <w:b/>
          <w:sz w:val="16"/>
          <w:szCs w:val="16"/>
        </w:rPr>
      </w:pPr>
      <w:r w:rsidRPr="00AF0ECA">
        <w:rPr>
          <w:rFonts w:ascii="Arial" w:hAnsi="Arial" w:cs="Arial"/>
          <w:b/>
          <w:sz w:val="16"/>
          <w:szCs w:val="16"/>
          <w:lang w:val="en-GB"/>
        </w:rPr>
        <w:t xml:space="preserve">PROGRAM STUDI </w:t>
      </w:r>
      <w:r w:rsidRPr="00AF0ECA">
        <w:rPr>
          <w:rFonts w:ascii="Arial" w:hAnsi="Arial" w:cs="Arial"/>
          <w:b/>
          <w:sz w:val="16"/>
          <w:szCs w:val="16"/>
        </w:rPr>
        <w:t xml:space="preserve">S-1 </w:t>
      </w:r>
      <w:r>
        <w:rPr>
          <w:rFonts w:ascii="Arial" w:hAnsi="Arial" w:cs="Arial"/>
          <w:b/>
          <w:sz w:val="16"/>
          <w:szCs w:val="16"/>
        </w:rPr>
        <w:t>SASTRA INGGRIS</w:t>
      </w:r>
    </w:p>
    <w:p w:rsidR="00CE7399" w:rsidRDefault="00CE7399" w:rsidP="00531BED">
      <w:pPr>
        <w:pStyle w:val="NoSpacing"/>
        <w:jc w:val="center"/>
        <w:rPr>
          <w:rFonts w:ascii="Arial" w:hAnsi="Arial" w:cs="Arial"/>
          <w:b/>
          <w:sz w:val="16"/>
          <w:szCs w:val="16"/>
        </w:rPr>
      </w:pPr>
    </w:p>
    <w:tbl>
      <w:tblPr>
        <w:tblW w:w="9356" w:type="dxa"/>
        <w:tblInd w:w="-5" w:type="dxa"/>
        <w:tblLayout w:type="fixed"/>
        <w:tblLook w:val="04A0" w:firstRow="1" w:lastRow="0" w:firstColumn="1" w:lastColumn="0" w:noHBand="0" w:noVBand="1"/>
      </w:tblPr>
      <w:tblGrid>
        <w:gridCol w:w="560"/>
        <w:gridCol w:w="1263"/>
        <w:gridCol w:w="1544"/>
        <w:gridCol w:w="1826"/>
        <w:gridCol w:w="478"/>
        <w:gridCol w:w="504"/>
        <w:gridCol w:w="421"/>
        <w:gridCol w:w="479"/>
        <w:gridCol w:w="928"/>
        <w:gridCol w:w="1353"/>
      </w:tblGrid>
      <w:tr w:rsidR="005D5B98" w:rsidRPr="000B6517" w:rsidTr="005D5B98">
        <w:trPr>
          <w:trHeight w:val="444"/>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No.</w:t>
            </w:r>
          </w:p>
        </w:tc>
        <w:tc>
          <w:tcPr>
            <w:tcW w:w="1263"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Kode MK</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Nama Matakuliah</w:t>
            </w:r>
          </w:p>
        </w:tc>
        <w:tc>
          <w:tcPr>
            <w:tcW w:w="1826"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Nama Matakuliah (in English)</w:t>
            </w:r>
          </w:p>
        </w:tc>
        <w:tc>
          <w:tcPr>
            <w:tcW w:w="982" w:type="dxa"/>
            <w:gridSpan w:val="2"/>
            <w:tcBorders>
              <w:top w:val="single" w:sz="4" w:space="0" w:color="000000"/>
              <w:left w:val="nil"/>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Kegiatan</w:t>
            </w:r>
          </w:p>
        </w:tc>
        <w:tc>
          <w:tcPr>
            <w:tcW w:w="900" w:type="dxa"/>
            <w:gridSpan w:val="2"/>
            <w:tcBorders>
              <w:top w:val="single" w:sz="4" w:space="0" w:color="000000"/>
              <w:left w:val="nil"/>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Status</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Semester ke</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Prasyarat</w:t>
            </w:r>
          </w:p>
        </w:tc>
      </w:tr>
      <w:tr w:rsidR="005D5B98" w:rsidRPr="000B6517" w:rsidTr="005D5B98">
        <w:trPr>
          <w:trHeight w:val="296"/>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b/>
                <w:bCs/>
                <w:color w:val="000000"/>
                <w:sz w:val="16"/>
                <w:szCs w:val="16"/>
              </w:rPr>
            </w:pPr>
          </w:p>
        </w:tc>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b/>
                <w:bCs/>
                <w:color w:val="000000"/>
                <w:sz w:val="16"/>
                <w:szCs w:val="16"/>
              </w:rPr>
            </w:pP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b/>
                <w:bCs/>
                <w:color w:val="000000"/>
                <w:sz w:val="16"/>
                <w:szCs w:val="16"/>
              </w:rPr>
            </w:pPr>
          </w:p>
        </w:tc>
        <w:tc>
          <w:tcPr>
            <w:tcW w:w="1826" w:type="dxa"/>
            <w:vMerge/>
            <w:tcBorders>
              <w:top w:val="single" w:sz="4" w:space="0" w:color="000000"/>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b/>
                <w:bCs/>
                <w:color w:val="000000"/>
                <w:sz w:val="16"/>
                <w:szCs w:val="16"/>
              </w:rPr>
            </w:pPr>
          </w:p>
        </w:tc>
        <w:tc>
          <w:tcPr>
            <w:tcW w:w="478" w:type="dxa"/>
            <w:tcBorders>
              <w:top w:val="nil"/>
              <w:left w:val="nil"/>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K</w:t>
            </w:r>
          </w:p>
        </w:tc>
        <w:tc>
          <w:tcPr>
            <w:tcW w:w="504" w:type="dxa"/>
            <w:tcBorders>
              <w:top w:val="nil"/>
              <w:left w:val="nil"/>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Pr</w:t>
            </w:r>
          </w:p>
        </w:tc>
        <w:tc>
          <w:tcPr>
            <w:tcW w:w="421" w:type="dxa"/>
            <w:tcBorders>
              <w:top w:val="nil"/>
              <w:left w:val="nil"/>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W</w:t>
            </w:r>
          </w:p>
        </w:tc>
        <w:tc>
          <w:tcPr>
            <w:tcW w:w="479" w:type="dxa"/>
            <w:tcBorders>
              <w:top w:val="nil"/>
              <w:left w:val="nil"/>
              <w:bottom w:val="single" w:sz="4" w:space="0" w:color="000000"/>
              <w:right w:val="single" w:sz="4" w:space="0" w:color="000000"/>
            </w:tcBorders>
            <w:shd w:val="clear" w:color="000000" w:fill="BFBFBF"/>
            <w:vAlign w:val="center"/>
            <w:hideMark/>
          </w:tcPr>
          <w:p w:rsidR="005D5B98" w:rsidRPr="001B791C" w:rsidRDefault="005D5B98" w:rsidP="00650648">
            <w:pPr>
              <w:spacing w:after="0" w:line="240" w:lineRule="auto"/>
              <w:jc w:val="center"/>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P</w:t>
            </w: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b/>
                <w:bCs/>
                <w:color w:val="000000"/>
                <w:sz w:val="16"/>
                <w:szCs w:val="16"/>
              </w:rPr>
            </w:pPr>
          </w:p>
        </w:tc>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b/>
                <w:bCs/>
                <w:color w:val="000000"/>
                <w:sz w:val="16"/>
                <w:szCs w:val="16"/>
              </w:rPr>
            </w:pPr>
          </w:p>
        </w:tc>
      </w:tr>
      <w:tr w:rsidR="005D5B98" w:rsidRPr="000B6517" w:rsidTr="005D5B98">
        <w:trPr>
          <w:trHeight w:val="512"/>
        </w:trPr>
        <w:tc>
          <w:tcPr>
            <w:tcW w:w="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1000002026</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Pendidikan Agama Islam</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Religious Studies</w:t>
            </w:r>
          </w:p>
        </w:tc>
        <w:tc>
          <w:tcPr>
            <w:tcW w:w="4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533"/>
        </w:trPr>
        <w:tc>
          <w:tcPr>
            <w:tcW w:w="560"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1000002027</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Pendidikan Agama Katolik</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8"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504"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421"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479"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928"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555"/>
        </w:trPr>
        <w:tc>
          <w:tcPr>
            <w:tcW w:w="560"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1000002029</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Pendidikan Agama Protestan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8"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504"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421"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479"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928"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563"/>
        </w:trPr>
        <w:tc>
          <w:tcPr>
            <w:tcW w:w="560"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1000002025</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Pendidikan Agama Hindu</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8"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504"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421"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479"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928"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543"/>
        </w:trPr>
        <w:tc>
          <w:tcPr>
            <w:tcW w:w="560"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1000002024</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Pendidikan Agama Budha</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8"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504"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421"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479"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928" w:type="dxa"/>
            <w:vMerge/>
            <w:tcBorders>
              <w:top w:val="nil"/>
              <w:left w:val="single" w:sz="4" w:space="0" w:color="000000"/>
              <w:bottom w:val="single" w:sz="4" w:space="0" w:color="000000"/>
              <w:right w:val="single" w:sz="4" w:space="0" w:color="000000"/>
            </w:tcBorders>
            <w:vAlign w:val="center"/>
            <w:hideMark/>
          </w:tcPr>
          <w:p w:rsidR="005D5B98" w:rsidRPr="001B791C" w:rsidRDefault="005D5B98" w:rsidP="00650648">
            <w:pPr>
              <w:spacing w:after="0" w:line="240" w:lineRule="auto"/>
              <w:rPr>
                <w:rFonts w:ascii="Arial" w:eastAsia="Times New Roman" w:hAnsi="Arial" w:cs="Arial"/>
                <w:color w:val="000000"/>
                <w:sz w:val="16"/>
                <w:szCs w:val="16"/>
              </w:rPr>
            </w:pP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1000002046</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Literasi Digital</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Digital Literacy</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88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7920202280</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Listening for General Communication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Listening for General Communication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7920202246</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Intensive Reading Skills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Intensive Reading Skills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7920202245</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Essential Speaking Skills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Essential Speaking Skills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7920202247</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Essential Writing Skills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Essential Writing Skills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7920203249</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Essential English Grammar</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Essential English Grammar</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8</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7920202271</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Pronunciation Practice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Pronunciation Practice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9</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7920202081</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Indonesian Society and Culture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Indonesian Society and Culture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1000002018</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Pendidikan Pancasila</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Pancasila Education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11</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1000002003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Bahasa Indonesia</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Bahasa Indonesia</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88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12</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Pendidikan Jasmani dan Kebugaran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Physical and Wellness Education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8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13</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7920202034</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Critical Listening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Critical Listening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Listening for General Communication</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14</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7920202036</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Active Reading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Active Reading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Intensive Reading Skills</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15</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7920202172</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Public Speaking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Public Speaking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Essential Speaking Skills</w:t>
            </w:r>
          </w:p>
        </w:tc>
      </w:tr>
      <w:tr w:rsidR="005D5B98" w:rsidRPr="000B6517" w:rsidTr="005D5B98">
        <w:trPr>
          <w:trHeight w:val="88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lastRenderedPageBreak/>
              <w:t>16</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7920202254</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Expository and Analytical Writing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Expository and Analytical Writing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Essential Writing Skills</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17</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7920203281</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Functional Grammar</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Functional Grammar</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Essential English Grammar</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18</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7920203095</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Literature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Literature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19</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7920203096</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Linguistics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Linguistics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1000002033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Pendidikan Kewarganegaraan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Civics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21</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7920203035</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Critical Reading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Critical Reading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Active Reading</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22</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7920202197</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Speaking for Debating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Speaking for Debating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Public Speaking</w:t>
            </w:r>
          </w:p>
        </w:tc>
      </w:tr>
      <w:tr w:rsidR="005D5B98" w:rsidRPr="000B6517" w:rsidTr="005D5B98">
        <w:trPr>
          <w:trHeight w:val="88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23</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7920202039</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Argumentative Writing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Argumentative Writing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Expository and Analytical Writing</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24</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7920203153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Poetry Appreciation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Poetry Appreciation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Literature</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25</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7920203168</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Prose Appreciation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Prose Appreciation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Literature</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26</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7920203044</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Drama Appreciation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Drama Appreciation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Literature</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27</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7920202263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Western Society and Culture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Western Society and Culture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28</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7920202056</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Phonology</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Phonology</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Linguistics</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29</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7920202053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Morphology and Syntax</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Morphology and Syntax</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Linguistics</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30</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7920202174</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Reading for Research</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Reading for Research</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Critical Reading</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31</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7920202274</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Academic Writing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Academic Writing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Argumentative Writing</w:t>
            </w:r>
          </w:p>
        </w:tc>
      </w:tr>
      <w:tr w:rsidR="005D5B98" w:rsidRPr="000B6517" w:rsidTr="005D5B98">
        <w:trPr>
          <w:trHeight w:val="88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32</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7920202282</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Statistics for Language Studies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Statistics for Language Studies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33</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7920203182</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Research Methods in Linguistics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Research Methods in Linguistics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courses on semester 3</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34</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7920203183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Research Methods in Literature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Research Methods in Literature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courses on semester 3</w:t>
            </w:r>
          </w:p>
        </w:tc>
      </w:tr>
      <w:tr w:rsidR="005D5B98" w:rsidRPr="000B6517" w:rsidTr="005D5B98">
        <w:trPr>
          <w:trHeight w:val="1631"/>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lastRenderedPageBreak/>
              <w:t>35</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7920202273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Intrinsic Approaches to Literature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Intrinsic Approaches to Literature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Poetry Appreciation, Prose Appreciation, Drama Appreciation, and Western Society and Culture</w:t>
            </w:r>
          </w:p>
        </w:tc>
      </w:tr>
      <w:tr w:rsidR="005D5B98" w:rsidRPr="000B6517" w:rsidTr="005D5B98">
        <w:trPr>
          <w:trHeight w:val="95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36</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7920203059</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Semantics &amp; Pragmatics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Semantics &amp; Pragmatics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Phonology and English Morphology and Syntax</w:t>
            </w:r>
          </w:p>
        </w:tc>
      </w:tr>
      <w:tr w:rsidR="005D5B98" w:rsidRPr="000B6517" w:rsidTr="005D5B98">
        <w:trPr>
          <w:trHeight w:val="97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37</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7920204113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Language in Society</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Language in Society</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Phonology and English Morphology and Syntax</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38</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7920202284</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Translation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Translation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1111"/>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39</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7920203264</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for Tourism</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for Tourism</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Indonesian Society and Culture, Academic Speaking</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40</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7920202243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Intercultural Communication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Intercultural Communication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88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41</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7920206048</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for Business Communication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for Business Communication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42</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7920206030</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Creative Writing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Creative Writing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88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43</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7920202303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for Media Communication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for Media Communication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44</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7920202136</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Literary Translation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Literary Translation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45</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7920202212</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Subtitling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Subtitling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46</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7920202088</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Interpreting Practice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Interpreting Practice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1145"/>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47</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7920204227</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World Literature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World Literature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Poetry Appreciation, Prose Appreciation, and Drama Appreciation</w:t>
            </w:r>
          </w:p>
        </w:tc>
      </w:tr>
      <w:tr w:rsidR="005D5B98" w:rsidRPr="000B6517" w:rsidTr="005D5B98">
        <w:trPr>
          <w:trHeight w:val="410"/>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48</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7920202025</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Children’s Literature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Children’s Literature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Literature</w:t>
            </w:r>
          </w:p>
        </w:tc>
      </w:tr>
      <w:tr w:rsidR="005D5B98" w:rsidRPr="000B6517" w:rsidTr="005D5B98">
        <w:trPr>
          <w:trHeight w:val="88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49</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7920202241</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Extrinsic Approaches to Literature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Extrinsic Approaches to Literature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Intrinsic Approaches to Literature</w:t>
            </w:r>
          </w:p>
        </w:tc>
      </w:tr>
      <w:tr w:rsidR="005D5B98" w:rsidRPr="000B6517" w:rsidTr="005D5B98">
        <w:trPr>
          <w:trHeight w:val="120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lastRenderedPageBreak/>
              <w:t>50</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7920202004</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American Literature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American Literature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Poetry Appreciation, Prose Appreciation, and Drama Appreciation</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51</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7920202171</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Psycholinguistics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Psycholinguistics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Linguistics</w:t>
            </w:r>
          </w:p>
        </w:tc>
      </w:tr>
      <w:tr w:rsidR="005D5B98" w:rsidRPr="000B6517" w:rsidTr="005D5B98">
        <w:trPr>
          <w:trHeight w:val="73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52</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7920202211</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Stylistics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Stylistics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Linguistics and Introduction to Literature</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53</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7920202293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World Englishes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World Englishes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Introduction to Linguistics</w:t>
            </w:r>
          </w:p>
        </w:tc>
      </w:tr>
      <w:tr w:rsidR="005D5B98" w:rsidRPr="000B6517" w:rsidTr="005D5B98">
        <w:trPr>
          <w:trHeight w:val="88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54</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7920203286</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Discourse and Multimodality</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Discourse and Multimodality</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English Semantics &amp; Pragmatics</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55</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7920202155</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Popular Culture Studies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Popular Culture Studies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w:t>
            </w:r>
          </w:p>
        </w:tc>
      </w:tr>
      <w:tr w:rsidR="005D5B98" w:rsidRPr="000B6517" w:rsidTr="005D5B98">
        <w:trPr>
          <w:trHeight w:val="1333"/>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56</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7920202075</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Gender Studies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Gender Studies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 and Introduction to Literature</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57</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7920202009</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Australian Society and Culture</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Australian Society and Culture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58</w:t>
            </w:r>
          </w:p>
        </w:tc>
        <w:tc>
          <w:tcPr>
            <w:tcW w:w="1263"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7920202070</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Film Appreciation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Film Appreciation</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All skills on semester 3</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59</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Pertukaran Pelajar</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Student Exchange</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60</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KKN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Community-based project</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61</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Studi Mandiri</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Independent Study</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62</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Proyek berbasis komunitas</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Humanitarian project</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63</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Proyek kewirausahaan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Entrepreneurial project</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64</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000000" w:fill="FFFFFF"/>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Magang Penelitian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Research Internship</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65</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7920202221</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Thesis Proposal Writing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Thesis Proposal Writing</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29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66</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Magang</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Internship</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67</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KKN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Community-based project</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68</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xml:space="preserve">Studi Independen </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Independent Study</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lastRenderedPageBreak/>
              <w:t>69</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Proyek Kemanusiaan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Humanitarian project</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66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70</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xml:space="preserve">Proyek Kewirausahaan </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Entrepreneurial project</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44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71</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Magang Penelitian</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Research Internship</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20</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29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72</w:t>
            </w:r>
          </w:p>
        </w:tc>
        <w:tc>
          <w:tcPr>
            <w:tcW w:w="126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7920206193</w:t>
            </w:r>
          </w:p>
        </w:tc>
        <w:tc>
          <w:tcPr>
            <w:tcW w:w="154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xml:space="preserve">Skripsi </w:t>
            </w:r>
          </w:p>
        </w:tc>
        <w:tc>
          <w:tcPr>
            <w:tcW w:w="1826"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Thesis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6</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v</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8</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r w:rsidR="005D5B98" w:rsidRPr="000B6517" w:rsidTr="005D5B98">
        <w:trPr>
          <w:trHeight w:val="296"/>
        </w:trPr>
        <w:tc>
          <w:tcPr>
            <w:tcW w:w="51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b/>
                <w:bCs/>
                <w:color w:val="000000"/>
                <w:sz w:val="16"/>
                <w:szCs w:val="16"/>
              </w:rPr>
            </w:pPr>
            <w:r w:rsidRPr="001B791C">
              <w:rPr>
                <w:rFonts w:ascii="Arial" w:eastAsia="Times New Roman" w:hAnsi="Arial" w:cs="Arial"/>
                <w:b/>
                <w:bCs/>
                <w:color w:val="000000"/>
                <w:sz w:val="16"/>
                <w:szCs w:val="16"/>
              </w:rPr>
              <w:t>TOTAL SKS</w:t>
            </w:r>
          </w:p>
        </w:tc>
        <w:tc>
          <w:tcPr>
            <w:tcW w:w="47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379</w:t>
            </w:r>
          </w:p>
        </w:tc>
        <w:tc>
          <w:tcPr>
            <w:tcW w:w="504"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421"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93</w:t>
            </w:r>
          </w:p>
        </w:tc>
        <w:tc>
          <w:tcPr>
            <w:tcW w:w="479"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166</w:t>
            </w:r>
          </w:p>
        </w:tc>
        <w:tc>
          <w:tcPr>
            <w:tcW w:w="928"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jc w:val="center"/>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c>
          <w:tcPr>
            <w:tcW w:w="1353" w:type="dxa"/>
            <w:tcBorders>
              <w:top w:val="nil"/>
              <w:left w:val="nil"/>
              <w:bottom w:val="single" w:sz="4" w:space="0" w:color="000000"/>
              <w:right w:val="single" w:sz="4" w:space="0" w:color="000000"/>
            </w:tcBorders>
            <w:shd w:val="clear" w:color="auto" w:fill="auto"/>
            <w:vAlign w:val="center"/>
            <w:hideMark/>
          </w:tcPr>
          <w:p w:rsidR="005D5B98" w:rsidRPr="001B791C" w:rsidRDefault="005D5B98" w:rsidP="00650648">
            <w:pPr>
              <w:spacing w:after="0" w:line="240" w:lineRule="auto"/>
              <w:rPr>
                <w:rFonts w:ascii="Arial" w:eastAsia="Times New Roman" w:hAnsi="Arial" w:cs="Arial"/>
                <w:color w:val="000000"/>
                <w:sz w:val="16"/>
                <w:szCs w:val="16"/>
              </w:rPr>
            </w:pPr>
            <w:r w:rsidRPr="001B791C">
              <w:rPr>
                <w:rFonts w:ascii="Arial" w:eastAsia="Times New Roman" w:hAnsi="Arial" w:cs="Arial"/>
                <w:color w:val="000000"/>
                <w:sz w:val="16"/>
                <w:szCs w:val="16"/>
              </w:rPr>
              <w:t> </w:t>
            </w:r>
          </w:p>
        </w:tc>
      </w:tr>
    </w:tbl>
    <w:p w:rsidR="000B019B" w:rsidRDefault="000B019B" w:rsidP="00650648">
      <w:pPr>
        <w:pStyle w:val="1SubMatkul"/>
      </w:pPr>
    </w:p>
    <w:p w:rsidR="000B019B" w:rsidRPr="000B6517" w:rsidRDefault="000B019B" w:rsidP="00650648">
      <w:pPr>
        <w:pStyle w:val="1SubMatkul"/>
      </w:pPr>
      <w:r w:rsidRPr="000B6517">
        <w:t>Keterangan</w:t>
      </w:r>
      <w:r w:rsidRPr="000B6517">
        <w:tab/>
      </w:r>
      <w:r w:rsidRPr="000B6517">
        <w:tab/>
      </w:r>
      <w:r w:rsidRPr="000B6517">
        <w:tab/>
      </w:r>
    </w:p>
    <w:p w:rsidR="000B019B" w:rsidRPr="000B6517" w:rsidRDefault="005D5B98" w:rsidP="00650648">
      <w:pPr>
        <w:pStyle w:val="1SubMatkul"/>
      </w:pPr>
      <w:r w:rsidRPr="000B6517">
        <w:t>K</w:t>
      </w:r>
      <w:r w:rsidR="000B019B" w:rsidRPr="000B6517">
        <w:t>: Jumlah SKS perkuliahan (sks total</w:t>
      </w:r>
      <w:r w:rsidR="000B019B" w:rsidRPr="000B6517">
        <w:tab/>
      </w:r>
      <w:r w:rsidR="000B019B" w:rsidRPr="000B6517">
        <w:tab/>
      </w:r>
    </w:p>
    <w:p w:rsidR="000B019B" w:rsidRPr="000B6517" w:rsidRDefault="005D5B98" w:rsidP="00650648">
      <w:pPr>
        <w:pStyle w:val="1SubMatkul"/>
      </w:pPr>
      <w:r w:rsidRPr="000B6517">
        <w:t>Pr</w:t>
      </w:r>
      <w:r w:rsidR="000B019B" w:rsidRPr="000B6517">
        <w:t>: Jumlah SKS praktik</w:t>
      </w:r>
      <w:r w:rsidR="000B019B" w:rsidRPr="000B6517">
        <w:tab/>
      </w:r>
      <w:r w:rsidR="000B019B" w:rsidRPr="000B6517">
        <w:tab/>
      </w:r>
    </w:p>
    <w:p w:rsidR="000B019B" w:rsidRPr="000B6517" w:rsidRDefault="005D5B98" w:rsidP="00650648">
      <w:pPr>
        <w:pStyle w:val="1SubMatkul"/>
      </w:pPr>
      <w:r w:rsidRPr="000B6517">
        <w:t>W</w:t>
      </w:r>
      <w:r w:rsidR="000B019B" w:rsidRPr="000B6517">
        <w:t>: Matakuliah wajib</w:t>
      </w:r>
      <w:r w:rsidR="000B019B" w:rsidRPr="000B6517">
        <w:tab/>
      </w:r>
      <w:r w:rsidR="000B019B" w:rsidRPr="000B6517">
        <w:tab/>
      </w:r>
    </w:p>
    <w:p w:rsidR="000B019B" w:rsidRPr="000B6517" w:rsidRDefault="005D5B98" w:rsidP="00650648">
      <w:pPr>
        <w:pStyle w:val="1SubMatkul"/>
      </w:pPr>
      <w:r w:rsidRPr="000B6517">
        <w:t>Pr</w:t>
      </w:r>
      <w:r w:rsidR="000B019B" w:rsidRPr="000B6517">
        <w:t>: Matakuliah pilihan</w:t>
      </w:r>
      <w:r w:rsidR="000B019B" w:rsidRPr="000B6517">
        <w:tab/>
      </w:r>
      <w:r w:rsidR="000B019B" w:rsidRPr="000B6517">
        <w:tab/>
      </w:r>
    </w:p>
    <w:p w:rsidR="000B019B" w:rsidRPr="000B6517" w:rsidRDefault="000B019B" w:rsidP="00650648">
      <w:pPr>
        <w:pStyle w:val="1SubMatkul"/>
      </w:pPr>
      <w:r w:rsidRPr="000B6517">
        <w:t>Nilai matakuliah prasyarat minimal D</w:t>
      </w:r>
      <w:r w:rsidRPr="000B6517">
        <w:tab/>
      </w:r>
      <w:r w:rsidRPr="000B6517">
        <w:tab/>
      </w:r>
      <w:r w:rsidRPr="000B6517">
        <w:tab/>
      </w:r>
      <w:r w:rsidRPr="000B6517">
        <w:tab/>
      </w:r>
    </w:p>
    <w:p w:rsidR="000B019B" w:rsidRPr="000B6517" w:rsidRDefault="000B019B" w:rsidP="00650648">
      <w:pPr>
        <w:pStyle w:val="1SubMatkul"/>
      </w:pPr>
      <w:r w:rsidRPr="000B6517">
        <w:t>Jumlah matakuliah wajib : …… SKS</w:t>
      </w:r>
      <w:r w:rsidRPr="000B6517">
        <w:tab/>
      </w:r>
      <w:r w:rsidRPr="000B6517">
        <w:tab/>
      </w:r>
      <w:r w:rsidRPr="000B6517">
        <w:tab/>
      </w:r>
    </w:p>
    <w:p w:rsidR="000B019B" w:rsidRPr="000B6517" w:rsidRDefault="000B019B" w:rsidP="00650648">
      <w:pPr>
        <w:pStyle w:val="1SubMatkul"/>
      </w:pPr>
      <w:r w:rsidRPr="000B6517">
        <w:t>Jumlah matakuliah pilihan yang tersedia : …..SKS</w:t>
      </w:r>
      <w:r w:rsidRPr="000B6517">
        <w:tab/>
      </w:r>
      <w:r w:rsidRPr="000B6517">
        <w:tab/>
      </w:r>
      <w:r w:rsidRPr="000B6517">
        <w:tab/>
      </w:r>
    </w:p>
    <w:p w:rsidR="000B019B" w:rsidRPr="000B6517" w:rsidRDefault="000B019B" w:rsidP="00650648">
      <w:pPr>
        <w:pStyle w:val="1SubMatkul"/>
      </w:pPr>
      <w:r w:rsidRPr="000B6517">
        <w:tab/>
      </w:r>
      <w:r w:rsidRPr="000B6517">
        <w:tab/>
      </w:r>
      <w:r w:rsidRPr="000B6517">
        <w:tab/>
      </w:r>
    </w:p>
    <w:p w:rsidR="000B019B" w:rsidRPr="000B6517" w:rsidRDefault="000B019B" w:rsidP="00650648">
      <w:pPr>
        <w:pStyle w:val="1SubMatkul"/>
      </w:pPr>
      <w:r w:rsidRPr="000B6517">
        <w:tab/>
      </w:r>
      <w:r w:rsidRPr="000B6517">
        <w:tab/>
      </w:r>
      <w:r w:rsidRPr="000B6517">
        <w:tab/>
      </w:r>
    </w:p>
    <w:p w:rsidR="000B019B" w:rsidRPr="000B6517" w:rsidRDefault="000B019B" w:rsidP="00650648">
      <w:pPr>
        <w:pStyle w:val="1SubMatkul"/>
      </w:pPr>
      <w:r w:rsidRPr="000B6517">
        <w:t>Mahasiswa dinyatakan lulus apabila telah menempuh minimal .... SKS dengan komposisi:</w:t>
      </w:r>
      <w:r w:rsidRPr="000B6517">
        <w:tab/>
      </w:r>
      <w:r w:rsidRPr="000B6517">
        <w:tab/>
      </w:r>
      <w:r w:rsidRPr="000B6517">
        <w:tab/>
      </w:r>
    </w:p>
    <w:p w:rsidR="000B019B" w:rsidRPr="000B6517" w:rsidRDefault="000B019B" w:rsidP="00650648">
      <w:pPr>
        <w:pStyle w:val="1SubMatkul"/>
      </w:pPr>
      <w:r w:rsidRPr="000B6517">
        <w:t>Jumlah matakuliah wajib : .... SKS</w:t>
      </w:r>
      <w:r w:rsidRPr="000B6517">
        <w:tab/>
      </w:r>
      <w:r w:rsidRPr="000B6517">
        <w:tab/>
      </w:r>
      <w:r w:rsidRPr="000B6517">
        <w:tab/>
      </w:r>
    </w:p>
    <w:p w:rsidR="000B019B" w:rsidRDefault="000B019B" w:rsidP="00650648">
      <w:pPr>
        <w:pStyle w:val="1SubMatkul"/>
      </w:pPr>
      <w:r w:rsidRPr="000B6517">
        <w:t>Jumlah matakuliah pilihan minimal : ..... SKS</w:t>
      </w:r>
      <w:r w:rsidRPr="000B6517">
        <w:tab/>
      </w:r>
      <w:r>
        <w:tab/>
      </w:r>
      <w:r>
        <w:tab/>
      </w:r>
    </w:p>
    <w:p w:rsidR="000B019B" w:rsidRDefault="000B019B" w:rsidP="00650648">
      <w:pPr>
        <w:pStyle w:val="1SubMatkul"/>
      </w:pPr>
      <w:r>
        <w:tab/>
      </w:r>
      <w:r>
        <w:tab/>
      </w:r>
      <w:r>
        <w:tab/>
      </w: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019B" w:rsidRDefault="000B019B" w:rsidP="00650648">
      <w:pPr>
        <w:pStyle w:val="1SubMatkul"/>
      </w:pPr>
    </w:p>
    <w:p w:rsidR="000B6517" w:rsidRDefault="000B6517" w:rsidP="00650648">
      <w:pPr>
        <w:pStyle w:val="1SubMatkul"/>
      </w:pPr>
    </w:p>
    <w:p w:rsidR="000B019B" w:rsidRDefault="005D5B98" w:rsidP="00650648">
      <w:pPr>
        <w:pStyle w:val="1SubMatkul"/>
      </w:pPr>
      <w:r w:rsidRPr="004002AF">
        <w:rPr>
          <w:noProof/>
        </w:rPr>
        <w:lastRenderedPageBreak/>
        <mc:AlternateContent>
          <mc:Choice Requires="wps">
            <w:drawing>
              <wp:inline distT="0" distB="0" distL="0" distR="0" wp14:anchorId="06DDD8CD" wp14:editId="07D2F077">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50648" w:rsidRPr="0017098E" w:rsidRDefault="00650648" w:rsidP="005D5B98">
                            <w:pPr>
                              <w:spacing w:before="120" w:after="0"/>
                              <w:jc w:val="center"/>
                              <w:rPr>
                                <w:rFonts w:ascii="Arial" w:hAnsi="Arial" w:cs="Arial"/>
                                <w:b/>
                                <w:sz w:val="16"/>
                                <w:szCs w:val="16"/>
                              </w:rPr>
                            </w:pPr>
                            <w:r w:rsidRPr="0017098E">
                              <w:rPr>
                                <w:rFonts w:ascii="Arial" w:hAnsi="Arial" w:cs="Arial"/>
                                <w:b/>
                                <w:sz w:val="16"/>
                                <w:szCs w:val="16"/>
                              </w:rPr>
                              <w:t>DESKRIPSI MATAKULIAH</w:t>
                            </w:r>
                          </w:p>
                          <w:p w:rsidR="00650648" w:rsidRPr="007E5C43" w:rsidRDefault="00650648" w:rsidP="005D5B98">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SASTRA INGGRIS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DDD8CD"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650648" w:rsidRPr="0017098E" w:rsidRDefault="00650648" w:rsidP="005D5B98">
                      <w:pPr>
                        <w:spacing w:before="120" w:after="0"/>
                        <w:jc w:val="center"/>
                        <w:rPr>
                          <w:rFonts w:ascii="Arial" w:hAnsi="Arial" w:cs="Arial"/>
                          <w:b/>
                          <w:sz w:val="16"/>
                          <w:szCs w:val="16"/>
                        </w:rPr>
                      </w:pPr>
                      <w:r w:rsidRPr="0017098E">
                        <w:rPr>
                          <w:rFonts w:ascii="Arial" w:hAnsi="Arial" w:cs="Arial"/>
                          <w:b/>
                          <w:sz w:val="16"/>
                          <w:szCs w:val="16"/>
                        </w:rPr>
                        <w:t>DESKRIPSI MATAKULIAH</w:t>
                      </w:r>
                    </w:p>
                    <w:p w:rsidR="00650648" w:rsidRPr="007E5C43" w:rsidRDefault="00650648" w:rsidP="005D5B98">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SASTRA INGGRIS</w:t>
                      </w:r>
                    </w:p>
                  </w:txbxContent>
                </v:textbox>
                <w10:anchorlock/>
              </v:rect>
            </w:pict>
          </mc:Fallback>
        </mc:AlternateContent>
      </w:r>
    </w:p>
    <w:p w:rsidR="00F54D29" w:rsidRDefault="00F54D29" w:rsidP="00650648">
      <w:pPr>
        <w:pStyle w:val="1SubMatkul"/>
      </w:pPr>
    </w:p>
    <w:p w:rsidR="00F54D29" w:rsidRPr="000B6517" w:rsidRDefault="000B6517" w:rsidP="00650648">
      <w:pPr>
        <w:pStyle w:val="1SubMatkul"/>
        <w:rPr>
          <w:lang w:val="id-ID"/>
        </w:rPr>
      </w:pPr>
      <w:r w:rsidRPr="001B791C">
        <w:rPr>
          <w:color w:val="000000"/>
        </w:rPr>
        <w:t>7920202280</w:t>
      </w:r>
      <w:r>
        <w:rPr>
          <w:color w:val="000000"/>
        </w:rPr>
        <w:tab/>
      </w:r>
      <w:r w:rsidR="00F54D29">
        <w:t>Listening for General Communication</w:t>
      </w:r>
      <w:r>
        <w:rPr>
          <w:lang w:val="id-ID"/>
        </w:rPr>
        <w:t xml:space="preserve"> (2 sks)</w:t>
      </w:r>
    </w:p>
    <w:p w:rsidR="00F54D29" w:rsidRDefault="000B6517" w:rsidP="00650648">
      <w:pPr>
        <w:pStyle w:val="1SubMatkul"/>
      </w:pPr>
      <w:r>
        <w:tab/>
        <w:t>Prasyarat</w:t>
      </w:r>
      <w:r>
        <w:tab/>
      </w:r>
      <w:r w:rsidR="00F54D29">
        <w:t>: -</w:t>
      </w:r>
    </w:p>
    <w:p w:rsidR="00F54D29" w:rsidRDefault="000B6517" w:rsidP="000B6517">
      <w:pPr>
        <w:pStyle w:val="Dosen"/>
        <w:tabs>
          <w:tab w:val="left" w:pos="1418"/>
        </w:tabs>
      </w:pPr>
      <w:r>
        <w:t>Dosen Pengampu</w:t>
      </w:r>
      <w:r w:rsidR="00F54D29">
        <w:t xml:space="preserve">: </w:t>
      </w:r>
      <w:r w:rsidR="00F54D29" w:rsidRPr="00363BA4">
        <w:rPr>
          <w:b w:val="0"/>
        </w:rPr>
        <w:t>Cicilia Deandra Maya Putri, S.Hum.</w:t>
      </w:r>
    </w:p>
    <w:p w:rsidR="00F54D29" w:rsidRDefault="000B6517" w:rsidP="00650648">
      <w:pPr>
        <w:pStyle w:val="1SubMatkul"/>
      </w:pPr>
      <w:r>
        <w:tab/>
        <w:t>Capaian Pembelajaran</w:t>
      </w:r>
      <w:r w:rsidR="00F54D29">
        <w:t xml:space="preserve">: </w:t>
      </w:r>
    </w:p>
    <w:p w:rsidR="00F54D29" w:rsidRDefault="00F54D29" w:rsidP="00363BA4">
      <w:pPr>
        <w:pStyle w:val="5ListCap"/>
        <w:rPr>
          <w:rFonts w:eastAsia="Times New Roman"/>
        </w:rPr>
      </w:pPr>
      <w:r>
        <w:rPr>
          <w:rFonts w:eastAsia="Times New Roman"/>
        </w:rPr>
        <w:t>Being able to identify general and specific information of various monologue and dialogue, and identifying general and specific information of longer dialogue and monologue of non-authentic and authentic materials with various genres.</w:t>
      </w:r>
    </w:p>
    <w:p w:rsidR="00F54D29" w:rsidRDefault="00F54D29" w:rsidP="00363BA4">
      <w:pPr>
        <w:pStyle w:val="5ListCap"/>
        <w:rPr>
          <w:rFonts w:eastAsia="Times New Roman"/>
        </w:rPr>
      </w:pPr>
      <w:r>
        <w:rPr>
          <w:rFonts w:eastAsia="Times New Roman"/>
        </w:rPr>
        <w:t>Being able to discuss and summarize various kinds of daily communication.</w:t>
      </w:r>
    </w:p>
    <w:p w:rsidR="00F54D29" w:rsidRDefault="00F54D29" w:rsidP="00363BA4">
      <w:pPr>
        <w:pStyle w:val="5ListCap"/>
        <w:rPr>
          <w:rFonts w:eastAsia="Times New Roman"/>
        </w:rPr>
      </w:pPr>
      <w:r>
        <w:rPr>
          <w:rFonts w:eastAsia="Times New Roman"/>
        </w:rPr>
        <w:t>Being able to understand and respond to speech based on certain topics related to daily context.</w:t>
      </w:r>
    </w:p>
    <w:p w:rsidR="00F54D29" w:rsidRDefault="00F54D29" w:rsidP="00363BA4">
      <w:pPr>
        <w:pStyle w:val="5ListCap"/>
        <w:rPr>
          <w:rFonts w:eastAsia="Times New Roman"/>
        </w:rPr>
      </w:pPr>
      <w:r>
        <w:rPr>
          <w:rFonts w:eastAsia="Times New Roman"/>
        </w:rPr>
        <w:t>Being able to respect in thought, expression, and intellectual engagement to differences of opinions and personal response.</w:t>
      </w:r>
    </w:p>
    <w:p w:rsidR="00F54D29" w:rsidRDefault="000B6517" w:rsidP="00650648">
      <w:pPr>
        <w:pStyle w:val="1SubMatkul"/>
      </w:pPr>
      <w:r>
        <w:tab/>
        <w:t>Deskripsi</w:t>
      </w:r>
      <w:r>
        <w:tab/>
      </w:r>
      <w:r w:rsidR="00F54D29">
        <w:t xml:space="preserve">: </w:t>
      </w:r>
    </w:p>
    <w:p w:rsidR="00F54D29" w:rsidRDefault="00F54D29" w:rsidP="00363BA4">
      <w:pPr>
        <w:pStyle w:val="8Deskripsi"/>
      </w:pPr>
      <w:r>
        <w:t>This course focuses on developing practical listening skills for general communication. Through lectures, discussions, and case-based exercises, students will learn how to identify specific and general information of various dialogues in authentic and non-authentic materials, improve their comprehension and retention of information, and develop active listening and responding techniques. Additionally, the course aims to enhance students’ listening skills in English proficiency tests.</w:t>
      </w:r>
    </w:p>
    <w:p w:rsidR="00F54D29" w:rsidRDefault="000B6517" w:rsidP="00650648">
      <w:pPr>
        <w:pStyle w:val="1SubMatkul"/>
      </w:pPr>
      <w:r>
        <w:tab/>
        <w:t>Referensi</w:t>
      </w:r>
      <w:r>
        <w:tab/>
      </w:r>
      <w:r w:rsidR="00F54D29">
        <w:t xml:space="preserve">: </w:t>
      </w:r>
    </w:p>
    <w:p w:rsidR="00F54D29" w:rsidRDefault="00F54D29" w:rsidP="00363BA4">
      <w:pPr>
        <w:pStyle w:val="12ref"/>
      </w:pPr>
      <w:r>
        <w:t>Craven, Miles. 2008. Real Listening and Speaking 3. Cambridge: Cambridge University Press</w:t>
      </w:r>
    </w:p>
    <w:p w:rsidR="00F54D29" w:rsidRDefault="00F54D29" w:rsidP="00363BA4">
      <w:pPr>
        <w:pStyle w:val="12ref"/>
      </w:pPr>
      <w:r>
        <w:t>Harmer, Jeremy. 2004. Just Listening and Speaking Intermediate. London: Marshall Cavendish, Ltd</w:t>
      </w:r>
    </w:p>
    <w:p w:rsidR="00F54D29" w:rsidRDefault="00F54D29" w:rsidP="00363BA4">
      <w:pPr>
        <w:pStyle w:val="12ref"/>
      </w:pPr>
      <w:r>
        <w:t>Soars, John and Liz. 2004. New Headway Student Book. Oxford: Oxford University Press</w:t>
      </w:r>
    </w:p>
    <w:p w:rsidR="00F54D29" w:rsidRDefault="00F54D29" w:rsidP="00363BA4">
      <w:pPr>
        <w:pStyle w:val="12ref"/>
      </w:pPr>
      <w:r>
        <w:t>Harmer, Jeremy. 2004. Just Listening and Speaking Upper Intermediate. London: Marshall Cavendish, Ltd.</w:t>
      </w:r>
    </w:p>
    <w:p w:rsidR="00F54D29" w:rsidRDefault="00F54D29" w:rsidP="00363BA4">
      <w:pPr>
        <w:pStyle w:val="12ref"/>
      </w:pPr>
      <w:r>
        <w:t>Rogers, Bruce. 2011. The Complete Guide to the TOEFL Test. Boston: Heinle Cengage Learning.</w:t>
      </w:r>
    </w:p>
    <w:p w:rsidR="00363BA4" w:rsidRDefault="00363BA4" w:rsidP="00363BA4">
      <w:pPr>
        <w:pStyle w:val="12ref"/>
      </w:pPr>
    </w:p>
    <w:p w:rsidR="00F54D29" w:rsidRPr="000B6517" w:rsidRDefault="000B6517" w:rsidP="00650648">
      <w:pPr>
        <w:pStyle w:val="1SubMatkul"/>
        <w:rPr>
          <w:lang w:val="id-ID"/>
        </w:rPr>
      </w:pPr>
      <w:r w:rsidRPr="001B791C">
        <w:rPr>
          <w:color w:val="000000"/>
        </w:rPr>
        <w:t>7920202246</w:t>
      </w:r>
      <w:r>
        <w:rPr>
          <w:color w:val="000000"/>
        </w:rPr>
        <w:tab/>
      </w:r>
      <w:r w:rsidR="00F54D29">
        <w:t>Intensive Reading Skills</w:t>
      </w:r>
      <w:r>
        <w:rPr>
          <w:lang w:val="id-ID"/>
        </w:rPr>
        <w:t xml:space="preserve"> (2 sks)</w:t>
      </w:r>
    </w:p>
    <w:p w:rsidR="00F54D29" w:rsidRDefault="000B6517" w:rsidP="00650648">
      <w:pPr>
        <w:pStyle w:val="1SubMatkul"/>
      </w:pPr>
      <w:r>
        <w:tab/>
        <w:t>Prasyarat</w:t>
      </w:r>
      <w:r>
        <w:tab/>
      </w:r>
      <w:r w:rsidR="00F54D29">
        <w:t>: -</w:t>
      </w:r>
    </w:p>
    <w:p w:rsidR="00F54D29" w:rsidRDefault="000B6517" w:rsidP="00363BA4">
      <w:pPr>
        <w:pStyle w:val="Dosen"/>
      </w:pPr>
      <w:r>
        <w:t>Dosen Pengampu</w:t>
      </w:r>
      <w:r w:rsidR="00F54D29">
        <w:t xml:space="preserve">: </w:t>
      </w:r>
      <w:r w:rsidR="00F54D29" w:rsidRPr="00363BA4">
        <w:rPr>
          <w:b w:val="0"/>
        </w:rPr>
        <w:t>Dwi Nur Cahyani Sri Kusumaningtyas, S.S., M.Hum.</w:t>
      </w:r>
      <w:r w:rsidR="00F54D29">
        <w:t xml:space="preserve"> </w:t>
      </w:r>
    </w:p>
    <w:p w:rsidR="00F54D29" w:rsidRDefault="000B6517" w:rsidP="00650648">
      <w:pPr>
        <w:pStyle w:val="1SubMatkul"/>
      </w:pPr>
      <w:r>
        <w:tab/>
        <w:t>Capaian Pembelajaran</w:t>
      </w:r>
      <w:r w:rsidR="00F54D29">
        <w:t xml:space="preserve">: </w:t>
      </w:r>
    </w:p>
    <w:p w:rsidR="00F54D29" w:rsidRDefault="00F54D29" w:rsidP="00363BA4">
      <w:pPr>
        <w:pStyle w:val="12ref"/>
      </w:pPr>
      <w:r>
        <w:rPr>
          <w:highlight w:val="white"/>
        </w:rPr>
        <w:t>Being able to estimate the title and messages from complete text. </w:t>
      </w:r>
    </w:p>
    <w:p w:rsidR="00F54D29" w:rsidRDefault="00F54D29" w:rsidP="00363BA4">
      <w:pPr>
        <w:pStyle w:val="12ref"/>
      </w:pPr>
      <w:r>
        <w:rPr>
          <w:highlight w:val="white"/>
        </w:rPr>
        <w:t>Being able to demonstrate  english language proficiency through reading text with several forms of activities in intermediate level</w:t>
      </w:r>
    </w:p>
    <w:p w:rsidR="00F54D29" w:rsidRDefault="00F54D29" w:rsidP="00363BA4">
      <w:pPr>
        <w:pStyle w:val="12ref"/>
      </w:pPr>
      <w:r>
        <w:t>B</w:t>
      </w:r>
      <w:r>
        <w:rPr>
          <w:highlight w:val="white"/>
        </w:rPr>
        <w:t>eing able to demonstrate students’ critical thinking and problem solving in thematic discussion.</w:t>
      </w:r>
    </w:p>
    <w:p w:rsidR="00F54D29" w:rsidRDefault="000B6517" w:rsidP="00650648">
      <w:pPr>
        <w:pStyle w:val="1SubMatkul"/>
      </w:pPr>
      <w:r>
        <w:tab/>
        <w:t>Deskripsi</w:t>
      </w:r>
      <w:r>
        <w:tab/>
      </w:r>
      <w:r w:rsidR="00F54D29">
        <w:t xml:space="preserve">: </w:t>
      </w:r>
    </w:p>
    <w:p w:rsidR="00F54D29" w:rsidRDefault="00F54D29" w:rsidP="00363BA4">
      <w:pPr>
        <w:pStyle w:val="8Deskripsi"/>
      </w:pPr>
      <w:r>
        <w:t>This course is designed to prepare students for non</w:t>
      </w:r>
      <w:r>
        <w:rPr>
          <w:rFonts w:ascii="Cambria Math" w:hAnsi="Cambria Math" w:cs="Cambria Math"/>
        </w:rPr>
        <w:t>‐</w:t>
      </w:r>
      <w:r>
        <w:t>fictional texts at pre</w:t>
      </w:r>
      <w:r>
        <w:rPr>
          <w:rFonts w:ascii="Cambria Math" w:hAnsi="Cambria Math" w:cs="Cambria Math"/>
        </w:rPr>
        <w:t>‐</w:t>
      </w:r>
      <w:r>
        <w:t>intermediate level by exploring a wide variety of strategies, including reading strategies for before, during and after reading (i.e.  previewing, scanning, using context clues to clarify meaning, finding the main idea, summarizing, making inferences).  Rich vocabulary instruction and practice that targets vocabulary from the Academic Word List (AWL) level 1</w:t>
      </w:r>
      <w:r>
        <w:rPr>
          <w:rFonts w:ascii="Cambria Math" w:hAnsi="Cambria Math" w:cs="Cambria Math"/>
        </w:rPr>
        <w:t>‐</w:t>
      </w:r>
      <w:r>
        <w:t>3, technical and cultural terms related to the topic discussed provide opportunities for students to improve their language proficiency and their ability to decode and process vocabulary. The topics in this course include history, technology, literature, nutrition, geology, sociology, journalism, and medicine.  All teaching</w:t>
      </w:r>
      <w:r>
        <w:rPr>
          <w:rFonts w:ascii="Cambria Math" w:hAnsi="Cambria Math" w:cs="Cambria Math"/>
        </w:rPr>
        <w:t>‐</w:t>
      </w:r>
      <w:r>
        <w:t>learning activities are conducted through lecturing, discussion, writing and question</w:t>
      </w:r>
      <w:r>
        <w:rPr>
          <w:rFonts w:ascii="Cambria Math" w:hAnsi="Cambria Math" w:cs="Cambria Math"/>
        </w:rPr>
        <w:t>‐</w:t>
      </w:r>
      <w:r>
        <w:t xml:space="preserve">answer. This course uses Case-based and Project-Based methods of learning. </w:t>
      </w:r>
    </w:p>
    <w:p w:rsidR="00F54D29" w:rsidRDefault="000B6517" w:rsidP="00650648">
      <w:pPr>
        <w:pStyle w:val="1SubMatkul"/>
      </w:pPr>
      <w:r>
        <w:tab/>
        <w:t>Referensi</w:t>
      </w:r>
      <w:r>
        <w:tab/>
      </w:r>
      <w:r w:rsidR="00F54D29">
        <w:t xml:space="preserve">: </w:t>
      </w:r>
    </w:p>
    <w:p w:rsidR="00F54D29" w:rsidRDefault="00F54D29" w:rsidP="00363BA4">
      <w:pPr>
        <w:pStyle w:val="12ref"/>
      </w:pPr>
      <w:r>
        <w:t>Burgmeier, Arline (2013). Inside Reading Intro : The Academic Word List in Context. 2nd Edition. Oxford : University Press</w:t>
      </w:r>
    </w:p>
    <w:p w:rsidR="00F54D29" w:rsidRDefault="00F54D29" w:rsidP="00363BA4">
      <w:pPr>
        <w:pStyle w:val="12ref"/>
      </w:pPr>
      <w:r>
        <w:t xml:space="preserve">Burgmeier, Arline (2009). Inside Reading 1 : The Academic Word List in Context.  Oxford : University Press     </w:t>
      </w:r>
    </w:p>
    <w:p w:rsidR="00363BA4" w:rsidRDefault="00363BA4" w:rsidP="00363BA4">
      <w:pPr>
        <w:pStyle w:val="12ref"/>
      </w:pPr>
    </w:p>
    <w:p w:rsidR="00F54D29" w:rsidRPr="000B6517" w:rsidRDefault="000B6517" w:rsidP="00650648">
      <w:pPr>
        <w:pStyle w:val="1SubMatkul"/>
        <w:rPr>
          <w:lang w:val="id-ID"/>
        </w:rPr>
      </w:pPr>
      <w:r w:rsidRPr="001B791C">
        <w:rPr>
          <w:color w:val="000000"/>
        </w:rPr>
        <w:t>7920202245</w:t>
      </w:r>
      <w:r>
        <w:rPr>
          <w:color w:val="000000"/>
        </w:rPr>
        <w:tab/>
      </w:r>
      <w:r w:rsidR="00F54D29">
        <w:t>Essential Speaking Skills</w:t>
      </w:r>
      <w:r>
        <w:rPr>
          <w:lang w:val="id-ID"/>
        </w:rPr>
        <w:t xml:space="preserve"> (2 sks)</w:t>
      </w:r>
    </w:p>
    <w:p w:rsidR="00F54D29" w:rsidRDefault="000B6517" w:rsidP="00650648">
      <w:pPr>
        <w:pStyle w:val="1SubMatkul"/>
      </w:pPr>
      <w:r>
        <w:tab/>
        <w:t>Prasyarat</w:t>
      </w:r>
      <w:r>
        <w:tab/>
      </w:r>
      <w:r w:rsidR="00F54D29">
        <w:t>: -</w:t>
      </w:r>
    </w:p>
    <w:p w:rsidR="00F54D29" w:rsidRDefault="000B6517" w:rsidP="000B6517">
      <w:pPr>
        <w:pStyle w:val="Dosen"/>
        <w:tabs>
          <w:tab w:val="left" w:pos="1418"/>
        </w:tabs>
      </w:pPr>
      <w:r>
        <w:t>Dosen Pengampu</w:t>
      </w:r>
      <w:r w:rsidR="00F54D29">
        <w:t xml:space="preserve">: </w:t>
      </w:r>
      <w:r w:rsidR="00F54D29" w:rsidRPr="00363BA4">
        <w:rPr>
          <w:b w:val="0"/>
        </w:rPr>
        <w:t>Uci Elly Kholidah, S.S., M.A.</w:t>
      </w:r>
    </w:p>
    <w:p w:rsidR="00F54D29" w:rsidRDefault="000B6517" w:rsidP="00650648">
      <w:pPr>
        <w:pStyle w:val="1SubMatkul"/>
      </w:pPr>
      <w:r>
        <w:tab/>
      </w:r>
      <w:r w:rsidR="00F54D29">
        <w:t>Capa</w:t>
      </w:r>
      <w:r>
        <w:t>ian Pembelajaran</w:t>
      </w:r>
      <w:r w:rsidR="00F54D29">
        <w:t xml:space="preserve">: </w:t>
      </w:r>
    </w:p>
    <w:p w:rsidR="00F54D29" w:rsidRPr="00363BA4" w:rsidRDefault="00F54D29" w:rsidP="00943D94">
      <w:pPr>
        <w:pStyle w:val="5ListCap"/>
        <w:numPr>
          <w:ilvl w:val="0"/>
          <w:numId w:val="7"/>
        </w:numPr>
        <w:rPr>
          <w:rFonts w:eastAsia="Times New Roman"/>
        </w:rPr>
      </w:pPr>
      <w:r w:rsidRPr="00363BA4">
        <w:rPr>
          <w:rFonts w:eastAsia="Times New Roman"/>
        </w:rPr>
        <w:t>Being able to produce adequate daily spoken English from various topics provided.</w:t>
      </w:r>
    </w:p>
    <w:p w:rsidR="00F54D29" w:rsidRPr="00363BA4" w:rsidRDefault="00F54D29" w:rsidP="00943D94">
      <w:pPr>
        <w:pStyle w:val="5ListCap"/>
        <w:numPr>
          <w:ilvl w:val="0"/>
          <w:numId w:val="7"/>
        </w:numPr>
        <w:rPr>
          <w:rFonts w:eastAsia="Times New Roman"/>
        </w:rPr>
      </w:pPr>
      <w:r w:rsidRPr="00363BA4">
        <w:rPr>
          <w:rFonts w:eastAsia="Times New Roman"/>
        </w:rPr>
        <w:t>Being able to create English non-academic works in oral form for various audiences and purposes.</w:t>
      </w:r>
      <w:r w:rsidRPr="00363BA4">
        <w:rPr>
          <w:rFonts w:eastAsia="Times New Roman"/>
        </w:rPr>
        <w:tab/>
      </w:r>
    </w:p>
    <w:p w:rsidR="00F54D29" w:rsidRPr="00363BA4" w:rsidRDefault="00F54D29" w:rsidP="00943D94">
      <w:pPr>
        <w:pStyle w:val="5ListCap"/>
        <w:numPr>
          <w:ilvl w:val="0"/>
          <w:numId w:val="7"/>
        </w:numPr>
        <w:rPr>
          <w:rFonts w:eastAsia="Times New Roman"/>
        </w:rPr>
      </w:pPr>
      <w:r w:rsidRPr="00363BA4">
        <w:rPr>
          <w:rFonts w:eastAsia="Times New Roman"/>
        </w:rPr>
        <w:lastRenderedPageBreak/>
        <w:t>Being able to demonstrate daily English spoken proficiency, which in appropriate grammar, communication style, and intelligible pronunciation in delivering speeches.</w:t>
      </w:r>
    </w:p>
    <w:p w:rsidR="00F54D29" w:rsidRPr="00363BA4" w:rsidRDefault="00F54D29" w:rsidP="00943D94">
      <w:pPr>
        <w:pStyle w:val="5ListCap"/>
        <w:numPr>
          <w:ilvl w:val="0"/>
          <w:numId w:val="7"/>
        </w:numPr>
        <w:rPr>
          <w:rFonts w:eastAsia="Times New Roman"/>
        </w:rPr>
      </w:pPr>
      <w:r w:rsidRPr="00363BA4">
        <w:rPr>
          <w:rFonts w:eastAsia="Times New Roman"/>
        </w:rPr>
        <w:t>Being able to demonstrate integrative and independent, original, imaginative daily English spoken.</w:t>
      </w:r>
    </w:p>
    <w:p w:rsidR="00F54D29" w:rsidRDefault="000B6517" w:rsidP="00650648">
      <w:pPr>
        <w:pStyle w:val="1SubMatkul"/>
      </w:pPr>
      <w:r>
        <w:tab/>
        <w:t>Deskripsi</w:t>
      </w:r>
      <w:r>
        <w:tab/>
      </w:r>
      <w:r w:rsidR="00F54D29">
        <w:t xml:space="preserve">: </w:t>
      </w:r>
    </w:p>
    <w:p w:rsidR="00F54D29" w:rsidRDefault="00F54D29" w:rsidP="00363BA4">
      <w:pPr>
        <w:pStyle w:val="8Deskripsi"/>
      </w:pPr>
      <w:r>
        <w:t>This subject is specifically designed to give students an opportunity to develop and strengthen skills in expressing simple ideas in the form of dialogue and monologue and describe the images based on instructions given by using the functions of language that emphasizes the importance of accuracy (pronunciation, stress, and intonation). The emphasis put on variety, language skills and the balance between input and practice throughout the course will help students become more confident, autonomous and competent speakers of English. All teaching learning activities are conducted through lecturing, discussion and presentation. This course uses Project-Based methods of learning.</w:t>
      </w:r>
    </w:p>
    <w:p w:rsidR="00F54D29" w:rsidRDefault="000B6517" w:rsidP="00650648">
      <w:pPr>
        <w:pStyle w:val="1SubMatkul"/>
      </w:pPr>
      <w:r>
        <w:tab/>
        <w:t>Referensi</w:t>
      </w:r>
      <w:r>
        <w:tab/>
      </w:r>
      <w:r w:rsidR="00F54D29">
        <w:t xml:space="preserve">: </w:t>
      </w:r>
    </w:p>
    <w:p w:rsidR="00F54D29" w:rsidRDefault="00F54D29" w:rsidP="00363BA4">
      <w:pPr>
        <w:pStyle w:val="12ref"/>
      </w:pPr>
      <w:r>
        <w:t>Harmer, Jeremy. 2007. Just Listening and Speaking Pre-Intermediate. London: Marshall Cavendish Ltd</w:t>
      </w:r>
    </w:p>
    <w:p w:rsidR="00F54D29" w:rsidRDefault="00F54D29" w:rsidP="00363BA4">
      <w:pPr>
        <w:pStyle w:val="12ref"/>
      </w:pPr>
      <w:r>
        <w:t>Harmer, Jeremy. 2004. Just Listening and Speaking Intermediate. London: Marshall Cavendish Ltd</w:t>
      </w:r>
    </w:p>
    <w:p w:rsidR="00F54D29" w:rsidRDefault="00F54D29" w:rsidP="00363BA4">
      <w:pPr>
        <w:pStyle w:val="12ref"/>
      </w:pPr>
      <w:r>
        <w:t>Gammidge, Mick. 2004. Speaking Extra. UK: Cambridge University Press</w:t>
      </w:r>
    </w:p>
    <w:p w:rsidR="00F54D29" w:rsidRDefault="00F54D29" w:rsidP="00363BA4">
      <w:pPr>
        <w:pStyle w:val="12ref"/>
      </w:pPr>
      <w:r>
        <w:t>Day, R., Richard. Yamanaka, Junko. Shaules, Joseph. 2002. Impact Values: 30 Discussion Topics to Help You Explore Your Own Values. Pearson ESL</w:t>
      </w:r>
    </w:p>
    <w:p w:rsidR="00363BA4" w:rsidRDefault="00363BA4" w:rsidP="00363BA4">
      <w:pPr>
        <w:pStyle w:val="12ref"/>
      </w:pPr>
    </w:p>
    <w:p w:rsidR="00F54D29" w:rsidRPr="000B6517" w:rsidRDefault="000B6517" w:rsidP="00650648">
      <w:pPr>
        <w:pStyle w:val="1SubMatkul"/>
        <w:rPr>
          <w:lang w:val="id-ID"/>
        </w:rPr>
      </w:pPr>
      <w:r w:rsidRPr="001B791C">
        <w:rPr>
          <w:color w:val="000000"/>
        </w:rPr>
        <w:t>7920202247</w:t>
      </w:r>
      <w:r>
        <w:rPr>
          <w:color w:val="000000"/>
        </w:rPr>
        <w:tab/>
      </w:r>
      <w:r w:rsidR="00F54D29">
        <w:t>Essential Writing Skills</w:t>
      </w:r>
      <w:r>
        <w:rPr>
          <w:lang w:val="id-ID"/>
        </w:rPr>
        <w:t xml:space="preserve"> (2 sks)</w:t>
      </w:r>
    </w:p>
    <w:p w:rsidR="00F54D29" w:rsidRDefault="000B6517" w:rsidP="00650648">
      <w:pPr>
        <w:pStyle w:val="1SubMatkul"/>
      </w:pPr>
      <w:r>
        <w:tab/>
        <w:t>Prasyarat</w:t>
      </w:r>
      <w:r>
        <w:tab/>
      </w:r>
      <w:r w:rsidR="00F54D29">
        <w:t>: -</w:t>
      </w:r>
    </w:p>
    <w:p w:rsidR="00F54D29" w:rsidRDefault="000B6517" w:rsidP="000B6517">
      <w:pPr>
        <w:pStyle w:val="Dosen"/>
        <w:tabs>
          <w:tab w:val="left" w:pos="1418"/>
        </w:tabs>
      </w:pPr>
      <w:r>
        <w:t>Dosen Pengampu</w:t>
      </w:r>
      <w:r w:rsidR="00F54D29">
        <w:t xml:space="preserve">: </w:t>
      </w:r>
      <w:r w:rsidR="00F54D29" w:rsidRPr="00363BA4">
        <w:rPr>
          <w:b w:val="0"/>
        </w:rPr>
        <w:t>Dwi Nur Cahyani Sri Kusumaningtyas, S.S., M.Hum</w:t>
      </w:r>
      <w:r w:rsidR="00F54D29">
        <w:t>.</w:t>
      </w:r>
    </w:p>
    <w:p w:rsidR="00F54D29" w:rsidRDefault="000B6517" w:rsidP="00650648">
      <w:pPr>
        <w:pStyle w:val="1SubMatkul"/>
      </w:pPr>
      <w:r>
        <w:tab/>
      </w:r>
      <w:r>
        <w:tab/>
        <w:t>Capaian Pembelajaran</w:t>
      </w:r>
      <w:r w:rsidR="00F54D29">
        <w:t xml:space="preserve">: </w:t>
      </w:r>
    </w:p>
    <w:p w:rsidR="00F54D29" w:rsidRPr="00363BA4" w:rsidRDefault="00F54D29" w:rsidP="00943D94">
      <w:pPr>
        <w:pStyle w:val="5ListCap"/>
        <w:numPr>
          <w:ilvl w:val="0"/>
          <w:numId w:val="8"/>
        </w:numPr>
        <w:rPr>
          <w:rFonts w:eastAsia="Times New Roman"/>
        </w:rPr>
      </w:pPr>
      <w:r w:rsidRPr="00363BA4">
        <w:rPr>
          <w:rFonts w:eastAsia="Times New Roman"/>
          <w:highlight w:val="white"/>
        </w:rPr>
        <w:t>Being able to compose descriptive and narrative essay writings, which include main ideas, supporting details, and simple grammar patterns, are developed as the foundation on writing skills</w:t>
      </w:r>
    </w:p>
    <w:p w:rsidR="00F54D29" w:rsidRPr="00363BA4" w:rsidRDefault="00F54D29" w:rsidP="00943D94">
      <w:pPr>
        <w:pStyle w:val="5ListCap"/>
        <w:numPr>
          <w:ilvl w:val="0"/>
          <w:numId w:val="8"/>
        </w:numPr>
        <w:rPr>
          <w:rFonts w:eastAsia="Times New Roman"/>
        </w:rPr>
      </w:pPr>
      <w:r w:rsidRPr="00363BA4">
        <w:rPr>
          <w:rFonts w:eastAsia="Times New Roman"/>
          <w:highlight w:val="white"/>
        </w:rPr>
        <w:t>Being able to describe objects in the written form appropriately according to intermediate level</w:t>
      </w:r>
    </w:p>
    <w:p w:rsidR="00F54D29" w:rsidRPr="00363BA4" w:rsidRDefault="00F54D29" w:rsidP="00943D94">
      <w:pPr>
        <w:pStyle w:val="5ListCap"/>
        <w:numPr>
          <w:ilvl w:val="0"/>
          <w:numId w:val="8"/>
        </w:numPr>
        <w:rPr>
          <w:rFonts w:eastAsia="Times New Roman"/>
        </w:rPr>
      </w:pPr>
      <w:r w:rsidRPr="00363BA4">
        <w:rPr>
          <w:rFonts w:eastAsia="Times New Roman"/>
          <w:highlight w:val="white"/>
        </w:rPr>
        <w:t>Being able to show respect in giving response toward the feedback</w:t>
      </w:r>
    </w:p>
    <w:p w:rsidR="00F54D29" w:rsidRDefault="000B6517" w:rsidP="00650648">
      <w:pPr>
        <w:pStyle w:val="1SubMatkul"/>
      </w:pPr>
      <w:r>
        <w:tab/>
        <w:t>Deskripsi</w:t>
      </w:r>
      <w:r>
        <w:tab/>
      </w:r>
      <w:r w:rsidR="00F54D29">
        <w:t xml:space="preserve">: </w:t>
      </w:r>
    </w:p>
    <w:p w:rsidR="00F54D29" w:rsidRDefault="00F54D29" w:rsidP="00363BA4">
      <w:pPr>
        <w:pStyle w:val="8Deskripsi"/>
      </w:pPr>
      <w:r>
        <w:t>This course is a continuation of paragraph writing course and is designed to help its participants master the concept of descriptive and narrative essay writing which integrates the process of writing, essay structure and principles of unity and coherence. Accordingly, the general discussion in this course includes inventing ideas and limiting the subject of discussion as well as essay structure. To accommodate the achievement of learning outcome, the course is conducted through lecturer’s presentation, class discussion, and writing practices for academic purposes.</w:t>
      </w:r>
    </w:p>
    <w:p w:rsidR="00F54D29" w:rsidRDefault="000B6517" w:rsidP="00650648">
      <w:pPr>
        <w:pStyle w:val="1SubMatkul"/>
      </w:pPr>
      <w:r>
        <w:tab/>
        <w:t>Referensi</w:t>
      </w:r>
      <w:r>
        <w:tab/>
      </w:r>
      <w:r w:rsidR="00F54D29">
        <w:t xml:space="preserve">: </w:t>
      </w:r>
    </w:p>
    <w:p w:rsidR="00F54D29" w:rsidRDefault="00F54D29" w:rsidP="00363BA4">
      <w:pPr>
        <w:pStyle w:val="12ref"/>
      </w:pPr>
      <w:r>
        <w:t xml:space="preserve">Oshima, Alice and Ann Hogue. 2006. </w:t>
      </w:r>
      <w:r>
        <w:rPr>
          <w:i/>
        </w:rPr>
        <w:t>Writing Academic English Level 4</w:t>
      </w:r>
      <w:r>
        <w:t>. New York: Longman. </w:t>
      </w:r>
    </w:p>
    <w:p w:rsidR="00F54D29" w:rsidRDefault="00F54D29" w:rsidP="00363BA4">
      <w:pPr>
        <w:pStyle w:val="12ref"/>
      </w:pPr>
      <w:r>
        <w:t xml:space="preserve">Bailey, S. 2011. </w:t>
      </w:r>
      <w:r>
        <w:rPr>
          <w:i/>
        </w:rPr>
        <w:t>Academic Writing: A Handbook for International Students (Third ed.).</w:t>
      </w:r>
      <w:r>
        <w:t xml:space="preserve"> Oxon: Routledge.     </w:t>
      </w:r>
    </w:p>
    <w:p w:rsidR="00F54D29" w:rsidRDefault="00F54D29" w:rsidP="00650648">
      <w:pPr>
        <w:pStyle w:val="1SubMatkul"/>
      </w:pPr>
    </w:p>
    <w:p w:rsidR="00F54D29" w:rsidRPr="000B6517" w:rsidRDefault="000B6517" w:rsidP="00650648">
      <w:pPr>
        <w:pStyle w:val="1SubMatkul"/>
        <w:rPr>
          <w:lang w:val="id-ID"/>
        </w:rPr>
      </w:pPr>
      <w:r w:rsidRPr="001B791C">
        <w:rPr>
          <w:color w:val="000000"/>
        </w:rPr>
        <w:t>7920203249</w:t>
      </w:r>
      <w:r>
        <w:rPr>
          <w:color w:val="000000"/>
        </w:rPr>
        <w:tab/>
      </w:r>
      <w:r w:rsidR="00F54D29">
        <w:t>Essential English Grammar</w:t>
      </w:r>
      <w:r>
        <w:rPr>
          <w:lang w:val="id-ID"/>
        </w:rPr>
        <w:t xml:space="preserve"> (2 sks)</w:t>
      </w:r>
    </w:p>
    <w:p w:rsidR="00F54D29" w:rsidRDefault="000B6517" w:rsidP="00650648">
      <w:pPr>
        <w:pStyle w:val="1SubMatkul"/>
      </w:pPr>
      <w:r>
        <w:tab/>
        <w:t>Prasyarat</w:t>
      </w:r>
      <w:r>
        <w:tab/>
      </w:r>
      <w:r w:rsidR="00F54D29">
        <w:t>: -</w:t>
      </w:r>
    </w:p>
    <w:p w:rsidR="00F54D29" w:rsidRDefault="000B6517" w:rsidP="000B6517">
      <w:pPr>
        <w:pStyle w:val="3TabDosen2"/>
        <w:tabs>
          <w:tab w:val="left" w:pos="1418"/>
        </w:tabs>
        <w:ind w:left="0" w:firstLine="0"/>
      </w:pPr>
      <w:r>
        <w:rPr>
          <w:rStyle w:val="DosenChar"/>
          <w:rFonts w:eastAsiaTheme="minorEastAsia"/>
        </w:rPr>
        <w:tab/>
      </w:r>
      <w:r w:rsidRPr="000B6517">
        <w:rPr>
          <w:rStyle w:val="DosenChar"/>
          <w:rFonts w:eastAsiaTheme="minorEastAsia"/>
        </w:rPr>
        <w:t>Dosen Pengampu</w:t>
      </w:r>
      <w:r w:rsidR="00F54D29" w:rsidRPr="000B6517">
        <w:rPr>
          <w:rStyle w:val="DosenChar"/>
          <w:rFonts w:eastAsiaTheme="minorEastAsia"/>
        </w:rPr>
        <w:t>:</w:t>
      </w:r>
      <w:r>
        <w:tab/>
      </w:r>
      <w:r w:rsidR="00F54D29" w:rsidRPr="00363BA4">
        <w:t>Ephrilia Noor Fitriana, S,Hum., M.Hum</w:t>
      </w:r>
      <w:r w:rsidR="00F54D29">
        <w:t>.</w:t>
      </w:r>
    </w:p>
    <w:p w:rsidR="00F54D29" w:rsidRPr="00363BA4" w:rsidRDefault="00F54D29" w:rsidP="000B6517">
      <w:pPr>
        <w:pStyle w:val="3TabDosen2"/>
        <w:ind w:left="2160"/>
        <w:rPr>
          <w:b/>
        </w:rPr>
      </w:pPr>
      <w:r w:rsidRPr="00363BA4">
        <w:t>Uci Elly Kholidah, S.S., M.A.</w:t>
      </w:r>
    </w:p>
    <w:p w:rsidR="00F54D29" w:rsidRDefault="000B6517" w:rsidP="00650648">
      <w:pPr>
        <w:pStyle w:val="1SubMatkul"/>
      </w:pPr>
      <w:r>
        <w:tab/>
        <w:t>Capaian Pembelajaran</w:t>
      </w:r>
      <w:r w:rsidR="00F54D29">
        <w:t xml:space="preserve">: </w:t>
      </w:r>
    </w:p>
    <w:p w:rsidR="00F54D29" w:rsidRPr="00363BA4" w:rsidRDefault="00F54D29" w:rsidP="00943D94">
      <w:pPr>
        <w:pStyle w:val="5ListCap"/>
        <w:numPr>
          <w:ilvl w:val="0"/>
          <w:numId w:val="9"/>
        </w:numPr>
        <w:rPr>
          <w:rFonts w:eastAsia="Times New Roman"/>
        </w:rPr>
      </w:pPr>
      <w:r w:rsidRPr="00363BA4">
        <w:rPr>
          <w:rFonts w:eastAsia="Times New Roman"/>
        </w:rPr>
        <w:t>Being able to apply grammar rules and principles to produce accurate translations and interpretations.</w:t>
      </w:r>
    </w:p>
    <w:p w:rsidR="00F54D29" w:rsidRPr="00363BA4" w:rsidRDefault="00F54D29" w:rsidP="00943D94">
      <w:pPr>
        <w:pStyle w:val="5ListCap"/>
        <w:numPr>
          <w:ilvl w:val="0"/>
          <w:numId w:val="9"/>
        </w:numPr>
        <w:rPr>
          <w:rFonts w:eastAsia="Times New Roman"/>
        </w:rPr>
      </w:pPr>
      <w:r w:rsidRPr="00363BA4">
        <w:rPr>
          <w:rFonts w:eastAsia="Times New Roman"/>
        </w:rPr>
        <w:t>Being able to apply grammatical properties in examining paragraphs.</w:t>
      </w:r>
    </w:p>
    <w:p w:rsidR="00F54D29" w:rsidRPr="00363BA4" w:rsidRDefault="00F54D29" w:rsidP="00943D94">
      <w:pPr>
        <w:pStyle w:val="5ListCap"/>
        <w:numPr>
          <w:ilvl w:val="0"/>
          <w:numId w:val="9"/>
        </w:numPr>
        <w:rPr>
          <w:rFonts w:eastAsia="Times New Roman"/>
        </w:rPr>
      </w:pPr>
      <w:r w:rsidRPr="00363BA4">
        <w:rPr>
          <w:rFonts w:eastAsia="Times New Roman"/>
        </w:rPr>
        <w:t>Being able to demonstrate precise usage of English grammar in different contexts at the pre-intermediate level.</w:t>
      </w:r>
    </w:p>
    <w:p w:rsidR="00F54D29" w:rsidRPr="00363BA4" w:rsidRDefault="00F54D29" w:rsidP="00943D94">
      <w:pPr>
        <w:pStyle w:val="5ListCap"/>
        <w:numPr>
          <w:ilvl w:val="0"/>
          <w:numId w:val="9"/>
        </w:numPr>
        <w:rPr>
          <w:rFonts w:eastAsia="Times New Roman"/>
        </w:rPr>
      </w:pPr>
      <w:r w:rsidRPr="00363BA4">
        <w:rPr>
          <w:rFonts w:eastAsia="Times New Roman"/>
        </w:rPr>
        <w:t>Being able to adopt appropriate English grammar in different contexts.</w:t>
      </w:r>
    </w:p>
    <w:p w:rsidR="00F54D29" w:rsidRDefault="000B6517" w:rsidP="00650648">
      <w:pPr>
        <w:pStyle w:val="1SubMatkul"/>
      </w:pPr>
      <w:r>
        <w:tab/>
        <w:t>Deskripsi</w:t>
      </w:r>
      <w:r>
        <w:tab/>
      </w:r>
      <w:r w:rsidR="00F54D29">
        <w:t xml:space="preserve">: </w:t>
      </w:r>
    </w:p>
    <w:p w:rsidR="00F54D29" w:rsidRDefault="00F54D29" w:rsidP="00363BA4">
      <w:pPr>
        <w:pStyle w:val="8Deskripsi"/>
      </w:pPr>
      <w:r>
        <w:t>This subject is designed to review noun clause, adjective clause, adverb clause, parallel structure and comparison. Those elements of grammar are discussed in connection with (1) grammar patterns in sentences: simple, compound, and compound-complex sentences, (2) functional aspect of grammar in context relating to tenses, (3) grammar connection with other language aspects in particular reading and writing. The teaching-learning activities are conducted through presentation, small group discussion, question-answer, quizzes and assignment.</w:t>
      </w:r>
      <w:r>
        <w:rPr>
          <w:b/>
        </w:rPr>
        <w:t xml:space="preserve"> </w:t>
      </w:r>
      <w:r>
        <w:t>This course uses a case-based method of learning.</w:t>
      </w:r>
    </w:p>
    <w:p w:rsidR="00F54D29" w:rsidRDefault="000B6517" w:rsidP="00650648">
      <w:pPr>
        <w:pStyle w:val="1SubMatkul"/>
      </w:pPr>
      <w:r>
        <w:tab/>
        <w:t>Referensi</w:t>
      </w:r>
      <w:r>
        <w:tab/>
      </w:r>
      <w:r w:rsidR="00F54D29">
        <w:t xml:space="preserve">: </w:t>
      </w:r>
    </w:p>
    <w:p w:rsidR="00F54D29" w:rsidRDefault="00F54D29" w:rsidP="00363BA4">
      <w:pPr>
        <w:pStyle w:val="12ref"/>
      </w:pPr>
      <w:r>
        <w:t>Azar &amp; Hagen, Betty Schramfer &amp; Stacy A. 2016. Understanding and Using English Grammar: 5th edition. White Plains, NY: Pearson Education.</w:t>
      </w:r>
    </w:p>
    <w:p w:rsidR="00F54D29" w:rsidRDefault="00F54D29" w:rsidP="00363BA4">
      <w:pPr>
        <w:pStyle w:val="12ref"/>
      </w:pPr>
      <w:r>
        <w:t>Holt,  Rinehart,  &amp;  Winston,  2005.  Element  of  Language:  Grammar,  Usage,  and  Mechanics Language Skills Practice.</w:t>
      </w:r>
    </w:p>
    <w:p w:rsidR="00F54D29" w:rsidRDefault="00F54D29" w:rsidP="00363BA4">
      <w:pPr>
        <w:pStyle w:val="12ref"/>
      </w:pPr>
      <w:r>
        <w:t>Lester &amp; Beason, Mark &amp; Larry. 2013. English Grammar usage (second edition). New York: MacGraw Hill.</w:t>
      </w:r>
    </w:p>
    <w:p w:rsidR="00F54D29" w:rsidRDefault="00F54D29" w:rsidP="00363BA4">
      <w:pPr>
        <w:pStyle w:val="12ref"/>
      </w:pPr>
      <w:r>
        <w:lastRenderedPageBreak/>
        <w:t>Murphy, Raymond. 2011. English Grammar in Use. Cambridge: Cambridge University Press.</w:t>
      </w:r>
    </w:p>
    <w:p w:rsidR="00F54D29" w:rsidRDefault="00F54D29" w:rsidP="00363BA4">
      <w:pPr>
        <w:pStyle w:val="12ref"/>
      </w:pPr>
      <w:r>
        <w:t>Page,  Mary  Ellen  Munoz.  2011.  ESL  Grammar:  Intermediate  and  Advanced.  New  Jersey: Research &amp; Education Association, Inc.</w:t>
      </w:r>
    </w:p>
    <w:p w:rsidR="00F54D29" w:rsidRDefault="00F54D29" w:rsidP="00650648">
      <w:pPr>
        <w:pStyle w:val="1SubMatkul"/>
      </w:pPr>
    </w:p>
    <w:p w:rsidR="00F54D29" w:rsidRPr="000B6517" w:rsidRDefault="000B6517" w:rsidP="00650648">
      <w:pPr>
        <w:pStyle w:val="1SubMatkul"/>
        <w:rPr>
          <w:lang w:val="id-ID"/>
        </w:rPr>
      </w:pPr>
      <w:r w:rsidRPr="001B791C">
        <w:rPr>
          <w:color w:val="000000"/>
        </w:rPr>
        <w:t>7920203281</w:t>
      </w:r>
      <w:r>
        <w:rPr>
          <w:color w:val="000000"/>
        </w:rPr>
        <w:tab/>
      </w:r>
      <w:r w:rsidR="00F54D29">
        <w:t>Functional Grammar</w:t>
      </w:r>
      <w:r>
        <w:rPr>
          <w:lang w:val="id-ID"/>
        </w:rPr>
        <w:t xml:space="preserve"> (3 sks)</w:t>
      </w:r>
    </w:p>
    <w:p w:rsidR="00F54D29" w:rsidRDefault="000B6517" w:rsidP="00650648">
      <w:pPr>
        <w:pStyle w:val="1SubMatkul"/>
      </w:pPr>
      <w:r>
        <w:tab/>
      </w:r>
      <w:r w:rsidR="00F54D29">
        <w:t>Prasyarat:</w:t>
      </w:r>
      <w:r w:rsidR="00F54D29" w:rsidRPr="000B6517">
        <w:t xml:space="preserve"> Essential English Grammar</w:t>
      </w:r>
    </w:p>
    <w:p w:rsidR="00F54D29" w:rsidRPr="00363BA4" w:rsidRDefault="000B6517" w:rsidP="000B6517">
      <w:pPr>
        <w:pStyle w:val="3TabDosen2"/>
        <w:tabs>
          <w:tab w:val="left" w:pos="1418"/>
        </w:tabs>
        <w:ind w:left="0" w:firstLine="0"/>
        <w:rPr>
          <w:b/>
        </w:rPr>
      </w:pPr>
      <w:r>
        <w:rPr>
          <w:rStyle w:val="DosenChar"/>
          <w:rFonts w:eastAsiaTheme="minorEastAsia"/>
        </w:rPr>
        <w:tab/>
      </w:r>
      <w:r w:rsidR="00F54D29" w:rsidRPr="000B6517">
        <w:rPr>
          <w:rStyle w:val="DosenChar"/>
          <w:rFonts w:eastAsiaTheme="minorEastAsia"/>
        </w:rPr>
        <w:t>D</w:t>
      </w:r>
      <w:r w:rsidRPr="000B6517">
        <w:rPr>
          <w:rStyle w:val="DosenChar"/>
          <w:rFonts w:eastAsiaTheme="minorEastAsia"/>
        </w:rPr>
        <w:t>osen Pengampu</w:t>
      </w:r>
      <w:r w:rsidR="00F54D29" w:rsidRPr="000B6517">
        <w:rPr>
          <w:rStyle w:val="DosenChar"/>
          <w:rFonts w:eastAsiaTheme="minorEastAsia"/>
        </w:rPr>
        <w:t>:</w:t>
      </w:r>
      <w:r>
        <w:t xml:space="preserve"> </w:t>
      </w:r>
      <w:r w:rsidR="00F54D29" w:rsidRPr="00363BA4">
        <w:t>Ayunita Leliana, S.S, M.Pd.</w:t>
      </w:r>
    </w:p>
    <w:p w:rsidR="00F54D29" w:rsidRPr="00363BA4" w:rsidRDefault="00F54D29" w:rsidP="000B6517">
      <w:pPr>
        <w:pStyle w:val="3TabDosen2"/>
        <w:rPr>
          <w:b/>
          <w:sz w:val="20"/>
          <w:szCs w:val="20"/>
        </w:rPr>
      </w:pPr>
      <w:r w:rsidRPr="00363BA4">
        <w:t xml:space="preserve">   </w:t>
      </w:r>
      <w:r w:rsidR="000B6517">
        <w:tab/>
      </w:r>
      <w:r w:rsidRPr="00363BA4">
        <w:t>Dian Rivia Himawati, S.S., M.Hum.</w:t>
      </w:r>
    </w:p>
    <w:p w:rsidR="00F54D29" w:rsidRPr="00363BA4" w:rsidRDefault="00F54D29" w:rsidP="000B6517">
      <w:pPr>
        <w:pStyle w:val="3TabDosen2"/>
        <w:rPr>
          <w:b/>
          <w:sz w:val="20"/>
          <w:szCs w:val="20"/>
        </w:rPr>
      </w:pPr>
      <w:r w:rsidRPr="00363BA4">
        <w:t xml:space="preserve">  </w:t>
      </w:r>
      <w:r w:rsidR="00363BA4" w:rsidRPr="00363BA4">
        <w:tab/>
      </w:r>
      <w:r w:rsidRPr="00363BA4">
        <w:t>Lisetyo Ariyanti, S.S., M.Pd.</w:t>
      </w:r>
    </w:p>
    <w:p w:rsidR="00F54D29" w:rsidRPr="00363BA4" w:rsidRDefault="00F54D29" w:rsidP="000B6517">
      <w:pPr>
        <w:pStyle w:val="3TabDosen2"/>
        <w:rPr>
          <w:b/>
        </w:rPr>
      </w:pPr>
      <w:r w:rsidRPr="00363BA4">
        <w:t xml:space="preserve">   </w:t>
      </w:r>
      <w:r w:rsidR="000B6517">
        <w:tab/>
      </w:r>
      <w:r w:rsidRPr="00363BA4">
        <w:t>Cicilia Deandra Maya Putri, S.Hum., M.A</w:t>
      </w:r>
    </w:p>
    <w:p w:rsidR="00F54D29" w:rsidRDefault="000B6517" w:rsidP="00650648">
      <w:pPr>
        <w:pStyle w:val="1SubMatkul"/>
      </w:pPr>
      <w:r>
        <w:tab/>
        <w:t>Capaian Pembelajaran</w:t>
      </w:r>
      <w:r w:rsidR="00F54D29">
        <w:t xml:space="preserve">: </w:t>
      </w:r>
    </w:p>
    <w:p w:rsidR="00F54D29" w:rsidRPr="00363BA4" w:rsidRDefault="00F54D29" w:rsidP="00943D94">
      <w:pPr>
        <w:pStyle w:val="5ListCap"/>
        <w:numPr>
          <w:ilvl w:val="0"/>
          <w:numId w:val="10"/>
        </w:numPr>
        <w:rPr>
          <w:rFonts w:eastAsia="Times New Roman"/>
          <w:b/>
        </w:rPr>
      </w:pPr>
      <w:r w:rsidRPr="00363BA4">
        <w:rPr>
          <w:rFonts w:eastAsia="Times New Roman"/>
        </w:rPr>
        <w:t>Being able to account for the framework of systemic functional analysis</w:t>
      </w:r>
    </w:p>
    <w:p w:rsidR="00F54D29" w:rsidRPr="00363BA4" w:rsidRDefault="00F54D29" w:rsidP="00943D94">
      <w:pPr>
        <w:pStyle w:val="5ListCap"/>
        <w:numPr>
          <w:ilvl w:val="0"/>
          <w:numId w:val="10"/>
        </w:numPr>
        <w:rPr>
          <w:rFonts w:eastAsia="Times New Roman"/>
        </w:rPr>
      </w:pPr>
      <w:r w:rsidRPr="00363BA4">
        <w:rPr>
          <w:rFonts w:eastAsia="Times New Roman"/>
        </w:rPr>
        <w:t>Being able to reflect on the relationship between the wording of a text and its communicative goals</w:t>
      </w:r>
    </w:p>
    <w:p w:rsidR="00F54D29" w:rsidRPr="00363BA4" w:rsidRDefault="00F54D29" w:rsidP="00943D94">
      <w:pPr>
        <w:pStyle w:val="5ListCap"/>
        <w:numPr>
          <w:ilvl w:val="0"/>
          <w:numId w:val="10"/>
        </w:numPr>
        <w:rPr>
          <w:rFonts w:eastAsia="Times New Roman"/>
        </w:rPr>
      </w:pPr>
      <w:r w:rsidRPr="00363BA4">
        <w:rPr>
          <w:rFonts w:eastAsia="Times New Roman"/>
        </w:rPr>
        <w:t xml:space="preserve">Being able to </w:t>
      </w:r>
      <w:r w:rsidRPr="00363BA4">
        <w:rPr>
          <w:rFonts w:eastAsia="Times New Roman"/>
          <w:shd w:val="clear" w:color="auto" w:fill="F7F7F8"/>
        </w:rPr>
        <w:t>demonstrate a level of English language proficiency equivalent to CEFR level B2, as evidenced by complex texts and oral presentations, and to interact effectively in a range of contexts and situations</w:t>
      </w:r>
    </w:p>
    <w:p w:rsidR="00F54D29" w:rsidRPr="00363BA4" w:rsidRDefault="00F54D29" w:rsidP="00943D94">
      <w:pPr>
        <w:pStyle w:val="5ListCap"/>
        <w:numPr>
          <w:ilvl w:val="0"/>
          <w:numId w:val="10"/>
        </w:numPr>
        <w:rPr>
          <w:rFonts w:eastAsia="Times New Roman"/>
        </w:rPr>
      </w:pPr>
      <w:r w:rsidRPr="00363BA4">
        <w:rPr>
          <w:rFonts w:eastAsia="Times New Roman"/>
        </w:rPr>
        <w:t>Being able to use the framework of systemic functional grammar to analyze  and discuss a text with appropriate use of secondary sources</w:t>
      </w:r>
    </w:p>
    <w:p w:rsidR="00F54D29" w:rsidRDefault="000B6517" w:rsidP="00650648">
      <w:pPr>
        <w:pStyle w:val="1SubMatkul"/>
      </w:pPr>
      <w:r>
        <w:tab/>
      </w:r>
      <w:r w:rsidR="00F54D29">
        <w:t xml:space="preserve">Deskripsi: </w:t>
      </w:r>
    </w:p>
    <w:p w:rsidR="00F54D29" w:rsidRDefault="00F54D29" w:rsidP="00363BA4">
      <w:pPr>
        <w:pStyle w:val="8Deskripsi"/>
      </w:pPr>
      <w:r>
        <w:t>This course introduces students to systemic functional grammar, in which language is regarded as “a resource for making meaning”. Language is thus seen as a vehicle for communication between people in social and cultural contexts. Students will be introduced to the framework for analyzing grammar and meaning along three dimensions: of how language represents states and activities, of how language functions in interaction between people, and of how information is structured in sentences and texts. Through both theoretical introductions and practical exercises, students will raise their awareness of how language users convey meaning through their choice of words and grammatical structures in specific situations. The coursework includes analyses of authentic texts.</w:t>
      </w:r>
    </w:p>
    <w:p w:rsidR="00F54D29" w:rsidRDefault="00EF432F" w:rsidP="00650648">
      <w:pPr>
        <w:pStyle w:val="1SubMatkul"/>
      </w:pPr>
      <w:r>
        <w:tab/>
      </w:r>
      <w:r w:rsidR="00F54D29">
        <w:t xml:space="preserve">Referensi: </w:t>
      </w:r>
    </w:p>
    <w:p w:rsidR="00F54D29" w:rsidRDefault="00F54D29" w:rsidP="00363BA4">
      <w:pPr>
        <w:pStyle w:val="12ref"/>
      </w:pPr>
      <w:r>
        <w:t xml:space="preserve">Butt, D., Fahey, R., Feez, S., Spinks, S., &amp; Yallop, C. (2000). Using Functional Grammar: An Explorer’s Guide (Second Edition). Sydney: National Centre for English Language Teaching and Research </w:t>
      </w:r>
      <w:r>
        <w:rPr>
          <w:i/>
        </w:rPr>
        <w:t>Macquarie University</w:t>
      </w:r>
      <w:r>
        <w:t>.</w:t>
      </w:r>
    </w:p>
    <w:p w:rsidR="00F54D29" w:rsidRDefault="00F54D29" w:rsidP="00363BA4">
      <w:pPr>
        <w:pStyle w:val="12ref"/>
      </w:pPr>
      <w:r>
        <w:t>Halliday, M. A. K., &amp; Matthiessen, C. M. I. M. (2004). An Introduction to Functional Grammar (Third Edition). London: Hodder Headline Group.</w:t>
      </w:r>
    </w:p>
    <w:p w:rsidR="00F54D29" w:rsidRDefault="00F54D29" w:rsidP="00363BA4">
      <w:pPr>
        <w:pStyle w:val="12ref"/>
      </w:pPr>
      <w:r>
        <w:t xml:space="preserve">Thompson, G. (2014). Introducing Functional Grammar (Third Edition). Oxon: Routledge. </w:t>
      </w:r>
    </w:p>
    <w:p w:rsidR="00F54D29" w:rsidRDefault="00F54D29" w:rsidP="00650648">
      <w:pPr>
        <w:pStyle w:val="1SubMatkul"/>
      </w:pPr>
    </w:p>
    <w:p w:rsidR="00F54D29" w:rsidRPr="00EF432F" w:rsidRDefault="00EF432F" w:rsidP="00650648">
      <w:pPr>
        <w:pStyle w:val="1SubMatkul"/>
        <w:rPr>
          <w:lang w:val="id-ID"/>
        </w:rPr>
      </w:pPr>
      <w:r w:rsidRPr="001B791C">
        <w:rPr>
          <w:color w:val="000000"/>
        </w:rPr>
        <w:t>7920202271</w:t>
      </w:r>
      <w:r>
        <w:rPr>
          <w:color w:val="000000"/>
        </w:rPr>
        <w:tab/>
      </w:r>
      <w:r w:rsidR="00F54D29">
        <w:t>Pronunciation Practice</w:t>
      </w:r>
      <w:r>
        <w:rPr>
          <w:lang w:val="id-ID"/>
        </w:rPr>
        <w:t xml:space="preserve"> (2 sks)</w:t>
      </w:r>
    </w:p>
    <w:p w:rsidR="00F54D29" w:rsidRDefault="00EF432F" w:rsidP="00650648">
      <w:pPr>
        <w:pStyle w:val="1SubMatkul"/>
      </w:pPr>
      <w:r>
        <w:tab/>
        <w:t>Prasyarat</w:t>
      </w:r>
      <w:r w:rsidR="00F54D29">
        <w:t>: -</w:t>
      </w:r>
    </w:p>
    <w:p w:rsidR="00F54D29" w:rsidRPr="00EF432F" w:rsidRDefault="00F54D29" w:rsidP="00EF432F">
      <w:pPr>
        <w:pStyle w:val="Dosen"/>
        <w:tabs>
          <w:tab w:val="left" w:pos="1418"/>
        </w:tabs>
        <w:rPr>
          <w:rStyle w:val="3TabDosen2Char"/>
          <w:b w:val="0"/>
        </w:rPr>
      </w:pPr>
      <w:r>
        <w:t>D</w:t>
      </w:r>
      <w:r w:rsidR="00EF432F">
        <w:t>osen Pengampu</w:t>
      </w:r>
      <w:r>
        <w:t xml:space="preserve">: </w:t>
      </w:r>
      <w:r w:rsidRPr="00EF432F">
        <w:rPr>
          <w:rStyle w:val="3TabDosen2Char"/>
          <w:b w:val="0"/>
        </w:rPr>
        <w:t>Lina Purwaning Hartanti, S.Pd., M.EIL</w:t>
      </w:r>
    </w:p>
    <w:p w:rsidR="00F54D29" w:rsidRPr="00363BA4" w:rsidRDefault="00F54D29" w:rsidP="00EF432F">
      <w:pPr>
        <w:pStyle w:val="3TabDosen2"/>
        <w:rPr>
          <w:b/>
        </w:rPr>
      </w:pPr>
      <w:r w:rsidRPr="00363BA4">
        <w:t xml:space="preserve">  </w:t>
      </w:r>
      <w:r w:rsidR="00363BA4" w:rsidRPr="00363BA4">
        <w:tab/>
      </w:r>
      <w:r w:rsidRPr="00363BA4">
        <w:t>Ayunita Leliana, S.S., M.Pd.</w:t>
      </w:r>
    </w:p>
    <w:p w:rsidR="00F54D29" w:rsidRPr="00363BA4" w:rsidRDefault="00F54D29" w:rsidP="00EF432F">
      <w:pPr>
        <w:pStyle w:val="3TabDosen2"/>
        <w:rPr>
          <w:b/>
        </w:rPr>
      </w:pPr>
      <w:r w:rsidRPr="00363BA4">
        <w:t xml:space="preserve">  </w:t>
      </w:r>
      <w:r w:rsidR="00363BA4" w:rsidRPr="00363BA4">
        <w:tab/>
      </w:r>
      <w:r w:rsidRPr="00363BA4">
        <w:t>Laily Maulida Septiana Harti, S.S., M.AppLing</w:t>
      </w:r>
    </w:p>
    <w:p w:rsidR="00F54D29" w:rsidRDefault="00EF432F" w:rsidP="00650648">
      <w:pPr>
        <w:pStyle w:val="1SubMatkul"/>
      </w:pPr>
      <w:r>
        <w:tab/>
        <w:t>Capaian Pembelajaran</w:t>
      </w:r>
      <w:r w:rsidR="00F54D29">
        <w:t xml:space="preserve">: </w:t>
      </w:r>
    </w:p>
    <w:p w:rsidR="00F54D29" w:rsidRPr="00363BA4" w:rsidRDefault="00F54D29" w:rsidP="00943D94">
      <w:pPr>
        <w:pStyle w:val="5ListCap"/>
        <w:numPr>
          <w:ilvl w:val="0"/>
          <w:numId w:val="11"/>
        </w:numPr>
        <w:rPr>
          <w:rFonts w:eastAsia="Times New Roman"/>
        </w:rPr>
      </w:pPr>
      <w:r w:rsidRPr="00363BA4">
        <w:rPr>
          <w:rFonts w:eastAsia="Times New Roman"/>
        </w:rPr>
        <w:t>Being able to apply concept of Received English Pronunciation.</w:t>
      </w:r>
    </w:p>
    <w:p w:rsidR="00F54D29" w:rsidRPr="00363BA4" w:rsidRDefault="00F54D29" w:rsidP="00943D94">
      <w:pPr>
        <w:pStyle w:val="5ListCap"/>
        <w:numPr>
          <w:ilvl w:val="0"/>
          <w:numId w:val="11"/>
        </w:numPr>
        <w:rPr>
          <w:rFonts w:eastAsia="Times New Roman"/>
        </w:rPr>
      </w:pPr>
      <w:r w:rsidRPr="00363BA4">
        <w:rPr>
          <w:rFonts w:eastAsia="Times New Roman"/>
        </w:rPr>
        <w:t>Being able to apply the correct Received Pronunciation of English words, phrases, and sentences.</w:t>
      </w:r>
    </w:p>
    <w:p w:rsidR="00F54D29" w:rsidRPr="00363BA4" w:rsidRDefault="00F54D29" w:rsidP="00943D94">
      <w:pPr>
        <w:pStyle w:val="5ListCap"/>
        <w:numPr>
          <w:ilvl w:val="0"/>
          <w:numId w:val="11"/>
        </w:numPr>
        <w:rPr>
          <w:rFonts w:eastAsia="Times New Roman"/>
        </w:rPr>
      </w:pPr>
      <w:r w:rsidRPr="00363BA4">
        <w:rPr>
          <w:rFonts w:eastAsia="Times New Roman"/>
        </w:rPr>
        <w:t>Being able to demonstrate received pronunciation in different length of words, phrases, and sentences.</w:t>
      </w:r>
    </w:p>
    <w:p w:rsidR="00F54D29" w:rsidRDefault="00EF432F" w:rsidP="00650648">
      <w:pPr>
        <w:pStyle w:val="1SubMatkul"/>
      </w:pPr>
      <w:r>
        <w:tab/>
        <w:t>Deskripsi</w:t>
      </w:r>
      <w:r>
        <w:tab/>
      </w:r>
      <w:r w:rsidR="00F54D29">
        <w:t xml:space="preserve">: </w:t>
      </w:r>
    </w:p>
    <w:p w:rsidR="00F54D29" w:rsidRDefault="00F54D29" w:rsidP="00363BA4">
      <w:pPr>
        <w:pStyle w:val="8Deskripsi"/>
      </w:pPr>
      <w:r>
        <w:t>This subject aims to provide students with knowledge and skills of English Pronunciation. It covers the knowledge and practice of pronouncing the appropriate English sounds, stresses, and intonations used in words, phrases, and sentences in careful and normal speeches. This subject will combine both theoretical and practical classroom activities (synchronous and asynchronous meetings). All teaching and learning activities are conducted through lecturing, drilling, and practice, and will be compiled into podcast.</w:t>
      </w:r>
    </w:p>
    <w:p w:rsidR="00F54D29" w:rsidRDefault="00EF432F" w:rsidP="00650648">
      <w:pPr>
        <w:pStyle w:val="1SubMatkul"/>
      </w:pPr>
      <w:r>
        <w:tab/>
        <w:t>Referensi</w:t>
      </w:r>
      <w:r>
        <w:tab/>
      </w:r>
      <w:r w:rsidR="00F54D29">
        <w:t xml:space="preserve">: </w:t>
      </w:r>
    </w:p>
    <w:p w:rsidR="00F54D29" w:rsidRDefault="00F54D29" w:rsidP="00363BA4">
      <w:pPr>
        <w:pStyle w:val="12ref"/>
      </w:pPr>
      <w:r>
        <w:t>Cameron, S. (2012). Perfecting your English pronunciation. US: McGraw-Hill Education.</w:t>
      </w:r>
    </w:p>
    <w:p w:rsidR="00F54D29" w:rsidRDefault="00F54D29" w:rsidP="00363BA4">
      <w:pPr>
        <w:pStyle w:val="12ref"/>
      </w:pPr>
      <w:r>
        <w:t xml:space="preserve">Marks, J. (2007). English Pronunciation in Use. Elementary. Cambridge: Cambridge University Press </w:t>
      </w:r>
    </w:p>
    <w:p w:rsidR="00F54D29" w:rsidRDefault="00F54D29" w:rsidP="00363BA4">
      <w:pPr>
        <w:pStyle w:val="12ref"/>
      </w:pPr>
      <w:r>
        <w:t xml:space="preserve">Reed, M., &amp; Levis, J. M. (2015). </w:t>
      </w:r>
      <w:r>
        <w:rPr>
          <w:i/>
        </w:rPr>
        <w:t xml:space="preserve">The Handbook of English Pronunciation. </w:t>
      </w:r>
      <w:r>
        <w:t>UK: John Wiley &amp; Sons Ltd.</w:t>
      </w:r>
    </w:p>
    <w:p w:rsidR="00F54D29" w:rsidRDefault="00F54D29" w:rsidP="00363BA4">
      <w:pPr>
        <w:pStyle w:val="12ref"/>
      </w:pPr>
      <w:r>
        <w:t xml:space="preserve">Piankova, T. (2014). </w:t>
      </w:r>
      <w:r>
        <w:rPr>
          <w:i/>
        </w:rPr>
        <w:t>The Pronunciation of English: A Reference and Practice Book</w:t>
      </w:r>
      <w:r>
        <w:t>. Lulu Publishing Service.</w:t>
      </w:r>
    </w:p>
    <w:p w:rsidR="00F54D29" w:rsidRDefault="00F54D29" w:rsidP="00363BA4">
      <w:pPr>
        <w:pStyle w:val="12ref"/>
      </w:pPr>
      <w:r>
        <w:t xml:space="preserve">Baker, Ann., and Marshall, Leslie. (2006). </w:t>
      </w:r>
      <w:r>
        <w:rPr>
          <w:i/>
        </w:rPr>
        <w:t xml:space="preserve">Ship or Sheep?: An Intermediate Pronunciation Course </w:t>
      </w:r>
      <w:r>
        <w:t>(3</w:t>
      </w:r>
      <w:r>
        <w:rPr>
          <w:vertAlign w:val="superscript"/>
        </w:rPr>
        <w:t xml:space="preserve">rd </w:t>
      </w:r>
      <w:r>
        <w:t>ed.). Cambridge: Cambridge University Press.</w:t>
      </w:r>
    </w:p>
    <w:p w:rsidR="00F54D29" w:rsidRDefault="00F54D29" w:rsidP="00650648">
      <w:pPr>
        <w:pStyle w:val="1SubMatkul"/>
      </w:pPr>
    </w:p>
    <w:p w:rsidR="00F54D29" w:rsidRDefault="00F54D29" w:rsidP="00650648">
      <w:pPr>
        <w:pStyle w:val="1SubMatkul"/>
      </w:pPr>
    </w:p>
    <w:p w:rsidR="00EF432F" w:rsidRDefault="00EF432F" w:rsidP="00650648">
      <w:pPr>
        <w:pStyle w:val="1SubMatkul"/>
      </w:pPr>
    </w:p>
    <w:p w:rsidR="00F54D29" w:rsidRPr="00EF432F" w:rsidRDefault="00EF432F" w:rsidP="00650648">
      <w:pPr>
        <w:pStyle w:val="1SubMatkul"/>
        <w:rPr>
          <w:lang w:val="id-ID"/>
        </w:rPr>
      </w:pPr>
      <w:r w:rsidRPr="001B791C">
        <w:rPr>
          <w:color w:val="000000"/>
        </w:rPr>
        <w:lastRenderedPageBreak/>
        <w:t>7920202081</w:t>
      </w:r>
      <w:r>
        <w:rPr>
          <w:color w:val="000000"/>
        </w:rPr>
        <w:tab/>
      </w:r>
      <w:r w:rsidR="00F54D29">
        <w:t>Indonesian Society and Culture</w:t>
      </w:r>
      <w:r>
        <w:rPr>
          <w:lang w:val="id-ID"/>
        </w:rPr>
        <w:t xml:space="preserve"> (2 sks)</w:t>
      </w:r>
    </w:p>
    <w:p w:rsidR="00F54D29" w:rsidRDefault="00EF432F" w:rsidP="00650648">
      <w:pPr>
        <w:pStyle w:val="1SubMatkul"/>
      </w:pPr>
      <w:r>
        <w:tab/>
        <w:t>Prasyarat</w:t>
      </w:r>
      <w:r>
        <w:tab/>
      </w:r>
      <w:r w:rsidR="00F54D29">
        <w:t>: -</w:t>
      </w:r>
    </w:p>
    <w:p w:rsidR="00F54D29" w:rsidRPr="00EF432F" w:rsidRDefault="00F54D29" w:rsidP="00EF432F">
      <w:pPr>
        <w:pStyle w:val="Dosen"/>
        <w:tabs>
          <w:tab w:val="left" w:pos="1418"/>
        </w:tabs>
        <w:spacing w:before="0"/>
        <w:ind w:left="698" w:firstLine="720"/>
        <w:rPr>
          <w:b w:val="0"/>
        </w:rPr>
      </w:pPr>
      <w:r>
        <w:t>D</w:t>
      </w:r>
      <w:r w:rsidR="00EF432F">
        <w:t>osen Pengampu</w:t>
      </w:r>
      <w:r w:rsidR="00EF432F">
        <w:rPr>
          <w:lang w:val="id-ID"/>
        </w:rPr>
        <w:t>:</w:t>
      </w:r>
      <w:r w:rsidR="00EF432F" w:rsidRPr="00EF432F">
        <w:rPr>
          <w:rStyle w:val="3TabDosen2Char"/>
        </w:rPr>
        <w:tab/>
      </w:r>
      <w:r w:rsidRPr="00EF432F">
        <w:rPr>
          <w:rStyle w:val="3TabDosen2Char"/>
          <w:b w:val="0"/>
        </w:rPr>
        <w:t>Drs. Much. Khoiri, M.Si.</w:t>
      </w:r>
    </w:p>
    <w:p w:rsidR="00F54D29" w:rsidRPr="00DE1941" w:rsidRDefault="00F54D29" w:rsidP="009C6851">
      <w:pPr>
        <w:pStyle w:val="Dosen"/>
        <w:spacing w:before="0"/>
        <w:rPr>
          <w:b w:val="0"/>
        </w:rPr>
      </w:pPr>
      <w:r w:rsidRPr="00DE1941">
        <w:rPr>
          <w:b w:val="0"/>
        </w:rPr>
        <w:t xml:space="preserve">  </w:t>
      </w:r>
      <w:r w:rsidR="00DE1941" w:rsidRPr="00DE1941">
        <w:rPr>
          <w:b w:val="0"/>
        </w:rPr>
        <w:tab/>
      </w:r>
      <w:r w:rsidR="00DE1941" w:rsidRPr="00DE1941">
        <w:rPr>
          <w:b w:val="0"/>
        </w:rPr>
        <w:tab/>
      </w:r>
      <w:r w:rsidR="00EF432F">
        <w:rPr>
          <w:b w:val="0"/>
        </w:rPr>
        <w:tab/>
      </w:r>
      <w:r w:rsidRPr="00DE1941">
        <w:rPr>
          <w:b w:val="0"/>
        </w:rPr>
        <w:t xml:space="preserve">Adam Damanhuri, S.S., M.Hum. </w:t>
      </w:r>
    </w:p>
    <w:p w:rsidR="00F54D29" w:rsidRPr="00DE1941" w:rsidRDefault="00F54D29" w:rsidP="009C6851">
      <w:pPr>
        <w:pStyle w:val="Dosen"/>
        <w:spacing w:before="0"/>
        <w:rPr>
          <w:b w:val="0"/>
        </w:rPr>
      </w:pPr>
      <w:r w:rsidRPr="00DE1941">
        <w:rPr>
          <w:b w:val="0"/>
        </w:rPr>
        <w:t xml:space="preserve"> </w:t>
      </w:r>
      <w:r w:rsidR="00EF432F">
        <w:rPr>
          <w:b w:val="0"/>
        </w:rPr>
        <w:tab/>
      </w:r>
      <w:r w:rsidR="00EF432F">
        <w:rPr>
          <w:b w:val="0"/>
        </w:rPr>
        <w:tab/>
      </w:r>
      <w:r w:rsidR="00EF432F">
        <w:rPr>
          <w:b w:val="0"/>
        </w:rPr>
        <w:tab/>
      </w:r>
      <w:r w:rsidRPr="00DE1941">
        <w:rPr>
          <w:b w:val="0"/>
        </w:rPr>
        <w:t>Uci Elly Kholidah, S.S, MA</w:t>
      </w:r>
    </w:p>
    <w:p w:rsidR="00F54D29" w:rsidRDefault="008A49BC" w:rsidP="00650648">
      <w:pPr>
        <w:pStyle w:val="1SubMatkul"/>
      </w:pPr>
      <w:r>
        <w:tab/>
      </w:r>
      <w:r w:rsidR="00EF432F">
        <w:t>Capaian Pembelajaran</w:t>
      </w:r>
      <w:r w:rsidR="00F54D29">
        <w:t xml:space="preserve">: </w:t>
      </w:r>
    </w:p>
    <w:p w:rsidR="00F54D29" w:rsidRPr="009C6851" w:rsidRDefault="00F54D29" w:rsidP="00943D94">
      <w:pPr>
        <w:pStyle w:val="5ListCap"/>
        <w:numPr>
          <w:ilvl w:val="0"/>
          <w:numId w:val="12"/>
        </w:numPr>
        <w:rPr>
          <w:rFonts w:eastAsia="Times New Roman"/>
        </w:rPr>
      </w:pPr>
      <w:r w:rsidRPr="009C6851">
        <w:rPr>
          <w:rFonts w:eastAsia="Times New Roman"/>
          <w:highlight w:val="white"/>
        </w:rPr>
        <w:t xml:space="preserve">Being able to examine concepts and theories of society and culture to analyze sociocultural phenomena </w:t>
      </w:r>
    </w:p>
    <w:p w:rsidR="00F54D29" w:rsidRPr="009C6851" w:rsidRDefault="00F54D29" w:rsidP="00943D94">
      <w:pPr>
        <w:pStyle w:val="5ListCap"/>
        <w:numPr>
          <w:ilvl w:val="0"/>
          <w:numId w:val="12"/>
        </w:numPr>
        <w:rPr>
          <w:rFonts w:eastAsia="Times New Roman"/>
        </w:rPr>
      </w:pPr>
      <w:r w:rsidRPr="009C6851">
        <w:rPr>
          <w:rFonts w:eastAsia="Times New Roman"/>
          <w:highlight w:val="white"/>
        </w:rPr>
        <w:t xml:space="preserve">Being able to compose a reflective essay and an analytical essay of max 800 words on Indonesian cultural daily phenomena. </w:t>
      </w:r>
    </w:p>
    <w:p w:rsidR="00F54D29" w:rsidRPr="009C6851" w:rsidRDefault="00F54D29" w:rsidP="00943D94">
      <w:pPr>
        <w:pStyle w:val="5ListCap"/>
        <w:numPr>
          <w:ilvl w:val="0"/>
          <w:numId w:val="12"/>
        </w:numPr>
        <w:rPr>
          <w:rFonts w:eastAsia="Times New Roman"/>
        </w:rPr>
      </w:pPr>
      <w:r w:rsidRPr="009C6851">
        <w:rPr>
          <w:rFonts w:eastAsia="Times New Roman"/>
        </w:rPr>
        <w:t>Being able to respond to texts on Indonesian cultural issues orally</w:t>
      </w:r>
      <w:r w:rsidRPr="009C6851">
        <w:rPr>
          <w:rFonts w:eastAsia="Times New Roman"/>
          <w:highlight w:val="white"/>
        </w:rPr>
        <w:t xml:space="preserve">. </w:t>
      </w:r>
    </w:p>
    <w:p w:rsidR="00F54D29" w:rsidRDefault="00F54D29" w:rsidP="00943D94">
      <w:pPr>
        <w:pStyle w:val="5ListCap"/>
        <w:numPr>
          <w:ilvl w:val="0"/>
          <w:numId w:val="12"/>
        </w:numPr>
        <w:rPr>
          <w:rFonts w:eastAsia="Times New Roman"/>
        </w:rPr>
      </w:pPr>
      <w:r w:rsidRPr="009C6851">
        <w:rPr>
          <w:rFonts w:eastAsia="Times New Roman"/>
          <w:highlight w:val="white"/>
        </w:rPr>
        <w:t xml:space="preserve">Being able to respect cooperation in thought, expression, and intellectual engagement when writing compose a reflective essay and an analytical essay of max 800 words on Indonesian cultural daily phenomena. </w:t>
      </w:r>
    </w:p>
    <w:p w:rsidR="00F54D29" w:rsidRDefault="008A49BC" w:rsidP="00650648">
      <w:pPr>
        <w:pStyle w:val="1SubMatkul"/>
      </w:pPr>
      <w:r>
        <w:tab/>
        <w:t>Deskripsi</w:t>
      </w:r>
      <w:r w:rsidR="00F54D29">
        <w:t xml:space="preserve">: </w:t>
      </w:r>
    </w:p>
    <w:p w:rsidR="00F54D29" w:rsidRDefault="00F54D29" w:rsidP="00DE1941">
      <w:pPr>
        <w:pStyle w:val="8Deskripsi"/>
      </w:pPr>
      <w:r>
        <w:t>This course is designed to make students have competence and performance in Indonesian society and culture in general. It covers discussion on the concepts of individuals, family, community, society, Indonesian cultural identity, rural-urban society, youth culture, virtual society and its culture. This course also gives opportunities for the students to apply concepts/theories to analyse phenomena dan make an ethnographic report. This course uses problem-based and project-based methods of learning.</w:t>
      </w:r>
    </w:p>
    <w:p w:rsidR="00F54D29" w:rsidRDefault="008A49BC" w:rsidP="00650648">
      <w:pPr>
        <w:pStyle w:val="1SubMatkul"/>
      </w:pPr>
      <w:r>
        <w:tab/>
        <w:t>Referensi</w:t>
      </w:r>
      <w:r>
        <w:tab/>
      </w:r>
      <w:r w:rsidR="00F54D29">
        <w:t xml:space="preserve">: </w:t>
      </w:r>
    </w:p>
    <w:p w:rsidR="00F54D29" w:rsidRDefault="00F54D29" w:rsidP="00C63062">
      <w:pPr>
        <w:pStyle w:val="12ref"/>
      </w:pPr>
      <w:r>
        <w:t xml:space="preserve">Soelaiman, M. Munandar. 2001. Ilmu Sosial Dasar: Teori dan Konsep Ilmu Sosial ed. 4. Bandung </w:t>
      </w:r>
    </w:p>
    <w:p w:rsidR="00F54D29" w:rsidRDefault="00F54D29" w:rsidP="00C63062">
      <w:pPr>
        <w:pStyle w:val="12ref"/>
      </w:pPr>
      <w:r>
        <w:t>Sudikan S. Y &amp; Indarti T.(2021). Etnografi (Studi Budaya – Penelitian Interdisipliner) Jilid 1. Sidoarjo: Tankali</w:t>
      </w:r>
    </w:p>
    <w:p w:rsidR="00F54D29" w:rsidRDefault="00F54D29" w:rsidP="00C63062">
      <w:pPr>
        <w:pStyle w:val="12ref"/>
      </w:pPr>
      <w:r>
        <w:t>Sudikan S. Y, Indarti T, Saputra A.W. (2021). Etnografi (Studi Budaya – Penelitian Interdisipliner) Jilid 2. Sidoarjo: Tankali</w:t>
      </w:r>
    </w:p>
    <w:p w:rsidR="00C63062" w:rsidRDefault="00C63062" w:rsidP="00C63062">
      <w:pPr>
        <w:pStyle w:val="12ref"/>
      </w:pPr>
    </w:p>
    <w:p w:rsidR="00F54D29" w:rsidRPr="008A49BC" w:rsidRDefault="008A49BC" w:rsidP="00650648">
      <w:pPr>
        <w:pStyle w:val="1SubMatkul"/>
        <w:rPr>
          <w:lang w:val="id-ID"/>
        </w:rPr>
      </w:pPr>
      <w:r w:rsidRPr="001B791C">
        <w:rPr>
          <w:color w:val="000000"/>
        </w:rPr>
        <w:t>7920202034</w:t>
      </w:r>
      <w:r>
        <w:rPr>
          <w:color w:val="000000"/>
        </w:rPr>
        <w:tab/>
      </w:r>
      <w:r w:rsidR="00F54D29">
        <w:t>Critical Listening</w:t>
      </w:r>
      <w:r>
        <w:rPr>
          <w:lang w:val="id-ID"/>
        </w:rPr>
        <w:t xml:space="preserve"> (2 sks)</w:t>
      </w:r>
    </w:p>
    <w:p w:rsidR="00F54D29" w:rsidRPr="008A49BC" w:rsidRDefault="008A49BC" w:rsidP="00650648">
      <w:pPr>
        <w:pStyle w:val="1SubMatkul"/>
      </w:pPr>
      <w:r>
        <w:tab/>
        <w:t xml:space="preserve">Prasyarat: </w:t>
      </w:r>
      <w:r w:rsidR="00F54D29" w:rsidRPr="008A49BC">
        <w:t>Listening For General Communication</w:t>
      </w:r>
    </w:p>
    <w:p w:rsidR="00F54D29" w:rsidRPr="00C63062" w:rsidRDefault="00F54D29" w:rsidP="00C63062">
      <w:pPr>
        <w:pStyle w:val="Dosen"/>
        <w:rPr>
          <w:b w:val="0"/>
        </w:rPr>
      </w:pPr>
      <w:r>
        <w:t>D</w:t>
      </w:r>
      <w:r w:rsidR="008A49BC">
        <w:t>osen Pengampu</w:t>
      </w:r>
      <w:r>
        <w:t xml:space="preserve">: </w:t>
      </w:r>
      <w:r w:rsidRPr="00C63062">
        <w:rPr>
          <w:b w:val="0"/>
        </w:rPr>
        <w:t>Adam Damanhuri, S.S, M.Hum</w:t>
      </w:r>
    </w:p>
    <w:p w:rsidR="00F54D29" w:rsidRDefault="008A49BC" w:rsidP="00650648">
      <w:pPr>
        <w:pStyle w:val="1SubMatkul"/>
      </w:pPr>
      <w:r>
        <w:tab/>
        <w:t>Capaian Pembelajaran</w:t>
      </w:r>
      <w:r w:rsidR="00F54D29">
        <w:t xml:space="preserve">: </w:t>
      </w:r>
    </w:p>
    <w:p w:rsidR="00F54D29" w:rsidRPr="00C63062" w:rsidRDefault="00F54D29" w:rsidP="00943D94">
      <w:pPr>
        <w:pStyle w:val="5ListCap"/>
        <w:numPr>
          <w:ilvl w:val="0"/>
          <w:numId w:val="13"/>
        </w:numPr>
        <w:rPr>
          <w:rFonts w:eastAsia="Times New Roman"/>
        </w:rPr>
      </w:pPr>
      <w:r w:rsidRPr="00C63062">
        <w:rPr>
          <w:rFonts w:eastAsia="Times New Roman"/>
        </w:rPr>
        <w:t xml:space="preserve">Being able to produce adequate translation and interpretation of both spoken and written texts from English to Indonesian and vice versa. </w:t>
      </w:r>
    </w:p>
    <w:p w:rsidR="00F54D29" w:rsidRPr="00C63062" w:rsidRDefault="00F54D29" w:rsidP="00943D94">
      <w:pPr>
        <w:pStyle w:val="5ListCap"/>
        <w:numPr>
          <w:ilvl w:val="0"/>
          <w:numId w:val="13"/>
        </w:numPr>
        <w:rPr>
          <w:rFonts w:eastAsia="Times New Roman"/>
        </w:rPr>
      </w:pPr>
      <w:r w:rsidRPr="00C63062">
        <w:rPr>
          <w:rFonts w:eastAsia="Times New Roman"/>
        </w:rPr>
        <w:t xml:space="preserve">Being able to demonstrate English language proficiency as indicated by an English proficiency achievement equivalent to minimum CEFR level B2.  </w:t>
      </w:r>
    </w:p>
    <w:p w:rsidR="00C63062" w:rsidRPr="00C63062" w:rsidRDefault="00F54D29" w:rsidP="00943D94">
      <w:pPr>
        <w:pStyle w:val="5ListCap"/>
        <w:numPr>
          <w:ilvl w:val="0"/>
          <w:numId w:val="13"/>
        </w:numPr>
        <w:rPr>
          <w:rFonts w:eastAsia="Times New Roman"/>
        </w:rPr>
      </w:pPr>
      <w:r w:rsidRPr="00C63062">
        <w:rPr>
          <w:rFonts w:eastAsia="Times New Roman"/>
        </w:rPr>
        <w:t xml:space="preserve">Being able to demonstrate integrative and independent thinking, originality, imagination, experimentation, problem solving, ethical decision making, or risk taking in thought, expression, or intellectual engagement. </w:t>
      </w:r>
    </w:p>
    <w:p w:rsidR="00F54D29" w:rsidRDefault="008A49BC" w:rsidP="00650648">
      <w:pPr>
        <w:pStyle w:val="1SubMatkul"/>
      </w:pPr>
      <w:r>
        <w:tab/>
        <w:t>Deskripsi</w:t>
      </w:r>
      <w:r>
        <w:tab/>
      </w:r>
      <w:r w:rsidR="00F54D29">
        <w:t xml:space="preserve">: </w:t>
      </w:r>
    </w:p>
    <w:p w:rsidR="00F54D29" w:rsidRDefault="00F54D29" w:rsidP="00C63062">
      <w:pPr>
        <w:pStyle w:val="8Deskripsi"/>
      </w:pPr>
      <w:r>
        <w:t xml:space="preserve">This course is a type of active listening that involves analyzing, evaluating, and interpreting what is being said in order to form a judgment or opinion about it. It goes beyond simply hearing the words and involves using one's intellect, curiosity, and reasoning skills to understand the message being conveyed. In critical listening, the listener pays attention not only to the words but also to the tone, context, and underlying meaning of the message. They may also consider the speaker's credibility, biases, and intentions in order to determine the validity and relevance of the information being presented. </w:t>
      </w:r>
    </w:p>
    <w:p w:rsidR="00F54D29" w:rsidRDefault="008A49BC" w:rsidP="00650648">
      <w:pPr>
        <w:pStyle w:val="1SubMatkul"/>
      </w:pPr>
      <w:r>
        <w:tab/>
        <w:t>Referensi</w:t>
      </w:r>
      <w:r>
        <w:tab/>
      </w:r>
      <w:r w:rsidR="00F54D29">
        <w:t xml:space="preserve">: </w:t>
      </w:r>
    </w:p>
    <w:p w:rsidR="00F54D29" w:rsidRDefault="00F54D29" w:rsidP="00C63062">
      <w:pPr>
        <w:pStyle w:val="12ref"/>
      </w:pPr>
      <w:r>
        <w:t>Dr. Lin Lougheed. 2013. Barron’s IELTS Practice Exams. Columbia University: USA.</w:t>
      </w:r>
    </w:p>
    <w:p w:rsidR="00F54D29" w:rsidRDefault="00F54D29" w:rsidP="00C63062">
      <w:pPr>
        <w:pStyle w:val="12ref"/>
      </w:pPr>
      <w:r>
        <w:t>Jolene Gear and Robert Gear. 2011. Cambridge Preparation for the TOEFL Test. Cambridge University Press: USA.</w:t>
      </w:r>
    </w:p>
    <w:p w:rsidR="00F54D29" w:rsidRDefault="00F54D29" w:rsidP="00C63062">
      <w:pPr>
        <w:pStyle w:val="12ref"/>
      </w:pPr>
      <w:r>
        <w:t xml:space="preserve">Janina Tucker and Eric Van Bemmel. 2002. IELTS to success. John Wiley and Sons: Australia. </w:t>
      </w:r>
    </w:p>
    <w:p w:rsidR="00F54D29" w:rsidRDefault="00F54D29" w:rsidP="00C63062">
      <w:pPr>
        <w:pStyle w:val="12ref"/>
      </w:pPr>
      <w:r>
        <w:t>CNN News, BBC News, CNBC News, BBC Knowledge</w:t>
      </w:r>
    </w:p>
    <w:p w:rsidR="00F54D29" w:rsidRDefault="00F54D29" w:rsidP="00C63062">
      <w:pPr>
        <w:pStyle w:val="12ref"/>
      </w:pPr>
      <w:r>
        <w:t xml:space="preserve">Oprah Winfrey show, Suzy Oman show, YouTube John Oliver. </w:t>
      </w:r>
    </w:p>
    <w:p w:rsidR="00F54D29" w:rsidRDefault="00F54D29" w:rsidP="00650648">
      <w:pPr>
        <w:pStyle w:val="1SubMatkul"/>
      </w:pPr>
    </w:p>
    <w:p w:rsidR="00F54D29" w:rsidRPr="008A49BC" w:rsidRDefault="008A49BC" w:rsidP="00650648">
      <w:pPr>
        <w:pStyle w:val="1SubMatkul"/>
        <w:rPr>
          <w:lang w:val="id-ID"/>
        </w:rPr>
      </w:pPr>
      <w:r w:rsidRPr="001B791C">
        <w:rPr>
          <w:color w:val="000000"/>
        </w:rPr>
        <w:t>7920202172</w:t>
      </w:r>
      <w:r>
        <w:rPr>
          <w:color w:val="000000"/>
        </w:rPr>
        <w:tab/>
      </w:r>
      <w:r w:rsidR="00F54D29">
        <w:t>Public Speaking</w:t>
      </w:r>
      <w:r>
        <w:rPr>
          <w:lang w:val="id-ID"/>
        </w:rPr>
        <w:t xml:space="preserve"> (2 sks)</w:t>
      </w:r>
    </w:p>
    <w:p w:rsidR="00F54D29" w:rsidRDefault="008A49BC" w:rsidP="00650648">
      <w:pPr>
        <w:pStyle w:val="1SubMatkul"/>
      </w:pPr>
      <w:r>
        <w:tab/>
        <w:t>Prasyarat</w:t>
      </w:r>
      <w:r>
        <w:tab/>
      </w:r>
      <w:r w:rsidR="00F54D29">
        <w:t xml:space="preserve">: </w:t>
      </w:r>
      <w:r w:rsidR="00F54D29" w:rsidRPr="008A49BC">
        <w:t>Essential Speaking Skills</w:t>
      </w:r>
    </w:p>
    <w:p w:rsidR="00F54D29" w:rsidRPr="00C63062" w:rsidRDefault="00F54D29" w:rsidP="00C63062">
      <w:pPr>
        <w:pStyle w:val="Dosen"/>
        <w:spacing w:before="0"/>
        <w:rPr>
          <w:b w:val="0"/>
        </w:rPr>
      </w:pPr>
      <w:r>
        <w:t>D</w:t>
      </w:r>
      <w:r w:rsidR="008A49BC">
        <w:t>osen Pengampu</w:t>
      </w:r>
      <w:r>
        <w:t xml:space="preserve">: </w:t>
      </w:r>
      <w:r w:rsidRPr="00C63062">
        <w:rPr>
          <w:b w:val="0"/>
        </w:rPr>
        <w:t>Lina Purwaning Hartanti, S.Pd., M.EIL.</w:t>
      </w:r>
    </w:p>
    <w:p w:rsidR="00F54D29" w:rsidRPr="00C63062" w:rsidRDefault="00F54D29" w:rsidP="00C63062">
      <w:pPr>
        <w:pStyle w:val="Dosen"/>
        <w:spacing w:before="0"/>
        <w:rPr>
          <w:b w:val="0"/>
        </w:rPr>
      </w:pPr>
      <w:r w:rsidRPr="00C63062">
        <w:rPr>
          <w:b w:val="0"/>
        </w:rPr>
        <w:t xml:space="preserve"> </w:t>
      </w:r>
      <w:r w:rsidR="00C63062" w:rsidRPr="00C63062">
        <w:rPr>
          <w:b w:val="0"/>
        </w:rPr>
        <w:tab/>
      </w:r>
      <w:r w:rsidR="00C63062" w:rsidRPr="00C63062">
        <w:rPr>
          <w:b w:val="0"/>
        </w:rPr>
        <w:tab/>
      </w:r>
      <w:r w:rsidR="00C63062" w:rsidRPr="00C63062">
        <w:rPr>
          <w:b w:val="0"/>
        </w:rPr>
        <w:tab/>
      </w:r>
      <w:r w:rsidRPr="00C63062">
        <w:rPr>
          <w:b w:val="0"/>
        </w:rPr>
        <w:t>Ephrilia Noor Fitriana, S.Hum., M.Hum.</w:t>
      </w:r>
    </w:p>
    <w:p w:rsidR="00F54D29" w:rsidRDefault="008A49BC" w:rsidP="00650648">
      <w:pPr>
        <w:pStyle w:val="1SubMatkul"/>
      </w:pPr>
      <w:r>
        <w:tab/>
        <w:t>Capaian Pembelajaran</w:t>
      </w:r>
      <w:r w:rsidR="00F54D29">
        <w:t xml:space="preserve">: </w:t>
      </w:r>
    </w:p>
    <w:p w:rsidR="00F54D29" w:rsidRPr="00C63062" w:rsidRDefault="00F54D29" w:rsidP="00943D94">
      <w:pPr>
        <w:pStyle w:val="5ListCap"/>
        <w:numPr>
          <w:ilvl w:val="0"/>
          <w:numId w:val="14"/>
        </w:numPr>
        <w:rPr>
          <w:rFonts w:eastAsia="Times New Roman"/>
        </w:rPr>
      </w:pPr>
      <w:r w:rsidRPr="00C63062">
        <w:rPr>
          <w:rFonts w:eastAsia="Times New Roman"/>
        </w:rPr>
        <w:t>Being able to create sound academic or non-academic works both oral and written for various audiences and purposes.</w:t>
      </w:r>
    </w:p>
    <w:p w:rsidR="00F54D29" w:rsidRPr="00C63062" w:rsidRDefault="00F54D29" w:rsidP="00943D94">
      <w:pPr>
        <w:pStyle w:val="5ListCap"/>
        <w:numPr>
          <w:ilvl w:val="0"/>
          <w:numId w:val="14"/>
        </w:numPr>
        <w:rPr>
          <w:rFonts w:eastAsia="Times New Roman"/>
        </w:rPr>
      </w:pPr>
      <w:r w:rsidRPr="00C63062">
        <w:rPr>
          <w:rFonts w:eastAsia="Times New Roman"/>
        </w:rPr>
        <w:t xml:space="preserve">Being able to demonstrate English language proficiency as indicated by an English proficiency achievement equivalent to minimum CEFR level B2  </w:t>
      </w:r>
    </w:p>
    <w:p w:rsidR="00F54D29" w:rsidRPr="00C63062" w:rsidRDefault="00F54D29" w:rsidP="00943D94">
      <w:pPr>
        <w:pStyle w:val="5ListCap"/>
        <w:numPr>
          <w:ilvl w:val="0"/>
          <w:numId w:val="14"/>
        </w:numPr>
        <w:rPr>
          <w:rFonts w:eastAsia="Times New Roman"/>
        </w:rPr>
      </w:pPr>
      <w:r w:rsidRPr="00C63062">
        <w:rPr>
          <w:rFonts w:eastAsia="Times New Roman"/>
        </w:rPr>
        <w:lastRenderedPageBreak/>
        <w:t>Being able to demonstrate integrative and independent thinking, originality, imagination, experimentation, problem solving, ethical decision making, or risk taking in thought, expression, or intellectual engagement.</w:t>
      </w:r>
    </w:p>
    <w:p w:rsidR="00F54D29" w:rsidRDefault="008A49BC" w:rsidP="00650648">
      <w:pPr>
        <w:pStyle w:val="1SubMatkul"/>
      </w:pPr>
      <w:r>
        <w:tab/>
        <w:t>Deskripsi</w:t>
      </w:r>
      <w:r>
        <w:tab/>
      </w:r>
      <w:r w:rsidR="00F54D29">
        <w:t xml:space="preserve">: </w:t>
      </w:r>
    </w:p>
    <w:p w:rsidR="00F54D29" w:rsidRDefault="00F54D29" w:rsidP="00C63062">
      <w:pPr>
        <w:pStyle w:val="8Deskripsi"/>
      </w:pPr>
      <w:r>
        <w:t xml:space="preserve">This subject is specifically designed to give students an opportunity to develop and strengthen skills in presenting public oral presentations in a variety of situations where English is the medium of communication. The presentations are in the form of impromptu and prepared speeches (informative, persuasive, demonstrative, special occasion, etc.). The subject provides students with a basic background in the theories and principles of public speaking, as well as practical experience. The emphasis put on variety, language skills and the balance between input and practice throughout the course will help students become more confident, autonomous and competent speakers of English. All teaching learning activities are conducted through lecturing, discussion and presentation. </w:t>
      </w:r>
      <w:r>
        <w:rPr>
          <w:b/>
        </w:rPr>
        <w:t>This course uses Project-Based method of learning</w:t>
      </w:r>
    </w:p>
    <w:p w:rsidR="00F54D29" w:rsidRDefault="008A49BC" w:rsidP="00650648">
      <w:pPr>
        <w:pStyle w:val="1SubMatkul"/>
      </w:pPr>
      <w:r>
        <w:tab/>
        <w:t>Referensi</w:t>
      </w:r>
      <w:r>
        <w:tab/>
      </w:r>
      <w:r w:rsidR="00F54D29">
        <w:t xml:space="preserve">: </w:t>
      </w:r>
    </w:p>
    <w:p w:rsidR="00F54D29" w:rsidRDefault="00F54D29" w:rsidP="00C63062">
      <w:pPr>
        <w:pStyle w:val="12ref"/>
        <w:rPr>
          <w:sz w:val="26"/>
          <w:szCs w:val="26"/>
        </w:rPr>
      </w:pPr>
      <w:r>
        <w:rPr>
          <w:rFonts w:eastAsia="Cambria"/>
        </w:rPr>
        <w:t xml:space="preserve">Osborn, M., Osborn, S., and Osborn, R. (2017). </w:t>
      </w:r>
      <w:r>
        <w:rPr>
          <w:rFonts w:eastAsia="Cambria"/>
          <w:i/>
        </w:rPr>
        <w:t xml:space="preserve">Public Speaking </w:t>
      </w:r>
      <w:r>
        <w:rPr>
          <w:rFonts w:eastAsia="Cambria"/>
        </w:rPr>
        <w:t>(11</w:t>
      </w:r>
      <w:r>
        <w:rPr>
          <w:rFonts w:eastAsia="Cambria"/>
          <w:vertAlign w:val="superscript"/>
        </w:rPr>
        <w:t>th</w:t>
      </w:r>
      <w:r>
        <w:rPr>
          <w:rFonts w:eastAsia="Cambria"/>
        </w:rPr>
        <w:t xml:space="preserve"> ed.). USA: Pearson Education, Inc.</w:t>
      </w:r>
    </w:p>
    <w:p w:rsidR="00F54D29" w:rsidRDefault="00F54D29" w:rsidP="00C63062">
      <w:pPr>
        <w:pStyle w:val="12ref"/>
        <w:rPr>
          <w:rFonts w:eastAsia="Cambria"/>
        </w:rPr>
      </w:pPr>
      <w:r>
        <w:rPr>
          <w:rFonts w:eastAsia="Cambria"/>
        </w:rPr>
        <w:t xml:space="preserve">Hale, John R. (2010). </w:t>
      </w:r>
      <w:r>
        <w:rPr>
          <w:rFonts w:eastAsia="Cambria"/>
          <w:i/>
        </w:rPr>
        <w:t>Lessons from The Greatest Speeches in History</w:t>
      </w:r>
      <w:r>
        <w:rPr>
          <w:rFonts w:eastAsia="Cambria"/>
        </w:rPr>
        <w:t>. Virginia: The Great Courses.</w:t>
      </w:r>
    </w:p>
    <w:p w:rsidR="00F54D29" w:rsidRDefault="00F54D29" w:rsidP="00C63062">
      <w:pPr>
        <w:pStyle w:val="12ref"/>
      </w:pPr>
      <w:r>
        <w:rPr>
          <w:rFonts w:eastAsia="Cambria"/>
        </w:rPr>
        <w:t xml:space="preserve">Sprague, J., Stuart, D., &amp;Bodary, D. (2010). </w:t>
      </w:r>
      <w:r>
        <w:rPr>
          <w:rFonts w:eastAsia="Cambria"/>
          <w:i/>
        </w:rPr>
        <w:t>The speaker’s handbook (10th ed).</w:t>
      </w:r>
      <w:r>
        <w:rPr>
          <w:rFonts w:eastAsia="Cambria"/>
        </w:rPr>
        <w:t xml:space="preserve"> Belmont, CA: Thomson/Wadsworth.</w:t>
      </w:r>
      <w:r>
        <w:rPr>
          <w:sz w:val="26"/>
          <w:szCs w:val="26"/>
        </w:rPr>
        <w:t xml:space="preserve"> </w:t>
      </w:r>
    </w:p>
    <w:p w:rsidR="00F54D29" w:rsidRDefault="00F54D29" w:rsidP="00650648">
      <w:pPr>
        <w:pStyle w:val="1SubMatkul"/>
      </w:pPr>
    </w:p>
    <w:p w:rsidR="00F54D29" w:rsidRPr="008A49BC" w:rsidRDefault="008A49BC" w:rsidP="00650648">
      <w:pPr>
        <w:pStyle w:val="1SubMatkul"/>
        <w:rPr>
          <w:lang w:val="id-ID"/>
        </w:rPr>
      </w:pPr>
      <w:r w:rsidRPr="001B791C">
        <w:rPr>
          <w:color w:val="000000"/>
        </w:rPr>
        <w:t>7920202036</w:t>
      </w:r>
      <w:r>
        <w:rPr>
          <w:color w:val="000000"/>
        </w:rPr>
        <w:tab/>
      </w:r>
      <w:r w:rsidR="00F54D29">
        <w:t>Active Reading</w:t>
      </w:r>
      <w:r>
        <w:t xml:space="preserve"> </w:t>
      </w:r>
      <w:r>
        <w:rPr>
          <w:lang w:val="id-ID"/>
        </w:rPr>
        <w:t>(2 sks)</w:t>
      </w:r>
    </w:p>
    <w:p w:rsidR="00F54D29" w:rsidRDefault="008A49BC" w:rsidP="00650648">
      <w:pPr>
        <w:pStyle w:val="1SubMatkul"/>
      </w:pPr>
      <w:r>
        <w:tab/>
        <w:t>Prasyarat</w:t>
      </w:r>
      <w:r>
        <w:rPr>
          <w:lang w:val="id-ID"/>
        </w:rPr>
        <w:t xml:space="preserve">: </w:t>
      </w:r>
      <w:r w:rsidR="00F54D29" w:rsidRPr="008A49BC">
        <w:t>Intensive Reading Skills</w:t>
      </w:r>
    </w:p>
    <w:p w:rsidR="00F54D29" w:rsidRDefault="008A49BC" w:rsidP="00650648">
      <w:pPr>
        <w:pStyle w:val="1SubMatkul"/>
        <w:rPr>
          <w:sz w:val="26"/>
          <w:szCs w:val="26"/>
        </w:rPr>
      </w:pPr>
      <w:r>
        <w:rPr>
          <w:rStyle w:val="DosenChar"/>
          <w:b/>
        </w:rPr>
        <w:tab/>
      </w:r>
      <w:r w:rsidR="00F54D29" w:rsidRPr="00C63062">
        <w:rPr>
          <w:rStyle w:val="DosenChar"/>
          <w:b/>
        </w:rPr>
        <w:t>Dosen Pengampu</w:t>
      </w:r>
      <w:r w:rsidR="00F54D29">
        <w:t xml:space="preserve">:  </w:t>
      </w:r>
      <w:r w:rsidR="00F54D29" w:rsidRPr="00C63062">
        <w:rPr>
          <w:rStyle w:val="DosenChar"/>
        </w:rPr>
        <w:t>Dwi Nur Cahyani Sri Kusumaningtyas, S.S., M.Hum.</w:t>
      </w:r>
      <w:r w:rsidR="00F54D29">
        <w:t xml:space="preserve"> </w:t>
      </w:r>
    </w:p>
    <w:p w:rsidR="00F54D29" w:rsidRDefault="008A49BC" w:rsidP="00650648">
      <w:pPr>
        <w:pStyle w:val="1SubMatkul"/>
      </w:pPr>
      <w:r>
        <w:tab/>
        <w:t>Capaian Pembelajaran</w:t>
      </w:r>
      <w:r w:rsidR="00F54D29">
        <w:t xml:space="preserve">: </w:t>
      </w:r>
    </w:p>
    <w:p w:rsidR="00F54D29" w:rsidRPr="00697D1A" w:rsidRDefault="00F54D29" w:rsidP="00943D94">
      <w:pPr>
        <w:pStyle w:val="5ListCap"/>
        <w:numPr>
          <w:ilvl w:val="0"/>
          <w:numId w:val="15"/>
        </w:numPr>
        <w:rPr>
          <w:rFonts w:eastAsia="Times New Roman"/>
        </w:rPr>
      </w:pPr>
      <w:r w:rsidRPr="00697D1A">
        <w:rPr>
          <w:rFonts w:eastAsia="Times New Roman"/>
          <w:highlight w:val="white"/>
        </w:rPr>
        <w:t>Being able to estimate the title and messages from complete text. </w:t>
      </w:r>
    </w:p>
    <w:p w:rsidR="00F54D29" w:rsidRPr="00697D1A" w:rsidRDefault="00F54D29" w:rsidP="00943D94">
      <w:pPr>
        <w:pStyle w:val="5ListCap"/>
        <w:numPr>
          <w:ilvl w:val="0"/>
          <w:numId w:val="15"/>
        </w:numPr>
        <w:rPr>
          <w:rFonts w:eastAsia="Times New Roman"/>
        </w:rPr>
      </w:pPr>
      <w:r w:rsidRPr="00697D1A">
        <w:rPr>
          <w:rFonts w:eastAsia="Times New Roman"/>
          <w:highlight w:val="white"/>
        </w:rPr>
        <w:t>Being able to demonstrate  english language proficiency through reading text with several forms of activities in intermediate level</w:t>
      </w:r>
    </w:p>
    <w:p w:rsidR="00F54D29" w:rsidRPr="00697D1A" w:rsidRDefault="00F54D29" w:rsidP="00943D94">
      <w:pPr>
        <w:pStyle w:val="5ListCap"/>
        <w:numPr>
          <w:ilvl w:val="0"/>
          <w:numId w:val="15"/>
        </w:numPr>
        <w:rPr>
          <w:rFonts w:eastAsia="Times New Roman"/>
        </w:rPr>
      </w:pPr>
      <w:r w:rsidRPr="00697D1A">
        <w:rPr>
          <w:rFonts w:eastAsia="Times New Roman"/>
        </w:rPr>
        <w:t>B</w:t>
      </w:r>
      <w:r w:rsidRPr="00697D1A">
        <w:rPr>
          <w:rFonts w:eastAsia="Times New Roman"/>
          <w:highlight w:val="white"/>
        </w:rPr>
        <w:t>eing able to demonstrate students’ critical thinking and problem solving in thematic discussion.</w:t>
      </w:r>
    </w:p>
    <w:p w:rsidR="00F54D29" w:rsidRDefault="008A49BC" w:rsidP="00650648">
      <w:pPr>
        <w:pStyle w:val="1SubMatkul"/>
      </w:pPr>
      <w:r>
        <w:tab/>
        <w:t>Deskripsi</w:t>
      </w:r>
      <w:r>
        <w:tab/>
      </w:r>
      <w:r w:rsidR="00F54D29">
        <w:t xml:space="preserve">: </w:t>
      </w:r>
    </w:p>
    <w:p w:rsidR="00F54D29" w:rsidRDefault="00F54D29" w:rsidP="00697D1A">
      <w:pPr>
        <w:pStyle w:val="8Deskripsi"/>
      </w:pPr>
      <w:r>
        <w:t xml:space="preserve">The purpose of this course is to teach students the skills and strategies necessary to become active and engaged readers. Students learn to read deliberately, analyze and interpret texts and develop critical thinking. The course focuses on fictional and non-fiction texts and includes a wide range of readings, including essays, short stories, and articles. </w:t>
      </w:r>
      <w:r>
        <w:rPr>
          <w:b/>
        </w:rPr>
        <w:t>This course uses Case-based and Project-Based methods of learning</w:t>
      </w:r>
      <w:r>
        <w:t>.</w:t>
      </w:r>
    </w:p>
    <w:p w:rsidR="00F54D29" w:rsidRDefault="008A49BC" w:rsidP="00650648">
      <w:pPr>
        <w:pStyle w:val="1SubMatkul"/>
      </w:pPr>
      <w:r>
        <w:tab/>
        <w:t>Referensi</w:t>
      </w:r>
      <w:r>
        <w:tab/>
      </w:r>
      <w:r w:rsidR="00F54D29">
        <w:t xml:space="preserve">: </w:t>
      </w:r>
    </w:p>
    <w:p w:rsidR="00F54D29" w:rsidRDefault="00F54D29" w:rsidP="00697D1A">
      <w:pPr>
        <w:pStyle w:val="12ref"/>
      </w:pPr>
      <w:r>
        <w:t>Burgmeier, Arline (2013). Inside Reading 2 : The Academic Word List in Context. 2nd Edition. Oxford : University Press</w:t>
      </w:r>
    </w:p>
    <w:p w:rsidR="00F54D29" w:rsidRDefault="00F54D29" w:rsidP="00697D1A">
      <w:pPr>
        <w:pStyle w:val="12ref"/>
      </w:pPr>
      <w:r>
        <w:t>Burgmeier, Arline (2009). Inside Reading 3 : The Academic Word List in Context.  Oxford : University Press</w:t>
      </w:r>
    </w:p>
    <w:p w:rsidR="00697D1A" w:rsidRPr="00697D1A" w:rsidRDefault="00697D1A" w:rsidP="00697D1A">
      <w:pPr>
        <w:pStyle w:val="12ref"/>
      </w:pPr>
    </w:p>
    <w:p w:rsidR="00F54D29" w:rsidRDefault="008A49BC" w:rsidP="00650648">
      <w:pPr>
        <w:pStyle w:val="1SubMatkul"/>
      </w:pPr>
      <w:r w:rsidRPr="001B791C">
        <w:rPr>
          <w:color w:val="000000"/>
        </w:rPr>
        <w:t>7920203035</w:t>
      </w:r>
      <w:r>
        <w:rPr>
          <w:color w:val="000000"/>
        </w:rPr>
        <w:tab/>
      </w:r>
      <w:r w:rsidR="00F54D29">
        <w:t>Critical Reading</w:t>
      </w:r>
      <w:r>
        <w:rPr>
          <w:lang w:val="id-ID"/>
        </w:rPr>
        <w:t xml:space="preserve"> (2 sks)</w:t>
      </w:r>
      <w:r>
        <w:tab/>
      </w:r>
    </w:p>
    <w:p w:rsidR="00F54D29" w:rsidRDefault="001733A5" w:rsidP="00650648">
      <w:pPr>
        <w:pStyle w:val="1SubMatkul"/>
      </w:pPr>
      <w:r>
        <w:tab/>
      </w:r>
      <w:r w:rsidR="00F54D29">
        <w:t xml:space="preserve">Prasyarat: </w:t>
      </w:r>
      <w:r w:rsidR="00F54D29" w:rsidRPr="001733A5">
        <w:t>Active Reading</w:t>
      </w:r>
    </w:p>
    <w:p w:rsidR="00F54D29" w:rsidRPr="00697D1A" w:rsidRDefault="00F54D29" w:rsidP="00697D1A">
      <w:pPr>
        <w:pStyle w:val="Dosen"/>
        <w:rPr>
          <w:b w:val="0"/>
        </w:rPr>
      </w:pPr>
      <w:r>
        <w:t xml:space="preserve">Dosen Pengampu: </w:t>
      </w:r>
      <w:r w:rsidRPr="00697D1A">
        <w:rPr>
          <w:b w:val="0"/>
        </w:rPr>
        <w:t>Laily Maulida Septiana Harti, S.S., M.AppLing.</w:t>
      </w:r>
    </w:p>
    <w:p w:rsidR="00F54D29" w:rsidRPr="00697D1A" w:rsidRDefault="00F54D29" w:rsidP="001733A5">
      <w:pPr>
        <w:pStyle w:val="3TabDosen2"/>
        <w:rPr>
          <w:b/>
        </w:rPr>
      </w:pPr>
      <w:r w:rsidRPr="00697D1A">
        <w:t xml:space="preserve">  </w:t>
      </w:r>
      <w:r w:rsidR="00697D1A" w:rsidRPr="00697D1A">
        <w:tab/>
      </w:r>
      <w:r w:rsidRPr="00697D1A">
        <w:t>Ayunita Leliana, S.S., M.Pd.</w:t>
      </w:r>
    </w:p>
    <w:p w:rsidR="00F54D29" w:rsidRDefault="001733A5" w:rsidP="00650648">
      <w:pPr>
        <w:pStyle w:val="1SubMatkul"/>
      </w:pPr>
      <w:r>
        <w:tab/>
        <w:t>Capaian Pembelajaran</w:t>
      </w:r>
      <w:r w:rsidR="00F54D29">
        <w:t xml:space="preserve">: </w:t>
      </w:r>
    </w:p>
    <w:p w:rsidR="00F54D29" w:rsidRPr="00697D1A" w:rsidRDefault="00F54D29" w:rsidP="00943D94">
      <w:pPr>
        <w:pStyle w:val="5ListCap"/>
        <w:numPr>
          <w:ilvl w:val="0"/>
          <w:numId w:val="16"/>
        </w:numPr>
        <w:rPr>
          <w:rFonts w:eastAsia="Times New Roman"/>
        </w:rPr>
      </w:pPr>
      <w:r w:rsidRPr="00697D1A">
        <w:rPr>
          <w:rFonts w:eastAsia="Times New Roman"/>
          <w:highlight w:val="white"/>
        </w:rPr>
        <w:t>Being able to make use of methods and strategies in reading academic references critically.</w:t>
      </w:r>
    </w:p>
    <w:p w:rsidR="00F54D29" w:rsidRPr="00697D1A" w:rsidRDefault="00F54D29" w:rsidP="00943D94">
      <w:pPr>
        <w:pStyle w:val="5ListCap"/>
        <w:numPr>
          <w:ilvl w:val="0"/>
          <w:numId w:val="16"/>
        </w:numPr>
        <w:rPr>
          <w:rFonts w:eastAsia="Times New Roman"/>
        </w:rPr>
      </w:pPr>
      <w:r w:rsidRPr="00697D1A">
        <w:rPr>
          <w:rFonts w:eastAsia="Times New Roman"/>
          <w:highlight w:val="white"/>
        </w:rPr>
        <w:t>Being able to distinguish key features in academic references in the area of linguistics, literature, and culture.</w:t>
      </w:r>
    </w:p>
    <w:p w:rsidR="00F54D29" w:rsidRPr="00697D1A" w:rsidRDefault="00F54D29" w:rsidP="00943D94">
      <w:pPr>
        <w:pStyle w:val="5ListCap"/>
        <w:numPr>
          <w:ilvl w:val="0"/>
          <w:numId w:val="16"/>
        </w:numPr>
        <w:rPr>
          <w:rFonts w:eastAsia="Times New Roman"/>
        </w:rPr>
      </w:pPr>
      <w:r w:rsidRPr="00697D1A">
        <w:rPr>
          <w:rFonts w:eastAsia="Times New Roman"/>
          <w:highlight w:val="white"/>
        </w:rPr>
        <w:t>Being able to compose a summary of the selected academic references.</w:t>
      </w:r>
    </w:p>
    <w:p w:rsidR="00F54D29" w:rsidRPr="00697D1A" w:rsidRDefault="00F54D29" w:rsidP="00943D94">
      <w:pPr>
        <w:pStyle w:val="5ListCap"/>
        <w:numPr>
          <w:ilvl w:val="0"/>
          <w:numId w:val="16"/>
        </w:numPr>
        <w:rPr>
          <w:rFonts w:eastAsia="Times New Roman"/>
        </w:rPr>
      </w:pPr>
      <w:r w:rsidRPr="00697D1A">
        <w:rPr>
          <w:rFonts w:eastAsia="Times New Roman"/>
          <w:highlight w:val="white"/>
        </w:rPr>
        <w:t>Being able to deliver ideas in written form appropriately as per intermediate level.</w:t>
      </w:r>
    </w:p>
    <w:p w:rsidR="00F54D29" w:rsidRPr="00697D1A" w:rsidRDefault="00F54D29" w:rsidP="00943D94">
      <w:pPr>
        <w:pStyle w:val="5ListCap"/>
        <w:numPr>
          <w:ilvl w:val="0"/>
          <w:numId w:val="16"/>
        </w:numPr>
        <w:rPr>
          <w:rFonts w:eastAsia="Times New Roman"/>
        </w:rPr>
      </w:pPr>
      <w:r w:rsidRPr="00697D1A">
        <w:rPr>
          <w:rFonts w:eastAsia="Times New Roman"/>
          <w:highlight w:val="white"/>
        </w:rPr>
        <w:t xml:space="preserve">Being able to synthesize a summary of the selected academic references. </w:t>
      </w:r>
    </w:p>
    <w:p w:rsidR="00F54D29" w:rsidRDefault="001733A5" w:rsidP="00650648">
      <w:pPr>
        <w:pStyle w:val="1SubMatkul"/>
      </w:pPr>
      <w:r>
        <w:tab/>
      </w:r>
      <w:r w:rsidR="00F54D29">
        <w:t xml:space="preserve">Deskripsi: </w:t>
      </w:r>
    </w:p>
    <w:p w:rsidR="00F54D29" w:rsidRDefault="00F54D29" w:rsidP="00697D1A">
      <w:pPr>
        <w:pStyle w:val="8Deskripsi"/>
      </w:pPr>
      <w:r>
        <w:t>This subject assists students to develop critical thinking skills and to cultivate a critical response and reasoned point of view as a basis for argument through the various genres of text the students read at university level. The materials covers (1) how to examine the evidence or arguments presented, (2) how to check out any influences on the evidence or arguments, (3) how to check out the limitation of focus, how to examine assumption or implications made and (4) what extent the students are prepared to accept the authors’ arguments, opinion, or conclusions. The students will also be required to respond to texts in written responses of summary. The classroom activities are conducted through group activities and classroom assignments.</w:t>
      </w:r>
    </w:p>
    <w:p w:rsidR="00F54D29" w:rsidRDefault="001733A5" w:rsidP="00650648">
      <w:pPr>
        <w:pStyle w:val="1SubMatkul"/>
      </w:pPr>
      <w:r>
        <w:tab/>
      </w:r>
      <w:r w:rsidR="00F54D29">
        <w:t xml:space="preserve">Referensi: </w:t>
      </w:r>
    </w:p>
    <w:p w:rsidR="00F54D29" w:rsidRDefault="00F54D29" w:rsidP="00697D1A">
      <w:pPr>
        <w:pStyle w:val="12ref"/>
      </w:pPr>
      <w:r>
        <w:t xml:space="preserve">Critical Reading handout </w:t>
      </w:r>
    </w:p>
    <w:p w:rsidR="00F54D29" w:rsidRDefault="00F54D29" w:rsidP="001733A5">
      <w:pPr>
        <w:pStyle w:val="12ref"/>
        <w:ind w:left="1418" w:firstLine="0"/>
      </w:pPr>
      <w:r>
        <w:t xml:space="preserve">Student Learning Development. (2009). Critical Reading. Retrieved from: </w:t>
      </w:r>
      <w:hyperlink r:id="rId8">
        <w:r>
          <w:rPr>
            <w:color w:val="0563C1"/>
            <w:u w:val="single"/>
          </w:rPr>
          <w:t>https://www.google.com/url?sa=t&amp;rct=j&amp;q=&amp;esrc=s&amp;source=web&amp;cd=&amp;cad=rja&amp;uact=8&amp;ved=2ahUKEwj2iJHG65jxAhXIfn0KHUylC24QFjABegQIBRAD&amp;url=https%3A%2F%2Ftcsedsystem.instructure.com%2Fcours</w:t>
        </w:r>
        <w:r>
          <w:rPr>
            <w:color w:val="0563C1"/>
            <w:u w:val="single"/>
          </w:rPr>
          <w:lastRenderedPageBreak/>
          <w:t>es%2F47572%2Ffiles%2F7907853%2Fdownload%3Fwrap%3D1&amp;usg=AOvVaw0pHn6as1e2qc2s_p6-_wcM</w:t>
        </w:r>
      </w:hyperlink>
      <w:r>
        <w:t xml:space="preserve">  </w:t>
      </w:r>
    </w:p>
    <w:p w:rsidR="00F54D29" w:rsidRDefault="00F54D29" w:rsidP="00650648">
      <w:pPr>
        <w:pStyle w:val="1SubMatkul"/>
      </w:pPr>
    </w:p>
    <w:p w:rsidR="00F54D29" w:rsidRPr="001733A5" w:rsidRDefault="001733A5" w:rsidP="00650648">
      <w:pPr>
        <w:pStyle w:val="1SubMatkul"/>
        <w:rPr>
          <w:lang w:val="id-ID"/>
        </w:rPr>
      </w:pPr>
      <w:r w:rsidRPr="001B791C">
        <w:rPr>
          <w:color w:val="000000"/>
        </w:rPr>
        <w:t>7920202197</w:t>
      </w:r>
      <w:r>
        <w:rPr>
          <w:color w:val="000000"/>
        </w:rPr>
        <w:tab/>
      </w:r>
      <w:r w:rsidR="00F54D29">
        <w:t>Speaking for Debating</w:t>
      </w:r>
      <w:r>
        <w:rPr>
          <w:lang w:val="id-ID"/>
        </w:rPr>
        <w:t xml:space="preserve"> (2 sks)</w:t>
      </w:r>
    </w:p>
    <w:p w:rsidR="00973FB4" w:rsidRPr="00973FB4" w:rsidRDefault="00F54D29" w:rsidP="00973FB4">
      <w:pPr>
        <w:pStyle w:val="Dosen"/>
        <w:rPr>
          <w:b w:val="0"/>
        </w:rPr>
      </w:pPr>
      <w:r w:rsidRPr="001733A5">
        <w:rPr>
          <w:rStyle w:val="1SubMatkulChar"/>
          <w:b/>
        </w:rPr>
        <w:t>Prasyarat:</w:t>
      </w:r>
      <w:r>
        <w:t xml:space="preserve"> </w:t>
      </w:r>
      <w:r w:rsidRPr="00FA79F6">
        <w:rPr>
          <w:b w:val="0"/>
        </w:rPr>
        <w:t>Public Speaking</w:t>
      </w:r>
    </w:p>
    <w:p w:rsidR="00973FB4" w:rsidRDefault="00F54D29" w:rsidP="00973FB4">
      <w:pPr>
        <w:pStyle w:val="Dosen"/>
        <w:ind w:left="698" w:firstLine="720"/>
        <w:rPr>
          <w:b w:val="0"/>
        </w:rPr>
      </w:pPr>
      <w:r w:rsidRPr="001733A5">
        <w:t>Dosen Pengampu</w:t>
      </w:r>
      <w:r>
        <w:t xml:space="preserve">: </w:t>
      </w:r>
      <w:r w:rsidRPr="00A31F97">
        <w:rPr>
          <w:b w:val="0"/>
        </w:rPr>
        <w:t>Lina Purwaning Hartanti, S.Pd., M.EIL.</w:t>
      </w:r>
    </w:p>
    <w:p w:rsidR="00F54D29" w:rsidRPr="00A31F97" w:rsidRDefault="00F54D29" w:rsidP="00973FB4">
      <w:pPr>
        <w:pStyle w:val="3TabDosen2"/>
        <w:ind w:left="2880" w:firstLine="0"/>
        <w:rPr>
          <w:b/>
        </w:rPr>
      </w:pPr>
      <w:r w:rsidRPr="00A31F97">
        <w:t>Ephrilia Noor Fitriana, S,Hum., M.Hum.</w:t>
      </w:r>
    </w:p>
    <w:p w:rsidR="00F54D29" w:rsidRDefault="001733A5" w:rsidP="00650648">
      <w:pPr>
        <w:pStyle w:val="1SubMatkul"/>
      </w:pPr>
      <w:r>
        <w:tab/>
        <w:t>Capaian Pembelajaran</w:t>
      </w:r>
      <w:r w:rsidR="00F54D29">
        <w:t xml:space="preserve">: </w:t>
      </w:r>
    </w:p>
    <w:p w:rsidR="00F54D29" w:rsidRPr="00A31F97" w:rsidRDefault="00F54D29" w:rsidP="00943D94">
      <w:pPr>
        <w:pStyle w:val="5ListCap"/>
        <w:numPr>
          <w:ilvl w:val="0"/>
          <w:numId w:val="17"/>
        </w:numPr>
        <w:rPr>
          <w:rFonts w:eastAsia="Times New Roman"/>
        </w:rPr>
      </w:pPr>
      <w:r w:rsidRPr="00A31F97">
        <w:rPr>
          <w:rFonts w:eastAsia="Times New Roman"/>
        </w:rPr>
        <w:t>Being able to construct arguments in the form of debate performances dealing with selected motions/topics using British Parliamentary or Australian Parliamentary; Being able to judge debating practices.</w:t>
      </w:r>
    </w:p>
    <w:p w:rsidR="00F54D29" w:rsidRPr="00A31F97" w:rsidRDefault="00F54D29" w:rsidP="00943D94">
      <w:pPr>
        <w:pStyle w:val="5ListCap"/>
        <w:numPr>
          <w:ilvl w:val="0"/>
          <w:numId w:val="17"/>
        </w:numPr>
        <w:rPr>
          <w:rFonts w:eastAsia="Times New Roman"/>
        </w:rPr>
      </w:pPr>
      <w:r w:rsidRPr="00A31F97">
        <w:rPr>
          <w:rFonts w:eastAsia="Times New Roman"/>
        </w:rPr>
        <w:t>Being able to practice debate using appropriate grammar and correct pronunciation.</w:t>
      </w:r>
    </w:p>
    <w:p w:rsidR="00F54D29" w:rsidRDefault="00F54D29" w:rsidP="00943D94">
      <w:pPr>
        <w:pStyle w:val="5ListCap"/>
        <w:numPr>
          <w:ilvl w:val="0"/>
          <w:numId w:val="17"/>
        </w:numPr>
        <w:rPr>
          <w:rFonts w:eastAsia="Times New Roman"/>
        </w:rPr>
      </w:pPr>
      <w:r w:rsidRPr="00A31F97">
        <w:rPr>
          <w:rFonts w:eastAsia="Times New Roman"/>
        </w:rPr>
        <w:t>Being able to justify their standpoint on a certain motion/topic consisting of critical thinking and problem solving.</w:t>
      </w:r>
    </w:p>
    <w:p w:rsidR="00F54D29" w:rsidRDefault="001733A5" w:rsidP="00650648">
      <w:pPr>
        <w:pStyle w:val="1SubMatkul"/>
      </w:pPr>
      <w:r>
        <w:tab/>
      </w:r>
      <w:r w:rsidR="00F54D29">
        <w:t xml:space="preserve">Deskripsi: </w:t>
      </w:r>
    </w:p>
    <w:p w:rsidR="00F54D29" w:rsidRPr="00FA79F6" w:rsidRDefault="00F54D29" w:rsidP="00FA79F6">
      <w:pPr>
        <w:pStyle w:val="8Deskripsi"/>
      </w:pPr>
      <w:r>
        <w:t>This course is designed to introduce the students to the principles, practices, and concepts of speaking for debate. This course is mainly performance-based class activities with the major amount of class time is spent on public presentations, group interactions, and formal argument, persuasion, and debate practices.  This course covers 1) lectures of introducing students of proficiency in public speaking and eloquence; 2) discussion about debating, debating theories and formats e.g. Australasian, Asian, and British Parliamentary debate formats, constructive argumentation and the development of argumentative competence; and 3) debating performance and how to judge/adjudicate debate.</w:t>
      </w:r>
      <w:r>
        <w:rPr>
          <w:b/>
        </w:rPr>
        <w:t xml:space="preserve"> </w:t>
      </w:r>
      <w:r>
        <w:t>This course uses a case-based method of learning.</w:t>
      </w:r>
    </w:p>
    <w:p w:rsidR="00F54D29" w:rsidRDefault="00973FB4" w:rsidP="00650648">
      <w:pPr>
        <w:pStyle w:val="1SubMatkul"/>
      </w:pPr>
      <w:r>
        <w:tab/>
      </w:r>
      <w:r w:rsidR="00F54D29">
        <w:t xml:space="preserve">Referensi: </w:t>
      </w:r>
    </w:p>
    <w:p w:rsidR="00F54D29" w:rsidRDefault="00F54D29" w:rsidP="00FA79F6">
      <w:pPr>
        <w:pStyle w:val="12ref"/>
      </w:pPr>
      <w:r>
        <w:t>Freely, A.J. &amp; Steinberg, D.L. 2009. Argumentation and Debate: Critical Thinking for Reasoned Decision Making, 12th edition. Wadsworth Cengage Learning.</w:t>
      </w:r>
    </w:p>
    <w:p w:rsidR="00F54D29" w:rsidRDefault="00F54D29" w:rsidP="00FA79F6">
      <w:pPr>
        <w:pStyle w:val="12ref"/>
      </w:pPr>
      <w:r>
        <w:t>D’cruz, R. 2007. Australia-Asia Debating Guide, 2nd edition. Victoria: Australian Debating Federation.</w:t>
      </w:r>
    </w:p>
    <w:p w:rsidR="00F54D29" w:rsidRDefault="00F54D29" w:rsidP="00FA79F6">
      <w:pPr>
        <w:pStyle w:val="12ref"/>
      </w:pPr>
      <w:r>
        <w:t>Rybold, Gary. 2006. Speaking, Listening, and Understanding: Debate for Non-Native-English Speakers. International Debate Education Association: New York.</w:t>
      </w:r>
    </w:p>
    <w:p w:rsidR="00F54D29" w:rsidRDefault="00F54D29" w:rsidP="00FA79F6">
      <w:pPr>
        <w:pStyle w:val="12ref"/>
      </w:pPr>
      <w:r>
        <w:t xml:space="preserve">Trapp, Robert. 2009. The Database Book: A Must-Have Guide fir Successful Debate. International Debate Education Association: New York. </w:t>
      </w:r>
    </w:p>
    <w:p w:rsidR="00F54D29" w:rsidRDefault="00F54D29" w:rsidP="00650648">
      <w:pPr>
        <w:pStyle w:val="1SubMatkul"/>
      </w:pPr>
    </w:p>
    <w:p w:rsidR="00F54D29" w:rsidRPr="00973FB4" w:rsidRDefault="00973FB4" w:rsidP="00650648">
      <w:pPr>
        <w:pStyle w:val="1SubMatkul"/>
        <w:rPr>
          <w:lang w:val="id-ID"/>
        </w:rPr>
      </w:pPr>
      <w:r w:rsidRPr="001B791C">
        <w:rPr>
          <w:color w:val="000000"/>
        </w:rPr>
        <w:t>7920202254</w:t>
      </w:r>
      <w:r>
        <w:rPr>
          <w:color w:val="000000"/>
        </w:rPr>
        <w:tab/>
      </w:r>
      <w:r w:rsidR="00F54D29" w:rsidRPr="00D57E6A">
        <w:t>Expository and Analytical Writing</w:t>
      </w:r>
      <w:r>
        <w:rPr>
          <w:lang w:val="id-ID"/>
        </w:rPr>
        <w:t xml:space="preserve"> (2 sks)</w:t>
      </w:r>
    </w:p>
    <w:p w:rsidR="00F54D29" w:rsidRPr="00D57E6A" w:rsidRDefault="00973FB4" w:rsidP="00650648">
      <w:pPr>
        <w:pStyle w:val="1SubMatkul"/>
      </w:pPr>
      <w:r>
        <w:tab/>
        <w:t>Prasyarat</w:t>
      </w:r>
      <w:r>
        <w:tab/>
      </w:r>
      <w:r w:rsidR="00F54D29" w:rsidRPr="00D57E6A">
        <w:t>: Essential Writing Skills</w:t>
      </w:r>
    </w:p>
    <w:p w:rsidR="00F54D29" w:rsidRPr="00D57E6A" w:rsidRDefault="00F54D29" w:rsidP="00FA79F6">
      <w:pPr>
        <w:pStyle w:val="Dosen"/>
        <w:spacing w:before="0"/>
        <w:rPr>
          <w:rFonts w:eastAsia="Cambria"/>
          <w:b w:val="0"/>
        </w:rPr>
      </w:pPr>
      <w:r w:rsidRPr="00D57E6A">
        <w:t>D</w:t>
      </w:r>
      <w:r w:rsidR="00973FB4">
        <w:t>osen Pengampu</w:t>
      </w:r>
      <w:r w:rsidRPr="00D57E6A">
        <w:t xml:space="preserve">: </w:t>
      </w:r>
      <w:r w:rsidRPr="00D57E6A">
        <w:rPr>
          <w:rFonts w:eastAsia="Cambria"/>
          <w:b w:val="0"/>
        </w:rPr>
        <w:t>Silvy Cinthia Adelia, M.A</w:t>
      </w:r>
    </w:p>
    <w:p w:rsidR="00F54D29" w:rsidRPr="00D57E6A" w:rsidRDefault="00F54D29" w:rsidP="00D57E6A">
      <w:pPr>
        <w:pStyle w:val="Dosen"/>
        <w:spacing w:before="0"/>
        <w:rPr>
          <w:b w:val="0"/>
        </w:rPr>
      </w:pPr>
      <w:r w:rsidRPr="00D57E6A">
        <w:rPr>
          <w:rFonts w:eastAsia="Cambria"/>
          <w:b w:val="0"/>
        </w:rPr>
        <w:t xml:space="preserve">   </w:t>
      </w:r>
      <w:r w:rsidR="00FA79F6" w:rsidRPr="00D57E6A">
        <w:rPr>
          <w:rFonts w:eastAsia="Cambria"/>
          <w:b w:val="0"/>
        </w:rPr>
        <w:tab/>
      </w:r>
      <w:r w:rsidR="00FA79F6" w:rsidRPr="00D57E6A">
        <w:rPr>
          <w:rFonts w:eastAsia="Cambria"/>
          <w:b w:val="0"/>
        </w:rPr>
        <w:tab/>
      </w:r>
      <w:r w:rsidR="00FA79F6" w:rsidRPr="00D57E6A">
        <w:rPr>
          <w:rFonts w:eastAsia="Cambria"/>
          <w:b w:val="0"/>
        </w:rPr>
        <w:tab/>
      </w:r>
      <w:r w:rsidRPr="00D57E6A">
        <w:rPr>
          <w:rFonts w:eastAsia="Cambria"/>
          <w:b w:val="0"/>
        </w:rPr>
        <w:t>Dwi Nur Cahyani Sri Kusumaningtyas, S.S, M.Hum</w:t>
      </w:r>
    </w:p>
    <w:p w:rsidR="00F54D29" w:rsidRPr="00D57E6A" w:rsidRDefault="00973FB4" w:rsidP="00650648">
      <w:pPr>
        <w:pStyle w:val="1SubMatkul"/>
      </w:pPr>
      <w:r>
        <w:tab/>
        <w:t>Capaian Pembelajaran</w:t>
      </w:r>
      <w:r w:rsidR="00F54D29" w:rsidRPr="00D57E6A">
        <w:t xml:space="preserve">: </w:t>
      </w:r>
    </w:p>
    <w:p w:rsidR="00F54D29" w:rsidRPr="00D57E6A" w:rsidRDefault="00F54D29" w:rsidP="00943D94">
      <w:pPr>
        <w:pStyle w:val="5ListCap"/>
        <w:numPr>
          <w:ilvl w:val="0"/>
          <w:numId w:val="18"/>
        </w:numPr>
        <w:rPr>
          <w:rFonts w:eastAsia="Cambria"/>
          <w:highlight w:val="white"/>
        </w:rPr>
      </w:pPr>
      <w:r w:rsidRPr="00D57E6A">
        <w:rPr>
          <w:rFonts w:eastAsia="Cambria"/>
          <w:highlight w:val="white"/>
        </w:rPr>
        <w:t xml:space="preserve">Being able to compose expository and analytical essay writings, which include introductory, body and concluding paragraphs as well as simple grammar patterns, are developed as the foundation on writing skills. </w:t>
      </w:r>
    </w:p>
    <w:p w:rsidR="00F54D29" w:rsidRPr="00D57E6A" w:rsidRDefault="00F54D29" w:rsidP="00943D94">
      <w:pPr>
        <w:pStyle w:val="5ListCap"/>
        <w:numPr>
          <w:ilvl w:val="0"/>
          <w:numId w:val="18"/>
        </w:numPr>
        <w:rPr>
          <w:rFonts w:eastAsia="Cambria"/>
          <w:highlight w:val="white"/>
        </w:rPr>
      </w:pPr>
      <w:r w:rsidRPr="00D57E6A">
        <w:rPr>
          <w:rFonts w:eastAsia="Cambria"/>
          <w:highlight w:val="white"/>
        </w:rPr>
        <w:t>Being able to evaluate and explain selected topics in the written form appropriately according to intermediate level.</w:t>
      </w:r>
    </w:p>
    <w:p w:rsidR="00F54D29" w:rsidRPr="00D57E6A" w:rsidRDefault="00F54D29" w:rsidP="00943D94">
      <w:pPr>
        <w:pStyle w:val="5ListCap"/>
        <w:numPr>
          <w:ilvl w:val="0"/>
          <w:numId w:val="18"/>
        </w:numPr>
        <w:rPr>
          <w:rFonts w:eastAsia="Cambria"/>
          <w:highlight w:val="white"/>
        </w:rPr>
      </w:pPr>
      <w:r w:rsidRPr="00D57E6A">
        <w:rPr>
          <w:rFonts w:eastAsia="Cambria"/>
          <w:highlight w:val="white"/>
        </w:rPr>
        <w:t xml:space="preserve">Being able to show respect in giving response toward the feedback.  </w:t>
      </w:r>
    </w:p>
    <w:p w:rsidR="00F54D29" w:rsidRPr="00D57E6A" w:rsidRDefault="00973FB4" w:rsidP="00650648">
      <w:pPr>
        <w:pStyle w:val="1SubMatkul"/>
      </w:pPr>
      <w:r>
        <w:tab/>
      </w:r>
      <w:r w:rsidR="00F54D29" w:rsidRPr="00D57E6A">
        <w:t xml:space="preserve">Deskripsi: </w:t>
      </w:r>
    </w:p>
    <w:p w:rsidR="00F54D29" w:rsidRPr="00D57E6A" w:rsidRDefault="00F54D29" w:rsidP="00D57E6A">
      <w:pPr>
        <w:pStyle w:val="8Deskripsi"/>
      </w:pPr>
      <w:r w:rsidRPr="00D57E6A">
        <w:rPr>
          <w:rFonts w:eastAsia="Cambria"/>
        </w:rPr>
        <w:t xml:space="preserve">In this course, students will explore the idea of writing expository and analytical essays in unity and coherence by applying acceptable language features to communicate in written form. They are expected to develop their writings from paragraph to essay, to identify the model of the expository and analytical text; including but not limited to exemplification, process, cause and effect, comparison and contrast, and to construct a </w:t>
      </w:r>
      <w:r w:rsidRPr="00D57E6A">
        <w:rPr>
          <w:rFonts w:eastAsia="Cambria"/>
          <w:b/>
        </w:rPr>
        <w:t>five-paragraph essay</w:t>
      </w:r>
      <w:r w:rsidRPr="00D57E6A">
        <w:rPr>
          <w:rFonts w:eastAsia="Cambria"/>
        </w:rPr>
        <w:t>. All teaching-learning activities are conducted through lecturing, presentation, project, discussion, and question-and-answer sessions.</w:t>
      </w:r>
    </w:p>
    <w:p w:rsidR="00F54D29" w:rsidRPr="00D57E6A" w:rsidRDefault="00973FB4" w:rsidP="00650648">
      <w:pPr>
        <w:pStyle w:val="1SubMatkul"/>
      </w:pPr>
      <w:r>
        <w:tab/>
      </w:r>
      <w:r w:rsidR="00F54D29" w:rsidRPr="00D57E6A">
        <w:t xml:space="preserve">Referensi: </w:t>
      </w:r>
    </w:p>
    <w:p w:rsidR="00F54D29" w:rsidRPr="00D57E6A" w:rsidRDefault="00F54D29" w:rsidP="00D57E6A">
      <w:pPr>
        <w:pStyle w:val="12ref"/>
        <w:rPr>
          <w:rFonts w:eastAsia="Cambria"/>
        </w:rPr>
      </w:pPr>
      <w:r w:rsidRPr="00D57E6A">
        <w:rPr>
          <w:rFonts w:eastAsia="Cambria"/>
        </w:rPr>
        <w:t>Zemach, D E &amp; Ghulldu, L A. 2011. Writing essays: from paragraph to essay. London: Macmillan</w:t>
      </w:r>
    </w:p>
    <w:p w:rsidR="00F54D29" w:rsidRPr="00D57E6A" w:rsidRDefault="00F54D29" w:rsidP="00D57E6A">
      <w:pPr>
        <w:pStyle w:val="12ref"/>
        <w:rPr>
          <w:rFonts w:eastAsia="Cambria"/>
        </w:rPr>
      </w:pPr>
      <w:r w:rsidRPr="00D57E6A">
        <w:rPr>
          <w:rFonts w:eastAsia="Cambria"/>
        </w:rPr>
        <w:t>Bailey, S. 2018. Academic writing : a handbook for international students. New York: Routledge</w:t>
      </w:r>
    </w:p>
    <w:p w:rsidR="00F54D29" w:rsidRPr="00D57E6A" w:rsidRDefault="00F54D29" w:rsidP="00D57E6A">
      <w:pPr>
        <w:pStyle w:val="12ref"/>
        <w:rPr>
          <w:rFonts w:eastAsia="Cambria"/>
        </w:rPr>
      </w:pPr>
      <w:r w:rsidRPr="00D57E6A">
        <w:rPr>
          <w:rFonts w:eastAsia="Cambria"/>
        </w:rPr>
        <w:t>Kirszner, L G &amp; Mandell, S R. 2018. Patterns for college writing (14</w:t>
      </w:r>
      <w:r w:rsidRPr="00D57E6A">
        <w:rPr>
          <w:rFonts w:eastAsia="Cambria"/>
          <w:vertAlign w:val="superscript"/>
        </w:rPr>
        <w:t>th</w:t>
      </w:r>
      <w:r w:rsidRPr="00D57E6A">
        <w:rPr>
          <w:rFonts w:eastAsia="Cambria"/>
        </w:rPr>
        <w:t xml:space="preserve"> edition). Boston: Bedford/St</w:t>
      </w:r>
    </w:p>
    <w:p w:rsidR="00F54D29" w:rsidRPr="00D57E6A" w:rsidRDefault="00F54D29" w:rsidP="00D57E6A">
      <w:pPr>
        <w:pStyle w:val="12ref"/>
        <w:rPr>
          <w:rFonts w:eastAsia="Cambria"/>
        </w:rPr>
      </w:pPr>
      <w:r w:rsidRPr="00D57E6A">
        <w:rPr>
          <w:rFonts w:eastAsia="Cambria"/>
        </w:rPr>
        <w:t>Newsome, Bruce. 2016. An Introduction to research analysis and writing. California:Sage publication</w:t>
      </w:r>
    </w:p>
    <w:p w:rsidR="00F54D29" w:rsidRPr="00D57E6A" w:rsidRDefault="00F54D29" w:rsidP="00D57E6A">
      <w:pPr>
        <w:pStyle w:val="12ref"/>
        <w:rPr>
          <w:rFonts w:eastAsia="Cambria"/>
        </w:rPr>
      </w:pPr>
      <w:r w:rsidRPr="00D57E6A">
        <w:rPr>
          <w:rFonts w:eastAsia="Cambria"/>
        </w:rPr>
        <w:t>Chin, P et al. 2015. Academic Writing Skills 2 Student’s Book. Cambridge: Cambridge University Press.</w:t>
      </w:r>
    </w:p>
    <w:p w:rsidR="00F54D29" w:rsidRPr="00D57E6A" w:rsidRDefault="00F54D29" w:rsidP="00650648">
      <w:pPr>
        <w:pStyle w:val="1SubMatkul"/>
      </w:pPr>
    </w:p>
    <w:p w:rsidR="00F54D29" w:rsidRDefault="00F54D29" w:rsidP="00650648">
      <w:pPr>
        <w:pStyle w:val="1SubMatkul"/>
      </w:pPr>
    </w:p>
    <w:p w:rsidR="00973FB4" w:rsidRDefault="00973FB4" w:rsidP="00650648">
      <w:pPr>
        <w:pStyle w:val="1SubMatkul"/>
      </w:pPr>
    </w:p>
    <w:p w:rsidR="00973FB4" w:rsidRPr="00D57E6A" w:rsidRDefault="00973FB4" w:rsidP="00650648">
      <w:pPr>
        <w:pStyle w:val="1SubMatkul"/>
      </w:pPr>
    </w:p>
    <w:p w:rsidR="00F54D29" w:rsidRPr="00973FB4" w:rsidRDefault="00973FB4" w:rsidP="00650648">
      <w:pPr>
        <w:pStyle w:val="1SubMatkul"/>
        <w:rPr>
          <w:lang w:val="id-ID"/>
        </w:rPr>
      </w:pPr>
      <w:r w:rsidRPr="001B791C">
        <w:rPr>
          <w:color w:val="000000"/>
        </w:rPr>
        <w:lastRenderedPageBreak/>
        <w:t>7920202039</w:t>
      </w:r>
      <w:r>
        <w:rPr>
          <w:color w:val="000000"/>
        </w:rPr>
        <w:tab/>
      </w:r>
      <w:r w:rsidR="00F54D29" w:rsidRPr="00D57E6A">
        <w:t>Argumentative Writing</w:t>
      </w:r>
      <w:r>
        <w:rPr>
          <w:lang w:val="id-ID"/>
        </w:rPr>
        <w:t xml:space="preserve"> (2 sks)</w:t>
      </w:r>
    </w:p>
    <w:p w:rsidR="00F54D29" w:rsidRPr="00D57E6A" w:rsidRDefault="00650648" w:rsidP="00650648">
      <w:pPr>
        <w:pStyle w:val="1SubMatkul"/>
      </w:pPr>
      <w:r>
        <w:tab/>
        <w:t>Prasyarat</w:t>
      </w:r>
      <w:r w:rsidR="00F54D29" w:rsidRPr="00D57E6A">
        <w:t xml:space="preserve">: </w:t>
      </w:r>
      <w:r w:rsidR="00F54D29" w:rsidRPr="00650648">
        <w:t>Expository and analytical writing</w:t>
      </w:r>
    </w:p>
    <w:p w:rsidR="00F54D29" w:rsidRPr="00D57E6A" w:rsidRDefault="00F54D29" w:rsidP="00D57E6A">
      <w:pPr>
        <w:pStyle w:val="Dosen"/>
      </w:pPr>
      <w:r w:rsidRPr="00D57E6A">
        <w:t>D</w:t>
      </w:r>
      <w:r w:rsidR="00650648">
        <w:t>osen Pengampu</w:t>
      </w:r>
      <w:r w:rsidRPr="00D57E6A">
        <w:t xml:space="preserve">: </w:t>
      </w:r>
      <w:r w:rsidRPr="00D57E6A">
        <w:rPr>
          <w:b w:val="0"/>
        </w:rPr>
        <w:t>Dr. Widyastuti, S.S., M.Pd.</w:t>
      </w:r>
    </w:p>
    <w:p w:rsidR="00F54D29" w:rsidRPr="00D57E6A" w:rsidRDefault="00650648" w:rsidP="00650648">
      <w:pPr>
        <w:pStyle w:val="1SubMatkul"/>
      </w:pPr>
      <w:r>
        <w:tab/>
        <w:t>Capaian Pembelajaran</w:t>
      </w:r>
      <w:r w:rsidR="00F54D29" w:rsidRPr="00D57E6A">
        <w:t xml:space="preserve">: </w:t>
      </w:r>
    </w:p>
    <w:p w:rsidR="00F54D29" w:rsidRPr="00D57E6A" w:rsidRDefault="00F54D29" w:rsidP="00943D94">
      <w:pPr>
        <w:pStyle w:val="5ListCap"/>
        <w:numPr>
          <w:ilvl w:val="0"/>
          <w:numId w:val="19"/>
        </w:numPr>
        <w:rPr>
          <w:rFonts w:eastAsia="Times New Roman"/>
        </w:rPr>
      </w:pPr>
      <w:r w:rsidRPr="00D57E6A">
        <w:rPr>
          <w:rFonts w:eastAsia="Times New Roman"/>
        </w:rPr>
        <w:t xml:space="preserve">Being able to explain visual support, such as chart, table, or graph. </w:t>
      </w:r>
    </w:p>
    <w:p w:rsidR="00F54D29" w:rsidRPr="00D57E6A" w:rsidRDefault="00F54D29" w:rsidP="00943D94">
      <w:pPr>
        <w:pStyle w:val="5ListCap"/>
        <w:numPr>
          <w:ilvl w:val="0"/>
          <w:numId w:val="19"/>
        </w:numPr>
        <w:rPr>
          <w:rFonts w:eastAsia="Times New Roman"/>
        </w:rPr>
      </w:pPr>
      <w:r w:rsidRPr="00D57E6A">
        <w:rPr>
          <w:rFonts w:eastAsia="Times New Roman"/>
        </w:rPr>
        <w:t>Being able to formulate a claim to defend consisting several premises and one conclusion</w:t>
      </w:r>
    </w:p>
    <w:p w:rsidR="00F54D29" w:rsidRPr="00D57E6A" w:rsidRDefault="00F54D29" w:rsidP="00943D94">
      <w:pPr>
        <w:pStyle w:val="5ListCap"/>
        <w:numPr>
          <w:ilvl w:val="0"/>
          <w:numId w:val="19"/>
        </w:numPr>
        <w:rPr>
          <w:rFonts w:eastAsia="Times New Roman"/>
        </w:rPr>
      </w:pPr>
      <w:r w:rsidRPr="00D57E6A">
        <w:rPr>
          <w:rFonts w:eastAsia="Times New Roman"/>
        </w:rPr>
        <w:t>Being able to compose a good essay that to develop an argument and rebuttal paragraph.</w:t>
      </w:r>
    </w:p>
    <w:p w:rsidR="00F54D29" w:rsidRPr="00D57E6A" w:rsidRDefault="00F54D29" w:rsidP="00943D94">
      <w:pPr>
        <w:pStyle w:val="5ListCap"/>
        <w:numPr>
          <w:ilvl w:val="0"/>
          <w:numId w:val="19"/>
        </w:numPr>
        <w:rPr>
          <w:rFonts w:eastAsia="Times New Roman"/>
        </w:rPr>
      </w:pPr>
      <w:r w:rsidRPr="00D57E6A">
        <w:rPr>
          <w:rFonts w:eastAsia="Times New Roman"/>
        </w:rPr>
        <w:t>Being able to make a theory as the result of interpreting several relevant readings</w:t>
      </w:r>
    </w:p>
    <w:p w:rsidR="00F54D29" w:rsidRPr="00D57E6A" w:rsidRDefault="00650648" w:rsidP="00650648">
      <w:pPr>
        <w:pStyle w:val="1SubMatkul"/>
      </w:pPr>
      <w:r>
        <w:tab/>
      </w:r>
      <w:r w:rsidR="00F54D29" w:rsidRPr="00D57E6A">
        <w:t xml:space="preserve">Deskripsi: </w:t>
      </w:r>
    </w:p>
    <w:p w:rsidR="00F54D29" w:rsidRPr="00D57E6A" w:rsidRDefault="00F54D29" w:rsidP="00D57E6A">
      <w:pPr>
        <w:pStyle w:val="8Deskripsi"/>
      </w:pPr>
      <w:r w:rsidRPr="00D57E6A">
        <w:t xml:space="preserve">This course focuses on problem-based and reflective learning approaches, which help students develop their ability to analyze complex social, political, and cultural issues and articulate their position on these problems through argumentative writing. Throughout the course, students will engage in a range of activities, including individual and group work, peer feedback and review, and self-reflection, to develop their writing skills and enhance their ability to communicate effectively through written text. The course will cover a range of topics related to argumentative writing, including principles of effective argumentation, rhetorical strategies, logical fallacies, evidence-based writing, and revision strategies. The course will also emphasize the importance of understanding the audience and purpose of the argumentative text, and how to use language and tone to effectively communicate the intended message. </w:t>
      </w:r>
    </w:p>
    <w:p w:rsidR="00F54D29" w:rsidRDefault="00650648" w:rsidP="00650648">
      <w:pPr>
        <w:pStyle w:val="1SubMatkul"/>
      </w:pPr>
      <w:r>
        <w:tab/>
      </w:r>
      <w:r w:rsidR="00F54D29">
        <w:t xml:space="preserve">Referensi: </w:t>
      </w:r>
    </w:p>
    <w:p w:rsidR="00F54D29" w:rsidRDefault="00F54D29" w:rsidP="00D57E6A">
      <w:pPr>
        <w:pStyle w:val="12ref"/>
      </w:pPr>
      <w:r>
        <w:t>Bailey, Stephen. (2018). Academic Writing: A Handbook for International Students. UK: Routledge.</w:t>
      </w:r>
    </w:p>
    <w:p w:rsidR="00F54D29" w:rsidRDefault="00F54D29" w:rsidP="00D57E6A">
      <w:pPr>
        <w:pStyle w:val="12ref"/>
      </w:pPr>
      <w:r>
        <w:t xml:space="preserve">Brown, Ann Cole, Jeffrey Nilson, Fran Weber Shaw, Richard A. Weldon. 1984. </w:t>
      </w:r>
      <w:r>
        <w:rPr>
          <w:i/>
        </w:rPr>
        <w:t>Houghton Mifflin English. Grammar and Composition. Sixth Course</w:t>
      </w:r>
      <w:r>
        <w:t>. Boston, USA: Houghton Mifflin Company.</w:t>
      </w:r>
    </w:p>
    <w:p w:rsidR="00F54D29" w:rsidRDefault="00F54D29" w:rsidP="00D57E6A">
      <w:pPr>
        <w:pStyle w:val="12ref"/>
      </w:pPr>
      <w:r>
        <w:t xml:space="preserve">Coe, Norman et al. 1986. </w:t>
      </w:r>
      <w:r>
        <w:rPr>
          <w:i/>
        </w:rPr>
        <w:t>Writing Skills</w:t>
      </w:r>
      <w:r>
        <w:t>. London: Cambridge University Press.</w:t>
      </w:r>
    </w:p>
    <w:p w:rsidR="00F54D29" w:rsidRDefault="00F54D29" w:rsidP="00D57E6A">
      <w:pPr>
        <w:pStyle w:val="12ref"/>
      </w:pPr>
      <w:r>
        <w:t xml:space="preserve">Kiszner, Laurie G. dan Stephen R. Mandell. 1983. </w:t>
      </w:r>
      <w:r>
        <w:rPr>
          <w:i/>
        </w:rPr>
        <w:t>Patterns for College Writing: A Rhetorical Reader and Guide</w:t>
      </w:r>
      <w:r>
        <w:t>. New York: St. Martin’s.</w:t>
      </w:r>
    </w:p>
    <w:p w:rsidR="00F54D29" w:rsidRDefault="00F54D29" w:rsidP="00D57E6A">
      <w:pPr>
        <w:pStyle w:val="12ref"/>
      </w:pPr>
      <w:r>
        <w:t>Langan, John. And Winstanley, S. (2014). Essay Writing Skills with Readings. Canada: McGraw-Hill Ryerson.</w:t>
      </w:r>
    </w:p>
    <w:p w:rsidR="00F54D29" w:rsidRDefault="00F54D29" w:rsidP="00D57E6A">
      <w:pPr>
        <w:pStyle w:val="12ref"/>
      </w:pPr>
      <w:r>
        <w:t xml:space="preserve">Oshima, Alice and Hogue, Ann. 1999. </w:t>
      </w:r>
      <w:r>
        <w:rPr>
          <w:i/>
        </w:rPr>
        <w:t>Writing Academic English.</w:t>
      </w:r>
      <w:r>
        <w:t xml:space="preserve"> New York: Longman.</w:t>
      </w:r>
    </w:p>
    <w:p w:rsidR="00F54D29" w:rsidRDefault="00F54D29" w:rsidP="00650648">
      <w:pPr>
        <w:pStyle w:val="1SubMatkul"/>
      </w:pPr>
    </w:p>
    <w:p w:rsidR="00F54D29" w:rsidRPr="00650648" w:rsidRDefault="00650648" w:rsidP="00650648">
      <w:pPr>
        <w:pStyle w:val="1SubMatkul"/>
        <w:rPr>
          <w:lang w:val="id-ID"/>
        </w:rPr>
      </w:pPr>
      <w:r w:rsidRPr="001B791C">
        <w:rPr>
          <w:color w:val="000000"/>
        </w:rPr>
        <w:t>7920203096</w:t>
      </w:r>
      <w:r>
        <w:rPr>
          <w:color w:val="000000"/>
        </w:rPr>
        <w:tab/>
      </w:r>
      <w:r w:rsidR="00F54D29">
        <w:t>Introduction to Linguistics</w:t>
      </w:r>
      <w:r>
        <w:rPr>
          <w:lang w:val="id-ID"/>
        </w:rPr>
        <w:t xml:space="preserve"> (3 sks)</w:t>
      </w:r>
    </w:p>
    <w:p w:rsidR="00F54D29" w:rsidRDefault="00650648" w:rsidP="00650648">
      <w:pPr>
        <w:pStyle w:val="1SubMatkul"/>
      </w:pPr>
      <w:r>
        <w:tab/>
      </w:r>
      <w:r w:rsidR="00F54D29">
        <w:t>Prasyarat: -</w:t>
      </w:r>
    </w:p>
    <w:p w:rsidR="00F54D29" w:rsidRPr="00D57E6A" w:rsidRDefault="00F54D29" w:rsidP="00650648">
      <w:pPr>
        <w:pStyle w:val="Dosen"/>
        <w:tabs>
          <w:tab w:val="left" w:pos="1418"/>
        </w:tabs>
        <w:spacing w:before="0"/>
        <w:rPr>
          <w:b w:val="0"/>
        </w:rPr>
      </w:pPr>
      <w:r>
        <w:t>D</w:t>
      </w:r>
      <w:r w:rsidR="00650648">
        <w:t>osen Pengampu</w:t>
      </w:r>
      <w:r>
        <w:t xml:space="preserve">: </w:t>
      </w:r>
      <w:r w:rsidRPr="00D57E6A">
        <w:rPr>
          <w:b w:val="0"/>
        </w:rPr>
        <w:t>Ayunita Leliana, S.S, M.Pd</w:t>
      </w:r>
    </w:p>
    <w:p w:rsidR="00F54D29" w:rsidRPr="00D57E6A" w:rsidRDefault="00F54D29" w:rsidP="00D57E6A">
      <w:pPr>
        <w:pStyle w:val="Dosen"/>
        <w:spacing w:before="0"/>
        <w:rPr>
          <w:b w:val="0"/>
        </w:rPr>
      </w:pPr>
      <w:r w:rsidRPr="00D57E6A">
        <w:rPr>
          <w:b w:val="0"/>
        </w:rPr>
        <w:tab/>
      </w:r>
      <w:r w:rsidRPr="00D57E6A">
        <w:rPr>
          <w:b w:val="0"/>
        </w:rPr>
        <w:tab/>
      </w:r>
      <w:r w:rsidRPr="00D57E6A">
        <w:rPr>
          <w:b w:val="0"/>
        </w:rPr>
        <w:tab/>
        <w:t>Lina Purwaning Hartanti, S.Pd, M.EIL</w:t>
      </w:r>
    </w:p>
    <w:p w:rsidR="00F54D29" w:rsidRPr="00D57E6A" w:rsidRDefault="00F54D29" w:rsidP="00D57E6A">
      <w:pPr>
        <w:pStyle w:val="Dosen"/>
        <w:spacing w:before="0"/>
        <w:rPr>
          <w:b w:val="0"/>
        </w:rPr>
      </w:pPr>
      <w:r w:rsidRPr="00D57E6A">
        <w:rPr>
          <w:b w:val="0"/>
        </w:rPr>
        <w:tab/>
      </w:r>
      <w:r w:rsidRPr="00D57E6A">
        <w:rPr>
          <w:b w:val="0"/>
        </w:rPr>
        <w:tab/>
      </w:r>
      <w:r w:rsidRPr="00D57E6A">
        <w:rPr>
          <w:b w:val="0"/>
        </w:rPr>
        <w:tab/>
        <w:t>Lisetyo Ariyanti, S.S, M.Pd</w:t>
      </w:r>
    </w:p>
    <w:p w:rsidR="00F54D29" w:rsidRDefault="00650648" w:rsidP="00650648">
      <w:pPr>
        <w:pStyle w:val="1SubMatkul"/>
      </w:pPr>
      <w:r>
        <w:tab/>
        <w:t>Capaian Pembelajaran</w:t>
      </w:r>
      <w:r w:rsidR="00F54D29">
        <w:t xml:space="preserve">: </w:t>
      </w:r>
    </w:p>
    <w:p w:rsidR="00F54D29" w:rsidRPr="00B428A7" w:rsidRDefault="00F54D29" w:rsidP="00943D94">
      <w:pPr>
        <w:pStyle w:val="5ListCap"/>
        <w:numPr>
          <w:ilvl w:val="0"/>
          <w:numId w:val="20"/>
        </w:numPr>
        <w:rPr>
          <w:rFonts w:eastAsia="Times New Roman"/>
        </w:rPr>
      </w:pPr>
      <w:r w:rsidRPr="00B428A7">
        <w:rPr>
          <w:rFonts w:eastAsia="Times New Roman"/>
        </w:rPr>
        <w:t>Being able to classify the branch of linguistics, the concepts and the prominent scholars</w:t>
      </w:r>
    </w:p>
    <w:p w:rsidR="00F54D29" w:rsidRPr="00B428A7" w:rsidRDefault="00F54D29" w:rsidP="00943D94">
      <w:pPr>
        <w:pStyle w:val="5ListCap"/>
        <w:numPr>
          <w:ilvl w:val="0"/>
          <w:numId w:val="20"/>
        </w:numPr>
        <w:rPr>
          <w:rFonts w:eastAsia="Times New Roman"/>
        </w:rPr>
      </w:pPr>
      <w:r w:rsidRPr="00B428A7">
        <w:rPr>
          <w:rFonts w:eastAsia="Times New Roman"/>
        </w:rPr>
        <w:t>Being able to illustrate the linguistic phenomena in written and spoken text from the linguistics' perspectives</w:t>
      </w:r>
    </w:p>
    <w:p w:rsidR="00F54D29" w:rsidRPr="00B428A7" w:rsidRDefault="00F54D29" w:rsidP="00943D94">
      <w:pPr>
        <w:pStyle w:val="5ListCap"/>
        <w:numPr>
          <w:ilvl w:val="0"/>
          <w:numId w:val="20"/>
        </w:numPr>
        <w:rPr>
          <w:rFonts w:eastAsia="Times New Roman"/>
        </w:rPr>
      </w:pPr>
      <w:r w:rsidRPr="00B428A7">
        <w:rPr>
          <w:rFonts w:eastAsia="Times New Roman"/>
        </w:rPr>
        <w:t xml:space="preserve">Being able to compose an argumentative essay that has a strong claim to introduce the research gap through the potential linguistic data that have collected from audio-visual works, such as movie </w:t>
      </w:r>
    </w:p>
    <w:p w:rsidR="00F54D29" w:rsidRDefault="00F54D29" w:rsidP="00943D94">
      <w:pPr>
        <w:pStyle w:val="5ListCap"/>
        <w:numPr>
          <w:ilvl w:val="0"/>
          <w:numId w:val="20"/>
        </w:numPr>
        <w:rPr>
          <w:rFonts w:eastAsia="Times New Roman"/>
        </w:rPr>
      </w:pPr>
      <w:r w:rsidRPr="00B428A7">
        <w:rPr>
          <w:rFonts w:eastAsia="Times New Roman"/>
        </w:rPr>
        <w:t>Being able to compose the poster to be presented; the originality of the project is to be exposed</w:t>
      </w:r>
    </w:p>
    <w:p w:rsidR="00F54D29" w:rsidRDefault="00650648" w:rsidP="00650648">
      <w:pPr>
        <w:pStyle w:val="1SubMatkul"/>
      </w:pPr>
      <w:r>
        <w:tab/>
      </w:r>
      <w:r w:rsidR="00F54D29">
        <w:t xml:space="preserve">Deskripsi: </w:t>
      </w:r>
    </w:p>
    <w:p w:rsidR="00F54D29" w:rsidRDefault="00F54D29" w:rsidP="00B428A7">
      <w:pPr>
        <w:pStyle w:val="8Deskripsi"/>
      </w:pPr>
      <w:r>
        <w:t>This subject introduces the branches of linguistics which will be discussed in further semesters comprehensively. This subject is intended to assist students to comprehend the branches of linguistics at the surface level, including but not limited to phonetics, phonology, morphology, syntax, semantic, pragmatic, sociolinguistics, and psycholinguistics.   The students will be required to identify language phenomena through certain branches of linguistics. The classroom activities are conducted through individual reading projects, group activities, and quizzes.</w:t>
      </w:r>
    </w:p>
    <w:p w:rsidR="00F54D29" w:rsidRDefault="00650648" w:rsidP="00650648">
      <w:pPr>
        <w:pStyle w:val="1SubMatkul"/>
      </w:pPr>
      <w:r>
        <w:tab/>
      </w:r>
      <w:r w:rsidR="00F54D29">
        <w:t xml:space="preserve">Referensi: </w:t>
      </w:r>
    </w:p>
    <w:p w:rsidR="00F54D29" w:rsidRDefault="00F54D29" w:rsidP="00B428A7">
      <w:pPr>
        <w:pStyle w:val="12ref"/>
        <w:rPr>
          <w:rFonts w:eastAsia="Calibri"/>
        </w:rPr>
      </w:pPr>
      <w:r>
        <w:rPr>
          <w:rFonts w:eastAsia="Calibri"/>
        </w:rPr>
        <w:t xml:space="preserve"> O’Grady, W &amp; Archibald, J (eds). (2016). Contemporary Linguistic Analysis: An Introduction. 8</w:t>
      </w:r>
      <w:r>
        <w:rPr>
          <w:rFonts w:eastAsia="Calibri"/>
          <w:vertAlign w:val="superscript"/>
        </w:rPr>
        <w:t>th</w:t>
      </w:r>
      <w:r>
        <w:rPr>
          <w:rFonts w:eastAsia="Calibri"/>
        </w:rPr>
        <w:t xml:space="preserve"> edition. Canada: Pearson.</w:t>
      </w:r>
    </w:p>
    <w:p w:rsidR="00F54D29" w:rsidRDefault="00F54D29" w:rsidP="00B428A7">
      <w:pPr>
        <w:pStyle w:val="12ref"/>
        <w:rPr>
          <w:rFonts w:eastAsia="Calibri"/>
        </w:rPr>
      </w:pPr>
      <w:r>
        <w:rPr>
          <w:rFonts w:eastAsia="Calibri"/>
        </w:rPr>
        <w:t>Fasold, Ralph W, and Jeff Connor-Linton. (2006). An Introduction to Language and Linguistics. Cambridge, UK: Cambridge University Press.</w:t>
      </w:r>
    </w:p>
    <w:p w:rsidR="00F54D29" w:rsidRPr="00B428A7" w:rsidRDefault="00F54D29" w:rsidP="00B428A7">
      <w:pPr>
        <w:pStyle w:val="12ref"/>
        <w:rPr>
          <w:rFonts w:eastAsia="Calibri"/>
        </w:rPr>
      </w:pPr>
      <w:r>
        <w:rPr>
          <w:rFonts w:eastAsia="Calibri"/>
        </w:rPr>
        <w:t>Yule, G. (2017). The Study of Language. 6</w:t>
      </w:r>
      <w:r>
        <w:rPr>
          <w:rFonts w:eastAsia="Calibri"/>
          <w:vertAlign w:val="superscript"/>
        </w:rPr>
        <w:t>th</w:t>
      </w:r>
      <w:r>
        <w:rPr>
          <w:rFonts w:eastAsia="Calibri"/>
        </w:rPr>
        <w:t xml:space="preserve"> edition. UK: Cambridge University Press.</w:t>
      </w:r>
    </w:p>
    <w:p w:rsidR="00F54D29" w:rsidRDefault="00F54D29" w:rsidP="00650648">
      <w:pPr>
        <w:pStyle w:val="1SubMatkul"/>
      </w:pPr>
    </w:p>
    <w:p w:rsidR="00775B3B" w:rsidRDefault="00775B3B" w:rsidP="00650648">
      <w:pPr>
        <w:pStyle w:val="1SubMatkul"/>
      </w:pPr>
    </w:p>
    <w:p w:rsidR="00775B3B" w:rsidRDefault="00775B3B" w:rsidP="00650648">
      <w:pPr>
        <w:pStyle w:val="1SubMatkul"/>
      </w:pPr>
    </w:p>
    <w:p w:rsidR="00775B3B" w:rsidRDefault="00775B3B" w:rsidP="00650648">
      <w:pPr>
        <w:pStyle w:val="1SubMatkul"/>
      </w:pPr>
    </w:p>
    <w:p w:rsidR="00775B3B" w:rsidRDefault="00775B3B" w:rsidP="00650648">
      <w:pPr>
        <w:pStyle w:val="1SubMatkul"/>
      </w:pPr>
    </w:p>
    <w:p w:rsidR="00775B3B" w:rsidRDefault="00775B3B" w:rsidP="00650648">
      <w:pPr>
        <w:pStyle w:val="1SubMatkul"/>
      </w:pPr>
    </w:p>
    <w:p w:rsidR="00F54D29" w:rsidRPr="00F91572" w:rsidRDefault="00F91572" w:rsidP="00650648">
      <w:pPr>
        <w:pStyle w:val="1SubMatkul"/>
        <w:rPr>
          <w:lang w:val="id-ID"/>
        </w:rPr>
      </w:pPr>
      <w:r w:rsidRPr="001B791C">
        <w:rPr>
          <w:color w:val="000000"/>
        </w:rPr>
        <w:lastRenderedPageBreak/>
        <w:t>7920203153</w:t>
      </w:r>
      <w:r>
        <w:rPr>
          <w:color w:val="000000"/>
        </w:rPr>
        <w:tab/>
      </w:r>
      <w:r w:rsidR="00F54D29">
        <w:t>Poetry Appreciation</w:t>
      </w:r>
      <w:r>
        <w:rPr>
          <w:lang w:val="id-ID"/>
        </w:rPr>
        <w:t xml:space="preserve"> (2 sks)</w:t>
      </w:r>
    </w:p>
    <w:p w:rsidR="00F54D29" w:rsidRPr="00826B45" w:rsidRDefault="00F91572" w:rsidP="00650648">
      <w:pPr>
        <w:pStyle w:val="1SubMatkul"/>
      </w:pPr>
      <w:r>
        <w:tab/>
      </w:r>
      <w:r w:rsidR="00F54D29">
        <w:t>Prasyarat</w:t>
      </w:r>
      <w:r w:rsidR="00F54D29" w:rsidRPr="00826B45">
        <w:t xml:space="preserve">: </w:t>
      </w:r>
      <w:r w:rsidR="00F54D29" w:rsidRPr="00F91572">
        <w:rPr>
          <w:b w:val="0"/>
        </w:rPr>
        <w:t>Introduction to Literature</w:t>
      </w:r>
    </w:p>
    <w:p w:rsidR="00F54D29" w:rsidRPr="00826B45" w:rsidRDefault="00F54D29" w:rsidP="00F91572">
      <w:pPr>
        <w:pStyle w:val="Dosen"/>
        <w:spacing w:before="0"/>
        <w:rPr>
          <w:b w:val="0"/>
        </w:rPr>
      </w:pPr>
      <w:r>
        <w:t>Dosen Pengampu:</w:t>
      </w:r>
      <w:r w:rsidR="00F91572">
        <w:tab/>
      </w:r>
      <w:r>
        <w:t xml:space="preserve"> </w:t>
      </w:r>
      <w:r w:rsidRPr="00826B45">
        <w:rPr>
          <w:b w:val="0"/>
        </w:rPr>
        <w:t>Pratiwi Retnaningdyah, Ph.D</w:t>
      </w:r>
    </w:p>
    <w:p w:rsidR="00F54D29" w:rsidRPr="00826B45" w:rsidRDefault="00F54D29" w:rsidP="00F91572">
      <w:pPr>
        <w:pStyle w:val="Dosen"/>
        <w:spacing w:before="0"/>
        <w:rPr>
          <w:b w:val="0"/>
        </w:rPr>
      </w:pPr>
      <w:r w:rsidRPr="00826B45">
        <w:rPr>
          <w:b w:val="0"/>
        </w:rPr>
        <w:t xml:space="preserve">  </w:t>
      </w:r>
      <w:r w:rsidR="00826B45" w:rsidRPr="00826B45">
        <w:rPr>
          <w:b w:val="0"/>
        </w:rPr>
        <w:tab/>
      </w:r>
      <w:r w:rsidR="00826B45" w:rsidRPr="00826B45">
        <w:rPr>
          <w:b w:val="0"/>
        </w:rPr>
        <w:tab/>
      </w:r>
      <w:r w:rsidR="00826B45" w:rsidRPr="00826B45">
        <w:rPr>
          <w:b w:val="0"/>
        </w:rPr>
        <w:tab/>
        <w:t xml:space="preserve"> </w:t>
      </w:r>
      <w:r w:rsidRPr="00826B45">
        <w:rPr>
          <w:b w:val="0"/>
        </w:rPr>
        <w:t xml:space="preserve">Dwi Nur Cahyani Sri Kusumaningtyas, S.S., M.Hum. </w:t>
      </w:r>
    </w:p>
    <w:p w:rsidR="00F54D29" w:rsidRDefault="00F91572" w:rsidP="00650648">
      <w:pPr>
        <w:pStyle w:val="1SubMatkul"/>
      </w:pPr>
      <w:r>
        <w:tab/>
        <w:t>Capaian Pembelajaran</w:t>
      </w:r>
      <w:r w:rsidR="00F54D29">
        <w:t xml:space="preserve">: </w:t>
      </w:r>
    </w:p>
    <w:p w:rsidR="00F54D29" w:rsidRPr="00826B45" w:rsidRDefault="00F54D29" w:rsidP="00943D94">
      <w:pPr>
        <w:pStyle w:val="5ListCap"/>
        <w:numPr>
          <w:ilvl w:val="0"/>
          <w:numId w:val="22"/>
        </w:numPr>
        <w:rPr>
          <w:rFonts w:eastAsia="Times New Roman"/>
        </w:rPr>
      </w:pPr>
      <w:r w:rsidRPr="00826B45">
        <w:rPr>
          <w:rFonts w:eastAsia="Times New Roman"/>
          <w:highlight w:val="white"/>
        </w:rPr>
        <w:t>Being able to read some poetry and do analyses (making narrative review) on some elements of the poetry</w:t>
      </w:r>
    </w:p>
    <w:p w:rsidR="00F54D29" w:rsidRPr="00826B45" w:rsidRDefault="00F54D29" w:rsidP="00943D94">
      <w:pPr>
        <w:pStyle w:val="5ListCap"/>
        <w:numPr>
          <w:ilvl w:val="0"/>
          <w:numId w:val="22"/>
        </w:numPr>
        <w:rPr>
          <w:rFonts w:eastAsia="Times New Roman"/>
        </w:rPr>
      </w:pPr>
      <w:r w:rsidRPr="00826B45">
        <w:rPr>
          <w:rFonts w:eastAsia="Times New Roman"/>
          <w:highlight w:val="white"/>
        </w:rPr>
        <w:t>Being able to compare two or more poetry from one or some poets in applying the concepts of intrinsic elements of poetry.</w:t>
      </w:r>
    </w:p>
    <w:p w:rsidR="00F54D29" w:rsidRPr="00826B45" w:rsidRDefault="00F54D29" w:rsidP="00943D94">
      <w:pPr>
        <w:pStyle w:val="5ListCap"/>
        <w:numPr>
          <w:ilvl w:val="0"/>
          <w:numId w:val="22"/>
        </w:numPr>
        <w:rPr>
          <w:rFonts w:eastAsia="Times New Roman"/>
        </w:rPr>
      </w:pPr>
      <w:r w:rsidRPr="00826B45">
        <w:rPr>
          <w:rFonts w:eastAsia="Times New Roman"/>
          <w:highlight w:val="white"/>
        </w:rPr>
        <w:t>Being able to read some poetry in appreciation as well as know how to express it again in a performance (recording/live). </w:t>
      </w:r>
    </w:p>
    <w:p w:rsidR="00F54D29" w:rsidRPr="00826B45" w:rsidRDefault="00F54D29" w:rsidP="00943D94">
      <w:pPr>
        <w:pStyle w:val="5ListCap"/>
        <w:numPr>
          <w:ilvl w:val="0"/>
          <w:numId w:val="22"/>
        </w:numPr>
        <w:rPr>
          <w:rFonts w:eastAsia="Times New Roman"/>
        </w:rPr>
      </w:pPr>
      <w:r w:rsidRPr="00826B45">
        <w:rPr>
          <w:rFonts w:eastAsia="Times New Roman"/>
          <w:highlight w:val="white"/>
        </w:rPr>
        <w:t>Being able to demonstrate critical thinking towards some interesting ideas exist in the poem and its messages with focus on extrinsic elements in the form of simple essay.</w:t>
      </w:r>
    </w:p>
    <w:p w:rsidR="00F54D29" w:rsidRDefault="00F91572" w:rsidP="00650648">
      <w:pPr>
        <w:pStyle w:val="1SubMatkul"/>
      </w:pPr>
      <w:r>
        <w:tab/>
      </w:r>
      <w:r w:rsidR="00F54D29">
        <w:t xml:space="preserve">Deskripsi: </w:t>
      </w:r>
    </w:p>
    <w:p w:rsidR="00F54D29" w:rsidRDefault="00F54D29" w:rsidP="0069138D">
      <w:pPr>
        <w:pStyle w:val="8Deskripsi"/>
      </w:pPr>
      <w:r>
        <w:t xml:space="preserve">This course focuses on gaining an understanding of the concepts associated with culture and communication. The course provides students the opportunity to develop intercultural awareness and patterns of perception and thinking to enable effective communication across cultural boundaries. Topics discussed include the effect of cultural differences on communication styles, personal identities, and various organizational contexts. This course uses Case-based and Project-Based methods of learning. </w:t>
      </w:r>
    </w:p>
    <w:p w:rsidR="00F54D29" w:rsidRDefault="00F91572" w:rsidP="00650648">
      <w:pPr>
        <w:pStyle w:val="1SubMatkul"/>
      </w:pPr>
      <w:r>
        <w:tab/>
      </w:r>
      <w:r w:rsidR="00F54D29">
        <w:t xml:space="preserve">Referensi: </w:t>
      </w:r>
    </w:p>
    <w:p w:rsidR="00F54D29" w:rsidRDefault="00F54D29" w:rsidP="0069138D">
      <w:pPr>
        <w:pStyle w:val="12ref"/>
      </w:pPr>
      <w:r>
        <w:t>Kennedy, X. J. and Dana Gioia (2002)</w:t>
      </w:r>
      <w:r>
        <w:rPr>
          <w:i/>
        </w:rPr>
        <w:t>An Introduction to Poetry</w:t>
      </w:r>
      <w:r>
        <w:t>. New York: Longman</w:t>
      </w:r>
    </w:p>
    <w:p w:rsidR="00F54D29" w:rsidRDefault="00F54D29" w:rsidP="0069138D">
      <w:pPr>
        <w:pStyle w:val="12ref"/>
      </w:pPr>
      <w:r>
        <w:t xml:space="preserve">Wolosky, Shira (2001) </w:t>
      </w:r>
      <w:r>
        <w:rPr>
          <w:i/>
        </w:rPr>
        <w:t>The Art of Poetry. How to Read A Poem</w:t>
      </w:r>
      <w:r>
        <w:t>. Oxford: OUP, Inc. </w:t>
      </w:r>
    </w:p>
    <w:p w:rsidR="00F54D29" w:rsidRDefault="00F54D29" w:rsidP="0069138D">
      <w:pPr>
        <w:pStyle w:val="12ref"/>
      </w:pPr>
      <w:r>
        <w:t>Altenbernd, Lynn and Lesslie  Lewis (1966)</w:t>
      </w:r>
      <w:r>
        <w:rPr>
          <w:i/>
        </w:rPr>
        <w:t>A Handbook for the Study of Poetry</w:t>
      </w:r>
      <w:r>
        <w:t>. London: The Macmillan Company. </w:t>
      </w:r>
    </w:p>
    <w:p w:rsidR="00F54D29" w:rsidRDefault="00F54D29" w:rsidP="0069138D">
      <w:pPr>
        <w:pStyle w:val="12ref"/>
      </w:pPr>
      <w:r>
        <w:t>Barnett, Sylvan. et al (1995)</w:t>
      </w:r>
      <w:r>
        <w:rPr>
          <w:i/>
        </w:rPr>
        <w:t>An Introduction to Literature</w:t>
      </w:r>
      <w:r>
        <w:t>. New York: HarperCollins College Publishers.</w:t>
      </w:r>
    </w:p>
    <w:p w:rsidR="00F54D29" w:rsidRDefault="00F54D29" w:rsidP="0069138D">
      <w:pPr>
        <w:pStyle w:val="12ref"/>
      </w:pPr>
      <w:r>
        <w:t>Capella, David and Wormser, Baron (2000)</w:t>
      </w:r>
      <w:r>
        <w:rPr>
          <w:i/>
        </w:rPr>
        <w:t>Teaching the Art of Poetry: The Moves</w:t>
      </w:r>
      <w:r>
        <w:t>. Mahwah, NJ: Lawrence Erlbaum  Associates</w:t>
      </w:r>
    </w:p>
    <w:p w:rsidR="00F54D29" w:rsidRDefault="00F54D29" w:rsidP="0069138D">
      <w:pPr>
        <w:pStyle w:val="12ref"/>
      </w:pPr>
      <w:r>
        <w:t>Holman, Hugh C (1981)</w:t>
      </w:r>
      <w:r>
        <w:rPr>
          <w:i/>
        </w:rPr>
        <w:t>A Handbook to Literature</w:t>
      </w:r>
      <w:r>
        <w:t>. Indianapolis: Bobbs-Merill Educational Publishing.</w:t>
      </w:r>
    </w:p>
    <w:p w:rsidR="00F54D29" w:rsidRDefault="00F54D29" w:rsidP="0069138D">
      <w:pPr>
        <w:pStyle w:val="12ref"/>
      </w:pPr>
      <w:r>
        <w:t>Perrine, Laurence (1977)</w:t>
      </w:r>
      <w:r>
        <w:rPr>
          <w:i/>
        </w:rPr>
        <w:t>Sound and Sense: An Introduction to Poetry</w:t>
      </w:r>
      <w:r>
        <w:t>. New York: New York: Harcourt, Brace Jovanovich, Inc..</w:t>
      </w:r>
    </w:p>
    <w:p w:rsidR="0069138D" w:rsidRDefault="0069138D" w:rsidP="0069138D">
      <w:pPr>
        <w:pStyle w:val="12ref"/>
      </w:pPr>
    </w:p>
    <w:p w:rsidR="00F54D29" w:rsidRPr="00F91572" w:rsidRDefault="00F91572" w:rsidP="00650648">
      <w:pPr>
        <w:pStyle w:val="1SubMatkul"/>
        <w:rPr>
          <w:lang w:val="id-ID"/>
        </w:rPr>
      </w:pPr>
      <w:r w:rsidRPr="001B791C">
        <w:rPr>
          <w:color w:val="000000"/>
        </w:rPr>
        <w:t>7920203168</w:t>
      </w:r>
      <w:r>
        <w:rPr>
          <w:color w:val="000000"/>
        </w:rPr>
        <w:tab/>
      </w:r>
      <w:r w:rsidR="00F54D29">
        <w:t>Prose Appreciation</w:t>
      </w:r>
      <w:r>
        <w:rPr>
          <w:lang w:val="id-ID"/>
        </w:rPr>
        <w:t xml:space="preserve"> (2 sks)</w:t>
      </w:r>
    </w:p>
    <w:p w:rsidR="00F54D29" w:rsidRDefault="00F91572" w:rsidP="00650648">
      <w:pPr>
        <w:pStyle w:val="1SubMatkul"/>
      </w:pPr>
      <w:r>
        <w:tab/>
      </w:r>
      <w:r w:rsidR="00F54D29">
        <w:t>Prasyarat</w:t>
      </w:r>
      <w:r w:rsidR="00F54D29" w:rsidRPr="006D230E">
        <w:t xml:space="preserve">: </w:t>
      </w:r>
      <w:r w:rsidR="00F54D29" w:rsidRPr="00F91572">
        <w:rPr>
          <w:b w:val="0"/>
        </w:rPr>
        <w:t>Introduction to Literature</w:t>
      </w:r>
    </w:p>
    <w:p w:rsidR="00F54D29" w:rsidRPr="0069138D" w:rsidRDefault="00F54D29" w:rsidP="0069138D">
      <w:pPr>
        <w:pStyle w:val="Dosen"/>
        <w:spacing w:before="0"/>
        <w:rPr>
          <w:b w:val="0"/>
        </w:rPr>
      </w:pPr>
      <w:r>
        <w:t xml:space="preserve">Dosen Pengampu: </w:t>
      </w:r>
      <w:r w:rsidRPr="0069138D">
        <w:rPr>
          <w:b w:val="0"/>
        </w:rPr>
        <w:t>Pratiwi Retnaningdyah, Ph.D</w:t>
      </w:r>
    </w:p>
    <w:p w:rsidR="00F54D29" w:rsidRPr="0069138D" w:rsidRDefault="00F54D29" w:rsidP="0069138D">
      <w:pPr>
        <w:pStyle w:val="Dosen"/>
        <w:spacing w:before="0"/>
        <w:rPr>
          <w:b w:val="0"/>
        </w:rPr>
      </w:pPr>
      <w:r w:rsidRPr="0069138D">
        <w:rPr>
          <w:b w:val="0"/>
        </w:rPr>
        <w:t xml:space="preserve">  </w:t>
      </w:r>
      <w:r w:rsidR="0069138D" w:rsidRPr="0069138D">
        <w:rPr>
          <w:b w:val="0"/>
        </w:rPr>
        <w:tab/>
      </w:r>
      <w:r w:rsidR="0069138D" w:rsidRPr="0069138D">
        <w:rPr>
          <w:b w:val="0"/>
        </w:rPr>
        <w:tab/>
      </w:r>
      <w:r w:rsidR="0069138D" w:rsidRPr="0069138D">
        <w:rPr>
          <w:b w:val="0"/>
        </w:rPr>
        <w:tab/>
      </w:r>
      <w:r w:rsidRPr="0069138D">
        <w:rPr>
          <w:b w:val="0"/>
        </w:rPr>
        <w:t xml:space="preserve">Dwi Nur Cahyani Sri Kusumaningtyas, S.S., M.Hum. </w:t>
      </w:r>
    </w:p>
    <w:p w:rsidR="00F54D29" w:rsidRDefault="00F91572" w:rsidP="00650648">
      <w:pPr>
        <w:pStyle w:val="1SubMatkul"/>
      </w:pPr>
      <w:r>
        <w:tab/>
      </w:r>
      <w:r w:rsidR="00C03AAA">
        <w:t>Capaian Pembelajaran</w:t>
      </w:r>
      <w:r>
        <w:t>:</w:t>
      </w:r>
    </w:p>
    <w:p w:rsidR="00F54D29" w:rsidRPr="0069138D" w:rsidRDefault="00F54D29" w:rsidP="00943D94">
      <w:pPr>
        <w:pStyle w:val="5ListCap"/>
        <w:numPr>
          <w:ilvl w:val="0"/>
          <w:numId w:val="23"/>
        </w:numPr>
        <w:rPr>
          <w:rFonts w:eastAsia="Times New Roman"/>
        </w:rPr>
      </w:pPr>
      <w:r w:rsidRPr="0069138D">
        <w:rPr>
          <w:rFonts w:eastAsia="Times New Roman"/>
          <w:highlight w:val="white"/>
        </w:rPr>
        <w:t>Being able to read some poetry and do analyses (making narrative review) on some elements of the poetry</w:t>
      </w:r>
    </w:p>
    <w:p w:rsidR="00F54D29" w:rsidRPr="0069138D" w:rsidRDefault="00F54D29" w:rsidP="00943D94">
      <w:pPr>
        <w:pStyle w:val="5ListCap"/>
        <w:numPr>
          <w:ilvl w:val="0"/>
          <w:numId w:val="23"/>
        </w:numPr>
        <w:rPr>
          <w:rFonts w:eastAsia="Times New Roman"/>
        </w:rPr>
      </w:pPr>
      <w:r w:rsidRPr="0069138D">
        <w:rPr>
          <w:rFonts w:eastAsia="Times New Roman"/>
          <w:highlight w:val="white"/>
        </w:rPr>
        <w:t>Being able to compare two or more poetry from one or some poets in applying the concepts of intrinsic elements of poetry.</w:t>
      </w:r>
    </w:p>
    <w:p w:rsidR="00F54D29" w:rsidRPr="0069138D" w:rsidRDefault="00F54D29" w:rsidP="00943D94">
      <w:pPr>
        <w:pStyle w:val="5ListCap"/>
        <w:numPr>
          <w:ilvl w:val="0"/>
          <w:numId w:val="23"/>
        </w:numPr>
        <w:rPr>
          <w:rFonts w:eastAsia="Times New Roman"/>
        </w:rPr>
      </w:pPr>
      <w:r w:rsidRPr="0069138D">
        <w:rPr>
          <w:rFonts w:eastAsia="Times New Roman"/>
          <w:highlight w:val="white"/>
        </w:rPr>
        <w:t>Being able to read some poetry in appreciation as well as know how to express it again in a performance (recording/live). </w:t>
      </w:r>
    </w:p>
    <w:p w:rsidR="00F54D29" w:rsidRDefault="00F54D29" w:rsidP="00943D94">
      <w:pPr>
        <w:pStyle w:val="5ListCap"/>
        <w:numPr>
          <w:ilvl w:val="0"/>
          <w:numId w:val="23"/>
        </w:numPr>
        <w:rPr>
          <w:rFonts w:eastAsia="Times New Roman"/>
        </w:rPr>
      </w:pPr>
      <w:r w:rsidRPr="0069138D">
        <w:rPr>
          <w:rFonts w:eastAsia="Times New Roman"/>
          <w:highlight w:val="white"/>
        </w:rPr>
        <w:t>Being able to demonstrate critical thinking towards some interesting ideas exist in the poem and its messages with focus on extrinsic elements in the form of simple essays.</w:t>
      </w:r>
    </w:p>
    <w:p w:rsidR="00C03AAA" w:rsidRDefault="00C03AAA" w:rsidP="00C03AAA">
      <w:pPr>
        <w:pStyle w:val="5ListCap"/>
        <w:numPr>
          <w:ilvl w:val="0"/>
          <w:numId w:val="0"/>
        </w:numPr>
        <w:ind w:left="1778"/>
        <w:rPr>
          <w:rFonts w:eastAsia="Times New Roman"/>
        </w:rPr>
      </w:pPr>
    </w:p>
    <w:p w:rsidR="00F54D29" w:rsidRDefault="00C03AAA" w:rsidP="00650648">
      <w:pPr>
        <w:pStyle w:val="1SubMatkul"/>
      </w:pPr>
      <w:r>
        <w:tab/>
      </w:r>
      <w:r w:rsidR="00F54D29">
        <w:t xml:space="preserve">Deskripsi: </w:t>
      </w:r>
    </w:p>
    <w:p w:rsidR="00F54D29" w:rsidRDefault="00F54D29" w:rsidP="006D230E">
      <w:pPr>
        <w:pStyle w:val="8Deskripsi"/>
      </w:pPr>
      <w:r>
        <w:t>This course focuses on gaining an understanding of the concepts associated with culture and communication. The course provides students the opportunity to develop intercultural awareness and patterns of perception and thinking to enable effective communication across cultural boundaries. Topics discussed include the effect of cultural differences on communication styles, personal identities, and various organizational contexts. This course uses Case-based and Proj</w:t>
      </w:r>
      <w:r w:rsidR="006D230E">
        <w:t xml:space="preserve">ect-Based methods of learning. </w:t>
      </w:r>
    </w:p>
    <w:p w:rsidR="00F54D29" w:rsidRDefault="00C03AAA" w:rsidP="00650648">
      <w:pPr>
        <w:pStyle w:val="1SubMatkul"/>
      </w:pPr>
      <w:r>
        <w:tab/>
      </w:r>
      <w:r w:rsidR="00F54D29">
        <w:t xml:space="preserve">Referensi: </w:t>
      </w:r>
    </w:p>
    <w:p w:rsidR="00F54D29" w:rsidRDefault="00F54D29" w:rsidP="006D230E">
      <w:pPr>
        <w:pStyle w:val="12ref"/>
      </w:pPr>
      <w:r>
        <w:t>Kennedy, X. J. and Dana Gioia (2002)</w:t>
      </w:r>
      <w:r>
        <w:rPr>
          <w:i/>
        </w:rPr>
        <w:t>An Introduction to Poetry</w:t>
      </w:r>
      <w:r>
        <w:t>. New York: Longman</w:t>
      </w:r>
    </w:p>
    <w:p w:rsidR="00F54D29" w:rsidRDefault="00F54D29" w:rsidP="006D230E">
      <w:pPr>
        <w:pStyle w:val="12ref"/>
      </w:pPr>
      <w:r>
        <w:t xml:space="preserve">Wolosky, Shira (2001) </w:t>
      </w:r>
      <w:r>
        <w:rPr>
          <w:i/>
        </w:rPr>
        <w:t>The Art of Poetry. How to Read A Poem</w:t>
      </w:r>
      <w:r>
        <w:t>. Oxford: OUP, Inc. </w:t>
      </w:r>
    </w:p>
    <w:p w:rsidR="00F54D29" w:rsidRDefault="00F54D29" w:rsidP="006D230E">
      <w:pPr>
        <w:pStyle w:val="12ref"/>
      </w:pPr>
      <w:r>
        <w:t>Altenbernd, Lynn and Lesslie  Lewis (1966)</w:t>
      </w:r>
      <w:r>
        <w:rPr>
          <w:i/>
        </w:rPr>
        <w:t>A Handbook for the Study of Poetry</w:t>
      </w:r>
      <w:r>
        <w:t>. London: The Macmillan Company. </w:t>
      </w:r>
    </w:p>
    <w:p w:rsidR="00F54D29" w:rsidRDefault="00F54D29" w:rsidP="006D230E">
      <w:pPr>
        <w:pStyle w:val="12ref"/>
      </w:pPr>
      <w:r>
        <w:t>Barnett, Sylvan. et al (1995)</w:t>
      </w:r>
      <w:r>
        <w:rPr>
          <w:i/>
        </w:rPr>
        <w:t>An Introduction to Literature</w:t>
      </w:r>
      <w:r>
        <w:t>. New York: HarperCollins College Publishers.</w:t>
      </w:r>
    </w:p>
    <w:p w:rsidR="00F54D29" w:rsidRDefault="00F54D29" w:rsidP="006D230E">
      <w:pPr>
        <w:pStyle w:val="12ref"/>
      </w:pPr>
      <w:r>
        <w:t>Capella, David and Wormser, Baron (2000)</w:t>
      </w:r>
      <w:r>
        <w:rPr>
          <w:i/>
        </w:rPr>
        <w:t>Teaching the Art of Poetry: The Moves</w:t>
      </w:r>
      <w:r>
        <w:t>. Mahwah, NJ: Lawrence Erlbaum  Associates</w:t>
      </w:r>
    </w:p>
    <w:p w:rsidR="00F54D29" w:rsidRDefault="00F54D29" w:rsidP="006D230E">
      <w:pPr>
        <w:pStyle w:val="12ref"/>
      </w:pPr>
      <w:r>
        <w:t>Holman, Hugh C (1981)</w:t>
      </w:r>
      <w:r>
        <w:rPr>
          <w:i/>
        </w:rPr>
        <w:t>A Handbook to Literature</w:t>
      </w:r>
      <w:r>
        <w:t>. Indianapolis: Bobbs-Merill Educational Publishing.</w:t>
      </w:r>
    </w:p>
    <w:p w:rsidR="00F54D29" w:rsidRDefault="00F54D29" w:rsidP="006D230E">
      <w:pPr>
        <w:pStyle w:val="12ref"/>
      </w:pPr>
      <w:r>
        <w:t>Perrine, Laurence (1977)</w:t>
      </w:r>
      <w:r>
        <w:rPr>
          <w:i/>
        </w:rPr>
        <w:t>Sound and Sense: An Introduction to Poetry</w:t>
      </w:r>
      <w:r>
        <w:t>. New York: New York: Harcourt, Brace Jovanovich, Inc. </w:t>
      </w:r>
    </w:p>
    <w:p w:rsidR="00F54D29" w:rsidRDefault="00F54D29" w:rsidP="00650648">
      <w:pPr>
        <w:pStyle w:val="1SubMatkul"/>
      </w:pPr>
    </w:p>
    <w:p w:rsidR="00F54D29" w:rsidRPr="00C03AAA" w:rsidRDefault="00C03AAA" w:rsidP="00650648">
      <w:pPr>
        <w:pStyle w:val="1SubMatkul"/>
        <w:rPr>
          <w:lang w:val="id-ID"/>
        </w:rPr>
      </w:pPr>
      <w:r w:rsidRPr="001B791C">
        <w:rPr>
          <w:color w:val="000000"/>
        </w:rPr>
        <w:lastRenderedPageBreak/>
        <w:t>7920203044</w:t>
      </w:r>
      <w:r>
        <w:rPr>
          <w:color w:val="000000"/>
        </w:rPr>
        <w:tab/>
      </w:r>
      <w:r w:rsidR="006D230E">
        <w:t>Drama Appreciation</w:t>
      </w:r>
      <w:r>
        <w:rPr>
          <w:lang w:val="id-ID"/>
        </w:rPr>
        <w:t xml:space="preserve"> (2 sks)</w:t>
      </w:r>
    </w:p>
    <w:p w:rsidR="00F54D29" w:rsidRDefault="00C03AAA" w:rsidP="00650648">
      <w:pPr>
        <w:pStyle w:val="1SubMatkul"/>
      </w:pPr>
      <w:r>
        <w:tab/>
      </w:r>
      <w:r w:rsidR="00F54D29">
        <w:t xml:space="preserve">Prasyarat: </w:t>
      </w:r>
      <w:r w:rsidR="00F54D29" w:rsidRPr="00C03AAA">
        <w:rPr>
          <w:b w:val="0"/>
        </w:rPr>
        <w:t>All skills courses completed and passed Introduction to Literature</w:t>
      </w:r>
      <w:r w:rsidR="006D230E">
        <w:t>  </w:t>
      </w:r>
    </w:p>
    <w:p w:rsidR="00F54D29" w:rsidRPr="006D230E" w:rsidRDefault="00C03AAA" w:rsidP="006D230E">
      <w:pPr>
        <w:pStyle w:val="Dosen"/>
        <w:spacing w:before="0"/>
        <w:rPr>
          <w:b w:val="0"/>
        </w:rPr>
      </w:pPr>
      <w:r>
        <w:t>Dosen Pengampu</w:t>
      </w:r>
      <w:r w:rsidR="00F54D29">
        <w:t xml:space="preserve">: </w:t>
      </w:r>
      <w:r w:rsidR="00F54D29" w:rsidRPr="006D230E">
        <w:rPr>
          <w:b w:val="0"/>
        </w:rPr>
        <w:t>Dr. Ali Mustofa, S.S, M.Pd</w:t>
      </w:r>
    </w:p>
    <w:p w:rsidR="00F54D29" w:rsidRPr="006D230E" w:rsidRDefault="00F54D29" w:rsidP="006D230E">
      <w:pPr>
        <w:pStyle w:val="Dosen"/>
        <w:spacing w:before="0"/>
        <w:rPr>
          <w:b w:val="0"/>
        </w:rPr>
      </w:pPr>
      <w:r w:rsidRPr="006D230E">
        <w:rPr>
          <w:b w:val="0"/>
        </w:rPr>
        <w:t xml:space="preserve">  </w:t>
      </w:r>
      <w:r w:rsidR="006D230E" w:rsidRPr="006D230E">
        <w:rPr>
          <w:b w:val="0"/>
        </w:rPr>
        <w:tab/>
      </w:r>
      <w:r w:rsidR="006D230E" w:rsidRPr="006D230E">
        <w:rPr>
          <w:b w:val="0"/>
        </w:rPr>
        <w:tab/>
      </w:r>
      <w:r w:rsidR="006D230E" w:rsidRPr="006D230E">
        <w:rPr>
          <w:b w:val="0"/>
        </w:rPr>
        <w:tab/>
      </w:r>
      <w:r w:rsidR="006D230E">
        <w:rPr>
          <w:b w:val="0"/>
        </w:rPr>
        <w:t>Diana Budi Darma, S.S, M.Pd</w:t>
      </w:r>
    </w:p>
    <w:p w:rsidR="00F54D29" w:rsidRDefault="00C03AAA" w:rsidP="00650648">
      <w:pPr>
        <w:pStyle w:val="1SubMatkul"/>
      </w:pPr>
      <w:r>
        <w:tab/>
        <w:t>Capaian Pembelajaran</w:t>
      </w:r>
      <w:r w:rsidR="00F54D29">
        <w:t xml:space="preserve">: </w:t>
      </w:r>
    </w:p>
    <w:p w:rsidR="00F54D29" w:rsidRDefault="00F54D29" w:rsidP="00943D94">
      <w:pPr>
        <w:pStyle w:val="5ListCap"/>
        <w:numPr>
          <w:ilvl w:val="0"/>
          <w:numId w:val="24"/>
        </w:numPr>
      </w:pPr>
      <w:r w:rsidRPr="006D230E">
        <w:rPr>
          <w:shd w:val="clear" w:color="auto" w:fill="F7F7F8"/>
        </w:rPr>
        <w:t>Students will be able to analyze and evaluate the various elements of drama language, including dramaturgy, characters, scenes, acts, and narrative structure, and understand how they work together to create meaning in films</w:t>
      </w:r>
    </w:p>
    <w:p w:rsidR="00F54D29" w:rsidRDefault="00F54D29" w:rsidP="00943D94">
      <w:pPr>
        <w:pStyle w:val="5ListCap"/>
        <w:numPr>
          <w:ilvl w:val="0"/>
          <w:numId w:val="24"/>
        </w:numPr>
      </w:pPr>
      <w:r w:rsidRPr="006D230E">
        <w:rPr>
          <w:shd w:val="clear" w:color="auto" w:fill="F7F7F8"/>
        </w:rPr>
        <w:t>Students will be able to recognize the ways in which plays reflect and shape social and cultural values, and understand the role of plays in shaping public opinion, political discourse, and popular culture</w:t>
      </w:r>
    </w:p>
    <w:p w:rsidR="00F54D29" w:rsidRDefault="00F54D29" w:rsidP="00943D94">
      <w:pPr>
        <w:pStyle w:val="5ListCap"/>
        <w:numPr>
          <w:ilvl w:val="0"/>
          <w:numId w:val="24"/>
        </w:numPr>
      </w:pPr>
      <w:r w:rsidRPr="006D230E">
        <w:rPr>
          <w:shd w:val="clear" w:color="auto" w:fill="F7F7F8"/>
        </w:rPr>
        <w:t>Students will be able to think critically about the plays they watch, examining the social, cultural, and historical contexts in which they were made, and evaluating their artistic and aesthetic qualities</w:t>
      </w:r>
    </w:p>
    <w:p w:rsidR="00F54D29" w:rsidRPr="006D230E" w:rsidRDefault="00F54D29" w:rsidP="00943D94">
      <w:pPr>
        <w:pStyle w:val="5ListCap"/>
        <w:numPr>
          <w:ilvl w:val="0"/>
          <w:numId w:val="24"/>
        </w:numPr>
      </w:pPr>
      <w:r w:rsidRPr="006D230E">
        <w:rPr>
          <w:shd w:val="clear" w:color="auto" w:fill="F7F7F8"/>
        </w:rPr>
        <w:t>Students will be able to express their ideas and opinions about plays clearly and effectively, both orally and in writing, and engage in productive discussions and debates about the films they have watched or produced</w:t>
      </w:r>
    </w:p>
    <w:p w:rsidR="00F54D29" w:rsidRDefault="00EF60AA" w:rsidP="00650648">
      <w:pPr>
        <w:pStyle w:val="1SubMatkul"/>
      </w:pPr>
      <w:r>
        <w:tab/>
      </w:r>
      <w:r w:rsidR="00F54D29">
        <w:t xml:space="preserve">Deskripsi: </w:t>
      </w:r>
    </w:p>
    <w:p w:rsidR="00F54D29" w:rsidRDefault="00F54D29" w:rsidP="006D230E">
      <w:pPr>
        <w:pStyle w:val="8Deskripsi"/>
      </w:pPr>
      <w:r>
        <w:rPr>
          <w:shd w:val="clear" w:color="auto" w:fill="F7F7F8"/>
        </w:rPr>
        <w:t xml:space="preserve">This course is designed to provide students with an in-depth understanding and appreciation of the art of drama. Through the analysis of plays from different eras and cultures, students will develop critical thinking skills and gain insights into human behavior and the human condition. The course will explore the various elements of drama, such as character development, plot, dialogue, stage design, and performance. </w:t>
      </w:r>
      <w:r>
        <w:t>The course will utilize a project-based approach to learning, with students working on projects throughout the semester that integrate the knowledge and skills they have acquired. The projects will be designed to be collaborative and interactive, encouraging students to work together to deepen their understanding of the course material.</w:t>
      </w:r>
    </w:p>
    <w:p w:rsidR="00F54D29" w:rsidRDefault="00EF60AA" w:rsidP="00650648">
      <w:pPr>
        <w:pStyle w:val="1SubMatkul"/>
      </w:pPr>
      <w:r>
        <w:tab/>
      </w:r>
      <w:r w:rsidR="00F54D29">
        <w:t xml:space="preserve">Referensi: </w:t>
      </w:r>
    </w:p>
    <w:p w:rsidR="00F54D29" w:rsidRDefault="00F54D29" w:rsidP="006D230E">
      <w:pPr>
        <w:pStyle w:val="12ref"/>
      </w:pPr>
      <w:r>
        <w:t>The Bedford Introduction to Drama" by Lee A. Jacobus: This textbook offers an overview of the history of drama, from ancient Greek theater to contemporary plays. It also includes a variety of critical essays and analysis of specific plays to deepen students' understanding.</w:t>
      </w:r>
    </w:p>
    <w:p w:rsidR="00F54D29" w:rsidRDefault="00F54D29" w:rsidP="006D230E">
      <w:pPr>
        <w:pStyle w:val="12ref"/>
      </w:pPr>
      <w:r>
        <w:t>"The Norton Anthology of Drama" edited by J. Ellen Gainor, Stanton B. Garner Jr., and Martin Puchner: This anthology offers a wide range of plays from different time periods and cultures, as well as critical essays and historical context for each play.</w:t>
      </w:r>
    </w:p>
    <w:p w:rsidR="00F54D29" w:rsidRDefault="00F54D29" w:rsidP="006D230E">
      <w:pPr>
        <w:pStyle w:val="12ref"/>
      </w:pPr>
      <w:r>
        <w:t>"The Essential Theatre" by Oscar G. Brockett and Robert J. Ball: This textbook offers an introduction to theater history, including information on theatrical forms, conventions, and production elements.</w:t>
      </w:r>
    </w:p>
    <w:p w:rsidR="00F54D29" w:rsidRDefault="00F54D29" w:rsidP="006D230E">
      <w:pPr>
        <w:pStyle w:val="12ref"/>
      </w:pPr>
      <w:r>
        <w:t>"Theatre and Performance Design: A Reader in Scenography" edited by Jane Collins and Andrew Nisbet: This collection of essays and interviews covers a range of topics related to scenography, including design elements, collaboration, and the role of the designer in the theatrical process.</w:t>
      </w:r>
    </w:p>
    <w:p w:rsidR="00F54D29" w:rsidRDefault="00F54D29" w:rsidP="006D230E">
      <w:pPr>
        <w:pStyle w:val="12ref"/>
      </w:pPr>
      <w:r>
        <w:t>"Theatre in Theory 1900-2000: An Anthology" edited by David Krasner: This anthology offers a selection of critical essays and theoretical texts that cover a wide range of topics related to theater and performance, including postmodernism, gender and sexuality, and the role of the audience.</w:t>
      </w:r>
    </w:p>
    <w:p w:rsidR="00F54D29" w:rsidRDefault="00F54D29" w:rsidP="006D230E">
      <w:pPr>
        <w:pStyle w:val="12ref"/>
      </w:pPr>
      <w:r>
        <w:t>"The Empty Space" by Peter Brook: This influential book by the renowned theater director offers reflections on the nature of theater and the role of the director in creating a meaningful theatrical experience.</w:t>
      </w:r>
    </w:p>
    <w:p w:rsidR="00F54D29" w:rsidRDefault="00F54D29" w:rsidP="006D230E">
      <w:pPr>
        <w:pStyle w:val="12ref"/>
      </w:pPr>
      <w:r>
        <w:t>"The Poetics of Aristotle": This classic text offers an overview of the principles of dramatic structure and storytelling, and is a foundational text for understanding the history of Western drama.</w:t>
      </w:r>
    </w:p>
    <w:p w:rsidR="00F54D29" w:rsidRDefault="00F54D29" w:rsidP="006D230E">
      <w:pPr>
        <w:pStyle w:val="12ref"/>
      </w:pPr>
      <w:r>
        <w:t>"The Elements of Drama" by Aristotle: Another classic text by Aristotle, this work offers a detailed analysis of the components of a successful play, including plot, character, and language.</w:t>
      </w:r>
    </w:p>
    <w:p w:rsidR="00F54D29" w:rsidRDefault="00F54D29" w:rsidP="006D230E">
      <w:pPr>
        <w:pStyle w:val="12ref"/>
      </w:pPr>
      <w:r>
        <w:t>"A Director Prepares" by Anne Bogart: This book offers a practical guide to the directorial process, including exercises and techniques for developing a production concept and working with actors</w:t>
      </w:r>
    </w:p>
    <w:p w:rsidR="00F54D29" w:rsidRDefault="00F54D29" w:rsidP="00650648">
      <w:pPr>
        <w:pStyle w:val="1SubMatkul"/>
      </w:pPr>
    </w:p>
    <w:p w:rsidR="00F54D29" w:rsidRPr="004269F5" w:rsidRDefault="004269F5" w:rsidP="00650648">
      <w:pPr>
        <w:pStyle w:val="1SubMatkul"/>
        <w:rPr>
          <w:lang w:val="id-ID"/>
        </w:rPr>
      </w:pPr>
      <w:r w:rsidRPr="001B791C">
        <w:rPr>
          <w:color w:val="000000"/>
        </w:rPr>
        <w:t>7920202263</w:t>
      </w:r>
      <w:r>
        <w:rPr>
          <w:color w:val="000000"/>
        </w:rPr>
        <w:tab/>
      </w:r>
      <w:r w:rsidR="006D230E">
        <w:t>Western Society and Culture</w:t>
      </w:r>
      <w:r>
        <w:rPr>
          <w:lang w:val="id-ID"/>
        </w:rPr>
        <w:t xml:space="preserve"> (2 sks)</w:t>
      </w:r>
    </w:p>
    <w:p w:rsidR="00F54D29" w:rsidRDefault="004269F5" w:rsidP="00650648">
      <w:pPr>
        <w:pStyle w:val="1SubMatkul"/>
      </w:pPr>
      <w:r>
        <w:tab/>
      </w:r>
      <w:r w:rsidR="00F54D29">
        <w:t>Prasyarat: -</w:t>
      </w:r>
    </w:p>
    <w:p w:rsidR="00F54D29" w:rsidRDefault="00F54D29" w:rsidP="006D230E">
      <w:pPr>
        <w:pStyle w:val="Dosen"/>
      </w:pPr>
      <w:r>
        <w:t>Dosen Pengampu</w:t>
      </w:r>
      <w:r w:rsidR="006D230E">
        <w:t xml:space="preserve">: </w:t>
      </w:r>
      <w:r w:rsidR="006D230E" w:rsidRPr="006D230E">
        <w:rPr>
          <w:b w:val="0"/>
        </w:rPr>
        <w:t>Pratiwi Retnaningdyah, PhD</w:t>
      </w:r>
    </w:p>
    <w:p w:rsidR="00F54D29" w:rsidRDefault="004269F5" w:rsidP="00650648">
      <w:pPr>
        <w:pStyle w:val="1SubMatkul"/>
      </w:pPr>
      <w:r>
        <w:tab/>
        <w:t>Capaian Pembelajaran</w:t>
      </w:r>
      <w:r w:rsidR="00F54D29">
        <w:t xml:space="preserve">: </w:t>
      </w:r>
    </w:p>
    <w:p w:rsidR="00F54D29" w:rsidRDefault="00F54D29" w:rsidP="00943D94">
      <w:pPr>
        <w:pStyle w:val="5ListCap"/>
        <w:numPr>
          <w:ilvl w:val="0"/>
          <w:numId w:val="25"/>
        </w:numPr>
      </w:pPr>
      <w:r>
        <w:t>Being able to compare and contrast British/American culture with Indonesian culture on various aspects, including history, politics, education, popular culture</w:t>
      </w:r>
    </w:p>
    <w:p w:rsidR="00F54D29" w:rsidRDefault="00F54D29" w:rsidP="00943D94">
      <w:pPr>
        <w:pStyle w:val="5ListCap"/>
        <w:numPr>
          <w:ilvl w:val="0"/>
          <w:numId w:val="25"/>
        </w:numPr>
      </w:pPr>
      <w:r>
        <w:t>Being able to produce personal responses on issues in British and American society and culture on social experiments or observations.</w:t>
      </w:r>
    </w:p>
    <w:p w:rsidR="00F54D29" w:rsidRDefault="00F54D29" w:rsidP="00943D94">
      <w:pPr>
        <w:pStyle w:val="5ListCap"/>
        <w:numPr>
          <w:ilvl w:val="0"/>
          <w:numId w:val="25"/>
        </w:numPr>
      </w:pPr>
      <w:r>
        <w:t xml:space="preserve">Being able to respond to texts on Western culture and adapt this to Indonesian culture issues orally and in written. </w:t>
      </w:r>
    </w:p>
    <w:p w:rsidR="00F54D29" w:rsidRDefault="00F54D29" w:rsidP="00943D94">
      <w:pPr>
        <w:pStyle w:val="5ListCap"/>
        <w:numPr>
          <w:ilvl w:val="0"/>
          <w:numId w:val="25"/>
        </w:numPr>
      </w:pPr>
      <w:r>
        <w:t xml:space="preserve">Being able to solve a certain case regarding cultural diversity in British and American society and culture and reflect this to Indonesian culture </w:t>
      </w:r>
    </w:p>
    <w:p w:rsidR="00F54D29" w:rsidRDefault="004269F5" w:rsidP="00650648">
      <w:pPr>
        <w:pStyle w:val="1SubMatkul"/>
      </w:pPr>
      <w:r>
        <w:tab/>
      </w:r>
      <w:r w:rsidR="00F54D29">
        <w:t>Deskripsi:</w:t>
      </w:r>
    </w:p>
    <w:p w:rsidR="00F54D29" w:rsidRDefault="00F54D29" w:rsidP="006D230E">
      <w:pPr>
        <w:pStyle w:val="8Deskripsi"/>
      </w:pPr>
      <w:r>
        <w:t>This course is a focused examination of the history, politics, culture, and society of Great Britain and the United States. The course will explore the major themes, events, and personalities that have shaped British and American society and culture, including their shared histories, their unique differences, and the contributions they have made to the world.</w:t>
      </w:r>
    </w:p>
    <w:p w:rsidR="00F54D29" w:rsidRDefault="004269F5" w:rsidP="00650648">
      <w:pPr>
        <w:pStyle w:val="1SubMatkul"/>
      </w:pPr>
      <w:r>
        <w:lastRenderedPageBreak/>
        <w:tab/>
        <w:t>Referensi</w:t>
      </w:r>
      <w:r w:rsidR="00F54D29">
        <w:t xml:space="preserve">: </w:t>
      </w:r>
      <w:r w:rsidR="00F54D29" w:rsidRPr="006D230E">
        <w:rPr>
          <w:rStyle w:val="12refChar"/>
        </w:rPr>
        <w:tab/>
      </w:r>
      <w:hyperlink r:id="rId9">
        <w:r w:rsidR="00F54D29" w:rsidRPr="004269F5">
          <w:rPr>
            <w:rStyle w:val="12refChar"/>
            <w:b w:val="0"/>
          </w:rPr>
          <w:t>https://drive.google.com/drive/folders/10bOGhmU1gfQ7tbntGzsAubES0AJktXtl?usp=sharing</w:t>
        </w:r>
      </w:hyperlink>
    </w:p>
    <w:p w:rsidR="00F54D29" w:rsidRDefault="00F54D29" w:rsidP="00650648">
      <w:pPr>
        <w:pStyle w:val="1SubMatkul"/>
      </w:pPr>
    </w:p>
    <w:p w:rsidR="00F54D29" w:rsidRPr="004269F5" w:rsidRDefault="004269F5" w:rsidP="00650648">
      <w:pPr>
        <w:pStyle w:val="1SubMatkul"/>
        <w:rPr>
          <w:lang w:val="id-ID"/>
        </w:rPr>
      </w:pPr>
      <w:r w:rsidRPr="001B791C">
        <w:rPr>
          <w:color w:val="000000"/>
        </w:rPr>
        <w:t>7920202056</w:t>
      </w:r>
      <w:r>
        <w:rPr>
          <w:color w:val="000000"/>
        </w:rPr>
        <w:tab/>
      </w:r>
      <w:r w:rsidR="006D230E">
        <w:t>English Phonology</w:t>
      </w:r>
      <w:r>
        <w:rPr>
          <w:lang w:val="id-ID"/>
        </w:rPr>
        <w:t xml:space="preserve"> (2 sks)</w:t>
      </w:r>
    </w:p>
    <w:p w:rsidR="00F54D29" w:rsidRDefault="004269F5" w:rsidP="00650648">
      <w:pPr>
        <w:pStyle w:val="1SubMatkul"/>
      </w:pPr>
      <w:r>
        <w:tab/>
      </w:r>
      <w:r w:rsidR="00F54D29">
        <w:t>Prasyarat</w:t>
      </w:r>
      <w:r w:rsidR="006D230E">
        <w:t xml:space="preserve">: </w:t>
      </w:r>
      <w:r w:rsidR="006D230E" w:rsidRPr="004269F5">
        <w:rPr>
          <w:b w:val="0"/>
        </w:rPr>
        <w:t>Introduction to Linguistics</w:t>
      </w:r>
    </w:p>
    <w:p w:rsidR="00F54D29" w:rsidRPr="006D230E" w:rsidRDefault="00F54D29" w:rsidP="006D230E">
      <w:pPr>
        <w:pStyle w:val="Dosen"/>
        <w:spacing w:before="0"/>
        <w:rPr>
          <w:b w:val="0"/>
        </w:rPr>
      </w:pPr>
      <w:r>
        <w:t xml:space="preserve">Dosen Pengampu: </w:t>
      </w:r>
      <w:r w:rsidRPr="006D230E">
        <w:rPr>
          <w:b w:val="0"/>
        </w:rPr>
        <w:t>Prof. Slamet Setiawan, Ph.D</w:t>
      </w:r>
    </w:p>
    <w:p w:rsidR="00F54D29" w:rsidRPr="006D230E" w:rsidRDefault="00F54D29" w:rsidP="006D230E">
      <w:pPr>
        <w:pStyle w:val="Dosen"/>
        <w:spacing w:before="0"/>
        <w:rPr>
          <w:b w:val="0"/>
        </w:rPr>
      </w:pPr>
      <w:r w:rsidRPr="006D230E">
        <w:rPr>
          <w:b w:val="0"/>
        </w:rPr>
        <w:t xml:space="preserve">                                 </w:t>
      </w:r>
      <w:r w:rsidR="006D230E">
        <w:rPr>
          <w:b w:val="0"/>
        </w:rPr>
        <w:t>Ayunita Leliana, S.S., M.Pd.</w:t>
      </w:r>
    </w:p>
    <w:p w:rsidR="00F54D29" w:rsidRDefault="00AE20CE" w:rsidP="00650648">
      <w:pPr>
        <w:pStyle w:val="1SubMatkul"/>
      </w:pPr>
      <w:r>
        <w:tab/>
        <w:t>Capaian Pembelajaran</w:t>
      </w:r>
      <w:r w:rsidR="00F54D29">
        <w:t xml:space="preserve">: </w:t>
      </w:r>
    </w:p>
    <w:p w:rsidR="00F54D29" w:rsidRDefault="00F54D29" w:rsidP="00943D94">
      <w:pPr>
        <w:pStyle w:val="5ListCap"/>
        <w:numPr>
          <w:ilvl w:val="0"/>
          <w:numId w:val="26"/>
        </w:numPr>
      </w:pPr>
      <w:r>
        <w:t xml:space="preserve">Being able to </w:t>
      </w:r>
      <w:r w:rsidRPr="006D230E">
        <w:rPr>
          <w:highlight w:val="white"/>
        </w:rPr>
        <w:t>appraise segmental features of several languages</w:t>
      </w:r>
    </w:p>
    <w:p w:rsidR="00F54D29" w:rsidRDefault="00F54D29" w:rsidP="00943D94">
      <w:pPr>
        <w:pStyle w:val="5ListCap"/>
        <w:numPr>
          <w:ilvl w:val="0"/>
          <w:numId w:val="26"/>
        </w:numPr>
      </w:pPr>
      <w:r>
        <w:t>Be</w:t>
      </w:r>
      <w:r w:rsidRPr="006D230E">
        <w:rPr>
          <w:highlight w:val="white"/>
        </w:rPr>
        <w:t>ing able to compare and contrast segmental features of two different languages.</w:t>
      </w:r>
    </w:p>
    <w:p w:rsidR="00F54D29" w:rsidRDefault="00F54D29" w:rsidP="00943D94">
      <w:pPr>
        <w:pStyle w:val="5ListCap"/>
        <w:numPr>
          <w:ilvl w:val="0"/>
          <w:numId w:val="26"/>
        </w:numPr>
      </w:pPr>
      <w:r w:rsidRPr="006D230E">
        <w:rPr>
          <w:highlight w:val="white"/>
        </w:rPr>
        <w:t>Being able to deliver the opinion at per intermediate level.</w:t>
      </w:r>
    </w:p>
    <w:p w:rsidR="00F54D29" w:rsidRPr="00C3141D" w:rsidRDefault="00F54D29" w:rsidP="00943D94">
      <w:pPr>
        <w:pStyle w:val="5ListCap"/>
        <w:numPr>
          <w:ilvl w:val="0"/>
          <w:numId w:val="26"/>
        </w:numPr>
      </w:pPr>
      <w:r w:rsidRPr="006D230E">
        <w:rPr>
          <w:highlight w:val="white"/>
        </w:rPr>
        <w:t>Being able to share information regarding the two languages compared.</w:t>
      </w:r>
    </w:p>
    <w:p w:rsidR="00F54D29" w:rsidRDefault="00DF5FFD" w:rsidP="00650648">
      <w:pPr>
        <w:pStyle w:val="1SubMatkul"/>
      </w:pPr>
      <w:r>
        <w:tab/>
      </w:r>
      <w:r w:rsidR="00F54D29">
        <w:t xml:space="preserve">Deskripsi: </w:t>
      </w:r>
    </w:p>
    <w:p w:rsidR="00F54D29" w:rsidRDefault="00F54D29" w:rsidP="00C3141D">
      <w:pPr>
        <w:pStyle w:val="8Deskripsi"/>
      </w:pPr>
      <w:r>
        <w:t>This subject describes sound patterns of English. This explores the process of speech production that covers sound classification, morpheme and allomorph, phonemes, allophones and their distribution, rules of phonology, syllable structure, suprasegmental phonemes. The phonological system of English is compared to other language systems to sharpen the view on the speech production processes and its phonological rules. The classroom activities are conducted through presentation, discussion, question-answer, and assignment.</w:t>
      </w:r>
    </w:p>
    <w:p w:rsidR="00F54D29" w:rsidRDefault="00DF5FFD" w:rsidP="00650648">
      <w:pPr>
        <w:pStyle w:val="1SubMatkul"/>
      </w:pPr>
      <w:r>
        <w:tab/>
      </w:r>
      <w:r w:rsidR="00F54D29">
        <w:t xml:space="preserve">Referensi: </w:t>
      </w:r>
    </w:p>
    <w:p w:rsidR="00F54D29" w:rsidRDefault="00F54D29" w:rsidP="00C3141D">
      <w:pPr>
        <w:pStyle w:val="12ref"/>
      </w:pPr>
      <w:r>
        <w:t>Fromkin, V., Rodman, R., Hyams, N. 2014. An Introduction to Language. (9th ed.). Australia: Wadsworth, Cenage Learning.</w:t>
      </w:r>
    </w:p>
    <w:p w:rsidR="00F54D29" w:rsidRDefault="00F54D29" w:rsidP="00C3141D">
      <w:pPr>
        <w:pStyle w:val="12ref"/>
      </w:pPr>
      <w:r>
        <w:t>Kouiper, Koenraad and Allan, W. Scott. 2017. An Introduction to English Language: Sound, Word and Sentence. Fourt edition. New York: Palgrave Macmillan.</w:t>
      </w:r>
    </w:p>
    <w:p w:rsidR="00F54D29" w:rsidRDefault="00F54D29" w:rsidP="00C3141D">
      <w:pPr>
        <w:pStyle w:val="12ref"/>
      </w:pPr>
      <w:r>
        <w:t>Oden, David. (2005). Introducing Phonology. Cambridge: Cambridge University Press.</w:t>
      </w:r>
    </w:p>
    <w:p w:rsidR="00F54D29" w:rsidRDefault="00F54D29" w:rsidP="00C3141D">
      <w:pPr>
        <w:pStyle w:val="12ref"/>
      </w:pPr>
      <w:r>
        <w:t>Radford, Andrew et al. (2009). Linguistics: An Introduction. (2nd ed.). Cambridge: Cambridge University Press.</w:t>
      </w:r>
    </w:p>
    <w:p w:rsidR="00F54D29" w:rsidRDefault="00F54D29" w:rsidP="00C3141D">
      <w:pPr>
        <w:pStyle w:val="12ref"/>
      </w:pPr>
      <w:r>
        <w:t>https://www.youtube.com/watch?v=72M770xTvaU (English diphthongs)</w:t>
      </w:r>
    </w:p>
    <w:p w:rsidR="00F54D29" w:rsidRDefault="00F54D29" w:rsidP="00C3141D">
      <w:pPr>
        <w:pStyle w:val="12ref"/>
      </w:pPr>
      <w:r>
        <w:t>https://www.youtube.com/watch?v=l4eby6lbtEI (parts of speech organs)</w:t>
      </w:r>
    </w:p>
    <w:p w:rsidR="00F54D29" w:rsidRDefault="00F54D29" w:rsidP="00C3141D">
      <w:pPr>
        <w:pStyle w:val="12ref"/>
      </w:pPr>
      <w:r>
        <w:t>https://www.youtube.com/watch?v=h4yrIuCE6UM  (English consonants)</w:t>
      </w:r>
    </w:p>
    <w:p w:rsidR="00F54D29" w:rsidRDefault="00F54D29" w:rsidP="00650648">
      <w:pPr>
        <w:pStyle w:val="1SubMatkul"/>
      </w:pPr>
    </w:p>
    <w:p w:rsidR="00F54D29" w:rsidRPr="00925FF5" w:rsidRDefault="00925FF5" w:rsidP="00650648">
      <w:pPr>
        <w:pStyle w:val="1SubMatkul"/>
        <w:rPr>
          <w:lang w:val="id-ID"/>
        </w:rPr>
      </w:pPr>
      <w:r w:rsidRPr="001B791C">
        <w:rPr>
          <w:color w:val="000000"/>
        </w:rPr>
        <w:t>7920202053</w:t>
      </w:r>
      <w:r>
        <w:rPr>
          <w:color w:val="000000"/>
        </w:rPr>
        <w:tab/>
      </w:r>
      <w:r w:rsidR="00B54002">
        <w:t>English Morphology and Syntax</w:t>
      </w:r>
      <w:r>
        <w:rPr>
          <w:lang w:val="id-ID"/>
        </w:rPr>
        <w:t xml:space="preserve"> (3 sks)</w:t>
      </w:r>
    </w:p>
    <w:p w:rsidR="00F54D29" w:rsidRDefault="00925FF5" w:rsidP="00650648">
      <w:pPr>
        <w:pStyle w:val="1SubMatkul"/>
      </w:pPr>
      <w:r>
        <w:tab/>
      </w:r>
      <w:r w:rsidR="00F54D29">
        <w:t>Prasyarat</w:t>
      </w:r>
      <w:r w:rsidR="00B54002">
        <w:t xml:space="preserve">: </w:t>
      </w:r>
      <w:r w:rsidR="00B54002" w:rsidRPr="00925FF5">
        <w:rPr>
          <w:b w:val="0"/>
        </w:rPr>
        <w:t>Introduction to Linguistics</w:t>
      </w:r>
    </w:p>
    <w:p w:rsidR="00F54D29" w:rsidRPr="00B54002" w:rsidRDefault="00F54D29" w:rsidP="00B54002">
      <w:pPr>
        <w:pStyle w:val="Dosen"/>
        <w:spacing w:before="0"/>
        <w:rPr>
          <w:b w:val="0"/>
        </w:rPr>
      </w:pPr>
      <w:r>
        <w:t xml:space="preserve">Dosen Pengampu: </w:t>
      </w:r>
      <w:r w:rsidRPr="00B54002">
        <w:rPr>
          <w:b w:val="0"/>
        </w:rPr>
        <w:t>Lisetyo Ariyanti, S.S., M.Pd.</w:t>
      </w:r>
    </w:p>
    <w:p w:rsidR="00F54D29" w:rsidRPr="00B54002" w:rsidRDefault="00F54D29" w:rsidP="00925FF5">
      <w:pPr>
        <w:pStyle w:val="Dosen"/>
        <w:spacing w:before="0"/>
        <w:ind w:left="2365" w:firstLine="515"/>
        <w:rPr>
          <w:b w:val="0"/>
        </w:rPr>
      </w:pPr>
      <w:r w:rsidRPr="00B54002">
        <w:rPr>
          <w:b w:val="0"/>
        </w:rPr>
        <w:t>Dian Rivia Himmawati, S.S., M.Hum.</w:t>
      </w:r>
    </w:p>
    <w:p w:rsidR="00F54D29" w:rsidRDefault="00925FF5" w:rsidP="00650648">
      <w:pPr>
        <w:pStyle w:val="1SubMatkul"/>
      </w:pPr>
      <w:r>
        <w:tab/>
      </w:r>
      <w:r w:rsidR="00F54D29">
        <w:t>Capaian Pembelaja</w:t>
      </w:r>
      <w:r>
        <w:t>ran</w:t>
      </w:r>
      <w:r w:rsidR="00F54D29">
        <w:t xml:space="preserve">: </w:t>
      </w:r>
    </w:p>
    <w:p w:rsidR="00F54D29" w:rsidRDefault="00F54D29" w:rsidP="00943D94">
      <w:pPr>
        <w:pStyle w:val="5ListCap"/>
        <w:numPr>
          <w:ilvl w:val="0"/>
          <w:numId w:val="27"/>
        </w:numPr>
      </w:pPr>
      <w:r w:rsidRPr="00B54002">
        <w:rPr>
          <w:highlight w:val="white"/>
        </w:rPr>
        <w:t>Being able to distinguish the area study between morphology and syntax</w:t>
      </w:r>
    </w:p>
    <w:p w:rsidR="00F54D29" w:rsidRDefault="00F54D29" w:rsidP="00943D94">
      <w:pPr>
        <w:pStyle w:val="5ListCap"/>
        <w:numPr>
          <w:ilvl w:val="0"/>
          <w:numId w:val="27"/>
        </w:numPr>
      </w:pPr>
      <w:r w:rsidRPr="00B54002">
        <w:rPr>
          <w:highlight w:val="white"/>
        </w:rPr>
        <w:t>Being able to appraise the data analysis of words, the phrase, and sentences based on the theory of morphology and syntax</w:t>
      </w:r>
    </w:p>
    <w:p w:rsidR="00F54D29" w:rsidRDefault="00F54D29" w:rsidP="00943D94">
      <w:pPr>
        <w:pStyle w:val="5ListCap"/>
        <w:numPr>
          <w:ilvl w:val="0"/>
          <w:numId w:val="27"/>
        </w:numPr>
      </w:pPr>
      <w:r w:rsidRPr="00B54002">
        <w:rPr>
          <w:highlight w:val="white"/>
        </w:rPr>
        <w:t>Being able to evaluate the general structure of words, and the phrase and structure of well-formed sentences in English</w:t>
      </w:r>
    </w:p>
    <w:p w:rsidR="00F54D29" w:rsidRDefault="00F54D29" w:rsidP="00943D94">
      <w:pPr>
        <w:pStyle w:val="5ListCap"/>
        <w:numPr>
          <w:ilvl w:val="0"/>
          <w:numId w:val="27"/>
        </w:numPr>
      </w:pPr>
      <w:r w:rsidRPr="00B54002">
        <w:rPr>
          <w:highlight w:val="white"/>
        </w:rPr>
        <w:t>Being able to justify the structure of words, phrases, and sentences of English in written and spoken texts.</w:t>
      </w:r>
    </w:p>
    <w:p w:rsidR="00F54D29" w:rsidRDefault="00F54D29" w:rsidP="00943D94">
      <w:pPr>
        <w:pStyle w:val="5ListCap"/>
        <w:numPr>
          <w:ilvl w:val="0"/>
          <w:numId w:val="27"/>
        </w:numPr>
      </w:pPr>
      <w:r w:rsidRPr="00B54002">
        <w:rPr>
          <w:highlight w:val="white"/>
        </w:rPr>
        <w:t>Being able to explain the words structures and the well-formed sentence structures in English</w:t>
      </w:r>
    </w:p>
    <w:p w:rsidR="00F54D29" w:rsidRDefault="001A0714" w:rsidP="00650648">
      <w:pPr>
        <w:pStyle w:val="1SubMatkul"/>
      </w:pPr>
      <w:r>
        <w:tab/>
      </w:r>
      <w:r w:rsidR="00F54D29">
        <w:t xml:space="preserve">Deskripsi: </w:t>
      </w:r>
    </w:p>
    <w:p w:rsidR="00F54D29" w:rsidRDefault="00F54D29" w:rsidP="00B54002">
      <w:pPr>
        <w:pStyle w:val="8Deskripsi"/>
      </w:pPr>
      <w:r>
        <w:t xml:space="preserve">This course focuses on supporting the ability to analyze words, phrases, and sentences based on the concepts of morphology and syntax. The course provides the students to be able to analyze the structure of words, phrases, and well-formed sentences of English. The course also provides the discussion on developing </w:t>
      </w:r>
      <w:r>
        <w:rPr>
          <w:highlight w:val="white"/>
        </w:rPr>
        <w:t xml:space="preserve">an analysis of written and spoken text for academic purpose and for general society. </w:t>
      </w:r>
      <w:r>
        <w:t xml:space="preserve">This course uses problem-based methods of learning. </w:t>
      </w:r>
    </w:p>
    <w:p w:rsidR="00F54D29" w:rsidRDefault="001A0714" w:rsidP="00650648">
      <w:pPr>
        <w:pStyle w:val="1SubMatkul"/>
      </w:pPr>
      <w:r>
        <w:tab/>
      </w:r>
      <w:r w:rsidR="00F54D29">
        <w:t xml:space="preserve">Referensi: </w:t>
      </w:r>
    </w:p>
    <w:p w:rsidR="00F54D29" w:rsidRDefault="00F54D29" w:rsidP="00B54002">
      <w:pPr>
        <w:pStyle w:val="12ref"/>
      </w:pPr>
      <w:r>
        <w:t>Harley, Heidi. 2006. English Words.Oxford: Blackwell Publishing</w:t>
      </w:r>
    </w:p>
    <w:p w:rsidR="00F54D29" w:rsidRDefault="00F54D29" w:rsidP="00B54002">
      <w:pPr>
        <w:pStyle w:val="12ref"/>
      </w:pPr>
      <w:r>
        <w:t>Katamba, Francis. 1994. English Words. London: Routledge.</w:t>
      </w:r>
    </w:p>
    <w:p w:rsidR="00F54D29" w:rsidRDefault="00F54D29" w:rsidP="00B54002">
      <w:pPr>
        <w:pStyle w:val="12ref"/>
      </w:pPr>
      <w:r>
        <w:t>McCathy, Andrew Carstairs. 2002. An Introduction to English Morphology (words and their structure). Edinburgh: Edinburgh University Press.</w:t>
      </w:r>
    </w:p>
    <w:p w:rsidR="00F54D29" w:rsidRDefault="00F54D29" w:rsidP="00B54002">
      <w:pPr>
        <w:pStyle w:val="12ref"/>
      </w:pPr>
      <w:r>
        <w:t>Miller, Jim. 2002. An Introduction to English Syntax. Edinburg: Edinburg University Press.</w:t>
      </w:r>
    </w:p>
    <w:p w:rsidR="00F54D29" w:rsidRDefault="00F54D29" w:rsidP="00B54002">
      <w:pPr>
        <w:pStyle w:val="12ref"/>
      </w:pPr>
      <w:r>
        <w:t>Sobin, Nicholas, 2011. Syntactic Analysis The Basics. West Sussex: Willey Blackwell.</w:t>
      </w:r>
    </w:p>
    <w:p w:rsidR="00F54D29" w:rsidRDefault="00F54D29" w:rsidP="00B54002">
      <w:pPr>
        <w:pStyle w:val="12ref"/>
      </w:pPr>
      <w:r>
        <w:t>Fromkin, V., Rodman, R. and Hyams, N. 2011. An Introduction to Language. 9th ed. USA:  Heinle</w:t>
      </w:r>
    </w:p>
    <w:p w:rsidR="00F54D29" w:rsidRDefault="00F54D29" w:rsidP="00B54002">
      <w:pPr>
        <w:pStyle w:val="12ref"/>
      </w:pPr>
      <w:r>
        <w:t>Plag, Ingo. 2002. Word Formation in English. Cambridge: Cambridge University Press</w:t>
      </w:r>
    </w:p>
    <w:p w:rsidR="00F54D29" w:rsidRDefault="00F54D29" w:rsidP="00B54002">
      <w:pPr>
        <w:pStyle w:val="12ref"/>
      </w:pPr>
      <w:r>
        <w:t>Wekker, Herman &amp; Liliane Haegeman. 1996. A Modern Course in English Syntax. New York: Routledge.</w:t>
      </w:r>
    </w:p>
    <w:p w:rsidR="00F54D29" w:rsidRDefault="00F54D29" w:rsidP="00B54002">
      <w:pPr>
        <w:pStyle w:val="12ref"/>
      </w:pPr>
      <w:r>
        <w:t>Yule, G. 2010. The Study of Language. 4th. Ed. UK: Cambridge University Press</w:t>
      </w:r>
    </w:p>
    <w:p w:rsidR="00F54D29" w:rsidRDefault="00F54D29" w:rsidP="00B54002">
      <w:pPr>
        <w:pStyle w:val="12ref"/>
      </w:pPr>
      <w:r>
        <w:t>Harley, Heidi. 2006. English Words.Oxford: Blackwell Publishing</w:t>
      </w:r>
    </w:p>
    <w:p w:rsidR="00F54D29" w:rsidRDefault="00F54D29" w:rsidP="00B54002">
      <w:pPr>
        <w:pStyle w:val="12ref"/>
      </w:pPr>
      <w:r>
        <w:lastRenderedPageBreak/>
        <w:t>Katamba, Francis. 1994. Eng</w:t>
      </w:r>
      <w:r w:rsidR="00B54002">
        <w:t xml:space="preserve">lish Words. London: Routledge. </w:t>
      </w:r>
    </w:p>
    <w:p w:rsidR="00AE6E35" w:rsidRDefault="00AE6E35" w:rsidP="00B54002">
      <w:pPr>
        <w:pStyle w:val="12ref"/>
      </w:pPr>
    </w:p>
    <w:p w:rsidR="00F54D29" w:rsidRPr="00CF5BAA" w:rsidRDefault="00CF5BAA" w:rsidP="00650648">
      <w:pPr>
        <w:pStyle w:val="1SubMatkul"/>
        <w:rPr>
          <w:lang w:val="id-ID"/>
        </w:rPr>
      </w:pPr>
      <w:r w:rsidRPr="001B791C">
        <w:rPr>
          <w:color w:val="000000"/>
        </w:rPr>
        <w:t>7920202174</w:t>
      </w:r>
      <w:r>
        <w:rPr>
          <w:color w:val="000000"/>
        </w:rPr>
        <w:tab/>
      </w:r>
      <w:r w:rsidR="00F54D29">
        <w:t>R</w:t>
      </w:r>
      <w:r w:rsidR="00AE6E35">
        <w:t>eading for Research</w:t>
      </w:r>
      <w:r>
        <w:rPr>
          <w:lang w:val="id-ID"/>
        </w:rPr>
        <w:t xml:space="preserve"> (2 sks)</w:t>
      </w:r>
    </w:p>
    <w:p w:rsidR="00F54D29" w:rsidRDefault="00A66A21" w:rsidP="00650648">
      <w:pPr>
        <w:pStyle w:val="1SubMatkul"/>
      </w:pPr>
      <w:r>
        <w:tab/>
      </w:r>
      <w:r w:rsidR="00F54D29">
        <w:t>Prasyarat</w:t>
      </w:r>
      <w:r w:rsidR="00AE6E35">
        <w:t xml:space="preserve">: </w:t>
      </w:r>
      <w:r w:rsidR="00AE6E35" w:rsidRPr="00A66A21">
        <w:rPr>
          <w:b w:val="0"/>
        </w:rPr>
        <w:t>Critical Reading</w:t>
      </w:r>
    </w:p>
    <w:p w:rsidR="00F54D29" w:rsidRPr="00AE6E35" w:rsidRDefault="00F54D29" w:rsidP="00AE6E35">
      <w:pPr>
        <w:pStyle w:val="Dosen"/>
        <w:rPr>
          <w:b w:val="0"/>
        </w:rPr>
      </w:pPr>
      <w:r>
        <w:t xml:space="preserve">Dosen Pengampu: </w:t>
      </w:r>
      <w:r w:rsidRPr="00AE6E35">
        <w:rPr>
          <w:b w:val="0"/>
        </w:rPr>
        <w:t>Laily Maulida Septiana Harti, S.S., M.AppLing.</w:t>
      </w:r>
    </w:p>
    <w:p w:rsidR="00F54D29" w:rsidRPr="00AE6E35" w:rsidRDefault="00F54D29" w:rsidP="00A66A21">
      <w:pPr>
        <w:pStyle w:val="Dosen"/>
        <w:spacing w:before="0"/>
        <w:rPr>
          <w:b w:val="0"/>
        </w:rPr>
      </w:pPr>
      <w:r w:rsidRPr="00AE6E35">
        <w:rPr>
          <w:b w:val="0"/>
        </w:rPr>
        <w:t xml:space="preserve">  </w:t>
      </w:r>
      <w:r w:rsidR="00AE6E35" w:rsidRPr="00AE6E35">
        <w:rPr>
          <w:b w:val="0"/>
        </w:rPr>
        <w:tab/>
      </w:r>
      <w:r w:rsidR="00AE6E35" w:rsidRPr="00AE6E35">
        <w:rPr>
          <w:b w:val="0"/>
        </w:rPr>
        <w:tab/>
      </w:r>
      <w:r w:rsidR="00A66A21">
        <w:rPr>
          <w:b w:val="0"/>
        </w:rPr>
        <w:tab/>
      </w:r>
      <w:r w:rsidR="00AE6E35">
        <w:rPr>
          <w:b w:val="0"/>
        </w:rPr>
        <w:t>Ayunita Leliana, S.S., M.Pd.</w:t>
      </w:r>
    </w:p>
    <w:p w:rsidR="00F54D29" w:rsidRDefault="00A66A21" w:rsidP="00650648">
      <w:pPr>
        <w:pStyle w:val="1SubMatkul"/>
      </w:pPr>
      <w:r>
        <w:tab/>
        <w:t>Capaian Pembelajaran</w:t>
      </w:r>
      <w:r w:rsidR="00F54D29">
        <w:t xml:space="preserve">: </w:t>
      </w:r>
    </w:p>
    <w:p w:rsidR="00F54D29" w:rsidRDefault="00F54D29" w:rsidP="00943D94">
      <w:pPr>
        <w:pStyle w:val="5ListCap"/>
        <w:numPr>
          <w:ilvl w:val="0"/>
          <w:numId w:val="28"/>
        </w:numPr>
      </w:pPr>
      <w:r w:rsidRPr="00AE6E35">
        <w:rPr>
          <w:highlight w:val="white"/>
        </w:rPr>
        <w:t>Being able to make use of methods and strategies in reading academic references critically.</w:t>
      </w:r>
    </w:p>
    <w:p w:rsidR="00F54D29" w:rsidRDefault="00F54D29" w:rsidP="00943D94">
      <w:pPr>
        <w:pStyle w:val="5ListCap"/>
        <w:numPr>
          <w:ilvl w:val="0"/>
          <w:numId w:val="28"/>
        </w:numPr>
      </w:pPr>
      <w:r w:rsidRPr="00AE6E35">
        <w:rPr>
          <w:highlight w:val="white"/>
        </w:rPr>
        <w:t>Being able to distinguish key features in academic references in the area of linguistics, literature, and culture.</w:t>
      </w:r>
    </w:p>
    <w:p w:rsidR="00F54D29" w:rsidRDefault="00F54D29" w:rsidP="00943D94">
      <w:pPr>
        <w:pStyle w:val="5ListCap"/>
        <w:numPr>
          <w:ilvl w:val="0"/>
          <w:numId w:val="28"/>
        </w:numPr>
      </w:pPr>
      <w:r>
        <w:t xml:space="preserve">Being able to evaluate academic references </w:t>
      </w:r>
    </w:p>
    <w:p w:rsidR="00F54D29" w:rsidRDefault="00F54D29" w:rsidP="00943D94">
      <w:pPr>
        <w:pStyle w:val="5ListCap"/>
        <w:numPr>
          <w:ilvl w:val="0"/>
          <w:numId w:val="28"/>
        </w:numPr>
      </w:pPr>
      <w:r>
        <w:t>Being able to compose critical annotated bibliography of the selected academic references</w:t>
      </w:r>
    </w:p>
    <w:p w:rsidR="00F54D29" w:rsidRDefault="00A66A21" w:rsidP="00650648">
      <w:pPr>
        <w:pStyle w:val="1SubMatkul"/>
      </w:pPr>
      <w:r>
        <w:tab/>
      </w:r>
      <w:r w:rsidR="00F54D29">
        <w:t xml:space="preserve">Deskripsi: </w:t>
      </w:r>
    </w:p>
    <w:p w:rsidR="00F54D29" w:rsidRDefault="00F54D29" w:rsidP="00AE6E35">
      <w:pPr>
        <w:pStyle w:val="8Deskripsi"/>
      </w:pPr>
      <w:r>
        <w:t>This subject is intended to assist students to develop and cultivate the critical thinking skills applied to academic references of journal articles, book chapters, and the like from linguistics, literature, and cultural studies. This course stresses the importance of scientifically-based research.  The students will be required to respond to texts in the written form of critical annotated bibliography. The classroom activities are conducted through the individual reading project, group activities, and quizzes.</w:t>
      </w:r>
    </w:p>
    <w:p w:rsidR="00F54D29" w:rsidRDefault="00A66A21" w:rsidP="00650648">
      <w:pPr>
        <w:pStyle w:val="1SubMatkul"/>
      </w:pPr>
      <w:r>
        <w:tab/>
      </w:r>
      <w:r w:rsidR="00F54D29">
        <w:t xml:space="preserve">Referensi: </w:t>
      </w:r>
    </w:p>
    <w:p w:rsidR="00F54D29" w:rsidRDefault="00F54D29" w:rsidP="00AE6E35">
      <w:pPr>
        <w:pStyle w:val="12ref"/>
      </w:pPr>
      <w:r>
        <w:t>Reading for Research handout</w:t>
      </w:r>
    </w:p>
    <w:p w:rsidR="00F54D29" w:rsidRDefault="00F54D29" w:rsidP="00AE6E35">
      <w:pPr>
        <w:pStyle w:val="12ref"/>
      </w:pPr>
      <w:r>
        <w:t>Journals</w:t>
      </w:r>
    </w:p>
    <w:p w:rsidR="00F54D29" w:rsidRDefault="00F54D29" w:rsidP="00AE6E35">
      <w:pPr>
        <w:pStyle w:val="12ref"/>
      </w:pPr>
      <w:r>
        <w:t>Mendeley Reference Manager</w:t>
      </w:r>
    </w:p>
    <w:p w:rsidR="00F54D29" w:rsidRDefault="00F54D29" w:rsidP="00AE6E35">
      <w:pPr>
        <w:pStyle w:val="12ref"/>
      </w:pPr>
      <w:r>
        <w:t>APA 7</w:t>
      </w:r>
      <w:r>
        <w:rPr>
          <w:vertAlign w:val="superscript"/>
        </w:rPr>
        <w:t>th</w:t>
      </w:r>
      <w:r>
        <w:t xml:space="preserve"> Referencing Style</w:t>
      </w:r>
    </w:p>
    <w:p w:rsidR="00F54D29" w:rsidRDefault="00F54D29" w:rsidP="00AE6E35">
      <w:pPr>
        <w:pStyle w:val="12ref"/>
      </w:pPr>
      <w:r>
        <w:t xml:space="preserve">Websites on annotated bibliography </w:t>
      </w:r>
    </w:p>
    <w:p w:rsidR="00F54D29" w:rsidRDefault="00650648" w:rsidP="00AE6E35">
      <w:pPr>
        <w:pStyle w:val="12ref"/>
      </w:pPr>
      <w:hyperlink r:id="rId10">
        <w:r w:rsidR="00F54D29">
          <w:rPr>
            <w:u w:val="single"/>
          </w:rPr>
          <w:t>https://owl.purdue.edu/owl/general_writing/common_writing_assignments/annotated_bibliographies/index.html</w:t>
        </w:r>
      </w:hyperlink>
    </w:p>
    <w:p w:rsidR="00F54D29" w:rsidRDefault="00650648" w:rsidP="00AE6E35">
      <w:pPr>
        <w:pStyle w:val="12ref"/>
      </w:pPr>
      <w:hyperlink r:id="rId11">
        <w:r w:rsidR="00F54D29">
          <w:rPr>
            <w:u w:val="single"/>
          </w:rPr>
          <w:t>https://guides.library.cornell.edu/annotatedbibliography/home</w:t>
        </w:r>
      </w:hyperlink>
    </w:p>
    <w:p w:rsidR="00F54D29" w:rsidRDefault="00650648" w:rsidP="00AE6E35">
      <w:pPr>
        <w:pStyle w:val="12ref"/>
      </w:pPr>
      <w:hyperlink r:id="rId12">
        <w:r w:rsidR="00F54D29">
          <w:rPr>
            <w:u w:val="single"/>
          </w:rPr>
          <w:t>https://student.unsw.edu.au/annotated-bibliography</w:t>
        </w:r>
      </w:hyperlink>
    </w:p>
    <w:p w:rsidR="00F54D29" w:rsidRDefault="00650648" w:rsidP="00AE6E35">
      <w:pPr>
        <w:pStyle w:val="12ref"/>
      </w:pPr>
      <w:hyperlink r:id="rId13">
        <w:r w:rsidR="00F54D29">
          <w:rPr>
            <w:u w:val="single"/>
          </w:rPr>
          <w:t>https://library.leeds.ac.uk/info/1401/academic_skills/80/annotated_bibliographies</w:t>
        </w:r>
      </w:hyperlink>
    </w:p>
    <w:p w:rsidR="00F54D29" w:rsidRDefault="00F54D29" w:rsidP="00AE6E35">
      <w:pPr>
        <w:pStyle w:val="12ref"/>
      </w:pPr>
      <w:r>
        <w:t xml:space="preserve">https://library.nic.bc.ca/c.php?g=495158&amp;p=3388844#:~:text=A%20critical%20annotation%20includes%20a,the%20author's%20bias%20or%20tone </w:t>
      </w:r>
    </w:p>
    <w:p w:rsidR="00F54D29" w:rsidRDefault="00F54D29" w:rsidP="00AE6E35">
      <w:pPr>
        <w:pStyle w:val="12ref"/>
      </w:pPr>
      <w:r>
        <w:t>Video https://libguides.umgc.edu/apa-annotated-bibliography</w:t>
      </w:r>
    </w:p>
    <w:p w:rsidR="00F54D29" w:rsidRDefault="00F54D29" w:rsidP="00650648">
      <w:pPr>
        <w:pStyle w:val="1SubMatkul"/>
      </w:pPr>
    </w:p>
    <w:p w:rsidR="00F54D29" w:rsidRPr="008C0F36" w:rsidRDefault="008C0F36" w:rsidP="00650648">
      <w:pPr>
        <w:pStyle w:val="1SubMatkul"/>
        <w:rPr>
          <w:lang w:val="id-ID"/>
        </w:rPr>
      </w:pPr>
      <w:r w:rsidRPr="001B791C">
        <w:rPr>
          <w:color w:val="000000"/>
        </w:rPr>
        <w:t>7920202274</w:t>
      </w:r>
      <w:r>
        <w:rPr>
          <w:color w:val="000000"/>
        </w:rPr>
        <w:tab/>
      </w:r>
      <w:r w:rsidR="00AE6E35">
        <w:t>Academic Writing</w:t>
      </w:r>
      <w:r>
        <w:rPr>
          <w:lang w:val="id-ID"/>
        </w:rPr>
        <w:t xml:space="preserve"> (3 sks)</w:t>
      </w:r>
    </w:p>
    <w:p w:rsidR="00F54D29" w:rsidRDefault="008C0F36" w:rsidP="00650648">
      <w:pPr>
        <w:pStyle w:val="1SubMatkul"/>
      </w:pPr>
      <w:r>
        <w:tab/>
      </w:r>
      <w:r w:rsidR="00F54D29">
        <w:t>Prasyarat</w:t>
      </w:r>
      <w:r w:rsidR="00AE6E35">
        <w:t xml:space="preserve">: </w:t>
      </w:r>
      <w:r w:rsidR="00AE6E35" w:rsidRPr="008C0F36">
        <w:rPr>
          <w:b w:val="0"/>
        </w:rPr>
        <w:t>Argumentative Writing</w:t>
      </w:r>
    </w:p>
    <w:p w:rsidR="00AE6E35" w:rsidRPr="00AE6E35" w:rsidRDefault="008C0F36" w:rsidP="00E35DBE">
      <w:pPr>
        <w:pStyle w:val="Dosen"/>
        <w:spacing w:before="0"/>
        <w:rPr>
          <w:b w:val="0"/>
        </w:rPr>
      </w:pPr>
      <w:r>
        <w:t>Dosen Pengampu</w:t>
      </w:r>
      <w:r w:rsidR="00F54D29">
        <w:t xml:space="preserve">: </w:t>
      </w:r>
      <w:r w:rsidR="00F54D29" w:rsidRPr="00AE6E35">
        <w:rPr>
          <w:b w:val="0"/>
        </w:rPr>
        <w:t>Pro</w:t>
      </w:r>
      <w:r w:rsidR="00AE6E35" w:rsidRPr="00AE6E35">
        <w:rPr>
          <w:b w:val="0"/>
        </w:rPr>
        <w:t>f. Slamet Setiawan, M.A., Ph.D.</w:t>
      </w:r>
    </w:p>
    <w:p w:rsidR="00F54D29" w:rsidRPr="00E35DBE" w:rsidRDefault="00AE6E35" w:rsidP="00E35DBE">
      <w:pPr>
        <w:pStyle w:val="Dosen"/>
        <w:spacing w:before="0"/>
        <w:rPr>
          <w:b w:val="0"/>
        </w:rPr>
      </w:pPr>
      <w:r w:rsidRPr="00AE6E35">
        <w:rPr>
          <w:b w:val="0"/>
        </w:rPr>
        <w:t xml:space="preserve">  </w:t>
      </w:r>
      <w:r w:rsidRPr="00AE6E35">
        <w:rPr>
          <w:b w:val="0"/>
        </w:rPr>
        <w:tab/>
      </w:r>
      <w:r w:rsidRPr="00AE6E35">
        <w:rPr>
          <w:b w:val="0"/>
        </w:rPr>
        <w:tab/>
      </w:r>
      <w:r w:rsidR="008C0F36">
        <w:rPr>
          <w:b w:val="0"/>
        </w:rPr>
        <w:tab/>
      </w:r>
      <w:r w:rsidR="00E35DBE">
        <w:rPr>
          <w:b w:val="0"/>
        </w:rPr>
        <w:t>Pratiwi Retnaningdyah, Ph.D.</w:t>
      </w:r>
    </w:p>
    <w:p w:rsidR="00F54D29" w:rsidRDefault="00FE6879" w:rsidP="00650648">
      <w:pPr>
        <w:pStyle w:val="1SubMatkul"/>
      </w:pPr>
      <w:r>
        <w:tab/>
        <w:t>Capaian Pembelajaran</w:t>
      </w:r>
      <w:r w:rsidR="00F54D29">
        <w:t xml:space="preserve">: </w:t>
      </w:r>
    </w:p>
    <w:p w:rsidR="00F54D29" w:rsidRPr="00E35DBE" w:rsidRDefault="00F54D29" w:rsidP="00943D94">
      <w:pPr>
        <w:pStyle w:val="5ListCap"/>
        <w:numPr>
          <w:ilvl w:val="0"/>
          <w:numId w:val="29"/>
        </w:numPr>
        <w:rPr>
          <w:highlight w:val="white"/>
        </w:rPr>
      </w:pPr>
      <w:r w:rsidRPr="00E35DBE">
        <w:rPr>
          <w:highlight w:val="white"/>
        </w:rPr>
        <w:t>Being able to understand the principles of academic writing.</w:t>
      </w:r>
    </w:p>
    <w:p w:rsidR="00F54D29" w:rsidRPr="00E35DBE" w:rsidRDefault="00F54D29" w:rsidP="00943D94">
      <w:pPr>
        <w:pStyle w:val="5ListCap"/>
        <w:numPr>
          <w:ilvl w:val="0"/>
          <w:numId w:val="29"/>
        </w:numPr>
        <w:rPr>
          <w:highlight w:val="white"/>
        </w:rPr>
      </w:pPr>
      <w:r w:rsidRPr="00E35DBE">
        <w:rPr>
          <w:highlight w:val="white"/>
        </w:rPr>
        <w:t>Being able to write an essay based on a preferred topic related to the final assignment for undergraduate level.</w:t>
      </w:r>
    </w:p>
    <w:p w:rsidR="00F54D29" w:rsidRPr="00E35DBE" w:rsidRDefault="00F54D29" w:rsidP="00943D94">
      <w:pPr>
        <w:pStyle w:val="5ListCap"/>
        <w:numPr>
          <w:ilvl w:val="0"/>
          <w:numId w:val="29"/>
        </w:numPr>
        <w:rPr>
          <w:highlight w:val="white"/>
        </w:rPr>
      </w:pPr>
      <w:r w:rsidRPr="00E35DBE">
        <w:rPr>
          <w:highlight w:val="white"/>
        </w:rPr>
        <w:t xml:space="preserve">Being able to compose texts on the preferred topic using appropriate language and mechanics. </w:t>
      </w:r>
    </w:p>
    <w:p w:rsidR="00F54D29" w:rsidRPr="00016583" w:rsidRDefault="00F54D29" w:rsidP="00943D94">
      <w:pPr>
        <w:pStyle w:val="5ListCap"/>
        <w:numPr>
          <w:ilvl w:val="0"/>
          <w:numId w:val="29"/>
        </w:numPr>
        <w:rPr>
          <w:highlight w:val="white"/>
        </w:rPr>
      </w:pPr>
      <w:r w:rsidRPr="00E35DBE">
        <w:rPr>
          <w:highlight w:val="white"/>
        </w:rPr>
        <w:t xml:space="preserve">Being able to present original and creative works, engage in group discussion, solve problems with critical thinking during class discussion and presentations. </w:t>
      </w:r>
    </w:p>
    <w:p w:rsidR="00F54D29" w:rsidRDefault="00FE6879" w:rsidP="00650648">
      <w:pPr>
        <w:pStyle w:val="1SubMatkul"/>
      </w:pPr>
      <w:r>
        <w:tab/>
      </w:r>
      <w:r w:rsidR="00F54D29">
        <w:t xml:space="preserve">Deskripsi: </w:t>
      </w:r>
    </w:p>
    <w:p w:rsidR="00F54D29" w:rsidRDefault="00F54D29" w:rsidP="00016583">
      <w:pPr>
        <w:pStyle w:val="8Deskripsi"/>
      </w:pPr>
      <w:r>
        <w:t>This course is designed to improve students’ academic writing skills. It covers different aspects of academic writing such as critical thinking, research skills, citation and referencing, academic language, and reflective practice.</w:t>
      </w:r>
    </w:p>
    <w:p w:rsidR="00F54D29" w:rsidRDefault="00A87814" w:rsidP="00650648">
      <w:pPr>
        <w:pStyle w:val="1SubMatkul"/>
      </w:pPr>
      <w:r>
        <w:tab/>
      </w:r>
      <w:r w:rsidR="00F54D29">
        <w:t xml:space="preserve">Referensi: </w:t>
      </w:r>
    </w:p>
    <w:p w:rsidR="00F54D29" w:rsidRDefault="00F54D29" w:rsidP="00016583">
      <w:pPr>
        <w:pStyle w:val="12ref"/>
      </w:pPr>
      <w:r>
        <w:t xml:space="preserve"> Bailey, S. (2015). Academic Writing: A Handbook for International Students (Third ed.). Oxon: Routledge.</w:t>
      </w:r>
    </w:p>
    <w:p w:rsidR="00F54D29" w:rsidRDefault="00F54D29" w:rsidP="00016583">
      <w:pPr>
        <w:pStyle w:val="12ref"/>
      </w:pPr>
      <w:r>
        <w:t>Kiszner, Laurie G. dan Stephen R. Mandell. (2015). Patterns for College Writing: A Rhetorical Reader and Guide. New York: St. Martin’s.</w:t>
      </w:r>
    </w:p>
    <w:p w:rsidR="00F54D29" w:rsidRDefault="00F54D29" w:rsidP="00016583">
      <w:pPr>
        <w:pStyle w:val="12ref"/>
      </w:pPr>
      <w:r>
        <w:t>Oshima, Alice and Hogue, Ann. (2006). Writing Academic English. New York: Longman.</w:t>
      </w:r>
    </w:p>
    <w:p w:rsidR="00F54D29" w:rsidRDefault="00650648" w:rsidP="00016583">
      <w:pPr>
        <w:pStyle w:val="12ref"/>
      </w:pPr>
      <w:hyperlink r:id="rId14">
        <w:r w:rsidR="00F54D29">
          <w:rPr>
            <w:color w:val="1155CC"/>
            <w:u w:val="single"/>
          </w:rPr>
          <w:t>https://owl.purdue.edu/owl/research_and_citation/apa_style/</w:t>
        </w:r>
      </w:hyperlink>
      <w:r w:rsidR="00F54D29">
        <w:t xml:space="preserve"> </w:t>
      </w:r>
    </w:p>
    <w:p w:rsidR="00F54D29" w:rsidRDefault="00F54D29" w:rsidP="00650648">
      <w:pPr>
        <w:pStyle w:val="1SubMatkul"/>
      </w:pPr>
    </w:p>
    <w:p w:rsidR="00F54D29" w:rsidRPr="007B7453" w:rsidRDefault="007B7453" w:rsidP="00650648">
      <w:pPr>
        <w:pStyle w:val="1SubMatkul"/>
        <w:rPr>
          <w:lang w:val="id-ID"/>
        </w:rPr>
      </w:pPr>
      <w:r w:rsidRPr="001B791C">
        <w:rPr>
          <w:color w:val="000000"/>
        </w:rPr>
        <w:t>7920202282</w:t>
      </w:r>
      <w:r>
        <w:rPr>
          <w:color w:val="000000"/>
        </w:rPr>
        <w:tab/>
      </w:r>
      <w:r w:rsidR="0066798F">
        <w:t>Statistics for Language Studies</w:t>
      </w:r>
      <w:r>
        <w:rPr>
          <w:lang w:val="id-ID"/>
        </w:rPr>
        <w:t xml:space="preserve"> (2 sks)</w:t>
      </w:r>
    </w:p>
    <w:p w:rsidR="00F54D29" w:rsidRDefault="007B7453" w:rsidP="00650648">
      <w:pPr>
        <w:pStyle w:val="1SubMatkul"/>
      </w:pPr>
      <w:r>
        <w:tab/>
      </w:r>
      <w:r w:rsidR="00F54D29">
        <w:t>Prasyarat</w:t>
      </w:r>
      <w:r w:rsidR="0066798F">
        <w:t xml:space="preserve">: </w:t>
      </w:r>
      <w:r w:rsidR="0066798F" w:rsidRPr="007B7453">
        <w:rPr>
          <w:b w:val="0"/>
        </w:rPr>
        <w:t>All skills on semester 3</w:t>
      </w:r>
    </w:p>
    <w:p w:rsidR="00F54D29" w:rsidRPr="0066798F" w:rsidRDefault="00F54D29" w:rsidP="0066798F">
      <w:pPr>
        <w:pStyle w:val="Dosen"/>
        <w:rPr>
          <w:b w:val="0"/>
        </w:rPr>
      </w:pPr>
      <w:r>
        <w:t xml:space="preserve">Dosen Pengampu: </w:t>
      </w:r>
      <w:r w:rsidRPr="0066798F">
        <w:rPr>
          <w:b w:val="0"/>
        </w:rPr>
        <w:t>Dr. Widya</w:t>
      </w:r>
      <w:r w:rsidR="0066798F" w:rsidRPr="0066798F">
        <w:rPr>
          <w:b w:val="0"/>
        </w:rPr>
        <w:t>stuti, S.S., M.Pd</w:t>
      </w:r>
    </w:p>
    <w:p w:rsidR="00F54D29" w:rsidRDefault="007B7453" w:rsidP="00650648">
      <w:pPr>
        <w:pStyle w:val="1SubMatkul"/>
      </w:pPr>
      <w:r>
        <w:tab/>
        <w:t>Capaian Pembelajaran</w:t>
      </w:r>
      <w:r w:rsidR="00F54D29">
        <w:t xml:space="preserve">: </w:t>
      </w:r>
    </w:p>
    <w:p w:rsidR="00F54D29" w:rsidRDefault="00F54D29" w:rsidP="00943D94">
      <w:pPr>
        <w:pStyle w:val="5ListCap"/>
        <w:numPr>
          <w:ilvl w:val="0"/>
          <w:numId w:val="30"/>
        </w:numPr>
      </w:pPr>
      <w:r>
        <w:lastRenderedPageBreak/>
        <w:t>Being able to define and explain basic statistical concepts.</w:t>
      </w:r>
    </w:p>
    <w:p w:rsidR="00F54D29" w:rsidRDefault="00F54D29" w:rsidP="00943D94">
      <w:pPr>
        <w:pStyle w:val="5ListCap"/>
        <w:numPr>
          <w:ilvl w:val="0"/>
          <w:numId w:val="30"/>
        </w:numPr>
      </w:pPr>
      <w:r>
        <w:t>Being able to analyze the frequency distribution of data set of words and to examine the correlation between two language variables</w:t>
      </w:r>
    </w:p>
    <w:p w:rsidR="00F54D29" w:rsidRDefault="00F54D29" w:rsidP="00943D94">
      <w:pPr>
        <w:pStyle w:val="5ListCap"/>
        <w:numPr>
          <w:ilvl w:val="0"/>
          <w:numId w:val="30"/>
        </w:numPr>
      </w:pPr>
      <w:r>
        <w:t>Being able to communicate statistical results clearly and effectively both in written reports and oral presentations</w:t>
      </w:r>
    </w:p>
    <w:p w:rsidR="00F54D29" w:rsidRPr="0066798F" w:rsidRDefault="00F54D29" w:rsidP="00943D94">
      <w:pPr>
        <w:pStyle w:val="5ListCap"/>
        <w:numPr>
          <w:ilvl w:val="0"/>
          <w:numId w:val="30"/>
        </w:numPr>
      </w:pPr>
      <w:r>
        <w:t>Being able to critically evaluate the validity and reliability of statistical analyses in published research article, including identifying potential sources of bias or confounding variables.</w:t>
      </w:r>
    </w:p>
    <w:p w:rsidR="00F54D29" w:rsidRDefault="007B7453" w:rsidP="00650648">
      <w:pPr>
        <w:pStyle w:val="1SubMatkul"/>
      </w:pPr>
      <w:r>
        <w:tab/>
      </w:r>
      <w:r w:rsidR="00F54D29">
        <w:t xml:space="preserve">Deskripsi: </w:t>
      </w:r>
    </w:p>
    <w:p w:rsidR="00F54D29" w:rsidRDefault="00F54D29" w:rsidP="0066798F">
      <w:pPr>
        <w:pStyle w:val="8Deskripsi"/>
      </w:pPr>
      <w:r>
        <w:rPr>
          <w:color w:val="333333"/>
        </w:rPr>
        <w:t>T</w:t>
      </w:r>
      <w:r>
        <w:t>his course is an introduction to statistics for language studies that develops and illustrates fundamental ideas in statistics with examples and applications from language. Through the lectures, readings, and assignments you will get experience in applying concepts and using statistical methods to collect, analyze, and interpret data from a diverse set of linguistic sources. These statistical concepts that facilitate linguistic explanation through the analysis of quantitative data will be emphasized in this course. This course uses Problem-based and Project-Based methods of learning.</w:t>
      </w:r>
    </w:p>
    <w:p w:rsidR="00F54D29" w:rsidRDefault="007B7453" w:rsidP="00650648">
      <w:pPr>
        <w:pStyle w:val="1SubMatkul"/>
      </w:pPr>
      <w:r>
        <w:tab/>
      </w:r>
      <w:r w:rsidR="00F54D29">
        <w:t xml:space="preserve">Referensi: </w:t>
      </w:r>
    </w:p>
    <w:p w:rsidR="00F54D29" w:rsidRDefault="00F54D29" w:rsidP="0066798F">
      <w:pPr>
        <w:pStyle w:val="12ref"/>
      </w:pPr>
      <w:r>
        <w:t>Baayen, R. H. 2008.</w:t>
      </w:r>
      <w:r>
        <w:rPr>
          <w:i/>
        </w:rPr>
        <w:t>Analyzing Linguistic Data: A Practical Introduction to Statistics Using R</w:t>
      </w:r>
      <w:r>
        <w:t>. 1st ed. New York: Cambridge University Press, ISBN: 9780521709187.</w:t>
      </w:r>
    </w:p>
    <w:p w:rsidR="00F54D29" w:rsidRDefault="00F54D29" w:rsidP="0066798F">
      <w:pPr>
        <w:pStyle w:val="12ref"/>
      </w:pPr>
      <w:r>
        <w:t>Butler, C.S. 2008.</w:t>
      </w:r>
      <w:r>
        <w:rPr>
          <w:i/>
        </w:rPr>
        <w:t>Statistics in Linguistics</w:t>
      </w:r>
      <w:r>
        <w:t>. Oxford: Basil-Blackwell.</w:t>
      </w:r>
    </w:p>
    <w:p w:rsidR="00F54D29" w:rsidRDefault="00F54D29" w:rsidP="0066798F">
      <w:pPr>
        <w:pStyle w:val="12ref"/>
      </w:pPr>
      <w:r>
        <w:t>Stirzaker, D . 2007.</w:t>
      </w:r>
      <w:r>
        <w:rPr>
          <w:i/>
        </w:rPr>
        <w:t>Probability and Random Variables: A Beginner’s Guide.</w:t>
      </w:r>
      <w:r>
        <w:t>1st ed. New York: Cambridge University Press. ISBN: 0521642973..</w:t>
      </w:r>
    </w:p>
    <w:p w:rsidR="00F54D29" w:rsidRDefault="00F54D29" w:rsidP="0066798F">
      <w:pPr>
        <w:pStyle w:val="12ref"/>
      </w:pPr>
      <w:r>
        <w:t>journals</w:t>
      </w:r>
    </w:p>
    <w:p w:rsidR="00F54D29" w:rsidRDefault="00F54D29" w:rsidP="0066798F">
      <w:pPr>
        <w:pStyle w:val="12ref"/>
      </w:pPr>
      <w:r>
        <w:t>newspaper/magazines articles</w:t>
      </w:r>
    </w:p>
    <w:p w:rsidR="00F54D29" w:rsidRDefault="00F54D29" w:rsidP="0066798F">
      <w:pPr>
        <w:pStyle w:val="12ref"/>
      </w:pPr>
      <w:r>
        <w:t xml:space="preserve">website </w:t>
      </w:r>
      <w:hyperlink r:id="rId15">
        <w:r>
          <w:rPr>
            <w:color w:val="1155CC"/>
            <w:u w:val="single"/>
          </w:rPr>
          <w:t>https://stats.oecd.org/</w:t>
        </w:r>
      </w:hyperlink>
    </w:p>
    <w:p w:rsidR="00F54D29" w:rsidRDefault="00F54D29" w:rsidP="00650648">
      <w:pPr>
        <w:pStyle w:val="1SubMatkul"/>
      </w:pPr>
    </w:p>
    <w:p w:rsidR="00F54D29" w:rsidRPr="00623D21" w:rsidRDefault="00623D21" w:rsidP="00650648">
      <w:pPr>
        <w:pStyle w:val="1SubMatkul"/>
        <w:rPr>
          <w:lang w:val="id-ID"/>
        </w:rPr>
      </w:pPr>
      <w:r w:rsidRPr="001B791C">
        <w:rPr>
          <w:color w:val="000000"/>
        </w:rPr>
        <w:t>7920203182</w:t>
      </w:r>
      <w:r>
        <w:rPr>
          <w:color w:val="000000"/>
        </w:rPr>
        <w:tab/>
      </w:r>
      <w:r w:rsidR="00F54D29">
        <w:t>Research Me</w:t>
      </w:r>
      <w:r w:rsidR="009908C8">
        <w:t xml:space="preserve">thods in </w:t>
      </w:r>
      <w:r w:rsidR="00D0624A">
        <w:t>Linguistics</w:t>
      </w:r>
      <w:r>
        <w:rPr>
          <w:lang w:val="id-ID"/>
        </w:rPr>
        <w:t xml:space="preserve"> (3 sks)</w:t>
      </w:r>
    </w:p>
    <w:p w:rsidR="00F54D29" w:rsidRPr="00623D21" w:rsidRDefault="00623D21" w:rsidP="00650648">
      <w:pPr>
        <w:pStyle w:val="1SubMatkul"/>
        <w:rPr>
          <w:b w:val="0"/>
        </w:rPr>
      </w:pPr>
      <w:r>
        <w:tab/>
      </w:r>
      <w:r w:rsidR="00F54D29">
        <w:t>Prasyarat</w:t>
      </w:r>
      <w:r w:rsidR="00D0624A">
        <w:t xml:space="preserve">: </w:t>
      </w:r>
      <w:r w:rsidR="00D0624A" w:rsidRPr="00623D21">
        <w:rPr>
          <w:b w:val="0"/>
        </w:rPr>
        <w:t>All courses on semester 3</w:t>
      </w:r>
    </w:p>
    <w:p w:rsidR="00F54D29" w:rsidRPr="00D0624A" w:rsidRDefault="00F54D29" w:rsidP="00D0624A">
      <w:pPr>
        <w:pStyle w:val="Dosen"/>
        <w:rPr>
          <w:b w:val="0"/>
        </w:rPr>
      </w:pPr>
      <w:r>
        <w:t xml:space="preserve">Dosen Pengampu: </w:t>
      </w:r>
      <w:r w:rsidRPr="00D0624A">
        <w:rPr>
          <w:b w:val="0"/>
        </w:rPr>
        <w:t>Prof. Slamet Setiawan, M.A., Ph.D.</w:t>
      </w:r>
    </w:p>
    <w:p w:rsidR="00F54D29" w:rsidRPr="00D0624A" w:rsidRDefault="00F54D29" w:rsidP="00623D21">
      <w:pPr>
        <w:pStyle w:val="Dosen"/>
        <w:spacing w:before="0"/>
        <w:rPr>
          <w:b w:val="0"/>
        </w:rPr>
      </w:pPr>
      <w:r w:rsidRPr="00D0624A">
        <w:rPr>
          <w:b w:val="0"/>
        </w:rPr>
        <w:tab/>
      </w:r>
      <w:r w:rsidRPr="00D0624A">
        <w:rPr>
          <w:b w:val="0"/>
        </w:rPr>
        <w:tab/>
      </w:r>
      <w:r w:rsidR="00623D21">
        <w:rPr>
          <w:b w:val="0"/>
        </w:rPr>
        <w:tab/>
      </w:r>
      <w:r w:rsidRPr="00D0624A">
        <w:rPr>
          <w:b w:val="0"/>
        </w:rPr>
        <w:t>Pratiwi Retnaningdyah, Ph.D</w:t>
      </w:r>
    </w:p>
    <w:p w:rsidR="00F54D29" w:rsidRPr="00D0624A" w:rsidRDefault="00F54D29" w:rsidP="00623D21">
      <w:pPr>
        <w:pStyle w:val="Dosen"/>
        <w:spacing w:before="0"/>
        <w:rPr>
          <w:b w:val="0"/>
        </w:rPr>
      </w:pPr>
      <w:r w:rsidRPr="00D0624A">
        <w:rPr>
          <w:b w:val="0"/>
        </w:rPr>
        <w:t xml:space="preserve">  </w:t>
      </w:r>
      <w:r w:rsidR="00D0624A" w:rsidRPr="00D0624A">
        <w:rPr>
          <w:b w:val="0"/>
        </w:rPr>
        <w:tab/>
      </w:r>
      <w:r w:rsidR="00D0624A" w:rsidRPr="00D0624A">
        <w:rPr>
          <w:b w:val="0"/>
        </w:rPr>
        <w:tab/>
      </w:r>
      <w:r w:rsidR="00623D21">
        <w:rPr>
          <w:b w:val="0"/>
        </w:rPr>
        <w:tab/>
      </w:r>
      <w:r w:rsidR="00D0624A" w:rsidRPr="00D0624A">
        <w:rPr>
          <w:b w:val="0"/>
        </w:rPr>
        <w:t>Lina Purwaning Hartanti, M.EIL.</w:t>
      </w:r>
    </w:p>
    <w:p w:rsidR="00F54D29" w:rsidRDefault="00623D21" w:rsidP="00650648">
      <w:pPr>
        <w:pStyle w:val="1SubMatkul"/>
      </w:pPr>
      <w:r>
        <w:tab/>
        <w:t>Capaian Pembelajaran</w:t>
      </w:r>
      <w:r w:rsidR="00F54D29">
        <w:t xml:space="preserve">: </w:t>
      </w:r>
    </w:p>
    <w:p w:rsidR="00F54D29" w:rsidRDefault="00F54D29" w:rsidP="00943D94">
      <w:pPr>
        <w:pStyle w:val="5ListCap"/>
        <w:numPr>
          <w:ilvl w:val="0"/>
          <w:numId w:val="31"/>
        </w:numPr>
      </w:pPr>
      <w:r>
        <w:t>Research Methods in Linguistics</w:t>
      </w:r>
    </w:p>
    <w:p w:rsidR="00F54D29" w:rsidRDefault="00F54D29" w:rsidP="00943D94">
      <w:pPr>
        <w:pStyle w:val="5ListCap"/>
        <w:numPr>
          <w:ilvl w:val="0"/>
          <w:numId w:val="31"/>
        </w:numPr>
      </w:pPr>
      <w:r w:rsidRPr="00D0624A">
        <w:rPr>
          <w:highlight w:val="white"/>
        </w:rPr>
        <w:t xml:space="preserve">being able to compare approaches to various language phenomena </w:t>
      </w:r>
    </w:p>
    <w:p w:rsidR="00F54D29" w:rsidRDefault="00F54D29" w:rsidP="00943D94">
      <w:pPr>
        <w:pStyle w:val="5ListCap"/>
        <w:numPr>
          <w:ilvl w:val="0"/>
          <w:numId w:val="31"/>
        </w:numPr>
      </w:pPr>
      <w:r w:rsidRPr="00D0624A">
        <w:rPr>
          <w:highlight w:val="white"/>
        </w:rPr>
        <w:t xml:space="preserve">being able to map possible research methods in analysing particular language phenomena </w:t>
      </w:r>
    </w:p>
    <w:p w:rsidR="00F54D29" w:rsidRDefault="00F54D29" w:rsidP="00943D94">
      <w:pPr>
        <w:pStyle w:val="5ListCap"/>
        <w:numPr>
          <w:ilvl w:val="0"/>
          <w:numId w:val="31"/>
        </w:numPr>
      </w:pPr>
      <w:r w:rsidRPr="00D0624A">
        <w:rPr>
          <w:highlight w:val="white"/>
        </w:rPr>
        <w:t xml:space="preserve">being able to design a research method section for an undergraduate thesis in linguistics </w:t>
      </w:r>
    </w:p>
    <w:p w:rsidR="00F54D29" w:rsidRDefault="00F54D29" w:rsidP="00943D94">
      <w:pPr>
        <w:pStyle w:val="5ListCap"/>
        <w:numPr>
          <w:ilvl w:val="0"/>
          <w:numId w:val="31"/>
        </w:numPr>
      </w:pPr>
      <w:r w:rsidRPr="00D0624A">
        <w:rPr>
          <w:highlight w:val="white"/>
        </w:rPr>
        <w:t xml:space="preserve">being able to communicate arguments both spoken and in written effectively </w:t>
      </w:r>
    </w:p>
    <w:p w:rsidR="00F54D29" w:rsidRDefault="00F54D29" w:rsidP="00943D94">
      <w:pPr>
        <w:pStyle w:val="5ListCap"/>
        <w:numPr>
          <w:ilvl w:val="0"/>
          <w:numId w:val="31"/>
        </w:numPr>
      </w:pPr>
      <w:r w:rsidRPr="00D0624A">
        <w:rPr>
          <w:highlight w:val="white"/>
        </w:rPr>
        <w:t xml:space="preserve">being able to design a tentative research proposal for an undergraduate thesis in linguistics </w:t>
      </w:r>
    </w:p>
    <w:p w:rsidR="00F54D29" w:rsidRDefault="00F54D29" w:rsidP="00943D94">
      <w:pPr>
        <w:pStyle w:val="5ListCap"/>
        <w:numPr>
          <w:ilvl w:val="0"/>
          <w:numId w:val="31"/>
        </w:numPr>
      </w:pPr>
      <w:r>
        <w:t>Research Methods in Literature</w:t>
      </w:r>
    </w:p>
    <w:p w:rsidR="00F54D29" w:rsidRDefault="00F54D29" w:rsidP="00943D94">
      <w:pPr>
        <w:pStyle w:val="5ListCap"/>
        <w:numPr>
          <w:ilvl w:val="0"/>
          <w:numId w:val="31"/>
        </w:numPr>
      </w:pPr>
      <w:r>
        <w:t>Being able to discuss how different approaches to literature may result in different interpretations of the same text.</w:t>
      </w:r>
    </w:p>
    <w:p w:rsidR="00F54D29" w:rsidRDefault="00F54D29" w:rsidP="00943D94">
      <w:pPr>
        <w:pStyle w:val="5ListCap"/>
        <w:numPr>
          <w:ilvl w:val="0"/>
          <w:numId w:val="31"/>
        </w:numPr>
      </w:pPr>
      <w:r>
        <w:t>Being able to map possible research methods in analyzing particular works of literature and culture.</w:t>
      </w:r>
    </w:p>
    <w:p w:rsidR="00F54D29" w:rsidRDefault="00F54D29" w:rsidP="00943D94">
      <w:pPr>
        <w:pStyle w:val="5ListCap"/>
        <w:numPr>
          <w:ilvl w:val="0"/>
          <w:numId w:val="31"/>
        </w:numPr>
      </w:pPr>
      <w:r>
        <w:t>Being able to design a research method section for an undergraduate thesis in literature.</w:t>
      </w:r>
    </w:p>
    <w:p w:rsidR="00F54D29" w:rsidRDefault="00F54D29" w:rsidP="00943D94">
      <w:pPr>
        <w:pStyle w:val="5ListCap"/>
        <w:numPr>
          <w:ilvl w:val="0"/>
          <w:numId w:val="31"/>
        </w:numPr>
      </w:pPr>
      <w:r w:rsidRPr="00D0624A">
        <w:rPr>
          <w:highlight w:val="white"/>
        </w:rPr>
        <w:t>Being able to communicate arguments, both orally and in written, effectively</w:t>
      </w:r>
    </w:p>
    <w:p w:rsidR="00623D21" w:rsidRPr="00AA795B" w:rsidRDefault="00F54D29" w:rsidP="00775B3B">
      <w:pPr>
        <w:pStyle w:val="5ListCap"/>
        <w:numPr>
          <w:ilvl w:val="0"/>
          <w:numId w:val="31"/>
        </w:numPr>
      </w:pPr>
      <w:r w:rsidRPr="00D0624A">
        <w:rPr>
          <w:highlight w:val="white"/>
        </w:rPr>
        <w:t>Being able to justify their standpoint without judging different opinions</w:t>
      </w:r>
    </w:p>
    <w:p w:rsidR="00F54D29" w:rsidRDefault="00CA691E" w:rsidP="00650648">
      <w:pPr>
        <w:pStyle w:val="1SubMatkul"/>
      </w:pPr>
      <w:r>
        <w:tab/>
      </w:r>
      <w:r w:rsidR="00F54D29">
        <w:t xml:space="preserve">Deskripsi: </w:t>
      </w:r>
    </w:p>
    <w:p w:rsidR="00F54D29" w:rsidRDefault="00CA691E" w:rsidP="00650648">
      <w:pPr>
        <w:pStyle w:val="1SubMatkul"/>
      </w:pPr>
      <w:r>
        <w:tab/>
      </w:r>
      <w:r w:rsidR="00F54D29">
        <w:t>Research Methods in Linguistics</w:t>
      </w:r>
    </w:p>
    <w:p w:rsidR="00F54D29" w:rsidRDefault="00F54D29" w:rsidP="009908C8">
      <w:pPr>
        <w:pStyle w:val="8Deskripsi"/>
      </w:pPr>
      <w:r>
        <w:t>This course is designed to provide students with a comprehensive understanding of research methodologies used in the field of linguistics. Students will learn about different research designs, data collection and analysis techniques, and the ethical considerations involved in conducting linguistic research. The course will also emphasize project-based learning and reflective practice, providing students with the opportunity to apply what they have learned to a real-world research project.</w:t>
      </w:r>
    </w:p>
    <w:p w:rsidR="00F54D29" w:rsidRDefault="00CA691E" w:rsidP="00650648">
      <w:pPr>
        <w:pStyle w:val="1SubMatkul"/>
      </w:pPr>
      <w:r>
        <w:tab/>
      </w:r>
      <w:r w:rsidR="00F54D29">
        <w:t xml:space="preserve">Referensi: </w:t>
      </w:r>
    </w:p>
    <w:p w:rsidR="00F54D29" w:rsidRDefault="00F54D29" w:rsidP="00AA795B">
      <w:pPr>
        <w:pStyle w:val="12ref"/>
      </w:pPr>
      <w:r>
        <w:t>Research Methods in Linguistics</w:t>
      </w:r>
    </w:p>
    <w:p w:rsidR="00F54D29" w:rsidRDefault="00F54D29" w:rsidP="00AA795B">
      <w:pPr>
        <w:pStyle w:val="12ref"/>
      </w:pPr>
      <w:r>
        <w:t xml:space="preserve">Creswell, J. W. (2018). </w:t>
      </w:r>
      <w:r>
        <w:rPr>
          <w:i/>
        </w:rPr>
        <w:t>Qualitative inquiry &amp; research design: Choosing among five approaches</w:t>
      </w:r>
      <w:r>
        <w:t>. Sage publications.</w:t>
      </w:r>
    </w:p>
    <w:p w:rsidR="00F54D29" w:rsidRDefault="00F54D29" w:rsidP="00AA795B">
      <w:pPr>
        <w:pStyle w:val="12ref"/>
      </w:pPr>
      <w:r>
        <w:t xml:space="preserve">Denzin, N. K., &amp; Lincoln, Y. S. (Eds.). (2018). </w:t>
      </w:r>
      <w:r>
        <w:rPr>
          <w:i/>
        </w:rPr>
        <w:t>Handbook of qualitative research (4th ed.).</w:t>
      </w:r>
      <w:r>
        <w:t xml:space="preserve"> Sage publications.</w:t>
      </w:r>
    </w:p>
    <w:p w:rsidR="00F54D29" w:rsidRDefault="00F54D29" w:rsidP="00AA795B">
      <w:pPr>
        <w:pStyle w:val="12ref"/>
      </w:pPr>
      <w:r>
        <w:t xml:space="preserve">Litosseliti, Lia (ed.). 2010. </w:t>
      </w:r>
      <w:r>
        <w:rPr>
          <w:i/>
        </w:rPr>
        <w:t xml:space="preserve">Research Methods in Linguistics. </w:t>
      </w:r>
      <w:r>
        <w:t>London and New York:</w:t>
      </w:r>
      <w:r>
        <w:rPr>
          <w:i/>
        </w:rPr>
        <w:t xml:space="preserve"> </w:t>
      </w:r>
      <w:r>
        <w:t xml:space="preserve">Continuum International Publishing Group. </w:t>
      </w:r>
    </w:p>
    <w:p w:rsidR="00F54D29" w:rsidRDefault="00F54D29" w:rsidP="00AA795B">
      <w:pPr>
        <w:pStyle w:val="12ref"/>
      </w:pPr>
      <w:r>
        <w:t xml:space="preserve">Setiawan, Slamet. 2013. </w:t>
      </w:r>
      <w:r>
        <w:rPr>
          <w:i/>
        </w:rPr>
        <w:t>Children’s Language in a Bilingual Community in East Java</w:t>
      </w:r>
      <w:r>
        <w:t>. Saarbrücken, Germany: Scholars’ Press</w:t>
      </w:r>
    </w:p>
    <w:p w:rsidR="00F54D29" w:rsidRDefault="00F54D29" w:rsidP="00AA795B">
      <w:pPr>
        <w:pStyle w:val="12ref"/>
      </w:pPr>
      <w:r>
        <w:t xml:space="preserve">Wray, A., Trott, K., Bloomer, A., Reay, S., and Butler, C. 1998. </w:t>
      </w:r>
      <w:r>
        <w:rPr>
          <w:i/>
        </w:rPr>
        <w:t xml:space="preserve">Projects in Linguistics: A Practical Guide to Researching Language. </w:t>
      </w:r>
      <w:r>
        <w:t xml:space="preserve">People’s Republic of China: Edward Arnold. </w:t>
      </w:r>
      <w:r>
        <w:rPr>
          <w:i/>
        </w:rPr>
        <w:t xml:space="preserve"> </w:t>
      </w:r>
    </w:p>
    <w:p w:rsidR="00F54D29" w:rsidRDefault="00F54D29" w:rsidP="00AA795B">
      <w:pPr>
        <w:pStyle w:val="12ref"/>
      </w:pPr>
      <w:r>
        <w:t>Journals</w:t>
      </w:r>
    </w:p>
    <w:p w:rsidR="00F54D29" w:rsidRDefault="00F54D29" w:rsidP="00AA795B">
      <w:pPr>
        <w:pStyle w:val="12ref"/>
      </w:pPr>
      <w:r>
        <w:t>Books</w:t>
      </w:r>
    </w:p>
    <w:p w:rsidR="00F54D29" w:rsidRDefault="00F54D29" w:rsidP="00AA795B">
      <w:pPr>
        <w:pStyle w:val="12ref"/>
      </w:pPr>
      <w:r>
        <w:t>Research Methods in Literature</w:t>
      </w:r>
    </w:p>
    <w:p w:rsidR="00F54D29" w:rsidRDefault="00F54D29" w:rsidP="00AA795B">
      <w:pPr>
        <w:pStyle w:val="12ref"/>
      </w:pPr>
      <w:r>
        <w:t>Tyson, Lois. 2006. Critical Theory Today: A User-Friendly Guide. London: Routledge.</w:t>
      </w:r>
    </w:p>
    <w:p w:rsidR="00F54D29" w:rsidRDefault="00F54D29" w:rsidP="00AA795B">
      <w:pPr>
        <w:pStyle w:val="12ref"/>
      </w:pPr>
      <w:r>
        <w:t>Tyson, Lois. 2011. Using Critical Theory: How to read and write about literature London: Routledge.</w:t>
      </w:r>
    </w:p>
    <w:p w:rsidR="00F54D29" w:rsidRDefault="00F54D29" w:rsidP="00AA795B">
      <w:pPr>
        <w:pStyle w:val="12ref"/>
      </w:pPr>
      <w:r>
        <w:lastRenderedPageBreak/>
        <w:t>Klarer, Mario. 2004. An introduction to Literary Studies. London: Routledge.</w:t>
      </w:r>
    </w:p>
    <w:p w:rsidR="00F54D29" w:rsidRDefault="00F54D29" w:rsidP="00AA795B">
      <w:pPr>
        <w:pStyle w:val="12ref"/>
      </w:pPr>
      <w:r>
        <w:t>Barry, Peter. 2002. Beginning Theory: An Introduction to Literary and Cultural Theory. Manchester and New York: Manchester University Press.</w:t>
      </w:r>
    </w:p>
    <w:p w:rsidR="00F54D29" w:rsidRDefault="00F54D29" w:rsidP="00AA795B">
      <w:pPr>
        <w:pStyle w:val="12ref"/>
      </w:pPr>
      <w:r>
        <w:t>Deshpande, H.V. 2018. Research in Literature and Language Philosophy, Areas and Methodology by H. V. Chennai: Notion Press.</w:t>
      </w:r>
    </w:p>
    <w:p w:rsidR="00F54D29" w:rsidRDefault="00F54D29" w:rsidP="00AA795B">
      <w:pPr>
        <w:pStyle w:val="12ref"/>
      </w:pPr>
      <w:r>
        <w:t>Silverman, Jonathan and Rader, Dean. 2018. The World Is a Text Writing about Visual and Popular Culture. Canada: Broadview Press.</w:t>
      </w:r>
    </w:p>
    <w:p w:rsidR="00F54D29" w:rsidRDefault="00F54D29" w:rsidP="00AA795B">
      <w:pPr>
        <w:pStyle w:val="12ref"/>
      </w:pPr>
      <w:r>
        <w:t>Clifford, John and Schilb, John. 2017. A Brief Guide to Arguing about Literature. NewYork: Bedford/St. Martin’s.</w:t>
      </w:r>
    </w:p>
    <w:p w:rsidR="00F54D29" w:rsidRDefault="00F54D29" w:rsidP="00AA795B">
      <w:pPr>
        <w:pStyle w:val="12ref"/>
      </w:pPr>
      <w:r>
        <w:t>Barnet, Sylvan Cain, William E. 2014. Short Guide to writing about Literature.  Harlow: Pearson Education Limited</w:t>
      </w:r>
    </w:p>
    <w:p w:rsidR="00F54D29" w:rsidRDefault="00F54D29" w:rsidP="00AA795B">
      <w:pPr>
        <w:pStyle w:val="12ref"/>
      </w:pPr>
      <w:r>
        <w:t>Journal articles</w:t>
      </w:r>
    </w:p>
    <w:p w:rsidR="00F54D29" w:rsidRDefault="00F54D29" w:rsidP="00AA795B">
      <w:pPr>
        <w:pStyle w:val="12ref"/>
      </w:pPr>
      <w:r>
        <w:t>Literary works</w:t>
      </w:r>
    </w:p>
    <w:p w:rsidR="009908C8" w:rsidRPr="00623D21" w:rsidRDefault="009908C8" w:rsidP="009908C8">
      <w:pPr>
        <w:pStyle w:val="1SubMatkul"/>
        <w:rPr>
          <w:lang w:val="id-ID"/>
        </w:rPr>
      </w:pPr>
      <w:r>
        <w:rPr>
          <w:color w:val="000000"/>
        </w:rPr>
        <w:t>7920203183</w:t>
      </w:r>
      <w:r>
        <w:rPr>
          <w:color w:val="000000"/>
        </w:rPr>
        <w:tab/>
      </w:r>
      <w:r>
        <w:t>Research Methods in Literature</w:t>
      </w:r>
      <w:r>
        <w:rPr>
          <w:lang w:val="id-ID"/>
        </w:rPr>
        <w:t xml:space="preserve"> (3 sks)</w:t>
      </w:r>
    </w:p>
    <w:p w:rsidR="009908C8" w:rsidRPr="00623D21" w:rsidRDefault="009908C8" w:rsidP="009908C8">
      <w:pPr>
        <w:pStyle w:val="1SubMatkul"/>
        <w:rPr>
          <w:b w:val="0"/>
        </w:rPr>
      </w:pPr>
      <w:r>
        <w:tab/>
        <w:t xml:space="preserve">Prasyarat: </w:t>
      </w:r>
      <w:r w:rsidRPr="00623D21">
        <w:rPr>
          <w:b w:val="0"/>
        </w:rPr>
        <w:t>All courses on semester 3</w:t>
      </w:r>
    </w:p>
    <w:p w:rsidR="009908C8" w:rsidRPr="00D0624A" w:rsidRDefault="009908C8" w:rsidP="009908C8">
      <w:pPr>
        <w:pStyle w:val="Dosen"/>
        <w:rPr>
          <w:b w:val="0"/>
        </w:rPr>
      </w:pPr>
      <w:r>
        <w:t xml:space="preserve">Dosen Pengampu: </w:t>
      </w:r>
      <w:r w:rsidRPr="00D0624A">
        <w:rPr>
          <w:b w:val="0"/>
        </w:rPr>
        <w:t>Prof. Slamet Setiawan, M.A., Ph.D.</w:t>
      </w:r>
    </w:p>
    <w:p w:rsidR="009908C8" w:rsidRPr="00D0624A" w:rsidRDefault="009908C8" w:rsidP="009908C8">
      <w:pPr>
        <w:pStyle w:val="Dosen"/>
        <w:spacing w:before="0"/>
        <w:rPr>
          <w:b w:val="0"/>
        </w:rPr>
      </w:pPr>
      <w:r w:rsidRPr="00D0624A">
        <w:rPr>
          <w:b w:val="0"/>
        </w:rPr>
        <w:tab/>
      </w:r>
      <w:r w:rsidRPr="00D0624A">
        <w:rPr>
          <w:b w:val="0"/>
        </w:rPr>
        <w:tab/>
      </w:r>
      <w:r>
        <w:rPr>
          <w:b w:val="0"/>
        </w:rPr>
        <w:tab/>
      </w:r>
      <w:r w:rsidRPr="00D0624A">
        <w:rPr>
          <w:b w:val="0"/>
        </w:rPr>
        <w:t>Pratiwi Retnaningdyah, Ph.D</w:t>
      </w:r>
    </w:p>
    <w:p w:rsidR="009908C8" w:rsidRPr="00D0624A" w:rsidRDefault="009908C8" w:rsidP="009908C8">
      <w:pPr>
        <w:pStyle w:val="Dosen"/>
        <w:spacing w:before="0"/>
        <w:rPr>
          <w:b w:val="0"/>
        </w:rPr>
      </w:pPr>
      <w:r w:rsidRPr="00D0624A">
        <w:rPr>
          <w:b w:val="0"/>
        </w:rPr>
        <w:t xml:space="preserve">  </w:t>
      </w:r>
      <w:r w:rsidRPr="00D0624A">
        <w:rPr>
          <w:b w:val="0"/>
        </w:rPr>
        <w:tab/>
      </w:r>
      <w:r w:rsidRPr="00D0624A">
        <w:rPr>
          <w:b w:val="0"/>
        </w:rPr>
        <w:tab/>
      </w:r>
      <w:r>
        <w:rPr>
          <w:b w:val="0"/>
        </w:rPr>
        <w:tab/>
      </w:r>
      <w:r w:rsidRPr="00D0624A">
        <w:rPr>
          <w:b w:val="0"/>
        </w:rPr>
        <w:t>Lina Purwaning Hartanti, M.EIL.</w:t>
      </w:r>
    </w:p>
    <w:p w:rsidR="009908C8" w:rsidRDefault="009908C8" w:rsidP="009908C8">
      <w:pPr>
        <w:pStyle w:val="1SubMatkul"/>
      </w:pPr>
      <w:r>
        <w:tab/>
        <w:t xml:space="preserve">Capaian Pembelajaran: </w:t>
      </w:r>
    </w:p>
    <w:p w:rsidR="009908C8" w:rsidRDefault="009908C8" w:rsidP="009908C8">
      <w:pPr>
        <w:pStyle w:val="5ListCap"/>
        <w:numPr>
          <w:ilvl w:val="0"/>
          <w:numId w:val="54"/>
        </w:numPr>
      </w:pPr>
      <w:r>
        <w:t>Research Methods in Linguistics</w:t>
      </w:r>
    </w:p>
    <w:p w:rsidR="009908C8" w:rsidRDefault="009908C8" w:rsidP="009908C8">
      <w:pPr>
        <w:pStyle w:val="5ListCap"/>
        <w:numPr>
          <w:ilvl w:val="0"/>
          <w:numId w:val="31"/>
        </w:numPr>
      </w:pPr>
      <w:r w:rsidRPr="00D0624A">
        <w:rPr>
          <w:highlight w:val="white"/>
        </w:rPr>
        <w:t xml:space="preserve">being able to compare approaches to various language phenomena </w:t>
      </w:r>
    </w:p>
    <w:p w:rsidR="009908C8" w:rsidRDefault="009908C8" w:rsidP="009908C8">
      <w:pPr>
        <w:pStyle w:val="5ListCap"/>
        <w:numPr>
          <w:ilvl w:val="0"/>
          <w:numId w:val="31"/>
        </w:numPr>
      </w:pPr>
      <w:r w:rsidRPr="00D0624A">
        <w:rPr>
          <w:highlight w:val="white"/>
        </w:rPr>
        <w:t xml:space="preserve">being able to map possible research methods in analysing particular language phenomena </w:t>
      </w:r>
    </w:p>
    <w:p w:rsidR="009908C8" w:rsidRDefault="009908C8" w:rsidP="009908C8">
      <w:pPr>
        <w:pStyle w:val="5ListCap"/>
        <w:numPr>
          <w:ilvl w:val="0"/>
          <w:numId w:val="31"/>
        </w:numPr>
      </w:pPr>
      <w:r w:rsidRPr="00D0624A">
        <w:rPr>
          <w:highlight w:val="white"/>
        </w:rPr>
        <w:t xml:space="preserve">being able to design a research method section for an undergraduate thesis in linguistics </w:t>
      </w:r>
    </w:p>
    <w:p w:rsidR="009908C8" w:rsidRDefault="009908C8" w:rsidP="009908C8">
      <w:pPr>
        <w:pStyle w:val="5ListCap"/>
        <w:numPr>
          <w:ilvl w:val="0"/>
          <w:numId w:val="31"/>
        </w:numPr>
      </w:pPr>
      <w:r w:rsidRPr="00D0624A">
        <w:rPr>
          <w:highlight w:val="white"/>
        </w:rPr>
        <w:t xml:space="preserve">being able to communicate arguments both spoken and in written effectively </w:t>
      </w:r>
    </w:p>
    <w:p w:rsidR="009908C8" w:rsidRDefault="009908C8" w:rsidP="009908C8">
      <w:pPr>
        <w:pStyle w:val="5ListCap"/>
        <w:numPr>
          <w:ilvl w:val="0"/>
          <w:numId w:val="31"/>
        </w:numPr>
      </w:pPr>
      <w:r w:rsidRPr="00D0624A">
        <w:rPr>
          <w:highlight w:val="white"/>
        </w:rPr>
        <w:t xml:space="preserve">being able to design a tentative research proposal for an undergraduate thesis in linguistics </w:t>
      </w:r>
    </w:p>
    <w:p w:rsidR="009908C8" w:rsidRDefault="009908C8" w:rsidP="009908C8">
      <w:pPr>
        <w:pStyle w:val="5ListCap"/>
        <w:numPr>
          <w:ilvl w:val="0"/>
          <w:numId w:val="31"/>
        </w:numPr>
      </w:pPr>
      <w:r>
        <w:t>Research Methods in Literature</w:t>
      </w:r>
    </w:p>
    <w:p w:rsidR="009908C8" w:rsidRDefault="009908C8" w:rsidP="009908C8">
      <w:pPr>
        <w:pStyle w:val="5ListCap"/>
        <w:numPr>
          <w:ilvl w:val="0"/>
          <w:numId w:val="31"/>
        </w:numPr>
      </w:pPr>
      <w:r>
        <w:t>Being able to discuss how different approaches to literature may result in different interpretations of the same text.</w:t>
      </w:r>
    </w:p>
    <w:p w:rsidR="009908C8" w:rsidRDefault="009908C8" w:rsidP="009908C8">
      <w:pPr>
        <w:pStyle w:val="5ListCap"/>
        <w:numPr>
          <w:ilvl w:val="0"/>
          <w:numId w:val="31"/>
        </w:numPr>
      </w:pPr>
      <w:r>
        <w:t>Being able to map possible research methods in analyzing particular works of literature and culture.</w:t>
      </w:r>
    </w:p>
    <w:p w:rsidR="009908C8" w:rsidRDefault="009908C8" w:rsidP="009908C8">
      <w:pPr>
        <w:pStyle w:val="5ListCap"/>
        <w:numPr>
          <w:ilvl w:val="0"/>
          <w:numId w:val="31"/>
        </w:numPr>
      </w:pPr>
      <w:r>
        <w:t>Being able to design a research method section for an undergraduate thesis in literature.</w:t>
      </w:r>
    </w:p>
    <w:p w:rsidR="009908C8" w:rsidRDefault="009908C8" w:rsidP="009908C8">
      <w:pPr>
        <w:pStyle w:val="5ListCap"/>
        <w:numPr>
          <w:ilvl w:val="0"/>
          <w:numId w:val="31"/>
        </w:numPr>
      </w:pPr>
      <w:r w:rsidRPr="00D0624A">
        <w:rPr>
          <w:highlight w:val="white"/>
        </w:rPr>
        <w:t>Being able to communicate arguments, both orally and in written, effectively</w:t>
      </w:r>
    </w:p>
    <w:p w:rsidR="009908C8" w:rsidRDefault="009908C8" w:rsidP="009908C8">
      <w:pPr>
        <w:pStyle w:val="5ListCap"/>
        <w:numPr>
          <w:ilvl w:val="0"/>
          <w:numId w:val="31"/>
        </w:numPr>
      </w:pPr>
      <w:r w:rsidRPr="00D0624A">
        <w:rPr>
          <w:highlight w:val="white"/>
        </w:rPr>
        <w:t>Being able to justify their standpoint without judging different opinions</w:t>
      </w:r>
    </w:p>
    <w:p w:rsidR="009908C8" w:rsidRPr="00775B3B" w:rsidRDefault="00775B3B" w:rsidP="00775B3B">
      <w:pPr>
        <w:pStyle w:val="1SubMatkul"/>
      </w:pPr>
      <w:r>
        <w:tab/>
        <w:t>Deskripsi:</w:t>
      </w:r>
    </w:p>
    <w:p w:rsidR="009908C8" w:rsidRDefault="009908C8" w:rsidP="009908C8">
      <w:pPr>
        <w:pStyle w:val="1SubMatkul"/>
      </w:pPr>
      <w:r>
        <w:tab/>
        <w:t>Research Methods in Literature</w:t>
      </w:r>
    </w:p>
    <w:p w:rsidR="009908C8" w:rsidRDefault="009908C8" w:rsidP="009908C8">
      <w:pPr>
        <w:pStyle w:val="8Deskripsi"/>
      </w:pPr>
      <w:r>
        <w:t>This course will provide insight into central methodological issues within the field of literature and cultural studies. A primary goal is to give students an understanding of the diversity of methods that characterizes literary criticism. What methods can we make use of to study literature and what is the importance of literature in society? The course aims to train students in developing research questions and to assess the applicability and relevance of different research methods, thus providing them with the foundation for developing undergraduate theses. This course uses case-based and project-based methods of learning.</w:t>
      </w:r>
    </w:p>
    <w:p w:rsidR="009908C8" w:rsidRDefault="009908C8" w:rsidP="009908C8">
      <w:pPr>
        <w:pStyle w:val="1SubMatkul"/>
      </w:pPr>
      <w:r>
        <w:tab/>
        <w:t xml:space="preserve">Referensi: </w:t>
      </w:r>
    </w:p>
    <w:p w:rsidR="009908C8" w:rsidRDefault="009908C8" w:rsidP="009908C8">
      <w:pPr>
        <w:pStyle w:val="12ref"/>
      </w:pPr>
      <w:r>
        <w:t>Research Methods in Linguistics</w:t>
      </w:r>
    </w:p>
    <w:p w:rsidR="009908C8" w:rsidRDefault="009908C8" w:rsidP="009908C8">
      <w:pPr>
        <w:pStyle w:val="12ref"/>
      </w:pPr>
      <w:r>
        <w:t xml:space="preserve">Creswell, J. W. (2018). </w:t>
      </w:r>
      <w:r>
        <w:rPr>
          <w:i/>
        </w:rPr>
        <w:t>Qualitative inquiry &amp; research design: Choosing among five approaches</w:t>
      </w:r>
      <w:r>
        <w:t>. Sage publications.</w:t>
      </w:r>
    </w:p>
    <w:p w:rsidR="009908C8" w:rsidRDefault="009908C8" w:rsidP="009908C8">
      <w:pPr>
        <w:pStyle w:val="12ref"/>
      </w:pPr>
      <w:r>
        <w:t xml:space="preserve">Denzin, N. K., &amp; Lincoln, Y. S. (Eds.). (2018). </w:t>
      </w:r>
      <w:r>
        <w:rPr>
          <w:i/>
        </w:rPr>
        <w:t>Handbook of qualitative research (4th ed.).</w:t>
      </w:r>
      <w:r>
        <w:t xml:space="preserve"> Sage publications.</w:t>
      </w:r>
    </w:p>
    <w:p w:rsidR="009908C8" w:rsidRDefault="009908C8" w:rsidP="009908C8">
      <w:pPr>
        <w:pStyle w:val="12ref"/>
      </w:pPr>
      <w:r>
        <w:t xml:space="preserve">Litosseliti, Lia (ed.). 2010. </w:t>
      </w:r>
      <w:r>
        <w:rPr>
          <w:i/>
        </w:rPr>
        <w:t xml:space="preserve">Research Methods in Linguistics. </w:t>
      </w:r>
      <w:r>
        <w:t>London and New York:</w:t>
      </w:r>
      <w:r>
        <w:rPr>
          <w:i/>
        </w:rPr>
        <w:t xml:space="preserve"> </w:t>
      </w:r>
      <w:r>
        <w:t xml:space="preserve">Continuum International Publishing Group. </w:t>
      </w:r>
    </w:p>
    <w:p w:rsidR="009908C8" w:rsidRDefault="009908C8" w:rsidP="009908C8">
      <w:pPr>
        <w:pStyle w:val="12ref"/>
      </w:pPr>
      <w:r>
        <w:t xml:space="preserve">Setiawan, Slamet. 2013. </w:t>
      </w:r>
      <w:r>
        <w:rPr>
          <w:i/>
        </w:rPr>
        <w:t>Children’s Language in a Bilingual Community in East Java</w:t>
      </w:r>
      <w:r>
        <w:t>. Saarbrücken, Germany: Scholars’ Press</w:t>
      </w:r>
    </w:p>
    <w:p w:rsidR="009908C8" w:rsidRDefault="009908C8" w:rsidP="009908C8">
      <w:pPr>
        <w:pStyle w:val="12ref"/>
      </w:pPr>
      <w:r>
        <w:t xml:space="preserve">Wray, A., Trott, K., Bloomer, A., Reay, S., and Butler, C. 1998. </w:t>
      </w:r>
      <w:r>
        <w:rPr>
          <w:i/>
        </w:rPr>
        <w:t xml:space="preserve">Projects in Linguistics: A Practical Guide to Researching Language. </w:t>
      </w:r>
      <w:r>
        <w:t xml:space="preserve">People’s Republic of China: Edward Arnold. </w:t>
      </w:r>
      <w:r>
        <w:rPr>
          <w:i/>
        </w:rPr>
        <w:t xml:space="preserve"> </w:t>
      </w:r>
    </w:p>
    <w:p w:rsidR="009908C8" w:rsidRDefault="009908C8" w:rsidP="009908C8">
      <w:pPr>
        <w:pStyle w:val="12ref"/>
      </w:pPr>
      <w:r>
        <w:t>Journals</w:t>
      </w:r>
    </w:p>
    <w:p w:rsidR="009908C8" w:rsidRDefault="009908C8" w:rsidP="009908C8">
      <w:pPr>
        <w:pStyle w:val="12ref"/>
      </w:pPr>
      <w:r>
        <w:t>Books</w:t>
      </w:r>
    </w:p>
    <w:p w:rsidR="009908C8" w:rsidRDefault="009908C8" w:rsidP="009908C8">
      <w:pPr>
        <w:pStyle w:val="12ref"/>
      </w:pPr>
      <w:r>
        <w:t>Research Methods in Literature</w:t>
      </w:r>
    </w:p>
    <w:p w:rsidR="009908C8" w:rsidRDefault="009908C8" w:rsidP="009908C8">
      <w:pPr>
        <w:pStyle w:val="12ref"/>
      </w:pPr>
      <w:r>
        <w:t>Tyson, Lois. 2006. Critical Theory Today: A User-Friendly Guide. London: Routledge.</w:t>
      </w:r>
    </w:p>
    <w:p w:rsidR="009908C8" w:rsidRDefault="009908C8" w:rsidP="009908C8">
      <w:pPr>
        <w:pStyle w:val="12ref"/>
      </w:pPr>
      <w:r>
        <w:t>Tyson, Lois. 2011. Using Critical Theory: How to read and write about literature London: Routledge.</w:t>
      </w:r>
    </w:p>
    <w:p w:rsidR="009908C8" w:rsidRDefault="009908C8" w:rsidP="009908C8">
      <w:pPr>
        <w:pStyle w:val="12ref"/>
      </w:pPr>
      <w:r>
        <w:t>Klarer, Mario. 2004. An introduction to Literary Studies. London: Routledge.</w:t>
      </w:r>
    </w:p>
    <w:p w:rsidR="009908C8" w:rsidRDefault="009908C8" w:rsidP="009908C8">
      <w:pPr>
        <w:pStyle w:val="12ref"/>
      </w:pPr>
      <w:r>
        <w:t>Barry, Peter. 2002. Beginning Theory: An Introduction to Literary and Cultural Theory. Manchester and New York: Manchester University Press.</w:t>
      </w:r>
    </w:p>
    <w:p w:rsidR="009908C8" w:rsidRDefault="009908C8" w:rsidP="009908C8">
      <w:pPr>
        <w:pStyle w:val="12ref"/>
      </w:pPr>
      <w:r>
        <w:t>Deshpande, H.V. 2018. Research in Literature and Language Philosophy, Areas and Methodology by H. V. Chennai: Notion Press.</w:t>
      </w:r>
    </w:p>
    <w:p w:rsidR="009908C8" w:rsidRDefault="009908C8" w:rsidP="009908C8">
      <w:pPr>
        <w:pStyle w:val="12ref"/>
      </w:pPr>
      <w:r>
        <w:t>Silverman, Jonathan and Rader, Dean. 2018. The World Is a Text Writing about Visual and Popular Culture. Canada: Broadview Press.</w:t>
      </w:r>
    </w:p>
    <w:p w:rsidR="009908C8" w:rsidRDefault="009908C8" w:rsidP="009908C8">
      <w:pPr>
        <w:pStyle w:val="12ref"/>
      </w:pPr>
      <w:r>
        <w:t>Clifford, John and Schilb, John. 2017. A Brief Guide to Arguing about Literature. NewYork: Bedford/St. Martin’s.</w:t>
      </w:r>
    </w:p>
    <w:p w:rsidR="009908C8" w:rsidRDefault="009908C8" w:rsidP="009908C8">
      <w:pPr>
        <w:pStyle w:val="12ref"/>
      </w:pPr>
      <w:r>
        <w:t>Barnet, Sylvan Cain, William E. 2014. Short Guide to writing about Literature.  Harlow: Pearson Education Limited</w:t>
      </w:r>
    </w:p>
    <w:p w:rsidR="009908C8" w:rsidRDefault="009908C8" w:rsidP="009908C8">
      <w:pPr>
        <w:pStyle w:val="12ref"/>
      </w:pPr>
      <w:r>
        <w:t>Journal articles</w:t>
      </w:r>
    </w:p>
    <w:p w:rsidR="009908C8" w:rsidRDefault="009908C8" w:rsidP="009908C8">
      <w:pPr>
        <w:pStyle w:val="12ref"/>
      </w:pPr>
      <w:r>
        <w:t>Literary works</w:t>
      </w:r>
    </w:p>
    <w:p w:rsidR="00F54D29" w:rsidRDefault="00F54D29" w:rsidP="00650648">
      <w:pPr>
        <w:pStyle w:val="1SubMatkul"/>
      </w:pPr>
    </w:p>
    <w:p w:rsidR="00F54D29" w:rsidRPr="009908C8" w:rsidRDefault="009908C8" w:rsidP="00650648">
      <w:pPr>
        <w:pStyle w:val="1SubMatkul"/>
        <w:rPr>
          <w:lang w:val="id-ID"/>
        </w:rPr>
      </w:pPr>
      <w:r w:rsidRPr="001B791C">
        <w:rPr>
          <w:color w:val="000000"/>
        </w:rPr>
        <w:t>7920202273</w:t>
      </w:r>
      <w:r>
        <w:rPr>
          <w:color w:val="000000"/>
        </w:rPr>
        <w:tab/>
      </w:r>
      <w:r w:rsidR="00F54D29">
        <w:t>Int</w:t>
      </w:r>
      <w:r w:rsidR="00624BE1">
        <w:t>rinsic Approaches to Literature</w:t>
      </w:r>
      <w:r>
        <w:rPr>
          <w:lang w:val="id-ID"/>
        </w:rPr>
        <w:t xml:space="preserve"> (2 sks)</w:t>
      </w:r>
    </w:p>
    <w:p w:rsidR="00F54D29" w:rsidRPr="00624BE1" w:rsidRDefault="009908C8" w:rsidP="009908C8">
      <w:pPr>
        <w:pStyle w:val="3TabDosen2"/>
        <w:tabs>
          <w:tab w:val="left" w:pos="1418"/>
        </w:tabs>
        <w:ind w:left="0" w:firstLine="0"/>
      </w:pPr>
      <w:r>
        <w:tab/>
      </w:r>
      <w:r w:rsidR="00F54D29" w:rsidRPr="009908C8">
        <w:rPr>
          <w:rStyle w:val="1SubMatkulChar"/>
          <w:rFonts w:eastAsiaTheme="minorEastAsia"/>
        </w:rPr>
        <w:t>Prasyarat:</w:t>
      </w:r>
      <w:r w:rsidR="00F54D29">
        <w:t xml:space="preserve"> </w:t>
      </w:r>
      <w:r w:rsidR="00F54D29" w:rsidRPr="00624BE1">
        <w:t>Poetry Appreciation, Prose Appreciation, Drama Appreciation, and We</w:t>
      </w:r>
      <w:r w:rsidR="00624BE1">
        <w:t>stern Society and Culture</w:t>
      </w:r>
    </w:p>
    <w:p w:rsidR="00F54D29" w:rsidRDefault="00F54D29" w:rsidP="00624BE1">
      <w:pPr>
        <w:pStyle w:val="Dosen"/>
      </w:pPr>
      <w:r>
        <w:t>Dosen Pengampu</w:t>
      </w:r>
      <w:r w:rsidR="00624BE1">
        <w:t xml:space="preserve">: </w:t>
      </w:r>
      <w:r w:rsidR="00624BE1" w:rsidRPr="00624BE1">
        <w:rPr>
          <w:b w:val="0"/>
        </w:rPr>
        <w:t>Dr. Ali Mustofa, S.S, M.Pd</w:t>
      </w:r>
    </w:p>
    <w:p w:rsidR="00F54D29" w:rsidRDefault="009908C8" w:rsidP="00650648">
      <w:pPr>
        <w:pStyle w:val="1SubMatkul"/>
      </w:pPr>
      <w:r>
        <w:tab/>
      </w:r>
      <w:r w:rsidR="00F54D29">
        <w:t xml:space="preserve">Capaian Pembelajaran : </w:t>
      </w:r>
    </w:p>
    <w:p w:rsidR="00F54D29" w:rsidRDefault="00F54D29" w:rsidP="00943D94">
      <w:pPr>
        <w:pStyle w:val="5ListCap"/>
        <w:numPr>
          <w:ilvl w:val="0"/>
          <w:numId w:val="32"/>
        </w:numPr>
      </w:pPr>
      <w:r>
        <w:t xml:space="preserve">Being able to apply  the basic concepts of various critical theories of  culture and literature to reveal cultural phenomena in the works of literature and culture by using any of the critical theories such as new criticism, reader response criticism, structuralism, semiotics, archetypal criticism, and deconstruction in those works </w:t>
      </w:r>
    </w:p>
    <w:p w:rsidR="00F54D29" w:rsidRDefault="00F54D29" w:rsidP="00943D94">
      <w:pPr>
        <w:pStyle w:val="5ListCap"/>
        <w:numPr>
          <w:ilvl w:val="0"/>
          <w:numId w:val="32"/>
        </w:numPr>
      </w:pPr>
      <w:r>
        <w:t>Being able to reflect the personal responses to reveal cultural issues in various works of literature and culture by using any of the above critical theories to response and to reflect to any issues of culture and humanity issues the works being studied</w:t>
      </w:r>
    </w:p>
    <w:p w:rsidR="00F54D29" w:rsidRDefault="00F54D29" w:rsidP="00943D94">
      <w:pPr>
        <w:pStyle w:val="5ListCap"/>
        <w:numPr>
          <w:ilvl w:val="0"/>
          <w:numId w:val="32"/>
        </w:numPr>
      </w:pPr>
      <w:r w:rsidRPr="00624BE1">
        <w:rPr>
          <w:highlight w:val="white"/>
        </w:rPr>
        <w:t>Being able to use appropriate language in conveying opinions and personal response in both verbally and in writing, to relate selective literature to reveal cultural issues, and </w:t>
      </w:r>
    </w:p>
    <w:p w:rsidR="00F54D29" w:rsidRDefault="00F54D29" w:rsidP="00943D94">
      <w:pPr>
        <w:pStyle w:val="5ListCap"/>
        <w:numPr>
          <w:ilvl w:val="0"/>
          <w:numId w:val="32"/>
        </w:numPr>
      </w:pPr>
      <w:r w:rsidRPr="00624BE1">
        <w:rPr>
          <w:highlight w:val="white"/>
        </w:rPr>
        <w:t>Being able to respect in thought, expression, and intellectual engagement to differences of opinions and personal response</w:t>
      </w:r>
    </w:p>
    <w:p w:rsidR="00F54D29" w:rsidRDefault="009908C8" w:rsidP="00650648">
      <w:pPr>
        <w:pStyle w:val="1SubMatkul"/>
      </w:pPr>
      <w:r>
        <w:tab/>
      </w:r>
      <w:r w:rsidR="00F54D29">
        <w:t xml:space="preserve">Deskripsi: </w:t>
      </w:r>
    </w:p>
    <w:p w:rsidR="00F54D29" w:rsidRDefault="00F54D29" w:rsidP="0061267F">
      <w:pPr>
        <w:pStyle w:val="8Deskripsi"/>
      </w:pPr>
      <w:r>
        <w:t>This course introduces students to many of the</w:t>
      </w:r>
      <w:r>
        <w:tab/>
        <w:t>contemporary theories underpinning the interpretations of and assumptions about literature. Readings and writing assignments emphasize textual interpretation and the examination of the systems (theories, schools, lenses) which are used to arrive at meaning, textuality, and interpretation. The</w:t>
      </w:r>
      <w:r>
        <w:tab/>
        <w:t xml:space="preserve"> course aims to further students' understanding, enjoyment, and appreciation of  literature by examining contemporary literary theories and their various applications in literary and cultural analysis. The course covers Formalist/New Criticism, Reader Response Criticism, Structuralism (including Semiotics), Archetypal Criticism, and Deconstruction</w:t>
      </w:r>
    </w:p>
    <w:p w:rsidR="00F54D29" w:rsidRDefault="009908C8" w:rsidP="00650648">
      <w:pPr>
        <w:pStyle w:val="1SubMatkul"/>
      </w:pPr>
      <w:r>
        <w:tab/>
      </w:r>
      <w:r w:rsidR="00F54D29">
        <w:t xml:space="preserve">Referensi: </w:t>
      </w:r>
    </w:p>
    <w:p w:rsidR="00F54D29" w:rsidRDefault="00F54D29" w:rsidP="0061267F">
      <w:pPr>
        <w:pStyle w:val="12ref"/>
      </w:pPr>
      <w:r>
        <w:t> Barry, Peter. 2009. Beginning Theory: An Introduction to Literary and Cultural Theory, 3</w:t>
      </w:r>
      <w:r>
        <w:rPr>
          <w:vertAlign w:val="superscript"/>
        </w:rPr>
        <w:t>rd</w:t>
      </w:r>
      <w:r>
        <w:t xml:space="preserve"> Edition.  Manchester: Manchester University Press</w:t>
      </w:r>
    </w:p>
    <w:p w:rsidR="00F54D29" w:rsidRDefault="00F54D29" w:rsidP="0061267F">
      <w:pPr>
        <w:pStyle w:val="12ref"/>
      </w:pPr>
      <w:r>
        <w:t> Bertens, Hans. 2001. Literary Theory: The Basic. London: Routledge</w:t>
      </w:r>
    </w:p>
    <w:p w:rsidR="00F54D29" w:rsidRDefault="00F54D29" w:rsidP="0061267F">
      <w:pPr>
        <w:pStyle w:val="12ref"/>
      </w:pPr>
      <w:r>
        <w:t>Leitch,</w:t>
      </w:r>
      <w:r>
        <w:tab/>
        <w:t xml:space="preserve">Vincent, ed. 2001.  </w:t>
      </w:r>
      <w:r>
        <w:rPr>
          <w:i/>
        </w:rPr>
        <w:t>The Norton Anthology  of Theory And Criticism</w:t>
      </w:r>
      <w:r>
        <w:t xml:space="preserve"> . Norton</w:t>
      </w:r>
    </w:p>
    <w:p w:rsidR="00F54D29" w:rsidRDefault="00F54D29" w:rsidP="0061267F">
      <w:pPr>
        <w:pStyle w:val="12ref"/>
      </w:pPr>
      <w:r>
        <w:t xml:space="preserve">Macey,  David. 2001. </w:t>
      </w:r>
      <w:r>
        <w:rPr>
          <w:i/>
        </w:rPr>
        <w:t>Dictionary  of  Critical Theory</w:t>
      </w:r>
      <w:r>
        <w:t xml:space="preserve"> . NY: Penguin</w:t>
      </w:r>
    </w:p>
    <w:p w:rsidR="00F54D29" w:rsidRDefault="00F54D29" w:rsidP="0061267F">
      <w:pPr>
        <w:pStyle w:val="12ref"/>
      </w:pPr>
      <w:r>
        <w:t>Tyson,</w:t>
      </w:r>
      <w:r>
        <w:tab/>
        <w:t xml:space="preserve">Lois. 2006. </w:t>
      </w:r>
      <w:r>
        <w:rPr>
          <w:i/>
        </w:rPr>
        <w:t>Critical Theory Today</w:t>
      </w:r>
      <w:r>
        <w:t xml:space="preserve"> : </w:t>
      </w:r>
      <w:r>
        <w:rPr>
          <w:i/>
        </w:rPr>
        <w:t>A User- Friendly Guide</w:t>
      </w:r>
      <w:r>
        <w:t>. London: Garland Publishing</w:t>
      </w:r>
    </w:p>
    <w:p w:rsidR="00F54D29" w:rsidRDefault="00F54D29" w:rsidP="00650648">
      <w:pPr>
        <w:pStyle w:val="1SubMatkul"/>
      </w:pPr>
    </w:p>
    <w:p w:rsidR="00F54D29" w:rsidRPr="008F6E41" w:rsidRDefault="008F6E41" w:rsidP="00650648">
      <w:pPr>
        <w:pStyle w:val="1SubMatkul"/>
        <w:rPr>
          <w:lang w:val="id-ID"/>
        </w:rPr>
      </w:pPr>
      <w:r w:rsidRPr="001B791C">
        <w:rPr>
          <w:color w:val="000000"/>
        </w:rPr>
        <w:t>7920203059</w:t>
      </w:r>
      <w:r>
        <w:rPr>
          <w:color w:val="000000"/>
        </w:rPr>
        <w:tab/>
      </w:r>
      <w:r w:rsidR="0061267F">
        <w:t>English Semantics &amp; Pragmatics</w:t>
      </w:r>
      <w:r>
        <w:rPr>
          <w:lang w:val="id-ID"/>
        </w:rPr>
        <w:t xml:space="preserve"> (3 sks)</w:t>
      </w:r>
    </w:p>
    <w:p w:rsidR="00F54D29" w:rsidRDefault="008F6E41" w:rsidP="00650648">
      <w:pPr>
        <w:pStyle w:val="1SubMatkul"/>
      </w:pPr>
      <w:r>
        <w:tab/>
      </w:r>
      <w:r w:rsidR="00F54D29">
        <w:t xml:space="preserve">Prasyarat: </w:t>
      </w:r>
      <w:r w:rsidR="00F54D29" w:rsidRPr="008F6E41">
        <w:rPr>
          <w:b w:val="0"/>
        </w:rPr>
        <w:t>English Phonology an</w:t>
      </w:r>
      <w:r w:rsidR="0061267F" w:rsidRPr="008F6E41">
        <w:rPr>
          <w:b w:val="0"/>
        </w:rPr>
        <w:t>d English Morphology and Syntax</w:t>
      </w:r>
    </w:p>
    <w:p w:rsidR="00F54D29" w:rsidRDefault="00F54D29" w:rsidP="0061267F">
      <w:pPr>
        <w:pStyle w:val="Dosen"/>
      </w:pPr>
      <w:r>
        <w:t xml:space="preserve">Dosen Pengampu: </w:t>
      </w:r>
      <w:r w:rsidRPr="0061267F">
        <w:rPr>
          <w:b w:val="0"/>
        </w:rPr>
        <w:t>Lisetyo Ariyanti, S.S., M.Pd.</w:t>
      </w:r>
    </w:p>
    <w:p w:rsidR="00F54D29" w:rsidRDefault="008F6E41" w:rsidP="00650648">
      <w:pPr>
        <w:pStyle w:val="1SubMatkul"/>
      </w:pPr>
      <w:r>
        <w:tab/>
        <w:t>Capaian Pembelajaran</w:t>
      </w:r>
      <w:r w:rsidR="00F54D29">
        <w:t xml:space="preserve">: </w:t>
      </w:r>
    </w:p>
    <w:p w:rsidR="00F54D29" w:rsidRDefault="00F54D29" w:rsidP="00943D94">
      <w:pPr>
        <w:pStyle w:val="5ListCap"/>
        <w:numPr>
          <w:ilvl w:val="0"/>
          <w:numId w:val="33"/>
        </w:numPr>
      </w:pPr>
      <w:r w:rsidRPr="0061267F">
        <w:rPr>
          <w:highlight w:val="white"/>
        </w:rPr>
        <w:t xml:space="preserve">Being able to classify linguistics devices such as appropriate dictions and utterances both in spoken and written texts </w:t>
      </w:r>
    </w:p>
    <w:p w:rsidR="00F54D29" w:rsidRDefault="00F54D29" w:rsidP="00943D94">
      <w:pPr>
        <w:pStyle w:val="5ListCap"/>
        <w:numPr>
          <w:ilvl w:val="0"/>
          <w:numId w:val="33"/>
        </w:numPr>
      </w:pPr>
      <w:r w:rsidRPr="0061267F">
        <w:rPr>
          <w:highlight w:val="white"/>
        </w:rPr>
        <w:t>Being able to illustrate the contextual sociocultural phenomena based the concepts and theories of word meaning and speaker’s meaning</w:t>
      </w:r>
      <w:r>
        <w:t>.</w:t>
      </w:r>
    </w:p>
    <w:p w:rsidR="00F54D29" w:rsidRDefault="00F54D29" w:rsidP="00943D94">
      <w:pPr>
        <w:pStyle w:val="5ListCap"/>
        <w:numPr>
          <w:ilvl w:val="0"/>
          <w:numId w:val="33"/>
        </w:numPr>
      </w:pPr>
      <w:r w:rsidRPr="0061267F">
        <w:rPr>
          <w:highlight w:val="white"/>
        </w:rPr>
        <w:t>Being able to examine the appropriate approaches in meaning to analyze spoken and written text</w:t>
      </w:r>
    </w:p>
    <w:p w:rsidR="00F54D29" w:rsidRPr="0061267F" w:rsidRDefault="00F54D29" w:rsidP="00943D94">
      <w:pPr>
        <w:pStyle w:val="5ListCap"/>
        <w:numPr>
          <w:ilvl w:val="0"/>
          <w:numId w:val="33"/>
        </w:numPr>
      </w:pPr>
      <w:r w:rsidRPr="0061267F">
        <w:rPr>
          <w:highlight w:val="white"/>
        </w:rPr>
        <w:t>By contributing the development of communication of ethical decision making in word meaning and speaker's meaning of spoken and written text.</w:t>
      </w:r>
    </w:p>
    <w:p w:rsidR="00F54D29" w:rsidRDefault="008F6E41" w:rsidP="00650648">
      <w:pPr>
        <w:pStyle w:val="1SubMatkul"/>
      </w:pPr>
      <w:r>
        <w:tab/>
      </w:r>
      <w:r w:rsidR="00F54D29">
        <w:t xml:space="preserve">Deskripsi: </w:t>
      </w:r>
    </w:p>
    <w:p w:rsidR="00F54D29" w:rsidRDefault="00F54D29" w:rsidP="0061267F">
      <w:pPr>
        <w:pStyle w:val="8Deskripsi"/>
      </w:pPr>
      <w:r>
        <w:t xml:space="preserve">This course focuses on </w:t>
      </w:r>
      <w:r>
        <w:rPr>
          <w:shd w:val="clear" w:color="auto" w:fill="F7F7F8"/>
        </w:rPr>
        <w:t>the meanings of individual words combined to create the meanings of larger linguistic units. Semantics also explores how context influences meaning, and how language users interpret meaning based on their knowledge of the world and their own linguistic competence. In Pragmatics, it provides on how language is used in context to convey meaning. It examines the relationship between language, speaker, and hearer, and how they interact to produce meaning. It provides the tools to analyze and interpret meaning in language, and to understand how language users navigate the complex and dynamic world of communication.</w:t>
      </w:r>
      <w:r>
        <w:t xml:space="preserve">This course uses Problem-Based methods of learning. </w:t>
      </w:r>
    </w:p>
    <w:p w:rsidR="00F54D29" w:rsidRDefault="008F6E41" w:rsidP="00650648">
      <w:pPr>
        <w:pStyle w:val="1SubMatkul"/>
      </w:pPr>
      <w:r>
        <w:tab/>
      </w:r>
      <w:r w:rsidR="00F54D29">
        <w:t xml:space="preserve">Referensi: </w:t>
      </w:r>
    </w:p>
    <w:p w:rsidR="00F54D29" w:rsidRDefault="00F54D29" w:rsidP="0061267F">
      <w:pPr>
        <w:pStyle w:val="12ref"/>
      </w:pPr>
      <w:r>
        <w:t>Griffiths, Patrick. 2006. An Introduction to English Semantics and Pragmatics. Edinburgh: Edinburgh University Press.</w:t>
      </w:r>
    </w:p>
    <w:p w:rsidR="00F54D29" w:rsidRDefault="00F54D29" w:rsidP="0061267F">
      <w:pPr>
        <w:pStyle w:val="12ref"/>
      </w:pPr>
      <w:r>
        <w:t>Kertez, Andras. 2004. Cognitive Semantics and Scientific Knowledge: Case studies in cognitive science of science. Amsterdam/Philadelphia: John Benjamins Publishing Company.</w:t>
      </w:r>
    </w:p>
    <w:p w:rsidR="00F54D29" w:rsidRDefault="00F54D29" w:rsidP="0061267F">
      <w:pPr>
        <w:pStyle w:val="12ref"/>
      </w:pPr>
      <w:r>
        <w:t>Riemer, Nick. 2010. Introducing Semantics. New York: Cambridge University Press</w:t>
      </w:r>
    </w:p>
    <w:p w:rsidR="00F54D29" w:rsidRDefault="00F54D29" w:rsidP="0061267F">
      <w:pPr>
        <w:pStyle w:val="12ref"/>
      </w:pPr>
      <w:r>
        <w:t xml:space="preserve">Van Geenhoven, Veerle. 2006. Semantics in Acquisition. Netherland: Springer. </w:t>
      </w:r>
    </w:p>
    <w:p w:rsidR="00F54D29" w:rsidRDefault="00F54D29" w:rsidP="0061267F">
      <w:pPr>
        <w:pStyle w:val="12ref"/>
      </w:pPr>
      <w:r>
        <w:t xml:space="preserve">George Yule: (1996). </w:t>
      </w:r>
      <w:r>
        <w:rPr>
          <w:i/>
        </w:rPr>
        <w:t>Pragmatics</w:t>
      </w:r>
      <w:r w:rsidR="0061267F">
        <w:t>. Oxford University Press.</w:t>
      </w:r>
    </w:p>
    <w:p w:rsidR="00F54D29" w:rsidRDefault="00F54D29" w:rsidP="00650648">
      <w:pPr>
        <w:pStyle w:val="1SubMatkul"/>
      </w:pPr>
    </w:p>
    <w:p w:rsidR="00775B3B" w:rsidRDefault="00775B3B" w:rsidP="00650648">
      <w:pPr>
        <w:pStyle w:val="1SubMatkul"/>
      </w:pPr>
    </w:p>
    <w:p w:rsidR="00F54D29" w:rsidRPr="008F6E41" w:rsidRDefault="008F6E41" w:rsidP="00650648">
      <w:pPr>
        <w:pStyle w:val="1SubMatkul"/>
        <w:rPr>
          <w:lang w:val="id-ID"/>
        </w:rPr>
      </w:pPr>
      <w:r w:rsidRPr="001B791C">
        <w:rPr>
          <w:color w:val="000000"/>
        </w:rPr>
        <w:lastRenderedPageBreak/>
        <w:t>7920204113</w:t>
      </w:r>
      <w:r>
        <w:rPr>
          <w:color w:val="000000"/>
        </w:rPr>
        <w:tab/>
      </w:r>
      <w:r w:rsidR="0061267F">
        <w:t>Language in Society</w:t>
      </w:r>
      <w:r>
        <w:rPr>
          <w:lang w:val="id-ID"/>
        </w:rPr>
        <w:t xml:space="preserve"> (3 sks)</w:t>
      </w:r>
    </w:p>
    <w:p w:rsidR="00F54D29" w:rsidRDefault="008F6E41" w:rsidP="00650648">
      <w:pPr>
        <w:pStyle w:val="1SubMatkul"/>
      </w:pPr>
      <w:r>
        <w:tab/>
      </w:r>
      <w:r w:rsidR="00F54D29">
        <w:t xml:space="preserve">Prasyarat: </w:t>
      </w:r>
      <w:r w:rsidR="00F54D29" w:rsidRPr="008F6E41">
        <w:rPr>
          <w:b w:val="0"/>
        </w:rPr>
        <w:t>English Phonology an</w:t>
      </w:r>
      <w:r w:rsidR="0061267F" w:rsidRPr="008F6E41">
        <w:rPr>
          <w:b w:val="0"/>
        </w:rPr>
        <w:t>d English Morphology and Syntax</w:t>
      </w:r>
    </w:p>
    <w:p w:rsidR="00F54D29" w:rsidRDefault="00F54D29" w:rsidP="0061267F">
      <w:pPr>
        <w:pStyle w:val="Dosen"/>
      </w:pPr>
      <w:r>
        <w:t xml:space="preserve">Dosen Pengampu: </w:t>
      </w:r>
      <w:r w:rsidRPr="0061267F">
        <w:rPr>
          <w:b w:val="0"/>
        </w:rPr>
        <w:t>Pro</w:t>
      </w:r>
      <w:r w:rsidR="0061267F" w:rsidRPr="0061267F">
        <w:rPr>
          <w:b w:val="0"/>
        </w:rPr>
        <w:t>f. Slamet Setiawan, M.A., Ph.D.</w:t>
      </w:r>
    </w:p>
    <w:p w:rsidR="00F54D29" w:rsidRDefault="008F6E41" w:rsidP="00650648">
      <w:pPr>
        <w:pStyle w:val="1SubMatkul"/>
      </w:pPr>
      <w:r>
        <w:tab/>
        <w:t>Capaian Pembelajaran</w:t>
      </w:r>
      <w:r w:rsidR="00F54D29">
        <w:t xml:space="preserve">: </w:t>
      </w:r>
    </w:p>
    <w:p w:rsidR="00F54D29" w:rsidRDefault="00F54D29" w:rsidP="00943D94">
      <w:pPr>
        <w:pStyle w:val="5ListCap"/>
        <w:numPr>
          <w:ilvl w:val="0"/>
          <w:numId w:val="34"/>
        </w:numPr>
      </w:pPr>
      <w:r w:rsidRPr="0061267F">
        <w:rPr>
          <w:highlight w:val="white"/>
        </w:rPr>
        <w:t xml:space="preserve">Being able to define the concepts/theories of English Linguistics based on a variety of language phenomena. </w:t>
      </w:r>
    </w:p>
    <w:p w:rsidR="00F54D29" w:rsidRDefault="00F54D29" w:rsidP="00943D94">
      <w:pPr>
        <w:pStyle w:val="5ListCap"/>
        <w:numPr>
          <w:ilvl w:val="0"/>
          <w:numId w:val="34"/>
        </w:numPr>
      </w:pPr>
      <w:r w:rsidRPr="0061267F">
        <w:rPr>
          <w:highlight w:val="white"/>
        </w:rPr>
        <w:t xml:space="preserve">Being able to examine concepts and theories to analyse linguistic-cultural phenomena in society. </w:t>
      </w:r>
    </w:p>
    <w:p w:rsidR="00F54D29" w:rsidRPr="0061267F" w:rsidRDefault="00F54D29" w:rsidP="00943D94">
      <w:pPr>
        <w:pStyle w:val="5ListCap"/>
        <w:numPr>
          <w:ilvl w:val="0"/>
          <w:numId w:val="34"/>
        </w:numPr>
        <w:rPr>
          <w:highlight w:val="white"/>
        </w:rPr>
      </w:pPr>
      <w:r w:rsidRPr="0061267F">
        <w:rPr>
          <w:highlight w:val="white"/>
        </w:rPr>
        <w:t xml:space="preserve">Being able to compose a reflective essay and an analytical paper on current linguistic-cultural phenomena. </w:t>
      </w:r>
    </w:p>
    <w:p w:rsidR="00F54D29" w:rsidRPr="0061267F" w:rsidRDefault="00F54D29" w:rsidP="00943D94">
      <w:pPr>
        <w:pStyle w:val="5ListCap"/>
        <w:numPr>
          <w:ilvl w:val="0"/>
          <w:numId w:val="34"/>
        </w:numPr>
        <w:rPr>
          <w:highlight w:val="white"/>
        </w:rPr>
      </w:pPr>
      <w:r>
        <w:t xml:space="preserve">Being able to respond to texts on </w:t>
      </w:r>
      <w:r w:rsidRPr="0061267F">
        <w:rPr>
          <w:highlight w:val="white"/>
        </w:rPr>
        <w:t>linguistic-cultural issues</w:t>
      </w:r>
      <w:r>
        <w:t xml:space="preserve"> orally using appropriate English.</w:t>
      </w:r>
      <w:r w:rsidRPr="0061267F">
        <w:rPr>
          <w:highlight w:val="white"/>
        </w:rPr>
        <w:t xml:space="preserve"> </w:t>
      </w:r>
    </w:p>
    <w:p w:rsidR="00F54D29" w:rsidRPr="0061267F" w:rsidRDefault="00F54D29" w:rsidP="00943D94">
      <w:pPr>
        <w:pStyle w:val="5ListCap"/>
        <w:numPr>
          <w:ilvl w:val="0"/>
          <w:numId w:val="34"/>
        </w:numPr>
        <w:rPr>
          <w:highlight w:val="white"/>
        </w:rPr>
      </w:pPr>
      <w:r w:rsidRPr="0061267F">
        <w:rPr>
          <w:highlight w:val="white"/>
        </w:rPr>
        <w:t xml:space="preserve">Being able to respect cooperation in thought, expression, and intellectual engagement when writing compose a reflective essay/analytical essay on current popular cultural phenomena. </w:t>
      </w:r>
    </w:p>
    <w:p w:rsidR="00F54D29" w:rsidRDefault="008F6E41" w:rsidP="00650648">
      <w:pPr>
        <w:pStyle w:val="1SubMatkul"/>
      </w:pPr>
      <w:r>
        <w:tab/>
      </w:r>
      <w:r w:rsidR="00F54D29">
        <w:t xml:space="preserve">Deskripsi: </w:t>
      </w:r>
    </w:p>
    <w:p w:rsidR="00F54D29" w:rsidRDefault="00F54D29" w:rsidP="008F6E41">
      <w:pPr>
        <w:pStyle w:val="8Deskripsi"/>
      </w:pPr>
      <w:r>
        <w:t>This subject describes the relationship between language, society, and history of language, especially the English language in shaping new language communities and repertoires. This addresses language change, linguistics developments, language and socio-political history, urbanization, industrialization, social stratification, social dialect, register, code-switching, code-mixing, regional dialect, bilingualism/multilingualism, language variation, language shift and maintenance, and other language function as an individual or social identity as well as a means of inter-ethnic communication. To strengthen the understanding of concepts, local, national, regional, and international contexts are employed to accommodate the social practice of the language in question. The course uses lectures, discussion, and pro</w:t>
      </w:r>
      <w:r w:rsidR="008F6E41">
        <w:t>blem-based methods of learning.</w:t>
      </w:r>
    </w:p>
    <w:p w:rsidR="00F54D29" w:rsidRDefault="008F6E41" w:rsidP="00650648">
      <w:pPr>
        <w:pStyle w:val="1SubMatkul"/>
      </w:pPr>
      <w:r>
        <w:tab/>
      </w:r>
      <w:r w:rsidR="00F54D29">
        <w:t xml:space="preserve">Referensi: </w:t>
      </w:r>
    </w:p>
    <w:p w:rsidR="00F54D29" w:rsidRDefault="00F54D29" w:rsidP="0061267F">
      <w:pPr>
        <w:pStyle w:val="12ref"/>
      </w:pPr>
      <w:r>
        <w:t xml:space="preserve">Auer, Peter and Li Wei (2007). </w:t>
      </w:r>
      <w:r>
        <w:rPr>
          <w:i/>
        </w:rPr>
        <w:t>Handbook of Multilingualism and Multilingual Communication</w:t>
      </w:r>
      <w:r>
        <w:t xml:space="preserve">. Berlin - New York:  Mouton de Gruyter. </w:t>
      </w:r>
    </w:p>
    <w:p w:rsidR="00F54D29" w:rsidRDefault="00F54D29" w:rsidP="0061267F">
      <w:pPr>
        <w:pStyle w:val="12ref"/>
      </w:pPr>
      <w:r>
        <w:t xml:space="preserve">Cable, Thomas. (2002). </w:t>
      </w:r>
      <w:r>
        <w:rPr>
          <w:i/>
        </w:rPr>
        <w:t>A Companion to Baugh and Cable's History of the English Language</w:t>
      </w:r>
      <w:r>
        <w:t>. London and New York: Routledge.</w:t>
      </w:r>
    </w:p>
    <w:p w:rsidR="00F54D29" w:rsidRDefault="00F54D29" w:rsidP="0061267F">
      <w:pPr>
        <w:pStyle w:val="12ref"/>
      </w:pPr>
      <w:r>
        <w:t xml:space="preserve">Holmes, Janet. 1992. </w:t>
      </w:r>
      <w:r>
        <w:rPr>
          <w:i/>
        </w:rPr>
        <w:t>An Introduction to Sociolinguistics</w:t>
      </w:r>
      <w:r>
        <w:t>. New York: Longman Group.</w:t>
      </w:r>
    </w:p>
    <w:p w:rsidR="00F54D29" w:rsidRDefault="00F54D29" w:rsidP="0061267F">
      <w:pPr>
        <w:pStyle w:val="12ref"/>
      </w:pPr>
      <w:r>
        <w:t xml:space="preserve">Li Wei (ed.). (2000). </w:t>
      </w:r>
      <w:r>
        <w:rPr>
          <w:i/>
        </w:rPr>
        <w:t>The Bilingualism Reader</w:t>
      </w:r>
      <w:r>
        <w:t xml:space="preserve">. London and New York: Routledge. </w:t>
      </w:r>
    </w:p>
    <w:p w:rsidR="00F54D29" w:rsidRDefault="00F54D29" w:rsidP="0061267F">
      <w:pPr>
        <w:pStyle w:val="12ref"/>
      </w:pPr>
      <w:r>
        <w:t>Momma, Haruko and Matto, Mickael. 2008</w:t>
      </w:r>
      <w:r>
        <w:rPr>
          <w:i/>
        </w:rPr>
        <w:t>. A Companion to the History of the English Language</w:t>
      </w:r>
      <w:r>
        <w:t>. West Sussex: Wiley-Blackwell.</w:t>
      </w:r>
    </w:p>
    <w:p w:rsidR="00F54D29" w:rsidRDefault="00F54D29" w:rsidP="0061267F">
      <w:pPr>
        <w:pStyle w:val="12ref"/>
      </w:pPr>
      <w:r>
        <w:t xml:space="preserve">Wardhaugh, Ronald. (2006). </w:t>
      </w:r>
      <w:r>
        <w:rPr>
          <w:i/>
        </w:rPr>
        <w:t>An Introduction to Sociolinguistics</w:t>
      </w:r>
      <w:r>
        <w:t xml:space="preserve"> (5</w:t>
      </w:r>
      <w:r>
        <w:rPr>
          <w:vertAlign w:val="superscript"/>
        </w:rPr>
        <w:t>th</w:t>
      </w:r>
      <w:r>
        <w:t xml:space="preserve"> ed.). Massachusetts: Blackwell Publishing.  </w:t>
      </w:r>
    </w:p>
    <w:p w:rsidR="00F54D29" w:rsidRDefault="00F54D29" w:rsidP="0061267F">
      <w:pPr>
        <w:pStyle w:val="12ref"/>
      </w:pPr>
      <w:r>
        <w:t xml:space="preserve">Omoniyi, Tope and White, Goodith. (eds.). 2006. </w:t>
      </w:r>
      <w:r>
        <w:rPr>
          <w:i/>
        </w:rPr>
        <w:t>The Sociolinguistics of Identity</w:t>
      </w:r>
      <w:r>
        <w:t>. London: Continuum.</w:t>
      </w:r>
    </w:p>
    <w:p w:rsidR="00F54D29" w:rsidRDefault="00F54D29" w:rsidP="0061267F">
      <w:pPr>
        <w:pStyle w:val="12ref"/>
      </w:pPr>
      <w:r>
        <w:t xml:space="preserve">Wurm, S. A. (Ed.) 1996. </w:t>
      </w:r>
      <w:r>
        <w:rPr>
          <w:i/>
        </w:rPr>
        <w:t>Atlas of the World’s Languages in Danger of Disappearing.</w:t>
      </w:r>
      <w:r>
        <w:t xml:space="preserve"> Paris; Canberra: Unesco Pu</w:t>
      </w:r>
      <w:r w:rsidR="0061267F">
        <w:t>blishing / Pacific Linguistics.</w:t>
      </w:r>
    </w:p>
    <w:p w:rsidR="00F54D29" w:rsidRDefault="00F54D29" w:rsidP="00650648">
      <w:pPr>
        <w:pStyle w:val="1SubMatkul"/>
      </w:pPr>
    </w:p>
    <w:p w:rsidR="00F54D29" w:rsidRPr="002D516C" w:rsidRDefault="002D516C" w:rsidP="00650648">
      <w:pPr>
        <w:pStyle w:val="1SubMatkul"/>
        <w:rPr>
          <w:lang w:val="id-ID"/>
        </w:rPr>
      </w:pPr>
      <w:r w:rsidRPr="001B791C">
        <w:rPr>
          <w:color w:val="000000"/>
        </w:rPr>
        <w:t>7920202284</w:t>
      </w:r>
      <w:r>
        <w:rPr>
          <w:color w:val="000000"/>
        </w:rPr>
        <w:tab/>
      </w:r>
      <w:r w:rsidR="00AA4B93">
        <w:t>Introduction to Translation</w:t>
      </w:r>
      <w:r>
        <w:rPr>
          <w:lang w:val="id-ID"/>
        </w:rPr>
        <w:t xml:space="preserve"> (2 sks)</w:t>
      </w:r>
    </w:p>
    <w:p w:rsidR="00F54D29" w:rsidRDefault="002D516C" w:rsidP="00650648">
      <w:pPr>
        <w:pStyle w:val="1SubMatkul"/>
      </w:pPr>
      <w:r>
        <w:tab/>
      </w:r>
      <w:r w:rsidR="00F54D29">
        <w:t>Prasyarat</w:t>
      </w:r>
      <w:r w:rsidR="00AA4B93">
        <w:t xml:space="preserve">: </w:t>
      </w:r>
      <w:r w:rsidR="00AA4B93" w:rsidRPr="002D516C">
        <w:rPr>
          <w:b w:val="0"/>
        </w:rPr>
        <w:t>All skills on semester 3</w:t>
      </w:r>
    </w:p>
    <w:p w:rsidR="00512B40" w:rsidRPr="00512B40" w:rsidRDefault="002D516C" w:rsidP="00512B40">
      <w:pPr>
        <w:pStyle w:val="Dosen"/>
        <w:rPr>
          <w:b w:val="0"/>
        </w:rPr>
      </w:pPr>
      <w:r>
        <w:t>Dosen Pengamp</w:t>
      </w:r>
      <w:r>
        <w:rPr>
          <w:lang w:val="id-ID"/>
        </w:rPr>
        <w:t>u</w:t>
      </w:r>
      <w:r w:rsidR="00F54D29">
        <w:t xml:space="preserve">: </w:t>
      </w:r>
      <w:r w:rsidR="00F54D29" w:rsidRPr="00512B40">
        <w:rPr>
          <w:b w:val="0"/>
        </w:rPr>
        <w:t>Dr. Widyastuti, M.Pd.</w:t>
      </w:r>
    </w:p>
    <w:p w:rsidR="00F54D29" w:rsidRDefault="00F54D29" w:rsidP="002D516C">
      <w:pPr>
        <w:pStyle w:val="Dosen"/>
        <w:spacing w:before="0"/>
        <w:ind w:left="2365" w:firstLine="515"/>
        <w:rPr>
          <w:b w:val="0"/>
        </w:rPr>
      </w:pPr>
      <w:r w:rsidRPr="00512B40">
        <w:rPr>
          <w:b w:val="0"/>
        </w:rPr>
        <w:t>Silvy Cinthia Adelia, M.A.</w:t>
      </w:r>
    </w:p>
    <w:p w:rsidR="002D516C" w:rsidRDefault="002D516C" w:rsidP="002D516C">
      <w:pPr>
        <w:pStyle w:val="Dosen"/>
        <w:spacing w:before="0"/>
        <w:ind w:left="2365" w:firstLine="515"/>
        <w:rPr>
          <w:b w:val="0"/>
        </w:rPr>
      </w:pPr>
    </w:p>
    <w:p w:rsidR="002D516C" w:rsidRPr="00512B40" w:rsidRDefault="002D516C" w:rsidP="002D516C">
      <w:pPr>
        <w:pStyle w:val="Dosen"/>
        <w:spacing w:before="0"/>
        <w:ind w:left="2365" w:firstLine="515"/>
        <w:rPr>
          <w:b w:val="0"/>
        </w:rPr>
      </w:pPr>
    </w:p>
    <w:p w:rsidR="00F54D29" w:rsidRDefault="002D516C" w:rsidP="00650648">
      <w:pPr>
        <w:pStyle w:val="1SubMatkul"/>
      </w:pPr>
      <w:r>
        <w:tab/>
        <w:t>Capaian Pembelajaran</w:t>
      </w:r>
      <w:r w:rsidR="00F54D29">
        <w:t xml:space="preserve">: </w:t>
      </w:r>
    </w:p>
    <w:p w:rsidR="00F54D29" w:rsidRDefault="00F54D29" w:rsidP="00943D94">
      <w:pPr>
        <w:pStyle w:val="5ListCap"/>
        <w:numPr>
          <w:ilvl w:val="0"/>
          <w:numId w:val="35"/>
        </w:numPr>
      </w:pPr>
      <w:r>
        <w:t>Being able to examine features on linguistics that contribute to engage in translation process and product</w:t>
      </w:r>
    </w:p>
    <w:p w:rsidR="00F54D29" w:rsidRDefault="00F54D29" w:rsidP="00943D94">
      <w:pPr>
        <w:pStyle w:val="5ListCap"/>
        <w:numPr>
          <w:ilvl w:val="0"/>
          <w:numId w:val="35"/>
        </w:numPr>
      </w:pPr>
      <w:r>
        <w:t>Being able to infer the translation techniques implemented in the translation products both in fiction and non-fiction text</w:t>
      </w:r>
    </w:p>
    <w:p w:rsidR="00F54D29" w:rsidRDefault="00F54D29" w:rsidP="00943D94">
      <w:pPr>
        <w:pStyle w:val="5ListCap"/>
        <w:numPr>
          <w:ilvl w:val="0"/>
          <w:numId w:val="35"/>
        </w:numPr>
      </w:pPr>
      <w:r>
        <w:t>Being able to appraise a translation product by examining ideology and translation methods that produced by the learners</w:t>
      </w:r>
    </w:p>
    <w:p w:rsidR="00F54D29" w:rsidRDefault="00F54D29" w:rsidP="00943D94">
      <w:pPr>
        <w:pStyle w:val="5ListCap"/>
        <w:numPr>
          <w:ilvl w:val="0"/>
          <w:numId w:val="35"/>
        </w:numPr>
      </w:pPr>
      <w:r>
        <w:t>Being able to translate informative and fictitious English text or vice versa in term of readability</w:t>
      </w:r>
    </w:p>
    <w:p w:rsidR="00F54D29" w:rsidRDefault="00F54D29" w:rsidP="00943D94">
      <w:pPr>
        <w:pStyle w:val="5ListCap"/>
        <w:numPr>
          <w:ilvl w:val="0"/>
          <w:numId w:val="35"/>
        </w:numPr>
      </w:pPr>
      <w:r>
        <w:t>Being able to translate informative and fictitious English text or vice versa in term of accuracy and acceptability</w:t>
      </w:r>
    </w:p>
    <w:p w:rsidR="00F54D29" w:rsidRDefault="00F54D29" w:rsidP="00943D94">
      <w:pPr>
        <w:pStyle w:val="5ListCap"/>
        <w:numPr>
          <w:ilvl w:val="0"/>
          <w:numId w:val="35"/>
        </w:numPr>
      </w:pPr>
      <w:r>
        <w:t>Being able to explain the chosen techniques in translating cultural items</w:t>
      </w:r>
    </w:p>
    <w:p w:rsidR="00F54D29" w:rsidRDefault="007D292E" w:rsidP="00650648">
      <w:pPr>
        <w:pStyle w:val="1SubMatkul"/>
      </w:pPr>
      <w:r>
        <w:tab/>
      </w:r>
      <w:r w:rsidR="00F54D29">
        <w:t xml:space="preserve">Deskripsi: </w:t>
      </w:r>
    </w:p>
    <w:p w:rsidR="00F54D29" w:rsidRPr="00512B40" w:rsidRDefault="00F54D29" w:rsidP="00512B40">
      <w:pPr>
        <w:pStyle w:val="8Deskripsi"/>
        <w:rPr>
          <w:sz w:val="28"/>
          <w:szCs w:val="28"/>
        </w:rPr>
      </w:pPr>
      <w:r>
        <w:t>The course is designed for the students introducing the art and science of translation. The focus is on developing a comprehensive understanding of the translation process, including analysis of source text, selection of target text, and quality control. Students will learn about the key concepts and theories in translation, including equivalence, register, and culture. This course also explores the use of tools and resources available to translators, including CAT tools, dictionaries, and online resources. The course concludes with a discussion of career opportunities and professional development in the field of translation. The class will be conducted in both Indonesian and English as needed, as the instructional materials and activities encompass both languages. The prerequisites are therefore a strong command in written skills (reading and writing) as well as a solid knowledge of Indonesian and English grammar.</w:t>
      </w:r>
    </w:p>
    <w:p w:rsidR="00F54D29" w:rsidRDefault="00780F24" w:rsidP="00650648">
      <w:pPr>
        <w:pStyle w:val="1SubMatkul"/>
      </w:pPr>
      <w:r>
        <w:lastRenderedPageBreak/>
        <w:tab/>
      </w:r>
      <w:r w:rsidR="00F54D29">
        <w:t xml:space="preserve">Referensi: </w:t>
      </w:r>
    </w:p>
    <w:p w:rsidR="00F54D29" w:rsidRDefault="00F54D29" w:rsidP="00512B40">
      <w:pPr>
        <w:pStyle w:val="12ref"/>
      </w:pPr>
      <w:r>
        <w:t>Albir, Hurtado, A (ed). (2017). Researching Translation Competence by PACTE</w:t>
      </w:r>
    </w:p>
    <w:p w:rsidR="00F54D29" w:rsidRDefault="00F54D29" w:rsidP="00512B40">
      <w:pPr>
        <w:pStyle w:val="12ref"/>
      </w:pPr>
      <w:r>
        <w:t>.GROUP. Amsterdam: John Benjamins Publishing Company.</w:t>
      </w:r>
    </w:p>
    <w:p w:rsidR="00F54D29" w:rsidRDefault="00F54D29" w:rsidP="00512B40">
      <w:pPr>
        <w:pStyle w:val="12ref"/>
      </w:pPr>
      <w:r>
        <w:t xml:space="preserve">Baker, Mona. (2011). </w:t>
      </w:r>
      <w:r>
        <w:rPr>
          <w:i/>
        </w:rPr>
        <w:t>In Other Words</w:t>
      </w:r>
      <w:r>
        <w:t xml:space="preserve">: </w:t>
      </w:r>
      <w:r>
        <w:rPr>
          <w:i/>
        </w:rPr>
        <w:t>A Course Book on Translation</w:t>
      </w:r>
      <w:r>
        <w:t>. Second Edition</w:t>
      </w:r>
    </w:p>
    <w:p w:rsidR="00F54D29" w:rsidRDefault="00F54D29" w:rsidP="00512B40">
      <w:pPr>
        <w:pStyle w:val="12ref"/>
      </w:pPr>
      <w:r>
        <w:t>Bassnett, Susan. (2002). Translation Studies. London: Routledge.</w:t>
      </w:r>
    </w:p>
    <w:p w:rsidR="00F54D29" w:rsidRDefault="00F54D29" w:rsidP="00512B40">
      <w:pPr>
        <w:pStyle w:val="12ref"/>
      </w:pPr>
      <w:r>
        <w:t>Davies, Maria Gonzales. (2004). Multiple Voices in the Translation Classroom: Activities, Tasks, and Projects . Philadelphia: John Benjamins Publishing Company</w:t>
      </w:r>
    </w:p>
    <w:p w:rsidR="00F54D29" w:rsidRDefault="00F54D29" w:rsidP="00512B40">
      <w:pPr>
        <w:pStyle w:val="12ref"/>
      </w:pPr>
      <w:r>
        <w:t>Dybiec-Gajer, Joanna, et al. (eds). (2020). Negotiating Translation anf Transcreation of Children’s Literature: From Alice to the Moomins. Singapore: Springer.</w:t>
      </w:r>
    </w:p>
    <w:p w:rsidR="00F54D29" w:rsidRDefault="00F54D29" w:rsidP="00512B40">
      <w:pPr>
        <w:pStyle w:val="12ref"/>
      </w:pPr>
      <w:r>
        <w:t>Hatim, Basil, and Jeremy, Munday. (2004). Translation: An Advanced Resource Book . London: Routledge</w:t>
      </w:r>
    </w:p>
    <w:p w:rsidR="00F54D29" w:rsidRDefault="00F54D29" w:rsidP="00512B40">
      <w:pPr>
        <w:pStyle w:val="12ref"/>
      </w:pPr>
      <w:r>
        <w:t>Myskja, K. (2013). “Foreignisation and resistance: Lawrence Venuti and his critics.”</w:t>
      </w:r>
    </w:p>
    <w:p w:rsidR="00F54D29" w:rsidRDefault="00F54D29" w:rsidP="00512B40">
      <w:pPr>
        <w:pStyle w:val="12ref"/>
      </w:pPr>
      <w:r>
        <w:rPr>
          <w:i/>
        </w:rPr>
        <w:t xml:space="preserve">Nordic Journal of English Studies </w:t>
      </w:r>
      <w:r>
        <w:t>12(2):1-23.</w:t>
      </w:r>
    </w:p>
    <w:p w:rsidR="00F54D29" w:rsidRDefault="00F54D29" w:rsidP="00512B40">
      <w:pPr>
        <w:pStyle w:val="12ref"/>
      </w:pPr>
      <w:r>
        <w:t xml:space="preserve">Machali, R.,&amp;Herfan, J., D. (2000). </w:t>
      </w:r>
      <w:r>
        <w:rPr>
          <w:i/>
        </w:rPr>
        <w:t>Pedoman bagi penerjemah</w:t>
      </w:r>
      <w:r>
        <w:t>. Jakarta: Gramedia Widiasarana Indonesia (Grasindo).</w:t>
      </w:r>
    </w:p>
    <w:p w:rsidR="00F54D29" w:rsidRDefault="00F54D29" w:rsidP="00512B40">
      <w:pPr>
        <w:pStyle w:val="12ref"/>
      </w:pPr>
      <w:r>
        <w:t xml:space="preserve">Molina, L &amp; Albir, </w:t>
      </w:r>
      <w:r>
        <w:rPr>
          <w:color w:val="4D5155"/>
        </w:rPr>
        <w:t xml:space="preserve">Translation Techniques Revisited: A Dynamic and Functionalist Approach. </w:t>
      </w:r>
      <w:r>
        <w:rPr>
          <w:i/>
          <w:color w:val="4D5155"/>
        </w:rPr>
        <w:t>Meta</w:t>
      </w:r>
      <w:r>
        <w:rPr>
          <w:color w:val="4D5155"/>
        </w:rPr>
        <w:t>, XLVII(4), 498-512</w:t>
      </w:r>
    </w:p>
    <w:p w:rsidR="00F54D29" w:rsidRDefault="00F54D29" w:rsidP="00512B40">
      <w:pPr>
        <w:pStyle w:val="12ref"/>
      </w:pPr>
      <w:r>
        <w:t xml:space="preserve">Munday, J (Ed).(2009). </w:t>
      </w:r>
      <w:r>
        <w:rPr>
          <w:i/>
        </w:rPr>
        <w:t>The Routledge companion to translation studies</w:t>
      </w:r>
      <w:r>
        <w:t>. USA: Routledge</w:t>
      </w:r>
    </w:p>
    <w:p w:rsidR="00F54D29" w:rsidRDefault="00F54D29" w:rsidP="00650648">
      <w:pPr>
        <w:pStyle w:val="1SubMatkul"/>
      </w:pPr>
    </w:p>
    <w:p w:rsidR="00F54D29" w:rsidRPr="00780F24" w:rsidRDefault="00780F24" w:rsidP="00650648">
      <w:pPr>
        <w:pStyle w:val="1SubMatkul"/>
        <w:rPr>
          <w:lang w:val="id-ID"/>
        </w:rPr>
      </w:pPr>
      <w:r w:rsidRPr="001B791C">
        <w:rPr>
          <w:color w:val="000000"/>
        </w:rPr>
        <w:t>7920203264</w:t>
      </w:r>
      <w:r>
        <w:rPr>
          <w:color w:val="000000"/>
        </w:rPr>
        <w:tab/>
      </w:r>
      <w:r w:rsidR="00F54D29">
        <w:t>English For Tourism</w:t>
      </w:r>
      <w:r>
        <w:rPr>
          <w:lang w:val="id-ID"/>
        </w:rPr>
        <w:t xml:space="preserve"> (3 sks)</w:t>
      </w:r>
    </w:p>
    <w:p w:rsidR="00F54D29" w:rsidRDefault="00780F24" w:rsidP="00650648">
      <w:pPr>
        <w:pStyle w:val="1SubMatkul"/>
      </w:pPr>
      <w:r>
        <w:tab/>
      </w:r>
      <w:r w:rsidR="00F54D29">
        <w:t xml:space="preserve">Prasyarat: </w:t>
      </w:r>
      <w:r w:rsidR="00F54D29" w:rsidRPr="00780F24">
        <w:rPr>
          <w:b w:val="0"/>
        </w:rPr>
        <w:t>Indonesian Society and Culture, Academic Speaking</w:t>
      </w:r>
    </w:p>
    <w:p w:rsidR="00F54D29" w:rsidRDefault="00780F24" w:rsidP="00512B40">
      <w:pPr>
        <w:pStyle w:val="Dosen"/>
        <w:spacing w:before="0"/>
      </w:pPr>
      <w:r>
        <w:t>Dosen Pengampu</w:t>
      </w:r>
      <w:r w:rsidR="00F54D29">
        <w:t xml:space="preserve">: </w:t>
      </w:r>
      <w:r w:rsidR="00F54D29" w:rsidRPr="00512B40">
        <w:rPr>
          <w:b w:val="0"/>
        </w:rPr>
        <w:t>Lina Purwaning Hartanti, S.Pd., M.EIL.</w:t>
      </w:r>
    </w:p>
    <w:p w:rsidR="00F54D29" w:rsidRPr="00512B40" w:rsidRDefault="00F54D29" w:rsidP="00512B40">
      <w:pPr>
        <w:pStyle w:val="Dosen"/>
        <w:spacing w:before="0"/>
        <w:rPr>
          <w:b w:val="0"/>
        </w:rPr>
      </w:pPr>
      <w:r>
        <w:t xml:space="preserve">   </w:t>
      </w:r>
      <w:r w:rsidR="00512B40">
        <w:tab/>
      </w:r>
      <w:r w:rsidR="00512B40">
        <w:tab/>
      </w:r>
      <w:r w:rsidR="00512B40">
        <w:tab/>
      </w:r>
      <w:r w:rsidRPr="00512B40">
        <w:rPr>
          <w:b w:val="0"/>
        </w:rPr>
        <w:t>Silvy Cinthia Adelia, M.A.</w:t>
      </w:r>
    </w:p>
    <w:p w:rsidR="00F54D29" w:rsidRDefault="00780F24" w:rsidP="00650648">
      <w:pPr>
        <w:pStyle w:val="1SubMatkul"/>
      </w:pPr>
      <w:r>
        <w:tab/>
      </w:r>
      <w:r w:rsidR="00F54D29">
        <w:t xml:space="preserve">Capaian Pembelajaran: </w:t>
      </w:r>
    </w:p>
    <w:p w:rsidR="00F54D29" w:rsidRDefault="00F54D29" w:rsidP="00943D94">
      <w:pPr>
        <w:pStyle w:val="5ListCap"/>
        <w:numPr>
          <w:ilvl w:val="0"/>
          <w:numId w:val="36"/>
        </w:numPr>
      </w:pPr>
      <w:r>
        <w:t xml:space="preserve">Being able to create dialogue, role play, and presentation about topics/issues in hotel, travel agent, and tour guiding. </w:t>
      </w:r>
    </w:p>
    <w:p w:rsidR="00F54D29" w:rsidRDefault="00F54D29" w:rsidP="00943D94">
      <w:pPr>
        <w:pStyle w:val="5ListCap"/>
        <w:numPr>
          <w:ilvl w:val="0"/>
          <w:numId w:val="36"/>
        </w:numPr>
      </w:pPr>
      <w:r>
        <w:t xml:space="preserve">Being able to design brochures and/or booklets on hotels, travel agents, and tour guiding. </w:t>
      </w:r>
    </w:p>
    <w:p w:rsidR="00F54D29" w:rsidRDefault="00F54D29" w:rsidP="00943D94">
      <w:pPr>
        <w:pStyle w:val="5ListCap"/>
        <w:numPr>
          <w:ilvl w:val="0"/>
          <w:numId w:val="36"/>
        </w:numPr>
      </w:pPr>
      <w:r>
        <w:t>Being able to communicate ideas, both orally and in written, effectively.</w:t>
      </w:r>
    </w:p>
    <w:p w:rsidR="00F54D29" w:rsidRDefault="00F54D29" w:rsidP="00943D94">
      <w:pPr>
        <w:pStyle w:val="5ListCap"/>
        <w:numPr>
          <w:ilvl w:val="0"/>
          <w:numId w:val="36"/>
        </w:numPr>
      </w:pPr>
      <w:r>
        <w:t>Being able to demonstrate originality and creativity when performing dialogue, role play, and presentation; and when designing brochures/booklet on hotel, travel agent, and tour guiding.</w:t>
      </w:r>
    </w:p>
    <w:p w:rsidR="00F54D29" w:rsidRDefault="00122601" w:rsidP="00650648">
      <w:pPr>
        <w:pStyle w:val="1SubMatkul"/>
      </w:pPr>
      <w:r>
        <w:tab/>
      </w:r>
      <w:r w:rsidR="00F54D29">
        <w:t xml:space="preserve">Deskripsi: </w:t>
      </w:r>
    </w:p>
    <w:p w:rsidR="00F54D29" w:rsidRDefault="00F54D29" w:rsidP="00512B40">
      <w:pPr>
        <w:pStyle w:val="8Deskripsi"/>
      </w:pPr>
      <w:r>
        <w:t>This subject provides students with knowledge of hospitality, travel, and tourism related terms and develops students’ ability to communicate effectively in English at a customer liaison level within the hospitality, travel, and tourism industry. It covers the knowledge and practical abilities related to hotel accommodations, travel agency, and tour guide. It also provides students with knowledge and practice of writing tourism advertising in the form of brochures/leaflet/booklet. All teaching learning activities are conducted through lecturing, small group discussion, presentation, role play, and project.</w:t>
      </w:r>
    </w:p>
    <w:p w:rsidR="00F54D29" w:rsidRDefault="00122601" w:rsidP="00650648">
      <w:pPr>
        <w:pStyle w:val="1SubMatkul"/>
      </w:pPr>
      <w:r>
        <w:tab/>
      </w:r>
      <w:r w:rsidR="00F54D29">
        <w:t xml:space="preserve">Referensi: </w:t>
      </w:r>
    </w:p>
    <w:p w:rsidR="00F54D29" w:rsidRDefault="00F54D29" w:rsidP="00512B40">
      <w:pPr>
        <w:pStyle w:val="12ref"/>
      </w:pPr>
      <w:r>
        <w:t xml:space="preserve">Dubicka, Iwonna., and O’Keeffe, Margaret. (2003). English for International Tourism: Pre-Intermediate Students’ Book. Essex: Longman. </w:t>
      </w:r>
    </w:p>
    <w:p w:rsidR="00F54D29" w:rsidRDefault="00F54D29" w:rsidP="00512B40">
      <w:pPr>
        <w:pStyle w:val="12ref"/>
      </w:pPr>
      <w:r>
        <w:t xml:space="preserve">Jones, Leo. (2001). Welcome!: English for the travel and tourism industry. Cambridge: Cambridge University Press. </w:t>
      </w:r>
    </w:p>
    <w:p w:rsidR="00F54D29" w:rsidRDefault="00F54D29" w:rsidP="00512B40">
      <w:pPr>
        <w:pStyle w:val="12ref"/>
      </w:pPr>
      <w:r>
        <w:t>Morgan, Nigel., and Pritchard, Annette. (2000). Advertising in Tourism and Leisure. Oxford: Butterworth-Heinemann.</w:t>
      </w:r>
    </w:p>
    <w:p w:rsidR="00F54D29" w:rsidRDefault="00F54D29" w:rsidP="00512B40">
      <w:pPr>
        <w:pStyle w:val="12ref"/>
      </w:pPr>
      <w:r>
        <w:t>Strutt, Peter. (2003). English for International Tourism: Intermediate Students’ Book. Essex: Longman.</w:t>
      </w:r>
    </w:p>
    <w:p w:rsidR="00F54D29" w:rsidRDefault="00F54D29" w:rsidP="00512B40">
      <w:pPr>
        <w:pStyle w:val="12ref"/>
      </w:pPr>
      <w:r>
        <w:t>Wyatt, Rawdon. (2007). Check Your English Vocabulary for Leisure, Travel and Tourism (2nded.). London: A&amp;amp;C Black Publishers Ltd.</w:t>
      </w:r>
    </w:p>
    <w:p w:rsidR="00F54D29" w:rsidRDefault="00F54D29" w:rsidP="00650648">
      <w:pPr>
        <w:pStyle w:val="1SubMatkul"/>
      </w:pPr>
    </w:p>
    <w:p w:rsidR="00F54D29" w:rsidRPr="004C7DA9" w:rsidRDefault="004C7DA9" w:rsidP="00650648">
      <w:pPr>
        <w:pStyle w:val="1SubMatkul"/>
        <w:rPr>
          <w:lang w:val="id-ID"/>
        </w:rPr>
      </w:pPr>
      <w:r w:rsidRPr="001B791C">
        <w:rPr>
          <w:color w:val="000000"/>
        </w:rPr>
        <w:t>7920202243</w:t>
      </w:r>
      <w:r>
        <w:rPr>
          <w:color w:val="000000"/>
        </w:rPr>
        <w:tab/>
      </w:r>
      <w:r w:rsidR="00F54D29">
        <w:t>Intercultural Communication</w:t>
      </w:r>
      <w:r>
        <w:rPr>
          <w:lang w:val="id-ID"/>
        </w:rPr>
        <w:t xml:space="preserve"> (2 sks)</w:t>
      </w:r>
    </w:p>
    <w:p w:rsidR="00F54D29" w:rsidRDefault="004C7DA9" w:rsidP="00650648">
      <w:pPr>
        <w:pStyle w:val="1SubMatkul"/>
      </w:pPr>
      <w:r>
        <w:tab/>
      </w:r>
      <w:r w:rsidR="00F54D29">
        <w:t xml:space="preserve">Prasyarat:  </w:t>
      </w:r>
      <w:r w:rsidR="00F54D29" w:rsidRPr="004C7DA9">
        <w:rPr>
          <w:b w:val="0"/>
        </w:rPr>
        <w:t>All Skills on Semester 3</w:t>
      </w:r>
    </w:p>
    <w:p w:rsidR="00F54D29" w:rsidRPr="00512B40" w:rsidRDefault="004C7DA9" w:rsidP="00512B40">
      <w:pPr>
        <w:pStyle w:val="Dosen"/>
        <w:rPr>
          <w:b w:val="0"/>
        </w:rPr>
      </w:pPr>
      <w:r>
        <w:t>Dosen Pengampu</w:t>
      </w:r>
      <w:r w:rsidR="00F54D29">
        <w:t xml:space="preserve">:  </w:t>
      </w:r>
      <w:r w:rsidR="00F54D29" w:rsidRPr="00512B40">
        <w:rPr>
          <w:b w:val="0"/>
        </w:rPr>
        <w:t>Pratiwi Retnaningdyah, Ph.D</w:t>
      </w:r>
    </w:p>
    <w:p w:rsidR="00F54D29" w:rsidRPr="00512B40" w:rsidRDefault="00F54D29" w:rsidP="004C7DA9">
      <w:pPr>
        <w:pStyle w:val="Dosen"/>
        <w:spacing w:before="0"/>
        <w:rPr>
          <w:b w:val="0"/>
          <w:sz w:val="28"/>
          <w:szCs w:val="28"/>
        </w:rPr>
      </w:pPr>
      <w:r w:rsidRPr="00512B40">
        <w:rPr>
          <w:b w:val="0"/>
        </w:rPr>
        <w:t xml:space="preserve">   </w:t>
      </w:r>
      <w:r w:rsidR="00512B40">
        <w:rPr>
          <w:b w:val="0"/>
        </w:rPr>
        <w:tab/>
      </w:r>
      <w:r w:rsidR="00512B40">
        <w:rPr>
          <w:b w:val="0"/>
        </w:rPr>
        <w:tab/>
      </w:r>
      <w:r w:rsidR="00512B40">
        <w:rPr>
          <w:b w:val="0"/>
        </w:rPr>
        <w:tab/>
        <w:t xml:space="preserve"> </w:t>
      </w:r>
      <w:r w:rsidRPr="00512B40">
        <w:rPr>
          <w:b w:val="0"/>
        </w:rPr>
        <w:t>Dwi Nur Cahyani Sri Kusumaningtyas, S.S., M.Hum</w:t>
      </w:r>
    </w:p>
    <w:p w:rsidR="00F54D29" w:rsidRDefault="004C7DA9" w:rsidP="00650648">
      <w:pPr>
        <w:pStyle w:val="1SubMatkul"/>
      </w:pPr>
      <w:r>
        <w:tab/>
        <w:t>Capaian Pembelajaran</w:t>
      </w:r>
      <w:r w:rsidR="00F54D29">
        <w:t xml:space="preserve">: </w:t>
      </w:r>
    </w:p>
    <w:p w:rsidR="00F54D29" w:rsidRDefault="00F54D29" w:rsidP="00943D94">
      <w:pPr>
        <w:pStyle w:val="5ListCap"/>
        <w:numPr>
          <w:ilvl w:val="0"/>
          <w:numId w:val="37"/>
        </w:numPr>
      </w:pPr>
      <w:r>
        <w:t>comparing cultural values, beliefs, perceptions, and communication styles</w:t>
      </w:r>
    </w:p>
    <w:p w:rsidR="00F54D29" w:rsidRDefault="00F54D29" w:rsidP="00943D94">
      <w:pPr>
        <w:pStyle w:val="5ListCap"/>
        <w:numPr>
          <w:ilvl w:val="0"/>
          <w:numId w:val="37"/>
        </w:numPr>
      </w:pPr>
      <w:r>
        <w:t>producing blog entries on intercultural communication issues on the basis of social experiments or observations.</w:t>
      </w:r>
    </w:p>
    <w:p w:rsidR="00F54D29" w:rsidRDefault="00F54D29" w:rsidP="00943D94">
      <w:pPr>
        <w:pStyle w:val="5ListCap"/>
        <w:numPr>
          <w:ilvl w:val="0"/>
          <w:numId w:val="37"/>
        </w:numPr>
      </w:pPr>
      <w:r>
        <w:t>responding to texts on intercultural issues orally and in written</w:t>
      </w:r>
    </w:p>
    <w:p w:rsidR="00F54D29" w:rsidRDefault="00F54D29" w:rsidP="00943D94">
      <w:pPr>
        <w:pStyle w:val="5ListCap"/>
        <w:numPr>
          <w:ilvl w:val="0"/>
          <w:numId w:val="37"/>
        </w:numPr>
      </w:pPr>
      <w:r w:rsidRPr="00512B40">
        <w:rPr>
          <w:color w:val="212529"/>
        </w:rPr>
        <w:t>advocating cultural diversity in various interactions that involve different cultures.</w:t>
      </w:r>
    </w:p>
    <w:p w:rsidR="00F54D29" w:rsidRDefault="004C7DA9" w:rsidP="00650648">
      <w:pPr>
        <w:pStyle w:val="1SubMatkul"/>
      </w:pPr>
      <w:r>
        <w:tab/>
        <w:t>Deskripsi</w:t>
      </w:r>
      <w:r w:rsidR="00F54D29">
        <w:t xml:space="preserve">: </w:t>
      </w:r>
    </w:p>
    <w:p w:rsidR="00F54D29" w:rsidRDefault="00F54D29" w:rsidP="00512B40">
      <w:pPr>
        <w:pStyle w:val="8Deskripsi"/>
      </w:pPr>
      <w:r>
        <w:t xml:space="preserve">This course focuses on gaining an understanding of the concepts associated with culture and communication. The course provides students the opportunity to develop intercultural awareness and patterns of perception and thinking to enable effective communication across cultural boundaries. Topics discussed include the effect of cultural differences on communication styles, personal identities, and various organizational contexts. This course uses Case-based and Project-Based methods of learning. </w:t>
      </w:r>
    </w:p>
    <w:p w:rsidR="00F54D29" w:rsidRDefault="004C7DA9" w:rsidP="00650648">
      <w:pPr>
        <w:pStyle w:val="1SubMatkul"/>
      </w:pPr>
      <w:r>
        <w:lastRenderedPageBreak/>
        <w:tab/>
      </w:r>
      <w:r w:rsidR="00F54D29">
        <w:t xml:space="preserve">Referensi: </w:t>
      </w:r>
    </w:p>
    <w:p w:rsidR="00F54D29" w:rsidRDefault="00F54D29" w:rsidP="00512B40">
      <w:pPr>
        <w:pStyle w:val="12ref"/>
      </w:pPr>
      <w:r>
        <w:t xml:space="preserve">Jackson, Jane. 2014. Introducing Language and Intercultural Communication. New York: Routledge. </w:t>
      </w:r>
    </w:p>
    <w:p w:rsidR="00F54D29" w:rsidRDefault="00F54D29" w:rsidP="00512B40">
      <w:pPr>
        <w:pStyle w:val="12ref"/>
      </w:pPr>
      <w:r>
        <w:t xml:space="preserve">Martin &amp; Nakayama. 2017. Intercultural Communication in Context. New York: McGrawHill. </w:t>
      </w:r>
    </w:p>
    <w:p w:rsidR="00F54D29" w:rsidRDefault="00F54D29" w:rsidP="00512B40">
      <w:pPr>
        <w:pStyle w:val="12ref"/>
      </w:pPr>
      <w:r>
        <w:t>Samovar, Larry A. 2012. Communication between Cultures. London: Wadsworth. Teaching Association.</w:t>
      </w:r>
      <w:r w:rsidR="00512B40">
        <w:t> </w:t>
      </w:r>
    </w:p>
    <w:p w:rsidR="00F54D29" w:rsidRDefault="00F54D29" w:rsidP="00650648">
      <w:pPr>
        <w:pStyle w:val="1SubMatkul"/>
      </w:pPr>
    </w:p>
    <w:p w:rsidR="00F54D29" w:rsidRPr="004C7DA9" w:rsidRDefault="004C7DA9" w:rsidP="00650648">
      <w:pPr>
        <w:pStyle w:val="1SubMatkul"/>
        <w:rPr>
          <w:lang w:val="id-ID"/>
        </w:rPr>
      </w:pPr>
      <w:r w:rsidRPr="001B791C">
        <w:rPr>
          <w:color w:val="000000"/>
        </w:rPr>
        <w:t>7920206048</w:t>
      </w:r>
      <w:r>
        <w:rPr>
          <w:color w:val="000000"/>
        </w:rPr>
        <w:tab/>
      </w:r>
      <w:r w:rsidR="00F54D29">
        <w:t>English for Business Communication</w:t>
      </w:r>
      <w:r>
        <w:rPr>
          <w:lang w:val="id-ID"/>
        </w:rPr>
        <w:t xml:space="preserve"> (3 sks)</w:t>
      </w:r>
    </w:p>
    <w:p w:rsidR="00F54D29" w:rsidRDefault="004C7DA9" w:rsidP="00650648">
      <w:pPr>
        <w:pStyle w:val="1SubMatkul"/>
      </w:pPr>
      <w:r>
        <w:tab/>
      </w:r>
      <w:r w:rsidR="00F54D29">
        <w:t xml:space="preserve">Prasyarat: </w:t>
      </w:r>
      <w:r w:rsidR="00F54D29" w:rsidRPr="004C7DA9">
        <w:rPr>
          <w:b w:val="0"/>
        </w:rPr>
        <w:t>All Skills on Semester 3</w:t>
      </w:r>
    </w:p>
    <w:p w:rsidR="00F54D29" w:rsidRPr="00512B40" w:rsidRDefault="004C7DA9" w:rsidP="00512B40">
      <w:pPr>
        <w:pStyle w:val="Dosen"/>
        <w:spacing w:before="0"/>
        <w:rPr>
          <w:b w:val="0"/>
        </w:rPr>
      </w:pPr>
      <w:r>
        <w:t>Dosen Pengampu</w:t>
      </w:r>
      <w:r w:rsidR="00F54D29">
        <w:t xml:space="preserve">: </w:t>
      </w:r>
      <w:r w:rsidR="00F54D29" w:rsidRPr="00512B40">
        <w:rPr>
          <w:b w:val="0"/>
        </w:rPr>
        <w:t>Lina Purwaning Hartanti S.Pd., M.EIL.</w:t>
      </w:r>
    </w:p>
    <w:p w:rsidR="00F54D29" w:rsidRPr="00512B40" w:rsidRDefault="00F54D29" w:rsidP="00512B40">
      <w:pPr>
        <w:pStyle w:val="Dosen"/>
        <w:spacing w:before="0"/>
        <w:rPr>
          <w:b w:val="0"/>
        </w:rPr>
      </w:pPr>
      <w:r w:rsidRPr="00512B40">
        <w:rPr>
          <w:b w:val="0"/>
        </w:rPr>
        <w:t xml:space="preserve"> </w:t>
      </w:r>
      <w:r w:rsidRPr="00512B40">
        <w:rPr>
          <w:b w:val="0"/>
        </w:rPr>
        <w:tab/>
      </w:r>
      <w:r w:rsidRPr="00512B40">
        <w:rPr>
          <w:b w:val="0"/>
        </w:rPr>
        <w:tab/>
      </w:r>
      <w:r w:rsidRPr="00512B40">
        <w:rPr>
          <w:b w:val="0"/>
        </w:rPr>
        <w:tab/>
        <w:t>Silvy Cinthia Adelia, M.A.</w:t>
      </w:r>
    </w:p>
    <w:p w:rsidR="00F54D29" w:rsidRDefault="004C7DA9" w:rsidP="00650648">
      <w:pPr>
        <w:pStyle w:val="1SubMatkul"/>
      </w:pPr>
      <w:r>
        <w:tab/>
        <w:t>Capaian Pembelajaran</w:t>
      </w:r>
      <w:r w:rsidR="00F54D29">
        <w:t xml:space="preserve">: </w:t>
      </w:r>
    </w:p>
    <w:p w:rsidR="00F54D29" w:rsidRPr="00512B40" w:rsidRDefault="00F54D29" w:rsidP="00943D94">
      <w:pPr>
        <w:pStyle w:val="5ListCap"/>
        <w:numPr>
          <w:ilvl w:val="0"/>
          <w:numId w:val="38"/>
        </w:numPr>
        <w:rPr>
          <w:rFonts w:eastAsia="Book Antiqua"/>
        </w:rPr>
      </w:pPr>
      <w:r w:rsidRPr="00512B40">
        <w:rPr>
          <w:rFonts w:eastAsia="Book Antiqua"/>
        </w:rPr>
        <w:t>Being able to produce personal and professional business profile and documents.</w:t>
      </w:r>
    </w:p>
    <w:p w:rsidR="00F54D29" w:rsidRPr="00512B40" w:rsidRDefault="00F54D29" w:rsidP="00943D94">
      <w:pPr>
        <w:pStyle w:val="5ListCap"/>
        <w:numPr>
          <w:ilvl w:val="0"/>
          <w:numId w:val="38"/>
        </w:numPr>
        <w:rPr>
          <w:rFonts w:eastAsia="Book Antiqua"/>
        </w:rPr>
      </w:pPr>
      <w:r w:rsidRPr="00512B40">
        <w:rPr>
          <w:rFonts w:eastAsia="Book Antiqua"/>
        </w:rPr>
        <w:t>Being able to apply the principles of appropriate language and effective business communication both written and orally.</w:t>
      </w:r>
    </w:p>
    <w:p w:rsidR="00F54D29" w:rsidRPr="00512B40" w:rsidRDefault="00F54D29" w:rsidP="00943D94">
      <w:pPr>
        <w:pStyle w:val="5ListCap"/>
        <w:numPr>
          <w:ilvl w:val="0"/>
          <w:numId w:val="38"/>
        </w:numPr>
        <w:rPr>
          <w:rFonts w:eastAsia="Book Antiqua"/>
        </w:rPr>
      </w:pPr>
      <w:r w:rsidRPr="00512B40">
        <w:rPr>
          <w:rFonts w:eastAsia="Book Antiqua"/>
        </w:rPr>
        <w:t>Being able to show problem solving, ethical decision making, or risk taking in thought, expression, or intellectual engagement.</w:t>
      </w:r>
    </w:p>
    <w:p w:rsidR="00F54D29" w:rsidRDefault="004C7DA9" w:rsidP="00650648">
      <w:pPr>
        <w:pStyle w:val="1SubMatkul"/>
      </w:pPr>
      <w:r>
        <w:tab/>
      </w:r>
      <w:r w:rsidR="00F54D29">
        <w:t xml:space="preserve">Deskripsi: </w:t>
      </w:r>
    </w:p>
    <w:p w:rsidR="00F54D29" w:rsidRDefault="00F54D29" w:rsidP="00512B40">
      <w:pPr>
        <w:pStyle w:val="8Deskripsi"/>
      </w:pPr>
      <w:r>
        <w:t>This course is designed to improve students communication skills in a business context, with a focus on developing personal and professional profiles. It will include topics such as creating a personal brand, developing a professional network, and leveraging social media for career advancement. Students will learn how to effectively communicate their skills, achievements, and values to potential employers, colleagues, and clients. They will also learn about strategies for self-promotion and career advancement, such as creating an online presence, building a strong LinkedIn profile, and developing effective networking and presentation skills.</w:t>
      </w:r>
    </w:p>
    <w:p w:rsidR="00F54D29" w:rsidRDefault="004C7DA9" w:rsidP="00650648">
      <w:pPr>
        <w:pStyle w:val="1SubMatkul"/>
      </w:pPr>
      <w:r>
        <w:tab/>
      </w:r>
      <w:r w:rsidR="00F54D29">
        <w:t xml:space="preserve">Referensi: </w:t>
      </w:r>
    </w:p>
    <w:p w:rsidR="00F54D29" w:rsidRDefault="00F54D29" w:rsidP="00512B40">
      <w:pPr>
        <w:pStyle w:val="12ref"/>
        <w:rPr>
          <w:rFonts w:eastAsia="Book Antiqua"/>
        </w:rPr>
      </w:pPr>
      <w:r>
        <w:rPr>
          <w:rFonts w:eastAsia="Book Antiqua"/>
        </w:rPr>
        <w:t xml:space="preserve">Chan, M. (2020). English for Business Communication (1st ed.). Routledge. </w:t>
      </w:r>
    </w:p>
    <w:p w:rsidR="00F54D29" w:rsidRDefault="00F54D29" w:rsidP="00512B40">
      <w:pPr>
        <w:pStyle w:val="12ref"/>
        <w:rPr>
          <w:rFonts w:eastAsia="Book Antiqua"/>
        </w:rPr>
      </w:pPr>
      <w:r>
        <w:rPr>
          <w:rFonts w:eastAsia="Book Antiqua"/>
        </w:rPr>
        <w:t>Chesebro, J. L. (2014). Professional Communication at Work: Interpersonal Strategies for Career Success. Taylor &amp; Francis.</w:t>
      </w:r>
    </w:p>
    <w:p w:rsidR="00F54D29" w:rsidRDefault="00F54D29" w:rsidP="00650648">
      <w:pPr>
        <w:pStyle w:val="1SubMatkul"/>
      </w:pPr>
    </w:p>
    <w:p w:rsidR="00F54D29" w:rsidRPr="004C7DA9" w:rsidRDefault="004C7DA9" w:rsidP="00650648">
      <w:pPr>
        <w:pStyle w:val="1SubMatkul"/>
        <w:rPr>
          <w:lang w:val="id-ID"/>
        </w:rPr>
      </w:pPr>
      <w:r w:rsidRPr="001B791C">
        <w:rPr>
          <w:color w:val="000000"/>
        </w:rPr>
        <w:t>7920206030</w:t>
      </w:r>
      <w:r>
        <w:rPr>
          <w:color w:val="000000"/>
        </w:rPr>
        <w:tab/>
      </w:r>
      <w:r w:rsidR="00F54D29">
        <w:t>Creative Writing</w:t>
      </w:r>
      <w:r>
        <w:rPr>
          <w:lang w:val="id-ID"/>
        </w:rPr>
        <w:t xml:space="preserve"> (3 sks)</w:t>
      </w:r>
    </w:p>
    <w:p w:rsidR="00F54D29" w:rsidRDefault="004C7DA9" w:rsidP="00650648">
      <w:pPr>
        <w:pStyle w:val="1SubMatkul"/>
      </w:pPr>
      <w:r>
        <w:tab/>
      </w:r>
      <w:r w:rsidR="00F54D29">
        <w:t xml:space="preserve">Prasyarat: </w:t>
      </w:r>
      <w:r w:rsidR="00F54D29" w:rsidRPr="004C7DA9">
        <w:rPr>
          <w:b w:val="0"/>
        </w:rPr>
        <w:t>All Skills on Semester 3</w:t>
      </w:r>
    </w:p>
    <w:p w:rsidR="00F54D29" w:rsidRDefault="004C7DA9" w:rsidP="00512B40">
      <w:pPr>
        <w:pStyle w:val="Dosen"/>
      </w:pPr>
      <w:r>
        <w:t>Dosen Pengampu</w:t>
      </w:r>
      <w:r w:rsidR="00F54D29">
        <w:t xml:space="preserve">: </w:t>
      </w:r>
      <w:r w:rsidR="00F54D29" w:rsidRPr="00512B40">
        <w:rPr>
          <w:b w:val="0"/>
        </w:rPr>
        <w:t>Drs. Much. Khoiri, M.Si</w:t>
      </w:r>
    </w:p>
    <w:p w:rsidR="00F54D29" w:rsidRDefault="004C7DA9" w:rsidP="00650648">
      <w:pPr>
        <w:pStyle w:val="1SubMatkul"/>
      </w:pPr>
      <w:r>
        <w:tab/>
      </w:r>
      <w:r w:rsidR="00F54D29">
        <w:t>Ca</w:t>
      </w:r>
      <w:r>
        <w:t>paian Pembelajaran</w:t>
      </w:r>
      <w:r w:rsidR="00F54D29">
        <w:t xml:space="preserve">: </w:t>
      </w:r>
    </w:p>
    <w:p w:rsidR="00F54D29" w:rsidRDefault="00F54D29" w:rsidP="00943D94">
      <w:pPr>
        <w:pStyle w:val="5ListCap"/>
        <w:numPr>
          <w:ilvl w:val="0"/>
          <w:numId w:val="39"/>
        </w:numPr>
      </w:pPr>
      <w:r w:rsidRPr="00512B40">
        <w:rPr>
          <w:rFonts w:ascii="Book Antiqua" w:eastAsia="Book Antiqua" w:hAnsi="Book Antiqua" w:cs="Book Antiqua"/>
        </w:rPr>
        <w:t xml:space="preserve"> </w:t>
      </w:r>
      <w:r w:rsidRPr="00512B40">
        <w:rPr>
          <w:highlight w:val="white"/>
        </w:rPr>
        <w:t xml:space="preserve">Being able to translate the selected written texts of literary writings from English to Indonesian and vice </w:t>
      </w:r>
      <w:r>
        <w:t xml:space="preserve"> </w:t>
      </w:r>
      <w:r w:rsidRPr="00512B40">
        <w:rPr>
          <w:highlight w:val="white"/>
        </w:rPr>
        <w:t xml:space="preserve">versa. </w:t>
      </w:r>
    </w:p>
    <w:p w:rsidR="00F54D29" w:rsidRDefault="00F54D29" w:rsidP="00943D94">
      <w:pPr>
        <w:pStyle w:val="5ListCap"/>
        <w:numPr>
          <w:ilvl w:val="0"/>
          <w:numId w:val="39"/>
        </w:numPr>
      </w:pPr>
      <w:r w:rsidRPr="00512B40">
        <w:rPr>
          <w:highlight w:val="white"/>
        </w:rPr>
        <w:t xml:space="preserve">Being able to compose in English a poem of 100 words, short story of max 800 words, feature of max </w:t>
      </w:r>
      <w:r>
        <w:t xml:space="preserve"> </w:t>
      </w:r>
      <w:r w:rsidRPr="00512B40">
        <w:rPr>
          <w:highlight w:val="white"/>
        </w:rPr>
        <w:t xml:space="preserve">800 words, and travel writing of max 800 words. </w:t>
      </w:r>
    </w:p>
    <w:p w:rsidR="00F54D29" w:rsidRDefault="00F54D29" w:rsidP="00943D94">
      <w:pPr>
        <w:pStyle w:val="5ListCap"/>
        <w:numPr>
          <w:ilvl w:val="0"/>
          <w:numId w:val="39"/>
        </w:numPr>
      </w:pPr>
      <w:r w:rsidRPr="00512B40">
        <w:rPr>
          <w:highlight w:val="white"/>
        </w:rPr>
        <w:t xml:space="preserve">Being able to determine appropriate mechanical and grammatical forms in composing a reflective essay </w:t>
      </w:r>
      <w:r>
        <w:t xml:space="preserve"> </w:t>
      </w:r>
      <w:r w:rsidRPr="00512B40">
        <w:rPr>
          <w:highlight w:val="white"/>
        </w:rPr>
        <w:t xml:space="preserve">and an analytical essay of max 800 words. </w:t>
      </w:r>
    </w:p>
    <w:p w:rsidR="00F54D29" w:rsidRDefault="00F54D29" w:rsidP="00943D94">
      <w:pPr>
        <w:pStyle w:val="5ListCap"/>
        <w:numPr>
          <w:ilvl w:val="0"/>
          <w:numId w:val="39"/>
        </w:numPr>
      </w:pPr>
      <w:r w:rsidRPr="00512B40">
        <w:rPr>
          <w:highlight w:val="white"/>
        </w:rPr>
        <w:t xml:space="preserve">Being able to respect in cooperation in thought, expression, and intellectual engagement when writing a </w:t>
      </w:r>
      <w:r>
        <w:t xml:space="preserve"> </w:t>
      </w:r>
      <w:r w:rsidRPr="00512B40">
        <w:rPr>
          <w:highlight w:val="white"/>
        </w:rPr>
        <w:t xml:space="preserve">poem of 100 words, short story of max 800 words, feature of max 800 words, and travel writing of max </w:t>
      </w:r>
      <w:r>
        <w:t xml:space="preserve"> </w:t>
      </w:r>
      <w:r w:rsidRPr="00512B40">
        <w:rPr>
          <w:highlight w:val="white"/>
        </w:rPr>
        <w:t>800 words.</w:t>
      </w:r>
    </w:p>
    <w:p w:rsidR="00F54D29" w:rsidRDefault="00E859AB" w:rsidP="00650648">
      <w:pPr>
        <w:pStyle w:val="1SubMatkul"/>
      </w:pPr>
      <w:r>
        <w:tab/>
      </w:r>
      <w:r w:rsidR="00F54D29">
        <w:t xml:space="preserve">Deskripsi: </w:t>
      </w:r>
    </w:p>
    <w:p w:rsidR="00F54D29" w:rsidRDefault="00F54D29" w:rsidP="00512B40">
      <w:pPr>
        <w:pStyle w:val="8Deskripsi"/>
      </w:pPr>
      <w:r>
        <w:t>This course is designed to make students have competence and performance in literary writing and journalistic writing. More practically,  students understand how to write literary writing such as short-story writing and poem writing, and how to write journalistic writing such as  travel writing and feature writing. Classroom activities are held in 3 methods: lecturing &amp; discussion, project-based, and individual-project.</w:t>
      </w:r>
    </w:p>
    <w:p w:rsidR="00F54D29" w:rsidRDefault="00E859AB" w:rsidP="00650648">
      <w:pPr>
        <w:pStyle w:val="1SubMatkul"/>
      </w:pPr>
      <w:r>
        <w:tab/>
      </w:r>
      <w:r w:rsidR="00F54D29">
        <w:t xml:space="preserve">Referensi: </w:t>
      </w:r>
    </w:p>
    <w:p w:rsidR="00F54D29" w:rsidRDefault="00F54D29" w:rsidP="00512B40">
      <w:pPr>
        <w:pStyle w:val="12ref"/>
      </w:pPr>
      <w:r>
        <w:t xml:space="preserve">Booker, Christopher. 2004. </w:t>
      </w:r>
      <w:r>
        <w:rPr>
          <w:i/>
        </w:rPr>
        <w:t>The Seven Plots: Why We Tell Stories</w:t>
      </w:r>
      <w:r>
        <w:t xml:space="preserve">. New York: Continum. </w:t>
      </w:r>
    </w:p>
    <w:p w:rsidR="00F54D29" w:rsidRDefault="00F54D29" w:rsidP="00512B40">
      <w:pPr>
        <w:pStyle w:val="12ref"/>
      </w:pPr>
      <w:r>
        <w:t xml:space="preserve">Duncan, James and Derek Gregory. 2002. </w:t>
      </w:r>
      <w:r>
        <w:rPr>
          <w:i/>
        </w:rPr>
        <w:t>Writes of Passages: Reading Travel Writing</w:t>
      </w:r>
      <w:r>
        <w:t xml:space="preserve">. London &amp; New York: Routledge. </w:t>
      </w:r>
    </w:p>
    <w:p w:rsidR="00F54D29" w:rsidRDefault="00F54D29" w:rsidP="00512B40">
      <w:pPr>
        <w:pStyle w:val="12ref"/>
      </w:pPr>
      <w:r>
        <w:t xml:space="preserve">Nugraha, Pepih. 2013. Menulis Sosok Secara Inspiratif, Menarik, Unik. Jakarta: Penerbit Buku Kompas. 4. Sutejo&amp;Kasnadi. 2006. </w:t>
      </w:r>
      <w:r>
        <w:rPr>
          <w:i/>
        </w:rPr>
        <w:t>Menulis Kreatif: Kiat Cepat Menulis Puisi dan Cerpen</w:t>
      </w:r>
      <w:r>
        <w:t>. Yogyakarta: Terakata.</w:t>
      </w:r>
    </w:p>
    <w:p w:rsidR="00F54D29" w:rsidRDefault="00F54D29" w:rsidP="00650648">
      <w:pPr>
        <w:pStyle w:val="1SubMatkul"/>
      </w:pPr>
    </w:p>
    <w:p w:rsidR="00F54D29" w:rsidRPr="00E859AB" w:rsidRDefault="00E859AB" w:rsidP="00650648">
      <w:pPr>
        <w:pStyle w:val="1SubMatkul"/>
        <w:rPr>
          <w:sz w:val="26"/>
          <w:szCs w:val="26"/>
          <w:lang w:val="id-ID"/>
        </w:rPr>
      </w:pPr>
      <w:r w:rsidRPr="001B791C">
        <w:rPr>
          <w:color w:val="000000"/>
        </w:rPr>
        <w:t>7920202303</w:t>
      </w:r>
      <w:r>
        <w:rPr>
          <w:color w:val="000000"/>
        </w:rPr>
        <w:tab/>
      </w:r>
      <w:r w:rsidR="00F54D29">
        <w:t>English for Media Communication</w:t>
      </w:r>
      <w:r>
        <w:rPr>
          <w:lang w:val="id-ID"/>
        </w:rPr>
        <w:t xml:space="preserve"> (3 sks)</w:t>
      </w:r>
    </w:p>
    <w:p w:rsidR="00F54D29" w:rsidRPr="00814F79" w:rsidRDefault="00716852" w:rsidP="00650648">
      <w:pPr>
        <w:pStyle w:val="1SubMatkul"/>
      </w:pPr>
      <w:r>
        <w:tab/>
      </w:r>
      <w:r w:rsidR="00F54D29">
        <w:t xml:space="preserve">Prasyarat: </w:t>
      </w:r>
      <w:r w:rsidR="00F54D29" w:rsidRPr="00716852">
        <w:rPr>
          <w:b w:val="0"/>
        </w:rPr>
        <w:t>All Skills on Semester 3</w:t>
      </w:r>
    </w:p>
    <w:p w:rsidR="00F54D29" w:rsidRPr="00814F79" w:rsidRDefault="00716852" w:rsidP="00814F79">
      <w:pPr>
        <w:pStyle w:val="Dosen"/>
        <w:spacing w:before="0"/>
        <w:rPr>
          <w:rFonts w:eastAsia="Cambria"/>
          <w:b w:val="0"/>
        </w:rPr>
      </w:pPr>
      <w:r>
        <w:t>Dosen Pengampu</w:t>
      </w:r>
      <w:r w:rsidR="00F54D29" w:rsidRPr="00814F79">
        <w:t xml:space="preserve">: </w:t>
      </w:r>
      <w:r w:rsidR="00F54D29" w:rsidRPr="00814F79">
        <w:rPr>
          <w:rFonts w:eastAsia="Cambria"/>
          <w:b w:val="0"/>
        </w:rPr>
        <w:t xml:space="preserve">Silvy Cinthia Adelia, M.A </w:t>
      </w:r>
    </w:p>
    <w:p w:rsidR="00F54D29" w:rsidRPr="00814F79" w:rsidRDefault="00F54D29" w:rsidP="00814F79">
      <w:pPr>
        <w:pStyle w:val="Dosen"/>
        <w:spacing w:before="0"/>
        <w:rPr>
          <w:rFonts w:eastAsia="Cambria"/>
          <w:b w:val="0"/>
        </w:rPr>
      </w:pPr>
      <w:r w:rsidRPr="00814F79">
        <w:rPr>
          <w:rFonts w:eastAsia="Cambria"/>
          <w:b w:val="0"/>
        </w:rPr>
        <w:t xml:space="preserve">                                 Lina P</w:t>
      </w:r>
      <w:r w:rsidR="00814F79">
        <w:rPr>
          <w:rFonts w:eastAsia="Cambria"/>
          <w:b w:val="0"/>
        </w:rPr>
        <w:t>urwaning Hartanti S.Pd., M.EIL.</w:t>
      </w:r>
    </w:p>
    <w:p w:rsidR="00F54D29" w:rsidRDefault="00716852" w:rsidP="00650648">
      <w:pPr>
        <w:pStyle w:val="1SubMatkul"/>
      </w:pPr>
      <w:r>
        <w:tab/>
        <w:t>Capaian Pembelajaran</w:t>
      </w:r>
      <w:r w:rsidR="00F54D29">
        <w:t xml:space="preserve">: </w:t>
      </w:r>
    </w:p>
    <w:p w:rsidR="00F54D29" w:rsidRDefault="00F54D29" w:rsidP="00943D94">
      <w:pPr>
        <w:pStyle w:val="5ListCap"/>
        <w:numPr>
          <w:ilvl w:val="0"/>
          <w:numId w:val="40"/>
        </w:numPr>
      </w:pPr>
      <w:r>
        <w:lastRenderedPageBreak/>
        <w:t>Being able to generate original and innovative ideas for media content, and effectively engage and connect with diverse audiences through various forms of English-language media content, including social media, video, and multimedia.</w:t>
      </w:r>
    </w:p>
    <w:p w:rsidR="00F54D29" w:rsidRDefault="00F54D29" w:rsidP="00943D94">
      <w:pPr>
        <w:pStyle w:val="5ListCap"/>
        <w:numPr>
          <w:ilvl w:val="0"/>
          <w:numId w:val="40"/>
        </w:numPr>
      </w:pPr>
      <w:r>
        <w:t>Being able to apply the principles of appropriate language in different types of media content, with a focus on the language commonly used in the media industry.</w:t>
      </w:r>
    </w:p>
    <w:p w:rsidR="00F54D29" w:rsidRDefault="00F54D29" w:rsidP="00943D94">
      <w:pPr>
        <w:pStyle w:val="5ListCap"/>
        <w:numPr>
          <w:ilvl w:val="0"/>
          <w:numId w:val="40"/>
        </w:numPr>
      </w:pPr>
      <w:r>
        <w:t>Being able to develop critical thinking and problem-solving skills by analyzing real-world media-related scenarios and proposing solutions, and reflecting on the implications of these solutions for media industry practices.</w:t>
      </w:r>
    </w:p>
    <w:p w:rsidR="00F54D29" w:rsidRDefault="00716852" w:rsidP="00650648">
      <w:pPr>
        <w:pStyle w:val="1SubMatkul"/>
      </w:pPr>
      <w:r>
        <w:tab/>
      </w:r>
      <w:r w:rsidR="00F54D29">
        <w:t xml:space="preserve">Deskripsi: </w:t>
      </w:r>
    </w:p>
    <w:p w:rsidR="00F54D29" w:rsidRDefault="00F54D29" w:rsidP="00814F79">
      <w:pPr>
        <w:pStyle w:val="8Deskripsi"/>
      </w:pPr>
      <w:r>
        <w:t>This course explores creative media practice across a wide range of subjects including newspaper and magazine production, digital and social media, and video production. In this course, students will develop practical skills in media production as well as theoretical learning. All teaching learning activities are conducted through lecturing, discussion, presentation, and project. This course uses a Project-Based method of learning.</w:t>
      </w:r>
    </w:p>
    <w:p w:rsidR="00F54D29" w:rsidRDefault="00716852" w:rsidP="00650648">
      <w:pPr>
        <w:pStyle w:val="1SubMatkul"/>
      </w:pPr>
      <w:r>
        <w:tab/>
      </w:r>
      <w:r w:rsidR="00F54D29">
        <w:t xml:space="preserve">Referensi: </w:t>
      </w:r>
    </w:p>
    <w:p w:rsidR="00F54D29" w:rsidRDefault="00F54D29" w:rsidP="00814F79">
      <w:pPr>
        <w:pStyle w:val="12ref"/>
        <w:rPr>
          <w:highlight w:val="white"/>
        </w:rPr>
      </w:pPr>
      <w:r>
        <w:rPr>
          <w:highlight w:val="white"/>
        </w:rPr>
        <w:t>Hicks, W. (2013). </w:t>
      </w:r>
      <w:r>
        <w:rPr>
          <w:i/>
          <w:highlight w:val="white"/>
        </w:rPr>
        <w:t>English for journalists</w:t>
      </w:r>
      <w:r>
        <w:rPr>
          <w:highlight w:val="white"/>
        </w:rPr>
        <w:t>. Routledge.</w:t>
      </w:r>
    </w:p>
    <w:p w:rsidR="00F54D29" w:rsidRDefault="00F54D29" w:rsidP="00814F79">
      <w:pPr>
        <w:pStyle w:val="12ref"/>
        <w:rPr>
          <w:highlight w:val="white"/>
        </w:rPr>
      </w:pPr>
      <w:r>
        <w:t>Sullivan, L., Bennett, S., &amp; Boches, E. (2012). Hey, Whipple, squeeze this: The classic guide to creating great ads. John Wiley &amp; Sons.</w:t>
      </w:r>
    </w:p>
    <w:p w:rsidR="00F54D29" w:rsidRDefault="00F54D29" w:rsidP="00814F79">
      <w:pPr>
        <w:pStyle w:val="12ref"/>
      </w:pPr>
      <w:r>
        <w:t>Dille, F., &amp; Platten, J. Z. (2008). The ultimate guide to video game writing and design. Lone Eagle.</w:t>
      </w:r>
    </w:p>
    <w:p w:rsidR="00F54D29" w:rsidRDefault="00F54D29" w:rsidP="00814F79">
      <w:pPr>
        <w:pStyle w:val="12ref"/>
      </w:pPr>
      <w:r>
        <w:t>Halvorson, K., &amp; Rach, M. (2012). Content strategy for the Web: content strategy Web _p2. New Riders.</w:t>
      </w:r>
    </w:p>
    <w:p w:rsidR="00F54D29" w:rsidRDefault="00F54D29" w:rsidP="00814F79">
      <w:pPr>
        <w:pStyle w:val="12ref"/>
      </w:pPr>
      <w:r>
        <w:t>Rousseau, D. H., &amp; Phillips, B. R. (2013). Storyboarding Essentials: SCAD Creative Essentials (How to Translate Your Story to the Screen for Film, TV, and Other Media). Watson-Guptill.</w:t>
      </w:r>
    </w:p>
    <w:p w:rsidR="00F54D29" w:rsidRDefault="00F54D29" w:rsidP="00814F79">
      <w:pPr>
        <w:pStyle w:val="12ref"/>
      </w:pPr>
      <w:r>
        <w:t>MacRury, Iain. 2009. Advertising. London and New York: Routledge</w:t>
      </w:r>
    </w:p>
    <w:p w:rsidR="00F54D29" w:rsidRDefault="00F54D29" w:rsidP="00650648">
      <w:pPr>
        <w:pStyle w:val="1SubMatkul"/>
      </w:pPr>
    </w:p>
    <w:p w:rsidR="00F54D29" w:rsidRPr="000D5A28" w:rsidRDefault="000D5A28" w:rsidP="00650648">
      <w:pPr>
        <w:pStyle w:val="1SubMatkul"/>
        <w:rPr>
          <w:lang w:val="id-ID"/>
        </w:rPr>
      </w:pPr>
      <w:r w:rsidRPr="001B791C">
        <w:rPr>
          <w:color w:val="000000"/>
        </w:rPr>
        <w:t>7920202088</w:t>
      </w:r>
      <w:r>
        <w:rPr>
          <w:color w:val="000000"/>
        </w:rPr>
        <w:tab/>
      </w:r>
      <w:r w:rsidR="00F54D29">
        <w:t>Interpreting Practice</w:t>
      </w:r>
      <w:r>
        <w:rPr>
          <w:lang w:val="id-ID"/>
        </w:rPr>
        <w:t xml:space="preserve"> (2 sks)</w:t>
      </w:r>
    </w:p>
    <w:p w:rsidR="00F54D29" w:rsidRPr="002B24D9" w:rsidRDefault="000D5A28" w:rsidP="00650648">
      <w:pPr>
        <w:pStyle w:val="1SubMatkul"/>
      </w:pPr>
      <w:r>
        <w:tab/>
      </w:r>
      <w:r w:rsidR="00F54D29" w:rsidRPr="002B24D9">
        <w:t xml:space="preserve">Prasyarat: </w:t>
      </w:r>
      <w:r w:rsidR="00F54D29" w:rsidRPr="000D5A28">
        <w:rPr>
          <w:b w:val="0"/>
        </w:rPr>
        <w:t>All Skills on Semester 3</w:t>
      </w:r>
    </w:p>
    <w:p w:rsidR="00F54D29" w:rsidRPr="002B24D9" w:rsidRDefault="000D5A28" w:rsidP="002B24D9">
      <w:pPr>
        <w:pStyle w:val="Dosen"/>
        <w:spacing w:before="0"/>
        <w:rPr>
          <w:rFonts w:eastAsia="Cambria"/>
          <w:b w:val="0"/>
        </w:rPr>
      </w:pPr>
      <w:r>
        <w:t>Dosen Pengampu</w:t>
      </w:r>
      <w:r w:rsidR="00F54D29" w:rsidRPr="002B24D9">
        <w:t xml:space="preserve">: </w:t>
      </w:r>
      <w:r w:rsidR="00F54D29" w:rsidRPr="002B24D9">
        <w:rPr>
          <w:rFonts w:eastAsia="Cambria"/>
          <w:b w:val="0"/>
        </w:rPr>
        <w:t xml:space="preserve">Dr. Ali Mustofa </w:t>
      </w:r>
    </w:p>
    <w:p w:rsidR="00F54D29" w:rsidRPr="002B24D9" w:rsidRDefault="00F54D29" w:rsidP="002B24D9">
      <w:pPr>
        <w:pStyle w:val="Dosen"/>
        <w:spacing w:before="0"/>
        <w:rPr>
          <w:rFonts w:eastAsia="Cambria"/>
          <w:b w:val="0"/>
        </w:rPr>
      </w:pPr>
      <w:r w:rsidRPr="002B24D9">
        <w:rPr>
          <w:rFonts w:eastAsia="Cambria"/>
          <w:b w:val="0"/>
        </w:rPr>
        <w:t xml:space="preserve">                                 Mamik Tri Wedawati,  MPd</w:t>
      </w:r>
    </w:p>
    <w:p w:rsidR="00F54D29" w:rsidRPr="002B24D9" w:rsidRDefault="00F54D29" w:rsidP="002B24D9">
      <w:pPr>
        <w:pStyle w:val="Dosen"/>
        <w:spacing w:before="0"/>
        <w:rPr>
          <w:b w:val="0"/>
        </w:rPr>
      </w:pPr>
      <w:r w:rsidRPr="002B24D9">
        <w:rPr>
          <w:rFonts w:eastAsia="Cambria"/>
          <w:b w:val="0"/>
        </w:rPr>
        <w:t xml:space="preserve">   </w:t>
      </w:r>
      <w:r w:rsidR="002B24D9" w:rsidRPr="002B24D9">
        <w:rPr>
          <w:rFonts w:eastAsia="Cambria"/>
          <w:b w:val="0"/>
        </w:rPr>
        <w:tab/>
      </w:r>
      <w:r w:rsidR="002B24D9" w:rsidRPr="002B24D9">
        <w:rPr>
          <w:rFonts w:eastAsia="Cambria"/>
          <w:b w:val="0"/>
        </w:rPr>
        <w:tab/>
      </w:r>
      <w:r w:rsidR="002B24D9" w:rsidRPr="002B24D9">
        <w:rPr>
          <w:rFonts w:eastAsia="Cambria"/>
          <w:b w:val="0"/>
        </w:rPr>
        <w:tab/>
      </w:r>
      <w:r w:rsidRPr="002B24D9">
        <w:rPr>
          <w:rFonts w:eastAsia="Cambria"/>
          <w:b w:val="0"/>
        </w:rPr>
        <w:t>Silvy Cinthia Adelia, M.A</w:t>
      </w:r>
    </w:p>
    <w:p w:rsidR="00F54D29" w:rsidRDefault="006139CA" w:rsidP="00650648">
      <w:pPr>
        <w:pStyle w:val="1SubMatkul"/>
      </w:pPr>
      <w:r>
        <w:tab/>
        <w:t>Capaian Pembelajaran</w:t>
      </w:r>
      <w:r w:rsidR="00F54D29">
        <w:t xml:space="preserve">: </w:t>
      </w:r>
    </w:p>
    <w:p w:rsidR="00F54D29" w:rsidRDefault="00F54D29" w:rsidP="00943D94">
      <w:pPr>
        <w:pStyle w:val="5ListCap"/>
        <w:numPr>
          <w:ilvl w:val="0"/>
          <w:numId w:val="41"/>
        </w:numPr>
      </w:pPr>
      <w:r>
        <w:t>Develop proficiency in simultaneous and consecutive interpreting modes and apply appropriate interpreting techniques and strategies to various contexts, including legal, medical, and community interpreting.</w:t>
      </w:r>
    </w:p>
    <w:p w:rsidR="00F54D29" w:rsidRDefault="00F54D29" w:rsidP="00943D94">
      <w:pPr>
        <w:pStyle w:val="5ListCap"/>
        <w:numPr>
          <w:ilvl w:val="0"/>
          <w:numId w:val="41"/>
        </w:numPr>
      </w:pPr>
      <w:r>
        <w:t>Develop critical thinking and problem-solving skills in interpreting scenarios.</w:t>
      </w:r>
    </w:p>
    <w:p w:rsidR="00F54D29" w:rsidRDefault="00F54D29" w:rsidP="00943D94">
      <w:pPr>
        <w:pStyle w:val="5ListCap"/>
        <w:numPr>
          <w:ilvl w:val="0"/>
          <w:numId w:val="41"/>
        </w:numPr>
      </w:pPr>
      <w:r>
        <w:t>Demonstrate effective communication skills in interpreting contexts, including managing interactions with clients, colleagues, and other stakeholders.</w:t>
      </w:r>
    </w:p>
    <w:p w:rsidR="00F54D29" w:rsidRDefault="00F54D29" w:rsidP="00943D94">
      <w:pPr>
        <w:pStyle w:val="5ListCap"/>
        <w:numPr>
          <w:ilvl w:val="0"/>
          <w:numId w:val="41"/>
        </w:numPr>
      </w:pPr>
      <w:r>
        <w:t xml:space="preserve">Deskripsi     </w:t>
      </w:r>
      <w:r>
        <w:tab/>
        <w:t xml:space="preserve"> </w:t>
      </w:r>
      <w:r>
        <w:tab/>
        <w:t xml:space="preserve">: </w:t>
      </w:r>
    </w:p>
    <w:p w:rsidR="00F54D29" w:rsidRDefault="00F54D29" w:rsidP="00943D94">
      <w:pPr>
        <w:pStyle w:val="5ListCap"/>
        <w:numPr>
          <w:ilvl w:val="0"/>
          <w:numId w:val="41"/>
        </w:numPr>
      </w:pPr>
      <w:r>
        <w:t>This course provides an introduction to the interpreting profession and covers the fundamental principles and skills required for success in the field. Students will learn about the different types of interpreting, including consecutive and simultaneous interpreting, and develop proficiency in both modes of interpretation. The course will also cover appropriate interpreting techniques and strategies for various contexts, including legal, medical, and community interpreting. This course uses Project-Based method of learning.</w:t>
      </w:r>
    </w:p>
    <w:p w:rsidR="00F54D29" w:rsidRDefault="006139CA" w:rsidP="00650648">
      <w:pPr>
        <w:pStyle w:val="1SubMatkul"/>
      </w:pPr>
      <w:r>
        <w:tab/>
      </w:r>
      <w:r w:rsidR="00F54D29">
        <w:t xml:space="preserve">Referensi: </w:t>
      </w:r>
    </w:p>
    <w:p w:rsidR="00F54D29" w:rsidRDefault="00F54D29" w:rsidP="002B24D9">
      <w:pPr>
        <w:pStyle w:val="12ref"/>
      </w:pPr>
      <w:r>
        <w:t>Lee, S. (2017). The interpreter's notebook. Routledge.</w:t>
      </w:r>
    </w:p>
    <w:p w:rsidR="00F54D29" w:rsidRDefault="00F54D29" w:rsidP="002B24D9">
      <w:pPr>
        <w:pStyle w:val="12ref"/>
      </w:pPr>
      <w:r>
        <w:t>Chen, H. H. (2014). Teaching interpreting and interpreter training: Challenges and innovations. Routledge.</w:t>
      </w:r>
    </w:p>
    <w:p w:rsidR="00F54D29" w:rsidRDefault="00F54D29" w:rsidP="002B24D9">
      <w:pPr>
        <w:pStyle w:val="12ref"/>
      </w:pPr>
      <w:r>
        <w:t>Gillies, A. (2005). Note-taking for consecutive interpreting: A short course. St. Jerome Publishing.</w:t>
      </w:r>
    </w:p>
    <w:p w:rsidR="00F54D29" w:rsidRDefault="00F54D29" w:rsidP="002B24D9">
      <w:pPr>
        <w:pStyle w:val="12ref"/>
      </w:pPr>
      <w:r>
        <w:t xml:space="preserve">Pöchhacker, F. (2016). Introducing </w:t>
      </w:r>
      <w:r w:rsidR="002B24D9">
        <w:t>interpreting studies. Routledge</w:t>
      </w:r>
    </w:p>
    <w:p w:rsidR="002B24D9" w:rsidRDefault="002B24D9" w:rsidP="002B24D9">
      <w:pPr>
        <w:pStyle w:val="12ref"/>
      </w:pPr>
    </w:p>
    <w:p w:rsidR="00F54D29" w:rsidRPr="007A1D15" w:rsidRDefault="007A1D15" w:rsidP="00650648">
      <w:pPr>
        <w:pStyle w:val="1SubMatkul"/>
        <w:rPr>
          <w:lang w:val="id-ID"/>
        </w:rPr>
      </w:pPr>
      <w:r w:rsidRPr="001B791C">
        <w:rPr>
          <w:color w:val="000000"/>
        </w:rPr>
        <w:t>7920202088</w:t>
      </w:r>
      <w:r>
        <w:rPr>
          <w:color w:val="000000"/>
        </w:rPr>
        <w:tab/>
      </w:r>
      <w:r w:rsidR="00F54D29">
        <w:t>World Literature</w:t>
      </w:r>
      <w:r>
        <w:rPr>
          <w:lang w:val="id-ID"/>
        </w:rPr>
        <w:t xml:space="preserve"> (3 sks)</w:t>
      </w:r>
    </w:p>
    <w:p w:rsidR="00F54D29" w:rsidRDefault="007A1D15" w:rsidP="00650648">
      <w:pPr>
        <w:pStyle w:val="1SubMatkul"/>
        <w:rPr>
          <w:sz w:val="26"/>
          <w:szCs w:val="26"/>
        </w:rPr>
      </w:pPr>
      <w:r>
        <w:tab/>
      </w:r>
      <w:r w:rsidR="00F54D29">
        <w:t xml:space="preserve">Prasyarat: </w:t>
      </w:r>
      <w:r w:rsidR="00F54D29" w:rsidRPr="007A1D15">
        <w:rPr>
          <w:b w:val="0"/>
        </w:rPr>
        <w:t>Poetry Appreciation, Prose Appreciation, and Drama Appreciation</w:t>
      </w:r>
    </w:p>
    <w:p w:rsidR="00F54D29" w:rsidRDefault="007A1D15" w:rsidP="00650648">
      <w:pPr>
        <w:pStyle w:val="1SubMatkul"/>
      </w:pPr>
      <w:r>
        <w:tab/>
        <w:t>Dosen Pengampu</w:t>
      </w:r>
      <w:r w:rsidR="00F54D29">
        <w:t xml:space="preserve">: </w:t>
      </w:r>
      <w:r w:rsidR="00F54D29" w:rsidRPr="007A1D15">
        <w:rPr>
          <w:b w:val="0"/>
        </w:rPr>
        <w:t>Drs. Much Khoiri, M.Si</w:t>
      </w:r>
    </w:p>
    <w:p w:rsidR="00F54D29" w:rsidRDefault="00F743B6" w:rsidP="00650648">
      <w:pPr>
        <w:pStyle w:val="1SubMatkul"/>
      </w:pPr>
      <w:r>
        <w:tab/>
        <w:t>Capaian Pembelajaran</w:t>
      </w:r>
      <w:r w:rsidR="00F54D29">
        <w:t xml:space="preserve">: </w:t>
      </w:r>
    </w:p>
    <w:p w:rsidR="00F54D29" w:rsidRDefault="00F54D29" w:rsidP="00943D94">
      <w:pPr>
        <w:pStyle w:val="5ListCap"/>
        <w:numPr>
          <w:ilvl w:val="0"/>
          <w:numId w:val="42"/>
        </w:numPr>
      </w:pPr>
      <w:r w:rsidRPr="00A7607E">
        <w:rPr>
          <w:highlight w:val="white"/>
        </w:rPr>
        <w:t xml:space="preserve">Being able to analyze the selected literary works by using relevant concepts and theories, and </w:t>
      </w:r>
      <w:r>
        <w:t xml:space="preserve"> </w:t>
      </w:r>
      <w:r w:rsidRPr="00A7607E">
        <w:rPr>
          <w:highlight w:val="white"/>
        </w:rPr>
        <w:t xml:space="preserve">involving the writers’ biographical background. </w:t>
      </w:r>
    </w:p>
    <w:p w:rsidR="00F54D29" w:rsidRPr="00A7607E" w:rsidRDefault="00F54D29" w:rsidP="00943D94">
      <w:pPr>
        <w:pStyle w:val="5ListCap"/>
        <w:numPr>
          <w:ilvl w:val="0"/>
          <w:numId w:val="42"/>
        </w:numPr>
        <w:rPr>
          <w:rFonts w:ascii="Book Antiqua" w:eastAsia="Book Antiqua" w:hAnsi="Book Antiqua" w:cs="Book Antiqua"/>
          <w:highlight w:val="white"/>
        </w:rPr>
      </w:pPr>
      <w:r w:rsidRPr="00A7607E">
        <w:rPr>
          <w:highlight w:val="white"/>
        </w:rPr>
        <w:t xml:space="preserve">Being able to produce reflective and analytical notes on the selected literary works. </w:t>
      </w:r>
    </w:p>
    <w:p w:rsidR="00F54D29" w:rsidRPr="00A7607E" w:rsidRDefault="00F54D29" w:rsidP="00943D94">
      <w:pPr>
        <w:pStyle w:val="5ListCap"/>
        <w:numPr>
          <w:ilvl w:val="0"/>
          <w:numId w:val="42"/>
        </w:numPr>
        <w:rPr>
          <w:rFonts w:ascii="Book Antiqua" w:eastAsia="Book Antiqua" w:hAnsi="Book Antiqua" w:cs="Book Antiqua"/>
          <w:highlight w:val="white"/>
        </w:rPr>
      </w:pPr>
      <w:r w:rsidRPr="00A7607E">
        <w:rPr>
          <w:highlight w:val="white"/>
        </w:rPr>
        <w:t xml:space="preserve">Being able to respond to the presentation of the selected literary works orally. </w:t>
      </w:r>
    </w:p>
    <w:p w:rsidR="00F54D29" w:rsidRPr="006601FE" w:rsidRDefault="00F54D29" w:rsidP="00943D94">
      <w:pPr>
        <w:pStyle w:val="5ListCap"/>
        <w:numPr>
          <w:ilvl w:val="0"/>
          <w:numId w:val="42"/>
        </w:numPr>
        <w:rPr>
          <w:rFonts w:ascii="Book Antiqua" w:eastAsia="Book Antiqua" w:hAnsi="Book Antiqua" w:cs="Book Antiqua"/>
          <w:highlight w:val="white"/>
        </w:rPr>
      </w:pPr>
      <w:r w:rsidRPr="00A7607E">
        <w:rPr>
          <w:highlight w:val="white"/>
        </w:rPr>
        <w:t xml:space="preserve">Being able to respect thought, expression, and intellectual engagement to differences of opinions </w:t>
      </w:r>
      <w:r>
        <w:t xml:space="preserve"> </w:t>
      </w:r>
      <w:r w:rsidRPr="00A7607E">
        <w:rPr>
          <w:highlight w:val="white"/>
        </w:rPr>
        <w:t xml:space="preserve">and personal response. </w:t>
      </w:r>
    </w:p>
    <w:p w:rsidR="00F54D29" w:rsidRDefault="00F743B6" w:rsidP="00650648">
      <w:pPr>
        <w:pStyle w:val="1SubMatkul"/>
      </w:pPr>
      <w:r>
        <w:tab/>
      </w:r>
      <w:r w:rsidR="00F54D29">
        <w:t xml:space="preserve">Deskripsi: </w:t>
      </w:r>
    </w:p>
    <w:p w:rsidR="00F54D29" w:rsidRPr="006601FE" w:rsidRDefault="00F54D29" w:rsidP="006601FE">
      <w:pPr>
        <w:pStyle w:val="8Deskripsi"/>
        <w:rPr>
          <w:sz w:val="28"/>
          <w:szCs w:val="28"/>
        </w:rPr>
      </w:pPr>
      <w:r>
        <w:t xml:space="preserve">The course assists the students of English to understand </w:t>
      </w:r>
      <w:r>
        <w:rPr>
          <w:highlight w:val="white"/>
        </w:rPr>
        <w:t xml:space="preserve">the general trends and perspectives in the history of World Literature. </w:t>
      </w:r>
      <w:r>
        <w:t xml:space="preserve">It also undercovers </w:t>
      </w:r>
      <w:r>
        <w:rPr>
          <w:highlight w:val="white"/>
        </w:rPr>
        <w:t xml:space="preserve">relevant concepts and </w:t>
      </w:r>
      <w:r>
        <w:t xml:space="preserve"> </w:t>
      </w:r>
      <w:r>
        <w:rPr>
          <w:highlight w:val="white"/>
        </w:rPr>
        <w:t>theories which involve the writers’ historical-</w:t>
      </w:r>
      <w:r>
        <w:rPr>
          <w:highlight w:val="white"/>
        </w:rPr>
        <w:lastRenderedPageBreak/>
        <w:t>cultural background.</w:t>
      </w:r>
      <w:r>
        <w:t xml:space="preserve"> The course provides students the opportunity to use </w:t>
      </w:r>
      <w:r>
        <w:rPr>
          <w:highlight w:val="white"/>
        </w:rPr>
        <w:t>relevant concepts and theories</w:t>
      </w:r>
      <w:r>
        <w:t xml:space="preserve"> in analysing fiction,  poetry, and drama. This subject uses a problem-based method of learning</w:t>
      </w:r>
    </w:p>
    <w:p w:rsidR="00F54D29" w:rsidRDefault="00F743B6" w:rsidP="00650648">
      <w:pPr>
        <w:pStyle w:val="1SubMatkul"/>
      </w:pPr>
      <w:r>
        <w:tab/>
      </w:r>
      <w:r w:rsidR="00F54D29">
        <w:t xml:space="preserve">Referensi: </w:t>
      </w:r>
    </w:p>
    <w:p w:rsidR="00F54D29" w:rsidRDefault="00F54D29" w:rsidP="006601FE">
      <w:pPr>
        <w:pStyle w:val="12ref"/>
      </w:pPr>
      <w:r>
        <w:rPr>
          <w:highlight w:val="white"/>
        </w:rPr>
        <w:t xml:space="preserve">Applebee, Arthur N. 2008. </w:t>
      </w:r>
      <w:r>
        <w:rPr>
          <w:i/>
          <w:highlight w:val="white"/>
        </w:rPr>
        <w:t xml:space="preserve">World Literature. </w:t>
      </w:r>
      <w:r>
        <w:rPr>
          <w:highlight w:val="white"/>
        </w:rPr>
        <w:t>Illinois: McDougal Littell.</w:t>
      </w:r>
      <w:r>
        <w:t xml:space="preserve"> </w:t>
      </w:r>
    </w:p>
    <w:p w:rsidR="00F54D29" w:rsidRDefault="00F54D29" w:rsidP="006601FE">
      <w:pPr>
        <w:pStyle w:val="12ref"/>
      </w:pPr>
      <w:r>
        <w:t xml:space="preserve">Juvan, Marko. 2018.Perspectivizing Worlf Literature. </w:t>
      </w:r>
      <w:r>
        <w:rPr>
          <w:i/>
        </w:rPr>
        <w:t>Literaturna Misal, Sofia</w:t>
      </w:r>
      <w:r>
        <w:t>. 61.1: 3-19.</w:t>
      </w:r>
    </w:p>
    <w:p w:rsidR="006601FE" w:rsidRDefault="006601FE" w:rsidP="006601FE">
      <w:pPr>
        <w:pStyle w:val="12ref"/>
      </w:pPr>
    </w:p>
    <w:p w:rsidR="00F54D29" w:rsidRPr="00040179" w:rsidRDefault="00040179" w:rsidP="00650648">
      <w:pPr>
        <w:pStyle w:val="1SubMatkul"/>
        <w:rPr>
          <w:lang w:val="id-ID"/>
        </w:rPr>
      </w:pPr>
      <w:r w:rsidRPr="001B791C">
        <w:rPr>
          <w:color w:val="000000"/>
        </w:rPr>
        <w:t>7920202025</w:t>
      </w:r>
      <w:r>
        <w:rPr>
          <w:color w:val="000000"/>
        </w:rPr>
        <w:tab/>
      </w:r>
      <w:r w:rsidR="00F54D29">
        <w:t>Children’s Literature</w:t>
      </w:r>
      <w:r>
        <w:rPr>
          <w:lang w:val="id-ID"/>
        </w:rPr>
        <w:t xml:space="preserve"> (2 sks)</w:t>
      </w:r>
    </w:p>
    <w:p w:rsidR="00F54D29" w:rsidRDefault="00040179" w:rsidP="00650648">
      <w:pPr>
        <w:pStyle w:val="1SubMatkul"/>
        <w:rPr>
          <w:sz w:val="26"/>
          <w:szCs w:val="26"/>
        </w:rPr>
      </w:pPr>
      <w:r>
        <w:tab/>
      </w:r>
      <w:r w:rsidR="00F54D29">
        <w:t xml:space="preserve">Prasyarat:  </w:t>
      </w:r>
      <w:r w:rsidR="00F54D29" w:rsidRPr="00040179">
        <w:rPr>
          <w:b w:val="0"/>
        </w:rPr>
        <w:t>Introduction to Literature</w:t>
      </w:r>
    </w:p>
    <w:p w:rsidR="00F54D29" w:rsidRPr="00040179" w:rsidRDefault="00040179" w:rsidP="00650648">
      <w:pPr>
        <w:pStyle w:val="1SubMatkul"/>
        <w:rPr>
          <w:b w:val="0"/>
        </w:rPr>
      </w:pPr>
      <w:r>
        <w:tab/>
        <w:t>Dosen Pengampu</w:t>
      </w:r>
      <w:r w:rsidR="00F54D29">
        <w:t xml:space="preserve">: </w:t>
      </w:r>
      <w:r w:rsidR="00F54D29" w:rsidRPr="00040179">
        <w:rPr>
          <w:b w:val="0"/>
        </w:rPr>
        <w:t>Diana Budi Darma, S.S, M.Pd</w:t>
      </w:r>
    </w:p>
    <w:p w:rsidR="00F54D29" w:rsidRDefault="00040179" w:rsidP="00650648">
      <w:pPr>
        <w:pStyle w:val="1SubMatkul"/>
      </w:pPr>
      <w:r>
        <w:tab/>
        <w:t>Capaian Pembelajaran</w:t>
      </w:r>
      <w:r w:rsidR="00F54D29">
        <w:t xml:space="preserve">: </w:t>
      </w:r>
    </w:p>
    <w:p w:rsidR="00F54D29" w:rsidRDefault="00F54D29" w:rsidP="00943D94">
      <w:pPr>
        <w:pStyle w:val="5ListCap"/>
        <w:numPr>
          <w:ilvl w:val="0"/>
          <w:numId w:val="43"/>
        </w:numPr>
      </w:pPr>
      <w:r w:rsidRPr="006601FE">
        <w:rPr>
          <w:shd w:val="clear" w:color="auto" w:fill="F7F7F8"/>
        </w:rPr>
        <w:t xml:space="preserve">Being able to demonstrate an understanding of the history and evolution of </w:t>
      </w:r>
      <w:r>
        <w:t xml:space="preserve"> </w:t>
      </w:r>
      <w:r w:rsidRPr="006601FE">
        <w:rPr>
          <w:shd w:val="clear" w:color="auto" w:fill="F7F7F8"/>
        </w:rPr>
        <w:t>children's literature, including its various genres, themes, and cultural contexts.</w:t>
      </w:r>
      <w:r>
        <w:t xml:space="preserve"> </w:t>
      </w:r>
    </w:p>
    <w:p w:rsidR="00F54D29" w:rsidRDefault="00F54D29" w:rsidP="00943D94">
      <w:pPr>
        <w:pStyle w:val="5ListCap"/>
        <w:numPr>
          <w:ilvl w:val="0"/>
          <w:numId w:val="43"/>
        </w:numPr>
      </w:pPr>
      <w:r w:rsidRPr="006601FE">
        <w:rPr>
          <w:shd w:val="clear" w:color="auto" w:fill="F7F7F8"/>
        </w:rPr>
        <w:t xml:space="preserve">Being able to develop creativity and imagination through reading and writing </w:t>
      </w:r>
      <w:r>
        <w:t xml:space="preserve"> </w:t>
      </w:r>
      <w:r w:rsidRPr="006601FE">
        <w:rPr>
          <w:shd w:val="clear" w:color="auto" w:fill="F7F7F8"/>
        </w:rPr>
        <w:t xml:space="preserve">children's literature. They will be able to identify and appreciate the various </w:t>
      </w:r>
      <w:r>
        <w:t xml:space="preserve"> </w:t>
      </w:r>
      <w:r w:rsidRPr="006601FE">
        <w:rPr>
          <w:shd w:val="clear" w:color="auto" w:fill="F7F7F8"/>
        </w:rPr>
        <w:t xml:space="preserve">creative techniques used by authors and illustrators to convey meaning, and </w:t>
      </w:r>
      <w:r>
        <w:t xml:space="preserve"> </w:t>
      </w:r>
      <w:r w:rsidRPr="006601FE">
        <w:rPr>
          <w:shd w:val="clear" w:color="auto" w:fill="F7F7F8"/>
        </w:rPr>
        <w:t>apply these techniques in their own writing</w:t>
      </w:r>
      <w:r>
        <w:t>.</w:t>
      </w:r>
    </w:p>
    <w:p w:rsidR="00F54D29" w:rsidRDefault="00F54D29" w:rsidP="00943D94">
      <w:pPr>
        <w:pStyle w:val="5ListCap"/>
        <w:numPr>
          <w:ilvl w:val="0"/>
          <w:numId w:val="43"/>
        </w:numPr>
      </w:pPr>
      <w:r w:rsidRPr="006601FE">
        <w:rPr>
          <w:shd w:val="clear" w:color="auto" w:fill="F7F7F8"/>
        </w:rPr>
        <w:t xml:space="preserve">Being able to develop critical thinking skills and analytical tools to read and </w:t>
      </w:r>
      <w:r>
        <w:t xml:space="preserve"> </w:t>
      </w:r>
      <w:r w:rsidRPr="006601FE">
        <w:rPr>
          <w:shd w:val="clear" w:color="auto" w:fill="F7F7F8"/>
        </w:rPr>
        <w:t xml:space="preserve">evaluate children's literature. They will be able to analyze the literary </w:t>
      </w:r>
      <w:r>
        <w:t xml:space="preserve"> </w:t>
      </w:r>
      <w:r w:rsidRPr="006601FE">
        <w:rPr>
          <w:shd w:val="clear" w:color="auto" w:fill="F7F7F8"/>
        </w:rPr>
        <w:t xml:space="preserve">elements, such as plot, character, theme, and language, and identify the social </w:t>
      </w:r>
      <w:r>
        <w:t xml:space="preserve"> </w:t>
      </w:r>
      <w:r w:rsidRPr="006601FE">
        <w:rPr>
          <w:shd w:val="clear" w:color="auto" w:fill="F7F7F8"/>
        </w:rPr>
        <w:t>and cultural implications of children's literature</w:t>
      </w:r>
      <w:r>
        <w:t>.</w:t>
      </w:r>
    </w:p>
    <w:p w:rsidR="00F54D29" w:rsidRDefault="00F54D29" w:rsidP="00650648">
      <w:pPr>
        <w:pStyle w:val="5ListCap"/>
        <w:numPr>
          <w:ilvl w:val="0"/>
          <w:numId w:val="43"/>
        </w:numPr>
      </w:pPr>
      <w:r w:rsidRPr="006601FE">
        <w:rPr>
          <w:shd w:val="clear" w:color="auto" w:fill="F7F7F8"/>
        </w:rPr>
        <w:t xml:space="preserve">Being able to develop effective communication and collaboration skills </w:t>
      </w:r>
      <w:r>
        <w:t xml:space="preserve"> </w:t>
      </w:r>
      <w:r w:rsidRPr="006601FE">
        <w:rPr>
          <w:shd w:val="clear" w:color="auto" w:fill="F7F7F8"/>
        </w:rPr>
        <w:t xml:space="preserve">through group discussions, presentations, and group projects. They will be </w:t>
      </w:r>
      <w:r>
        <w:t xml:space="preserve"> </w:t>
      </w:r>
      <w:r w:rsidRPr="006601FE">
        <w:rPr>
          <w:shd w:val="clear" w:color="auto" w:fill="F7F7F8"/>
        </w:rPr>
        <w:t xml:space="preserve">able to express their own ideas and perspectives effectively and listen actively </w:t>
      </w:r>
      <w:r>
        <w:t xml:space="preserve"> </w:t>
      </w:r>
      <w:r w:rsidRPr="006601FE">
        <w:rPr>
          <w:shd w:val="clear" w:color="auto" w:fill="F7F7F8"/>
        </w:rPr>
        <w:t>to others.</w:t>
      </w:r>
      <w:r>
        <w:t xml:space="preserve"> </w:t>
      </w:r>
    </w:p>
    <w:p w:rsidR="00F54D29" w:rsidRPr="006601FE" w:rsidRDefault="00040179" w:rsidP="00650648">
      <w:pPr>
        <w:pStyle w:val="1SubMatkul"/>
      </w:pPr>
      <w:r>
        <w:tab/>
      </w:r>
      <w:r w:rsidR="00F54D29" w:rsidRPr="006601FE">
        <w:t xml:space="preserve">Deskripsi: </w:t>
      </w:r>
    </w:p>
    <w:p w:rsidR="00F54D29" w:rsidRPr="006601FE" w:rsidRDefault="00F54D29" w:rsidP="006601FE">
      <w:pPr>
        <w:pStyle w:val="8Deskripsi"/>
      </w:pPr>
      <w:r w:rsidRPr="006601FE">
        <w:rPr>
          <w:shd w:val="clear" w:color="auto" w:fill="F7F7F8"/>
        </w:rPr>
        <w:t xml:space="preserve">This course will provide a comprehensive overview of children's literature, using the </w:t>
      </w:r>
      <w:r w:rsidRPr="006601FE">
        <w:t xml:space="preserve"> </w:t>
      </w:r>
      <w:r w:rsidRPr="006601FE">
        <w:rPr>
          <w:shd w:val="clear" w:color="auto" w:fill="F7F7F8"/>
        </w:rPr>
        <w:t xml:space="preserve">case study method to encourage students to think deeply about the stories and messages </w:t>
      </w:r>
      <w:r w:rsidRPr="006601FE">
        <w:t xml:space="preserve"> </w:t>
      </w:r>
      <w:r w:rsidRPr="006601FE">
        <w:rPr>
          <w:shd w:val="clear" w:color="auto" w:fill="F7F7F8"/>
        </w:rPr>
        <w:t>conveyed in these important literary works. By the end of the course, students will</w:t>
      </w:r>
      <w:r w:rsidRPr="006601FE">
        <w:t xml:space="preserve"> </w:t>
      </w:r>
      <w:r w:rsidRPr="006601FE">
        <w:rPr>
          <w:shd w:val="clear" w:color="auto" w:fill="F7F7F8"/>
        </w:rPr>
        <w:t xml:space="preserve">have developed critical thinking, </w:t>
      </w:r>
      <w:r w:rsidRPr="006601FE">
        <w:rPr>
          <w:rFonts w:eastAsia="Calibri"/>
          <w:shd w:val="clear" w:color="auto" w:fill="F7F7F8"/>
        </w:rPr>
        <w:t>c</w:t>
      </w:r>
      <w:r w:rsidRPr="006601FE">
        <w:rPr>
          <w:shd w:val="clear" w:color="auto" w:fill="F7F7F8"/>
        </w:rPr>
        <w:t xml:space="preserve">ommunication, and creative skills that can be </w:t>
      </w:r>
      <w:r w:rsidRPr="006601FE">
        <w:t xml:space="preserve"> </w:t>
      </w:r>
      <w:r w:rsidRPr="006601FE">
        <w:rPr>
          <w:shd w:val="clear" w:color="auto" w:fill="F7F7F8"/>
        </w:rPr>
        <w:t>applied to their academic and personal pursuits</w:t>
      </w:r>
      <w:r w:rsidRPr="006601FE">
        <w:t xml:space="preserve">. This course provides an in-depth  exploration of the diverse range of literature available for children, using the case study  method to analyze and evaluate various literary works. Through close reading,  discussion, and creative projects, students will develop critical thinking skills and an appreciation for the power of storytelling. The course will cover a variety of literary  genres, including picture books, chapter books, and young adult novels. Each class will  focus on a specific case study, analyzing the themes, motifs, and literary devices used  within the selected work. Case studies will cover a range of topics, including the </w:t>
      </w:r>
    </w:p>
    <w:p w:rsidR="00F54D29" w:rsidRDefault="00F54D29" w:rsidP="004B4B44">
      <w:pPr>
        <w:pStyle w:val="8Deskripsi"/>
      </w:pPr>
      <w:r w:rsidRPr="006601FE">
        <w:t xml:space="preserve">representation of diversity, the use of humor in children's literature, and the role of  imagination in </w:t>
      </w:r>
      <w:r w:rsidR="004B4B44">
        <w:t>storytelling</w:t>
      </w:r>
    </w:p>
    <w:p w:rsidR="00F54D29" w:rsidRDefault="00040179" w:rsidP="00650648">
      <w:pPr>
        <w:pStyle w:val="1SubMatkul"/>
      </w:pPr>
      <w:r>
        <w:tab/>
      </w:r>
      <w:r w:rsidR="00F54D29">
        <w:t xml:space="preserve">Referensi: </w:t>
      </w:r>
    </w:p>
    <w:p w:rsidR="00F54D29" w:rsidRDefault="00F54D29" w:rsidP="004B4B44">
      <w:pPr>
        <w:pStyle w:val="12ref"/>
      </w:pPr>
      <w:r>
        <w:rPr>
          <w:shd w:val="clear" w:color="auto" w:fill="F7F7F8"/>
        </w:rPr>
        <w:t xml:space="preserve">"Children's Literature: A Very Short Introduction" by Kimberley Reynolds. </w:t>
      </w:r>
      <w:r>
        <w:t xml:space="preserve"> </w:t>
      </w:r>
      <w:r>
        <w:rPr>
          <w:shd w:val="clear" w:color="auto" w:fill="F7F7F8"/>
        </w:rPr>
        <w:t xml:space="preserve">This book provides an overview of the history and development of children's </w:t>
      </w:r>
      <w:r>
        <w:t xml:space="preserve"> </w:t>
      </w:r>
      <w:r>
        <w:rPr>
          <w:shd w:val="clear" w:color="auto" w:fill="F7F7F8"/>
        </w:rPr>
        <w:t>literature, with a focus on key themes and genres.</w:t>
      </w:r>
      <w:r>
        <w:t xml:space="preserve"> </w:t>
      </w:r>
    </w:p>
    <w:p w:rsidR="00F54D29" w:rsidRDefault="00F54D29" w:rsidP="004B4B44">
      <w:pPr>
        <w:pStyle w:val="12ref"/>
      </w:pPr>
      <w:r>
        <w:rPr>
          <w:shd w:val="clear" w:color="auto" w:fill="F7F7F8"/>
        </w:rPr>
        <w:t xml:space="preserve">"The Case Study Handbook: How to Read, Discuss, and Write Persuasively </w:t>
      </w:r>
      <w:r>
        <w:t xml:space="preserve"> </w:t>
      </w:r>
      <w:r>
        <w:rPr>
          <w:shd w:val="clear" w:color="auto" w:fill="F7F7F8"/>
        </w:rPr>
        <w:t xml:space="preserve">About Cases" by William Ellet. This book provides a comprehensive guide </w:t>
      </w:r>
      <w:r>
        <w:t xml:space="preserve"> </w:t>
      </w:r>
      <w:r>
        <w:rPr>
          <w:shd w:val="clear" w:color="auto" w:fill="F7F7F8"/>
        </w:rPr>
        <w:t xml:space="preserve">to the case study method, with practical tips and strategies for analyzing and </w:t>
      </w:r>
      <w:r>
        <w:t xml:space="preserve"> </w:t>
      </w:r>
      <w:r>
        <w:rPr>
          <w:shd w:val="clear" w:color="auto" w:fill="F7F7F8"/>
        </w:rPr>
        <w:t>writing about case studies.</w:t>
      </w:r>
      <w:r>
        <w:t xml:space="preserve"> </w:t>
      </w:r>
    </w:p>
    <w:p w:rsidR="00F54D29" w:rsidRDefault="00F54D29" w:rsidP="004B4B44">
      <w:pPr>
        <w:pStyle w:val="12ref"/>
      </w:pPr>
      <w:r>
        <w:rPr>
          <w:shd w:val="clear" w:color="auto" w:fill="F7F7F8"/>
        </w:rPr>
        <w:t xml:space="preserve">"Children's Literature: An Anthology, 1801-1902" edited by Peter Hunt. This anthology collects a range of classic and lesser-known works of children's </w:t>
      </w:r>
      <w:r>
        <w:t xml:space="preserve"> </w:t>
      </w:r>
      <w:r>
        <w:rPr>
          <w:shd w:val="clear" w:color="auto" w:fill="F7F7F8"/>
        </w:rPr>
        <w:t xml:space="preserve">literature from the 19th century, providing insight into the development of </w:t>
      </w:r>
      <w:r>
        <w:t xml:space="preserve"> </w:t>
      </w:r>
      <w:r>
        <w:rPr>
          <w:shd w:val="clear" w:color="auto" w:fill="F7F7F8"/>
        </w:rPr>
        <w:t>the genre.</w:t>
      </w:r>
      <w:r>
        <w:t xml:space="preserve"> </w:t>
      </w:r>
    </w:p>
    <w:p w:rsidR="00F54D29" w:rsidRDefault="00F54D29" w:rsidP="004B4B44">
      <w:pPr>
        <w:pStyle w:val="12ref"/>
      </w:pPr>
      <w:r>
        <w:rPr>
          <w:shd w:val="clear" w:color="auto" w:fill="F7F7F8"/>
        </w:rPr>
        <w:t xml:space="preserve">"The Norton Anthology of Children's Literature: The Traditions in English" </w:t>
      </w:r>
      <w:r>
        <w:t xml:space="preserve"> </w:t>
      </w:r>
      <w:r>
        <w:rPr>
          <w:shd w:val="clear" w:color="auto" w:fill="F7F7F8"/>
        </w:rPr>
        <w:t xml:space="preserve">edited by Jack Zipes, et al. This anthology collects a wide range of children's </w:t>
      </w:r>
      <w:r>
        <w:t xml:space="preserve"> </w:t>
      </w:r>
      <w:r>
        <w:rPr>
          <w:shd w:val="clear" w:color="auto" w:fill="F7F7F8"/>
        </w:rPr>
        <w:t>literature, including fairy tales, fables, picture books, and young adult novels.</w:t>
      </w:r>
    </w:p>
    <w:p w:rsidR="00F54D29" w:rsidRDefault="00F54D29" w:rsidP="006B2796">
      <w:pPr>
        <w:pStyle w:val="12ref"/>
      </w:pPr>
      <w:r>
        <w:t xml:space="preserve"> </w:t>
      </w:r>
      <w:r>
        <w:rPr>
          <w:shd w:val="clear" w:color="auto" w:fill="F7F7F8"/>
        </w:rPr>
        <w:t xml:space="preserve">"How to Read Literature Like a Professor: A Lively and Entertaining Guide </w:t>
      </w:r>
      <w:r>
        <w:t xml:space="preserve"> </w:t>
      </w:r>
      <w:r>
        <w:rPr>
          <w:shd w:val="clear" w:color="auto" w:fill="F7F7F8"/>
        </w:rPr>
        <w:t xml:space="preserve">to Reading Between the Lines" by Thomas C. Foster. While not specifically </w:t>
      </w:r>
      <w:r>
        <w:t xml:space="preserve"> </w:t>
      </w:r>
      <w:r>
        <w:rPr>
          <w:shd w:val="clear" w:color="auto" w:fill="F7F7F8"/>
        </w:rPr>
        <w:t xml:space="preserve">focused on children's literature, this book provides practical guidance on how </w:t>
      </w:r>
    </w:p>
    <w:p w:rsidR="00F54D29" w:rsidRDefault="00F54D29" w:rsidP="00650648">
      <w:pPr>
        <w:pStyle w:val="1SubMatkul"/>
      </w:pPr>
    </w:p>
    <w:p w:rsidR="00F54D29" w:rsidRPr="00CB50DE" w:rsidRDefault="00CB50DE" w:rsidP="00650648">
      <w:pPr>
        <w:pStyle w:val="1SubMatkul"/>
        <w:rPr>
          <w:lang w:val="id-ID"/>
        </w:rPr>
      </w:pPr>
      <w:r w:rsidRPr="001B791C">
        <w:rPr>
          <w:color w:val="000000"/>
        </w:rPr>
        <w:t>7920202241</w:t>
      </w:r>
      <w:r>
        <w:rPr>
          <w:color w:val="000000"/>
        </w:rPr>
        <w:tab/>
      </w:r>
      <w:r w:rsidR="00F54D29">
        <w:t>Ext</w:t>
      </w:r>
      <w:r w:rsidR="006B2796">
        <w:t>rinsic Approaches to Literature</w:t>
      </w:r>
      <w:r>
        <w:rPr>
          <w:lang w:val="id-ID"/>
        </w:rPr>
        <w:t xml:space="preserve"> (2 sks)</w:t>
      </w:r>
    </w:p>
    <w:p w:rsidR="00F54D29" w:rsidRPr="00CB50DE" w:rsidRDefault="00CB50DE" w:rsidP="00650648">
      <w:pPr>
        <w:pStyle w:val="1SubMatkul"/>
        <w:rPr>
          <w:b w:val="0"/>
        </w:rPr>
      </w:pPr>
      <w:r>
        <w:tab/>
      </w:r>
      <w:r w:rsidR="00F54D29">
        <w:t xml:space="preserve">Prasyarat: </w:t>
      </w:r>
      <w:r w:rsidR="00F54D29" w:rsidRPr="00CB50DE">
        <w:rPr>
          <w:b w:val="0"/>
        </w:rPr>
        <w:t>Intrinsic Approaches to Literature</w:t>
      </w:r>
    </w:p>
    <w:p w:rsidR="00F54D29" w:rsidRDefault="00CB50DE" w:rsidP="006B2796">
      <w:pPr>
        <w:pStyle w:val="Dosen"/>
      </w:pPr>
      <w:r>
        <w:t>Dosen Pengampu</w:t>
      </w:r>
      <w:r w:rsidR="00F54D29">
        <w:t xml:space="preserve">: </w:t>
      </w:r>
      <w:r w:rsidR="00F54D29" w:rsidRPr="006B2796">
        <w:rPr>
          <w:b w:val="0"/>
        </w:rPr>
        <w:t>Dr. Ali Mustofa</w:t>
      </w:r>
    </w:p>
    <w:p w:rsidR="00F54D29" w:rsidRDefault="00CB50DE" w:rsidP="00650648">
      <w:pPr>
        <w:pStyle w:val="1SubMatkul"/>
      </w:pPr>
      <w:r>
        <w:tab/>
        <w:t>Capaian Pembelajaran</w:t>
      </w:r>
      <w:r w:rsidR="00F54D29">
        <w:t xml:space="preserve">: </w:t>
      </w:r>
    </w:p>
    <w:p w:rsidR="00F54D29" w:rsidRDefault="00F54D29" w:rsidP="00943D94">
      <w:pPr>
        <w:pStyle w:val="5ListCap"/>
        <w:numPr>
          <w:ilvl w:val="0"/>
          <w:numId w:val="44"/>
        </w:numPr>
      </w:pPr>
      <w:r>
        <w:t>Being able to apply  the basic concepts of various critical theories of  culture and literature to reveal cultural phenomena in the works of literature and culture by using any of the above critical theories such as Psychoanalytic Criticism, Sociological Criticism,  Feminism, Marxism, Eco-Criticism, Eco-Feminism, Postcolonial Criticism, Magic Realism, Gay and Lesbian (Queer) Criticism.</w:t>
      </w:r>
    </w:p>
    <w:p w:rsidR="00F54D29" w:rsidRDefault="00F54D29" w:rsidP="00943D94">
      <w:pPr>
        <w:pStyle w:val="5ListCap"/>
        <w:numPr>
          <w:ilvl w:val="0"/>
          <w:numId w:val="44"/>
        </w:numPr>
      </w:pPr>
      <w:r>
        <w:t>Being able to reflect the personal responses to reveal cultural issues in various works of literature, culture and media studies by using any of the above critical theories to respond to and to reflect on any issues of culture and humanity issues.</w:t>
      </w:r>
    </w:p>
    <w:p w:rsidR="00F54D29" w:rsidRDefault="00F54D29" w:rsidP="00943D94">
      <w:pPr>
        <w:pStyle w:val="5ListCap"/>
        <w:numPr>
          <w:ilvl w:val="0"/>
          <w:numId w:val="44"/>
        </w:numPr>
      </w:pPr>
      <w:r w:rsidRPr="006B2796">
        <w:rPr>
          <w:highlight w:val="white"/>
        </w:rPr>
        <w:t>Being able to use appropriate language in conveying opinions and personal response in both verbally and in writing, to relate selective literature to reveal cultural issues.</w:t>
      </w:r>
    </w:p>
    <w:p w:rsidR="00F54D29" w:rsidRDefault="00F54D29" w:rsidP="00943D94">
      <w:pPr>
        <w:pStyle w:val="5ListCap"/>
        <w:numPr>
          <w:ilvl w:val="0"/>
          <w:numId w:val="44"/>
        </w:numPr>
      </w:pPr>
      <w:r w:rsidRPr="006B2796">
        <w:rPr>
          <w:highlight w:val="white"/>
        </w:rPr>
        <w:t>Being able to respect thought, expression, and intellectual engagement to differences of opinions and personal response.</w:t>
      </w:r>
    </w:p>
    <w:p w:rsidR="00F54D29" w:rsidRDefault="00CB50DE" w:rsidP="00650648">
      <w:pPr>
        <w:pStyle w:val="1SubMatkul"/>
      </w:pPr>
      <w:r>
        <w:lastRenderedPageBreak/>
        <w:tab/>
      </w:r>
      <w:r w:rsidR="00F54D29">
        <w:t>Deskripsi:</w:t>
      </w:r>
    </w:p>
    <w:p w:rsidR="00F54D29" w:rsidRDefault="00F54D29" w:rsidP="006B2796">
      <w:pPr>
        <w:pStyle w:val="8Deskripsi"/>
        <w:rPr>
          <w:rFonts w:ascii="Calibri" w:eastAsia="Calibri" w:hAnsi="Calibri" w:cs="Calibri"/>
        </w:rPr>
      </w:pPr>
      <w:r>
        <w:t>The subject aims at explaining and discussing some critical theories in literary and cultural studies which confront contextual elements of literature. The subject is to reveal the nature of the critical theories as well as to apply their reading methods in any kind of literary and cultural analysis. The subject covers: psychological criticism, sociological criticism: Marxist literary criticism &amp; Feminist literary criticism, Eco-Criticism, Eco-Feminism, Postcolonial Criticism, Magical Realism, Gay and Lesbian (Queer) Criticism</w:t>
      </w:r>
      <w:r>
        <w:rPr>
          <w:rFonts w:ascii="Calibri" w:eastAsia="Calibri" w:hAnsi="Calibri" w:cs="Calibri"/>
        </w:rPr>
        <w:t xml:space="preserve">  </w:t>
      </w:r>
    </w:p>
    <w:p w:rsidR="00F54D29" w:rsidRDefault="00CB50DE" w:rsidP="00650648">
      <w:pPr>
        <w:pStyle w:val="1SubMatkul"/>
      </w:pPr>
      <w:r>
        <w:tab/>
      </w:r>
      <w:r w:rsidR="00F54D29">
        <w:t>Referensi</w:t>
      </w:r>
      <w:r w:rsidR="006B2796">
        <w:t>:</w:t>
      </w:r>
    </w:p>
    <w:p w:rsidR="00F54D29" w:rsidRDefault="00F54D29" w:rsidP="006B2796">
      <w:pPr>
        <w:pStyle w:val="12ref"/>
      </w:pPr>
      <w:r>
        <w:rPr>
          <w:rFonts w:ascii="Calibri" w:eastAsia="Calibri" w:hAnsi="Calibri" w:cs="Calibri"/>
        </w:rPr>
        <w:t> </w:t>
      </w:r>
      <w:r>
        <w:t>Barry, Peter. 2009. Beginning Theory: An Introduction to Literary and Cultural Theory, 3</w:t>
      </w:r>
      <w:r>
        <w:rPr>
          <w:vertAlign w:val="superscript"/>
        </w:rPr>
        <w:t>rd</w:t>
      </w:r>
      <w:r>
        <w:t xml:space="preserve"> Edition.  Manchester: Manchester University Press</w:t>
      </w:r>
    </w:p>
    <w:p w:rsidR="00F54D29" w:rsidRDefault="00F54D29" w:rsidP="006B2796">
      <w:pPr>
        <w:pStyle w:val="12ref"/>
      </w:pPr>
      <w:r>
        <w:t> Bertens, Hans. 2001. Literary Theory: The Basic. London: Routledge</w:t>
      </w:r>
    </w:p>
    <w:p w:rsidR="00F54D29" w:rsidRDefault="00F54D29" w:rsidP="006B2796">
      <w:pPr>
        <w:pStyle w:val="12ref"/>
      </w:pPr>
      <w:r>
        <w:t>Leitch,</w:t>
      </w:r>
      <w:r>
        <w:tab/>
        <w:t xml:space="preserve">Vincent, ed. 2001.  </w:t>
      </w:r>
      <w:r>
        <w:rPr>
          <w:i/>
        </w:rPr>
        <w:t>The Norton Anthology  of Theory And Criticism</w:t>
      </w:r>
      <w:r>
        <w:t xml:space="preserve"> . Norton</w:t>
      </w:r>
    </w:p>
    <w:p w:rsidR="00F54D29" w:rsidRDefault="00F54D29" w:rsidP="006B2796">
      <w:pPr>
        <w:pStyle w:val="12ref"/>
      </w:pPr>
      <w:r>
        <w:t xml:space="preserve">Macey,  David. 2001. </w:t>
      </w:r>
      <w:r>
        <w:rPr>
          <w:i/>
        </w:rPr>
        <w:t>Dictionary  of  Critical Theory</w:t>
      </w:r>
      <w:r>
        <w:t xml:space="preserve"> . NY: Penguin</w:t>
      </w:r>
    </w:p>
    <w:p w:rsidR="00F54D29" w:rsidRDefault="00F54D29" w:rsidP="006B2796">
      <w:pPr>
        <w:pStyle w:val="12ref"/>
      </w:pPr>
      <w:r>
        <w:t>Tyson,</w:t>
      </w:r>
      <w:r>
        <w:tab/>
        <w:t xml:space="preserve">Lois. 2006. </w:t>
      </w:r>
      <w:r>
        <w:rPr>
          <w:i/>
        </w:rPr>
        <w:t>Critical Theory Today</w:t>
      </w:r>
      <w:r>
        <w:t xml:space="preserve"> : </w:t>
      </w:r>
      <w:r>
        <w:rPr>
          <w:i/>
        </w:rPr>
        <w:t>A User- Friendly Guide</w:t>
      </w:r>
      <w:r>
        <w:t>. London: Garland Publishing</w:t>
      </w:r>
      <w:r w:rsidR="006B2796">
        <w:t xml:space="preserve">: </w:t>
      </w:r>
    </w:p>
    <w:p w:rsidR="00F54D29" w:rsidRDefault="00F54D29" w:rsidP="006B2796">
      <w:pPr>
        <w:pStyle w:val="12ref"/>
      </w:pPr>
      <w:r>
        <w:t>American Literature</w:t>
      </w:r>
    </w:p>
    <w:p w:rsidR="00F54D29" w:rsidRDefault="00F54D29" w:rsidP="006B2796">
      <w:pPr>
        <w:pStyle w:val="12ref"/>
        <w:rPr>
          <w:sz w:val="26"/>
          <w:szCs w:val="26"/>
        </w:rPr>
      </w:pPr>
      <w:r>
        <w:t xml:space="preserve">Prasyarat     </w:t>
      </w:r>
      <w:r>
        <w:tab/>
        <w:t xml:space="preserve"> : Poetry Appreciation, Prose Appreciation, and Drama Appreciation</w:t>
      </w:r>
    </w:p>
    <w:p w:rsidR="00F54D29" w:rsidRDefault="00F54D29" w:rsidP="006B2796">
      <w:pPr>
        <w:pStyle w:val="12ref"/>
      </w:pPr>
      <w:r>
        <w:t xml:space="preserve">Dosen Pengampu </w:t>
      </w:r>
      <w:r>
        <w:tab/>
        <w:t>: Drs. Much. Khoiri, M.Si</w:t>
      </w:r>
    </w:p>
    <w:p w:rsidR="00F54D29" w:rsidRDefault="00F54D29" w:rsidP="006B2796">
      <w:pPr>
        <w:pStyle w:val="12ref"/>
      </w:pPr>
      <w:r>
        <w:t xml:space="preserve">Capaian Pembelajaran : </w:t>
      </w:r>
    </w:p>
    <w:p w:rsidR="00F54D29" w:rsidRDefault="00F54D29" w:rsidP="006B2796">
      <w:pPr>
        <w:pStyle w:val="12ref"/>
      </w:pPr>
      <w:r>
        <w:rPr>
          <w:highlight w:val="white"/>
        </w:rPr>
        <w:t xml:space="preserve">Being able to analyze the selected literary works by using relevant concepts and theories, and involving the writers’ biographical </w:t>
      </w:r>
      <w:r>
        <w:t xml:space="preserve"> </w:t>
      </w:r>
      <w:r>
        <w:rPr>
          <w:highlight w:val="white"/>
        </w:rPr>
        <w:t xml:space="preserve">background. </w:t>
      </w:r>
    </w:p>
    <w:p w:rsidR="00F54D29" w:rsidRDefault="00F54D29" w:rsidP="006B2796">
      <w:pPr>
        <w:pStyle w:val="12ref"/>
        <w:rPr>
          <w:highlight w:val="white"/>
        </w:rPr>
      </w:pPr>
      <w:r>
        <w:rPr>
          <w:highlight w:val="white"/>
        </w:rPr>
        <w:t xml:space="preserve">Being able to produce reflective and analytical notes on the selected literary works. </w:t>
      </w:r>
    </w:p>
    <w:p w:rsidR="00F54D29" w:rsidRDefault="00F54D29" w:rsidP="006B2796">
      <w:pPr>
        <w:pStyle w:val="12ref"/>
        <w:rPr>
          <w:highlight w:val="white"/>
        </w:rPr>
      </w:pPr>
      <w:r>
        <w:t>Being able to respond to texts on Indonesian cultural issues orally</w:t>
      </w:r>
      <w:r>
        <w:rPr>
          <w:highlight w:val="white"/>
        </w:rPr>
        <w:t xml:space="preserve">. </w:t>
      </w:r>
    </w:p>
    <w:p w:rsidR="00F54D29" w:rsidRPr="006B2796" w:rsidRDefault="00F54D29" w:rsidP="006B2796">
      <w:pPr>
        <w:pStyle w:val="12ref"/>
        <w:rPr>
          <w:highlight w:val="white"/>
        </w:rPr>
      </w:pPr>
      <w:r>
        <w:rPr>
          <w:highlight w:val="white"/>
        </w:rPr>
        <w:t xml:space="preserve">Being able to respect cooperation in thought, expression, and intellectual engagement when writing compose a reflective essay </w:t>
      </w:r>
      <w:r>
        <w:t xml:space="preserve"> </w:t>
      </w:r>
      <w:r>
        <w:rPr>
          <w:highlight w:val="white"/>
        </w:rPr>
        <w:t>and an analytical essay of max 800 words on Indon</w:t>
      </w:r>
      <w:r w:rsidR="006B2796">
        <w:rPr>
          <w:highlight w:val="white"/>
        </w:rPr>
        <w:t>esian cultural daily phenomena.</w:t>
      </w:r>
    </w:p>
    <w:p w:rsidR="00F54D29" w:rsidRDefault="00B77139" w:rsidP="00650648">
      <w:pPr>
        <w:pStyle w:val="1SubMatkul"/>
      </w:pPr>
      <w:r>
        <w:tab/>
      </w:r>
      <w:r w:rsidR="00F54D29">
        <w:t xml:space="preserve">Deskripsi: </w:t>
      </w:r>
    </w:p>
    <w:p w:rsidR="00F54D29" w:rsidRDefault="00F54D29" w:rsidP="006B2796">
      <w:pPr>
        <w:pStyle w:val="8Deskripsi"/>
      </w:pPr>
      <w:r>
        <w:t xml:space="preserve">The course assists the students of English to understand </w:t>
      </w:r>
      <w:r>
        <w:rPr>
          <w:highlight w:val="white"/>
        </w:rPr>
        <w:t xml:space="preserve">the general trends and perspectives in the history of American literature. </w:t>
      </w:r>
      <w:r>
        <w:t xml:space="preserve">It also undercovers </w:t>
      </w:r>
      <w:r>
        <w:rPr>
          <w:highlight w:val="white"/>
        </w:rPr>
        <w:t xml:space="preserve">relevant concepts </w:t>
      </w:r>
      <w:r>
        <w:t xml:space="preserve"> </w:t>
      </w:r>
      <w:r>
        <w:rPr>
          <w:highlight w:val="white"/>
        </w:rPr>
        <w:t>and theories which involve the writers’ biographical background.</w:t>
      </w:r>
      <w:r>
        <w:t xml:space="preserve"> The course provides students the opportunity to use </w:t>
      </w:r>
      <w:r>
        <w:rPr>
          <w:highlight w:val="white"/>
        </w:rPr>
        <w:t>relevant concepts and theories</w:t>
      </w:r>
      <w:r>
        <w:t xml:space="preserve"> in analyzing fiction,  poetry, and drama. This subject uses a problem-based method of learning. </w:t>
      </w:r>
    </w:p>
    <w:p w:rsidR="00F54D29" w:rsidRDefault="00B77139" w:rsidP="00650648">
      <w:pPr>
        <w:pStyle w:val="1SubMatkul"/>
      </w:pPr>
      <w:r>
        <w:tab/>
      </w:r>
      <w:r w:rsidR="00F54D29">
        <w:t xml:space="preserve">Referensi: </w:t>
      </w:r>
    </w:p>
    <w:p w:rsidR="00F54D29" w:rsidRDefault="00F54D29" w:rsidP="006B2796">
      <w:pPr>
        <w:pStyle w:val="12ref"/>
      </w:pPr>
      <w:r>
        <w:t xml:space="preserve">Barnet, Sylvan, William Bruno, and William E. Cain. 2008. </w:t>
      </w:r>
      <w:r>
        <w:rPr>
          <w:i/>
        </w:rPr>
        <w:t>An Introduction to Literature: Fiction, Poetry, and Drama</w:t>
      </w:r>
      <w:r>
        <w:t xml:space="preserve">. New York:  Pearson Longman. </w:t>
      </w:r>
    </w:p>
    <w:p w:rsidR="00F54D29" w:rsidRDefault="00F54D29" w:rsidP="006B2796">
      <w:pPr>
        <w:pStyle w:val="12ref"/>
      </w:pPr>
      <w:r>
        <w:t>Gray, Richard J. 2011</w:t>
      </w:r>
      <w:r>
        <w:rPr>
          <w:i/>
        </w:rPr>
        <w:t xml:space="preserve">. A Brief History of American Literature. </w:t>
      </w:r>
      <w:r>
        <w:t xml:space="preserve">West Sussex, UK: Wiley-Blackwell. 3. </w:t>
      </w:r>
    </w:p>
    <w:p w:rsidR="00F54D29" w:rsidRDefault="00F54D29" w:rsidP="006B2796">
      <w:pPr>
        <w:pStyle w:val="12ref"/>
      </w:pPr>
      <w:r>
        <w:t xml:space="preserve">Matthews, John T. 2009. </w:t>
      </w:r>
      <w:r>
        <w:rPr>
          <w:i/>
        </w:rPr>
        <w:t>A Companion to Modern American Novel 1900-1950</w:t>
      </w:r>
      <w:r>
        <w:t xml:space="preserve">. West Sussex: Blackwell Publishing Ltd. </w:t>
      </w:r>
    </w:p>
    <w:p w:rsidR="00F54D29" w:rsidRDefault="00F54D29" w:rsidP="006B2796">
      <w:pPr>
        <w:pStyle w:val="12ref"/>
      </w:pPr>
      <w:r>
        <w:t xml:space="preserve">US Department of State. </w:t>
      </w:r>
      <w:r>
        <w:rPr>
          <w:i/>
        </w:rPr>
        <w:t xml:space="preserve">Outline of American Literature </w:t>
      </w:r>
      <w:r>
        <w:t xml:space="preserve">(revised edition). </w:t>
      </w:r>
    </w:p>
    <w:p w:rsidR="00F54D29" w:rsidRDefault="00F54D29" w:rsidP="006B2796">
      <w:pPr>
        <w:pStyle w:val="12ref"/>
      </w:pPr>
      <w:r>
        <w:rPr>
          <w:i/>
        </w:rPr>
        <w:t>What Is American Literature? An Overview</w:t>
      </w:r>
      <w:r>
        <w:t>.</w:t>
      </w:r>
    </w:p>
    <w:p w:rsidR="00B77139" w:rsidRDefault="00B77139" w:rsidP="00650648">
      <w:pPr>
        <w:pStyle w:val="1SubMatkul"/>
      </w:pPr>
    </w:p>
    <w:p w:rsidR="00F54D29" w:rsidRPr="00B77139" w:rsidRDefault="00B77139" w:rsidP="00650648">
      <w:pPr>
        <w:pStyle w:val="1SubMatkul"/>
        <w:rPr>
          <w:lang w:val="id-ID"/>
        </w:rPr>
      </w:pPr>
      <w:r w:rsidRPr="001B791C">
        <w:rPr>
          <w:color w:val="000000"/>
        </w:rPr>
        <w:t>7920202171</w:t>
      </w:r>
      <w:r>
        <w:rPr>
          <w:color w:val="000000"/>
        </w:rPr>
        <w:tab/>
      </w:r>
      <w:r w:rsidR="00F54D29">
        <w:t>Psycholinguistics</w:t>
      </w:r>
      <w:r>
        <w:rPr>
          <w:lang w:val="id-ID"/>
        </w:rPr>
        <w:t xml:space="preserve"> (2 sks)</w:t>
      </w:r>
    </w:p>
    <w:p w:rsidR="00F54D29" w:rsidRPr="00B77139" w:rsidRDefault="00B77139" w:rsidP="00650648">
      <w:pPr>
        <w:pStyle w:val="1SubMatkul"/>
        <w:rPr>
          <w:b w:val="0"/>
        </w:rPr>
      </w:pPr>
      <w:r>
        <w:tab/>
      </w:r>
      <w:r w:rsidR="00F54D29">
        <w:t xml:space="preserve">Prasyarat: </w:t>
      </w:r>
      <w:r w:rsidR="00F54D29" w:rsidRPr="00B77139">
        <w:rPr>
          <w:b w:val="0"/>
        </w:rPr>
        <w:t>Introduction to Linguistics</w:t>
      </w:r>
    </w:p>
    <w:p w:rsidR="00F54D29" w:rsidRDefault="00B77139" w:rsidP="00650648">
      <w:pPr>
        <w:pStyle w:val="1SubMatkul"/>
      </w:pPr>
      <w:r>
        <w:tab/>
        <w:t>Dosen Pengampu</w:t>
      </w:r>
      <w:r w:rsidR="00F54D29">
        <w:t xml:space="preserve">: </w:t>
      </w:r>
      <w:r w:rsidR="00F54D29" w:rsidRPr="00B77139">
        <w:rPr>
          <w:b w:val="0"/>
        </w:rPr>
        <w:t>Adam Damanhuri, S.S, M.Hum</w:t>
      </w:r>
    </w:p>
    <w:p w:rsidR="00F54D29" w:rsidRDefault="00B77139" w:rsidP="00650648">
      <w:pPr>
        <w:pStyle w:val="1SubMatkul"/>
      </w:pPr>
      <w:r>
        <w:tab/>
        <w:t>Capaian Pembelajaran</w:t>
      </w:r>
      <w:r w:rsidR="00F54D29">
        <w:t xml:space="preserve">: </w:t>
      </w:r>
    </w:p>
    <w:p w:rsidR="00F54D29" w:rsidRDefault="00F54D29" w:rsidP="00943D94">
      <w:pPr>
        <w:pStyle w:val="5ListCap"/>
        <w:numPr>
          <w:ilvl w:val="0"/>
          <w:numId w:val="45"/>
        </w:numPr>
      </w:pPr>
      <w:r>
        <w:t>Being able to define the concepts/theories of English Linguistics based on a Definition and Principles of Psycholinguistics phenomena</w:t>
      </w:r>
    </w:p>
    <w:p w:rsidR="00F54D29" w:rsidRDefault="00F54D29" w:rsidP="00943D94">
      <w:pPr>
        <w:pStyle w:val="5ListCap"/>
        <w:numPr>
          <w:ilvl w:val="0"/>
          <w:numId w:val="45"/>
        </w:numPr>
      </w:pPr>
      <w:r>
        <w:t>Being able to examine concepts and theories to analyze language production, comprehension, and development in use.</w:t>
      </w:r>
    </w:p>
    <w:p w:rsidR="00F54D29" w:rsidRDefault="00F54D29" w:rsidP="00943D94">
      <w:pPr>
        <w:pStyle w:val="5ListCap"/>
        <w:numPr>
          <w:ilvl w:val="0"/>
          <w:numId w:val="45"/>
        </w:numPr>
      </w:pPr>
      <w:r>
        <w:t>Being able to compose a reflective essay and an analytical paper on current language production, comprehension, and development in use.</w:t>
      </w:r>
    </w:p>
    <w:p w:rsidR="00F54D29" w:rsidRDefault="00F54D29" w:rsidP="00943D94">
      <w:pPr>
        <w:pStyle w:val="5ListCap"/>
        <w:numPr>
          <w:ilvl w:val="0"/>
          <w:numId w:val="45"/>
        </w:numPr>
      </w:pPr>
      <w:r>
        <w:t>Being able to respond to texts on language production, comprehension, and development in use issues orally using appropriate English.</w:t>
      </w:r>
    </w:p>
    <w:p w:rsidR="00F54D29" w:rsidRDefault="00F54D29" w:rsidP="00943D94">
      <w:pPr>
        <w:pStyle w:val="5ListCap"/>
        <w:numPr>
          <w:ilvl w:val="0"/>
          <w:numId w:val="45"/>
        </w:numPr>
      </w:pPr>
      <w:r>
        <w:t>Being able to respect cooperation in thought, expression, and intellectual engagement when writing compose a reflective essay/analytical essay on current popular language production, comprehension, and development phenomena.</w:t>
      </w:r>
    </w:p>
    <w:p w:rsidR="00F54D29" w:rsidRDefault="00B77139" w:rsidP="00650648">
      <w:pPr>
        <w:pStyle w:val="1SubMatkul"/>
      </w:pPr>
      <w:r>
        <w:tab/>
      </w:r>
      <w:r w:rsidR="00F54D29">
        <w:t xml:space="preserve">Deskripsi: </w:t>
      </w:r>
    </w:p>
    <w:p w:rsidR="00F54D29" w:rsidRDefault="00F54D29" w:rsidP="009D1CBA">
      <w:pPr>
        <w:pStyle w:val="8Deskripsi"/>
      </w:pPr>
      <w:r>
        <w:t>This course is the interdisciplinary field of study that examines the psychological and neurological processes involved in the acquisition, use, and understanding of language. It combines the disciplines of psychology and linguistics to investigate topics such as language processing, language acquisition, language disorders, and the relationship between language and thought. Some of the key areas of research in psycholinguistics include language comprehension, production, and acquisition. Researchers in this field use a range of methods to study these processes, including behavioral experiments, brain imaging techniques, and computer simulations.</w:t>
      </w:r>
    </w:p>
    <w:p w:rsidR="00F54D29" w:rsidRDefault="00B77139" w:rsidP="00650648">
      <w:pPr>
        <w:pStyle w:val="1SubMatkul"/>
      </w:pPr>
      <w:r>
        <w:tab/>
      </w:r>
      <w:r w:rsidR="00F54D29">
        <w:t xml:space="preserve">Referensi: </w:t>
      </w:r>
    </w:p>
    <w:p w:rsidR="00F54D29" w:rsidRDefault="00F54D29" w:rsidP="009D1CBA">
      <w:pPr>
        <w:pStyle w:val="12ref"/>
      </w:pPr>
      <w:r>
        <w:t>Altmann, Gerry T.M. (1997). "Words, and how we (eventually) find them." The Ascent of Babel: An Exploration of Language, Mind, and Understanding. Oxford: Oxford University Press.</w:t>
      </w:r>
    </w:p>
    <w:p w:rsidR="00F54D29" w:rsidRDefault="00F54D29" w:rsidP="009D1CBA">
      <w:pPr>
        <w:pStyle w:val="12ref"/>
      </w:pPr>
      <w:r>
        <w:lastRenderedPageBreak/>
        <w:t>Chomsky, Noam. (2000) New Horizons in the Study of Language and Mind. Cambridge: Cambridge University Press.</w:t>
      </w:r>
    </w:p>
    <w:p w:rsidR="00F54D29" w:rsidRDefault="00F54D29" w:rsidP="009D1CBA">
      <w:pPr>
        <w:pStyle w:val="12ref"/>
      </w:pPr>
      <w:r>
        <w:t>Harley, Trevor. (2009) Talking the talk: Language, psychology and science. Hove: Psychology Press.</w:t>
      </w:r>
    </w:p>
    <w:p w:rsidR="00F54D29" w:rsidRDefault="00F54D29" w:rsidP="009D1CBA">
      <w:pPr>
        <w:pStyle w:val="12ref"/>
      </w:pPr>
      <w:r>
        <w:t>Gleason, Jean Berko and Nan Bernstein Ratne</w:t>
      </w:r>
      <w:r w:rsidR="009D1CBA">
        <w:t>r. (1998). “Psycholinguistics”.</w:t>
      </w:r>
    </w:p>
    <w:p w:rsidR="00F54D29" w:rsidRDefault="00F54D29" w:rsidP="00650648">
      <w:pPr>
        <w:pStyle w:val="1SubMatkul"/>
      </w:pPr>
    </w:p>
    <w:p w:rsidR="00F54D29" w:rsidRPr="003A6FE8" w:rsidRDefault="003A6FE8" w:rsidP="00650648">
      <w:pPr>
        <w:pStyle w:val="1SubMatkul"/>
        <w:rPr>
          <w:lang w:val="id-ID"/>
        </w:rPr>
      </w:pPr>
      <w:r w:rsidRPr="001B791C">
        <w:rPr>
          <w:color w:val="000000"/>
        </w:rPr>
        <w:t>7920202211</w:t>
      </w:r>
      <w:r>
        <w:rPr>
          <w:color w:val="000000"/>
        </w:rPr>
        <w:tab/>
      </w:r>
      <w:r w:rsidR="00F54D29">
        <w:t>Stylistics</w:t>
      </w:r>
      <w:r>
        <w:rPr>
          <w:lang w:val="id-ID"/>
        </w:rPr>
        <w:t xml:space="preserve"> (2 sks)</w:t>
      </w:r>
    </w:p>
    <w:p w:rsidR="00F54D29" w:rsidRDefault="003A6FE8" w:rsidP="00650648">
      <w:pPr>
        <w:pStyle w:val="1SubMatkul"/>
      </w:pPr>
      <w:r>
        <w:tab/>
      </w:r>
      <w:r w:rsidR="00F54D29">
        <w:t xml:space="preserve">Prasyarat: </w:t>
      </w:r>
      <w:r w:rsidR="00F54D29" w:rsidRPr="003A6FE8">
        <w:rPr>
          <w:b w:val="0"/>
        </w:rPr>
        <w:t>Introduction to Linguistics, Introduction to Literature</w:t>
      </w:r>
    </w:p>
    <w:p w:rsidR="00F54D29" w:rsidRDefault="003A6FE8" w:rsidP="009D1CBA">
      <w:pPr>
        <w:pStyle w:val="Dosen"/>
      </w:pPr>
      <w:r>
        <w:t>Dosen Pengampu</w:t>
      </w:r>
      <w:r w:rsidR="00F54D29">
        <w:t xml:space="preserve">: </w:t>
      </w:r>
      <w:r w:rsidR="00F54D29" w:rsidRPr="009D1CBA">
        <w:rPr>
          <w:b w:val="0"/>
        </w:rPr>
        <w:t>Fithriyah Inda Nur Abida, S.S, M.Pd.</w:t>
      </w:r>
    </w:p>
    <w:p w:rsidR="00F54D29" w:rsidRDefault="003A6FE8" w:rsidP="00650648">
      <w:pPr>
        <w:pStyle w:val="1SubMatkul"/>
      </w:pPr>
      <w:r>
        <w:tab/>
      </w:r>
      <w:r w:rsidR="00F54D29">
        <w:t>Capaian Pemb</w:t>
      </w:r>
      <w:r>
        <w:t>elajaran</w:t>
      </w:r>
      <w:r w:rsidR="00F54D29">
        <w:t xml:space="preserve">: </w:t>
      </w:r>
    </w:p>
    <w:p w:rsidR="00F54D29" w:rsidRPr="009D1CBA" w:rsidRDefault="00F54D29" w:rsidP="00943D94">
      <w:pPr>
        <w:pStyle w:val="5ListCap"/>
        <w:numPr>
          <w:ilvl w:val="0"/>
          <w:numId w:val="46"/>
        </w:numPr>
        <w:rPr>
          <w:rFonts w:eastAsia="Book Antiqua"/>
        </w:rPr>
      </w:pPr>
      <w:r w:rsidRPr="009D1CBA">
        <w:rPr>
          <w:rFonts w:eastAsia="Book Antiqua"/>
        </w:rPr>
        <w:t>Being able to undertake detailed and systematic analyses of literary texts and have the ability to relate linguistic analysis to interpretation</w:t>
      </w:r>
    </w:p>
    <w:p w:rsidR="00F54D29" w:rsidRPr="009D1CBA" w:rsidRDefault="00F54D29" w:rsidP="00943D94">
      <w:pPr>
        <w:pStyle w:val="5ListCap"/>
        <w:numPr>
          <w:ilvl w:val="0"/>
          <w:numId w:val="46"/>
        </w:numPr>
        <w:rPr>
          <w:rFonts w:eastAsia="Book Antiqua"/>
        </w:rPr>
      </w:pPr>
      <w:r w:rsidRPr="009D1CBA">
        <w:rPr>
          <w:rFonts w:eastAsia="Book Antiqua"/>
        </w:rPr>
        <w:t>Being able to have knowledge and methods that relevant to stylistic analysis</w:t>
      </w:r>
    </w:p>
    <w:p w:rsidR="00F54D29" w:rsidRPr="009D1CBA" w:rsidRDefault="00F54D29" w:rsidP="00943D94">
      <w:pPr>
        <w:pStyle w:val="5ListCap"/>
        <w:numPr>
          <w:ilvl w:val="0"/>
          <w:numId w:val="46"/>
        </w:numPr>
        <w:rPr>
          <w:rFonts w:eastAsia="Book Antiqua"/>
        </w:rPr>
      </w:pPr>
      <w:r w:rsidRPr="009D1CBA">
        <w:rPr>
          <w:rFonts w:eastAsia="Book Antiqua"/>
        </w:rPr>
        <w:t>Being able to create original, engaging works that reflect their own unique perspective and style.</w:t>
      </w:r>
    </w:p>
    <w:p w:rsidR="00F54D29" w:rsidRPr="009D1CBA" w:rsidRDefault="00F54D29" w:rsidP="00943D94">
      <w:pPr>
        <w:pStyle w:val="5ListCap"/>
        <w:numPr>
          <w:ilvl w:val="0"/>
          <w:numId w:val="46"/>
        </w:numPr>
        <w:rPr>
          <w:rFonts w:eastAsia="Book Antiqua"/>
        </w:rPr>
      </w:pPr>
      <w:r w:rsidRPr="009D1CBA">
        <w:rPr>
          <w:rFonts w:eastAsia="Book Antiqua"/>
        </w:rPr>
        <w:t>Being able to organize original ideas by incorporating references from other sources in written and oral form.</w:t>
      </w:r>
    </w:p>
    <w:p w:rsidR="00F54D29" w:rsidRDefault="003A6FE8" w:rsidP="00650648">
      <w:pPr>
        <w:pStyle w:val="1SubMatkul"/>
      </w:pPr>
      <w:r>
        <w:tab/>
      </w:r>
      <w:r w:rsidR="00F54D29">
        <w:t xml:space="preserve">Deskripsi: </w:t>
      </w:r>
    </w:p>
    <w:p w:rsidR="00F54D29" w:rsidRDefault="00F54D29" w:rsidP="009D1CBA">
      <w:pPr>
        <w:pStyle w:val="8Deskripsi"/>
      </w:pPr>
      <w:r>
        <w:t>The course is concerned with the linguistic analysis of literary texts, and particularly with the relationship between linguistic choices on the one hand and readers’ interpretations on the other. The course involves examining the language of literary texts in the three genres of poetry, prose and drama, with a view to helping students arrive at a fuller understanding and appreciation of these texts. The course aims to look at the language of texts and tries to explain how that language creates meaning, style and effect towards the reader or the listener. The classroom activities are conducted through presentation, discussion, question-answer, and assignment</w:t>
      </w:r>
    </w:p>
    <w:p w:rsidR="00F54D29" w:rsidRDefault="003A6FE8" w:rsidP="00650648">
      <w:pPr>
        <w:pStyle w:val="1SubMatkul"/>
      </w:pPr>
      <w:r>
        <w:tab/>
      </w:r>
      <w:r w:rsidR="00F54D29">
        <w:t xml:space="preserve">Referensi: </w:t>
      </w:r>
    </w:p>
    <w:p w:rsidR="00F54D29" w:rsidRDefault="00F54D29" w:rsidP="009D1CBA">
      <w:pPr>
        <w:pStyle w:val="12ref"/>
      </w:pPr>
      <w:r>
        <w:t>Carter, R. and Stockwell, P. (eds.).2008. The Language and Literature Reader. London: Routledge.</w:t>
      </w:r>
    </w:p>
    <w:p w:rsidR="00F54D29" w:rsidRDefault="00F54D29" w:rsidP="009D1CBA">
      <w:pPr>
        <w:pStyle w:val="12ref"/>
      </w:pPr>
      <w:r>
        <w:t>Jeffries, L. and McIntyre, D.2010. Stylistics. Cambridge: Cambridge University Press.</w:t>
      </w:r>
    </w:p>
    <w:p w:rsidR="00F54D29" w:rsidRDefault="00F54D29" w:rsidP="009D1CBA">
      <w:pPr>
        <w:pStyle w:val="12ref"/>
      </w:pPr>
      <w:r>
        <w:t>Leech, G. N. and Short, M. H.2007.Style In Fiction, 2nd edition. London: Longman.</w:t>
      </w:r>
    </w:p>
    <w:p w:rsidR="00F54D29" w:rsidRDefault="00F54D29" w:rsidP="009D1CBA">
      <w:pPr>
        <w:pStyle w:val="12ref"/>
      </w:pPr>
      <w:r>
        <w:t>Miller, Tom. 2005. Functional Approaches to Written text: Classrooms Applications. Washington DC: English Language Program of  US Information Agency.</w:t>
      </w:r>
    </w:p>
    <w:p w:rsidR="00F54D29" w:rsidRDefault="00F54D29" w:rsidP="00650648">
      <w:pPr>
        <w:pStyle w:val="1SubMatkul"/>
      </w:pPr>
    </w:p>
    <w:p w:rsidR="00F54D29" w:rsidRPr="007F1F8B" w:rsidRDefault="007F1F8B" w:rsidP="00650648">
      <w:pPr>
        <w:pStyle w:val="1SubMatkul"/>
        <w:rPr>
          <w:lang w:val="id-ID"/>
        </w:rPr>
      </w:pPr>
      <w:r w:rsidRPr="001B791C">
        <w:rPr>
          <w:color w:val="000000"/>
        </w:rPr>
        <w:t>7920202293</w:t>
      </w:r>
      <w:r>
        <w:rPr>
          <w:color w:val="000000"/>
        </w:rPr>
        <w:tab/>
      </w:r>
      <w:r w:rsidR="00F54D29">
        <w:t>World Englishes</w:t>
      </w:r>
      <w:r>
        <w:rPr>
          <w:lang w:val="id-ID"/>
        </w:rPr>
        <w:t xml:space="preserve"> (2 sks)</w:t>
      </w:r>
    </w:p>
    <w:p w:rsidR="00F54D29" w:rsidRDefault="007F1F8B" w:rsidP="00650648">
      <w:pPr>
        <w:pStyle w:val="1SubMatkul"/>
      </w:pPr>
      <w:r>
        <w:tab/>
      </w:r>
      <w:r w:rsidR="00F54D29">
        <w:t xml:space="preserve">Prasyarat: </w:t>
      </w:r>
      <w:r w:rsidR="00F54D29" w:rsidRPr="007F1F8B">
        <w:rPr>
          <w:b w:val="0"/>
        </w:rPr>
        <w:t>Introduction to Linguistics</w:t>
      </w:r>
    </w:p>
    <w:p w:rsidR="00F54D29" w:rsidRPr="00500C0E" w:rsidRDefault="007F1F8B" w:rsidP="00500C0E">
      <w:pPr>
        <w:pStyle w:val="Dosen"/>
        <w:spacing w:before="0"/>
        <w:rPr>
          <w:b w:val="0"/>
        </w:rPr>
      </w:pPr>
      <w:r>
        <w:t>Dosen Pengampu</w:t>
      </w:r>
      <w:r w:rsidR="00F54D29">
        <w:t xml:space="preserve">: </w:t>
      </w:r>
      <w:r w:rsidR="00F54D29" w:rsidRPr="00500C0E">
        <w:rPr>
          <w:b w:val="0"/>
        </w:rPr>
        <w:t>Lina Purwaning Hartanti, S.Pd., M.EIL.</w:t>
      </w:r>
    </w:p>
    <w:p w:rsidR="00F54D29" w:rsidRPr="00500C0E" w:rsidRDefault="00F54D29" w:rsidP="00500C0E">
      <w:pPr>
        <w:pStyle w:val="Dosen"/>
        <w:spacing w:before="0"/>
        <w:rPr>
          <w:b w:val="0"/>
        </w:rPr>
      </w:pPr>
      <w:r w:rsidRPr="00500C0E">
        <w:rPr>
          <w:b w:val="0"/>
        </w:rPr>
        <w:t xml:space="preserve">  </w:t>
      </w:r>
      <w:r w:rsidR="00500C0E" w:rsidRPr="00500C0E">
        <w:rPr>
          <w:b w:val="0"/>
        </w:rPr>
        <w:tab/>
      </w:r>
      <w:r w:rsidR="00500C0E" w:rsidRPr="00500C0E">
        <w:rPr>
          <w:b w:val="0"/>
        </w:rPr>
        <w:tab/>
      </w:r>
      <w:r w:rsidR="00500C0E" w:rsidRPr="00500C0E">
        <w:rPr>
          <w:b w:val="0"/>
        </w:rPr>
        <w:tab/>
      </w:r>
      <w:r w:rsidRPr="00500C0E">
        <w:rPr>
          <w:b w:val="0"/>
        </w:rPr>
        <w:t>Cicili</w:t>
      </w:r>
      <w:r w:rsidR="00500C0E">
        <w:rPr>
          <w:b w:val="0"/>
        </w:rPr>
        <w:t>a Deandra Maya Putri, S.S., M.A</w:t>
      </w:r>
    </w:p>
    <w:p w:rsidR="00F54D29" w:rsidRDefault="007F1F8B" w:rsidP="00650648">
      <w:pPr>
        <w:pStyle w:val="1SubMatkul"/>
      </w:pPr>
      <w:r>
        <w:tab/>
        <w:t>Capaian Pembelajaran</w:t>
      </w:r>
      <w:r w:rsidR="00F54D29">
        <w:t xml:space="preserve">: </w:t>
      </w:r>
    </w:p>
    <w:p w:rsidR="00F54D29" w:rsidRDefault="00F54D29" w:rsidP="00943D94">
      <w:pPr>
        <w:pStyle w:val="5ListCap"/>
        <w:numPr>
          <w:ilvl w:val="0"/>
          <w:numId w:val="47"/>
        </w:numPr>
      </w:pPr>
      <w:r>
        <w:t>Being able to define various types of English.</w:t>
      </w:r>
    </w:p>
    <w:p w:rsidR="00F54D29" w:rsidRDefault="00F54D29" w:rsidP="00943D94">
      <w:pPr>
        <w:pStyle w:val="5ListCap"/>
        <w:numPr>
          <w:ilvl w:val="0"/>
          <w:numId w:val="47"/>
        </w:numPr>
      </w:pPr>
      <w:r>
        <w:t>Being able to compose articles on issues related to variations of English.</w:t>
      </w:r>
    </w:p>
    <w:p w:rsidR="00F54D29" w:rsidRDefault="00F54D29" w:rsidP="00943D94">
      <w:pPr>
        <w:pStyle w:val="5ListCap"/>
        <w:numPr>
          <w:ilvl w:val="0"/>
          <w:numId w:val="47"/>
        </w:numPr>
      </w:pPr>
      <w:r>
        <w:t>Being able to produce poster presentations on issues related to variations of English.</w:t>
      </w:r>
    </w:p>
    <w:p w:rsidR="00F54D29" w:rsidRDefault="00F54D29" w:rsidP="00943D94">
      <w:pPr>
        <w:pStyle w:val="5ListCap"/>
        <w:numPr>
          <w:ilvl w:val="0"/>
          <w:numId w:val="47"/>
        </w:numPr>
      </w:pPr>
      <w:r>
        <w:t>Being able to compose texts on variations of English using correct mechanics and effective presentation skills.</w:t>
      </w:r>
    </w:p>
    <w:p w:rsidR="00F54D29" w:rsidRDefault="00F54D29" w:rsidP="00943D94">
      <w:pPr>
        <w:pStyle w:val="5ListCap"/>
        <w:numPr>
          <w:ilvl w:val="0"/>
          <w:numId w:val="47"/>
        </w:numPr>
      </w:pPr>
      <w:r>
        <w:t>Being able to present original and creative works, engage in group discussion, solve problems with critical thinking during class discussion and presentations.</w:t>
      </w:r>
    </w:p>
    <w:p w:rsidR="00F54D29" w:rsidRDefault="007F1F8B" w:rsidP="00650648">
      <w:pPr>
        <w:pStyle w:val="1SubMatkul"/>
      </w:pPr>
      <w:r>
        <w:tab/>
      </w:r>
      <w:r w:rsidR="00F54D29">
        <w:t xml:space="preserve">Deskripsi: </w:t>
      </w:r>
    </w:p>
    <w:p w:rsidR="00F54D29" w:rsidRDefault="00F54D29" w:rsidP="00500C0E">
      <w:pPr>
        <w:pStyle w:val="8Deskripsi"/>
      </w:pPr>
      <w:r>
        <w:t>This course provides an overview of the major varieties of English, including their characteristics at various linguistic levels, their use and status in different countries, and issues of TESOL teaching and testing. Students will compare varieties of English and investigate the history and spread of English, the formal characteristics of Englishes around the world, and the language teaching. In addition, students will explore how globalization plays an important role in the status, function, and features of English in the world today. The teaching learning activities are conducted through lecturing, discussion, case-based learning, and group project-based. Students will develop a research project, focusing on some aspects of English in some varieties.</w:t>
      </w:r>
    </w:p>
    <w:p w:rsidR="00F54D29" w:rsidRDefault="0074191A" w:rsidP="00650648">
      <w:pPr>
        <w:pStyle w:val="1SubMatkul"/>
      </w:pPr>
      <w:r>
        <w:tab/>
      </w:r>
      <w:r w:rsidR="00F54D29">
        <w:t xml:space="preserve">Referensi: </w:t>
      </w:r>
    </w:p>
    <w:p w:rsidR="00F54D29" w:rsidRDefault="00F54D29" w:rsidP="00500C0E">
      <w:pPr>
        <w:pStyle w:val="12ref"/>
      </w:pPr>
      <w:r>
        <w:t xml:space="preserve">Melchers, Gunnel and Shaw, Philip. 2011.World Englishes: An Introduction. London: Hodder Education, an Hachette UK company. </w:t>
      </w:r>
    </w:p>
    <w:p w:rsidR="00F54D29" w:rsidRDefault="00F54D29" w:rsidP="00500C0E">
      <w:pPr>
        <w:pStyle w:val="12ref"/>
      </w:pPr>
      <w:r>
        <w:t xml:space="preserve">Jenkins, Jennifer. 2015.Global Englishes: A Resource Book for Students Third Edition. London and New York: Routledge. </w:t>
      </w:r>
    </w:p>
    <w:p w:rsidR="00F54D29" w:rsidRDefault="00F54D29" w:rsidP="00500C0E">
      <w:pPr>
        <w:pStyle w:val="12ref"/>
      </w:pPr>
      <w:r>
        <w:t xml:space="preserve">Kirkpatrick, Andy. 2010.The Routledge Handbook of World Englishes. London and New York: Routledge. </w:t>
      </w:r>
    </w:p>
    <w:p w:rsidR="00F54D29" w:rsidRDefault="00F54D29" w:rsidP="00500C0E">
      <w:pPr>
        <w:pStyle w:val="12ref"/>
      </w:pPr>
      <w:r>
        <w:t xml:space="preserve">Mesthrie, Rajend and Bhatt, Rakesh M. 2008.World Englishes: The Study of New Linguistic Varieties. Cambridge: Cambridge University Press. </w:t>
      </w:r>
    </w:p>
    <w:p w:rsidR="00F54D29" w:rsidRDefault="00F54D29" w:rsidP="00500C0E">
      <w:pPr>
        <w:pStyle w:val="12ref"/>
      </w:pPr>
      <w:r>
        <w:t>Seargeant, Philip. 2012.Exploring World Englishes: Language in a Global Context. London and New York: Routledge</w:t>
      </w:r>
    </w:p>
    <w:p w:rsidR="00F54D29" w:rsidRDefault="00F54D29" w:rsidP="00650648">
      <w:pPr>
        <w:pStyle w:val="1SubMatkul"/>
      </w:pPr>
    </w:p>
    <w:p w:rsidR="00F54D29" w:rsidRPr="00176CD3" w:rsidRDefault="00176CD3" w:rsidP="00650648">
      <w:pPr>
        <w:pStyle w:val="1SubMatkul"/>
        <w:rPr>
          <w:lang w:val="id-ID"/>
        </w:rPr>
      </w:pPr>
      <w:r w:rsidRPr="001B791C">
        <w:rPr>
          <w:color w:val="000000"/>
        </w:rPr>
        <w:lastRenderedPageBreak/>
        <w:t>7920203286</w:t>
      </w:r>
      <w:r>
        <w:rPr>
          <w:color w:val="000000"/>
        </w:rPr>
        <w:tab/>
      </w:r>
      <w:r w:rsidR="00F54D29" w:rsidRPr="00500C0E">
        <w:t>Discourse and Multimodality</w:t>
      </w:r>
      <w:r>
        <w:rPr>
          <w:lang w:val="id-ID"/>
        </w:rPr>
        <w:t xml:space="preserve"> (3 sks)</w:t>
      </w:r>
    </w:p>
    <w:p w:rsidR="00F54D29" w:rsidRPr="00500C0E" w:rsidRDefault="00176CD3" w:rsidP="00650648">
      <w:pPr>
        <w:pStyle w:val="1SubMatkul"/>
      </w:pPr>
      <w:r>
        <w:tab/>
      </w:r>
      <w:r w:rsidR="00F54D29" w:rsidRPr="00500C0E">
        <w:t xml:space="preserve">Prasyarat: </w:t>
      </w:r>
      <w:r w:rsidR="00F54D29" w:rsidRPr="00176CD3">
        <w:rPr>
          <w:b w:val="0"/>
        </w:rPr>
        <w:t>English Semantics and Pragmatics</w:t>
      </w:r>
    </w:p>
    <w:p w:rsidR="00F54D29" w:rsidRPr="00500C0E" w:rsidRDefault="00176CD3" w:rsidP="00500C0E">
      <w:pPr>
        <w:pStyle w:val="Dosen"/>
        <w:spacing w:before="0"/>
        <w:rPr>
          <w:rFonts w:eastAsia="Cambria"/>
        </w:rPr>
      </w:pPr>
      <w:r>
        <w:t>Dosen Pengampu</w:t>
      </w:r>
      <w:r w:rsidR="00F54D29" w:rsidRPr="00500C0E">
        <w:t xml:space="preserve">: </w:t>
      </w:r>
      <w:r w:rsidR="00F54D29" w:rsidRPr="00500C0E">
        <w:rPr>
          <w:rFonts w:eastAsia="Cambria"/>
          <w:b w:val="0"/>
        </w:rPr>
        <w:t>Prof. Slamet Setiawan</w:t>
      </w:r>
    </w:p>
    <w:p w:rsidR="00F54D29" w:rsidRPr="00500C0E" w:rsidRDefault="00F54D29" w:rsidP="00500C0E">
      <w:pPr>
        <w:pStyle w:val="Dosen"/>
        <w:spacing w:before="0"/>
        <w:ind w:left="2365" w:firstLine="515"/>
        <w:rPr>
          <w:b w:val="0"/>
        </w:rPr>
      </w:pPr>
      <w:r w:rsidRPr="00500C0E">
        <w:rPr>
          <w:rFonts w:eastAsia="Cambria"/>
          <w:b w:val="0"/>
        </w:rPr>
        <w:t>Laily Septiana Harti, S.S., M.Appling</w:t>
      </w:r>
    </w:p>
    <w:p w:rsidR="00F54D29" w:rsidRPr="00500C0E" w:rsidRDefault="00176CD3" w:rsidP="00650648">
      <w:pPr>
        <w:pStyle w:val="1SubMatkul"/>
      </w:pPr>
      <w:r>
        <w:tab/>
        <w:t>Capaian Pembelajaran</w:t>
      </w:r>
      <w:r w:rsidR="00F54D29" w:rsidRPr="00500C0E">
        <w:t xml:space="preserve">: </w:t>
      </w:r>
    </w:p>
    <w:p w:rsidR="00F54D29" w:rsidRPr="00500C0E" w:rsidRDefault="00F54D29" w:rsidP="00943D94">
      <w:pPr>
        <w:pStyle w:val="5ListCap"/>
        <w:numPr>
          <w:ilvl w:val="0"/>
          <w:numId w:val="48"/>
        </w:numPr>
        <w:rPr>
          <w:rFonts w:eastAsia="Calibri"/>
        </w:rPr>
      </w:pPr>
      <w:r w:rsidRPr="00500C0E">
        <w:rPr>
          <w:rFonts w:eastAsia="Calibri"/>
        </w:rPr>
        <w:t>B</w:t>
      </w:r>
      <w:r w:rsidRPr="00500C0E">
        <w:t>eing able to examine features of language phenomena in context.</w:t>
      </w:r>
    </w:p>
    <w:p w:rsidR="00F54D29" w:rsidRPr="00500C0E" w:rsidRDefault="00F54D29" w:rsidP="00943D94">
      <w:pPr>
        <w:pStyle w:val="5ListCap"/>
        <w:numPr>
          <w:ilvl w:val="0"/>
          <w:numId w:val="48"/>
        </w:numPr>
      </w:pPr>
      <w:r w:rsidRPr="00500C0E">
        <w:t>Being able to identify and analyze different modes of representation in media texts, including visual, linguistic, gestural, and spatial modes.</w:t>
      </w:r>
    </w:p>
    <w:p w:rsidR="00F54D29" w:rsidRPr="00500C0E" w:rsidRDefault="00F54D29" w:rsidP="00943D94">
      <w:pPr>
        <w:pStyle w:val="5ListCap"/>
        <w:numPr>
          <w:ilvl w:val="0"/>
          <w:numId w:val="48"/>
        </w:numPr>
      </w:pPr>
      <w:r w:rsidRPr="00500C0E">
        <w:t xml:space="preserve">Being able to apply theoretical frameworks for multimodal analysis, such as social semiotics and systemic functional linguistics, to the analysis of media texts. </w:t>
      </w:r>
    </w:p>
    <w:p w:rsidR="00F54D29" w:rsidRPr="00500C0E" w:rsidRDefault="00F54D29" w:rsidP="00943D94">
      <w:pPr>
        <w:pStyle w:val="5ListCap"/>
        <w:numPr>
          <w:ilvl w:val="0"/>
          <w:numId w:val="48"/>
        </w:numPr>
      </w:pPr>
      <w:r w:rsidRPr="00500C0E">
        <w:t>Being able to apply multimodal analysis skills to a variety of media genres and contexts, including advertising, news, social media, and popular culture</w:t>
      </w:r>
    </w:p>
    <w:p w:rsidR="00F54D29" w:rsidRPr="00500C0E" w:rsidRDefault="00F54D29" w:rsidP="00943D94">
      <w:pPr>
        <w:pStyle w:val="5ListCap"/>
        <w:numPr>
          <w:ilvl w:val="0"/>
          <w:numId w:val="48"/>
        </w:numPr>
      </w:pPr>
      <w:r>
        <w:t>Being able to develop self-directed learning skills by identifying their own learning goals and strategies, seeking feedback from peers and instructors, and reflecting on their own learning processes.</w:t>
      </w:r>
    </w:p>
    <w:p w:rsidR="00F54D29" w:rsidRPr="00500C0E" w:rsidRDefault="006C2916" w:rsidP="00650648">
      <w:pPr>
        <w:pStyle w:val="1SubMatkul"/>
      </w:pPr>
      <w:r>
        <w:tab/>
      </w:r>
      <w:r w:rsidR="00F54D29" w:rsidRPr="00500C0E">
        <w:t xml:space="preserve">Deskripsi: </w:t>
      </w:r>
    </w:p>
    <w:p w:rsidR="00F54D29" w:rsidRDefault="00F54D29" w:rsidP="00500C0E">
      <w:pPr>
        <w:pStyle w:val="8Deskripsi"/>
      </w:pPr>
      <w:r w:rsidRPr="00500C0E">
        <w:rPr>
          <w:rFonts w:eastAsia="Cambria"/>
        </w:rPr>
        <w:t>The course is designed for the students in analyzing media texts using discourse and multimodality approaches. The focus is on the theoretical foundations of discourse analysis and multimodality as well as practical methods for analyzing and interpreting different modes of representation in media texts. Students will learn to apply theoretical frameworks such as social semiotics and systemic functional linguistics to the analysis of media texts.. This course will cover a variety of media genres and contexts, including advertising, news, social media, and popular culture.  Students will have the opportunity to create their own multimodal media texts using appropriate tools and techniques and to collaborate with others in the process. By the end of the course, students will have gained a deep understanding of the principles of discourse and multimodality, and will have developed the skills necessary to analyze and produce media texts using a range of modes and modalities.</w:t>
      </w:r>
    </w:p>
    <w:p w:rsidR="00F54D29" w:rsidRDefault="006C2916" w:rsidP="00650648">
      <w:pPr>
        <w:pStyle w:val="1SubMatkul"/>
      </w:pPr>
      <w:r>
        <w:tab/>
      </w:r>
      <w:r w:rsidR="00F54D29">
        <w:t xml:space="preserve">Referensi: </w:t>
      </w:r>
    </w:p>
    <w:p w:rsidR="00F54D29" w:rsidRDefault="00F54D29" w:rsidP="00500C0E">
      <w:pPr>
        <w:pStyle w:val="12ref"/>
      </w:pPr>
      <w:r>
        <w:t>Kress, Gunther. 2010. Multimodality: A Social Semiotic Approach to Contemporary Communication. London: Rout</w:t>
      </w:r>
      <w:r>
        <w:rPr>
          <w:color w:val="4D5156"/>
          <w:highlight w:val="white"/>
        </w:rPr>
        <w:t>ledge.</w:t>
      </w:r>
    </w:p>
    <w:p w:rsidR="00F54D29" w:rsidRDefault="00F54D29" w:rsidP="00500C0E">
      <w:pPr>
        <w:pStyle w:val="12ref"/>
        <w:rPr>
          <w:color w:val="4D5156"/>
          <w:highlight w:val="white"/>
        </w:rPr>
      </w:pPr>
      <w:r>
        <w:rPr>
          <w:color w:val="333333"/>
          <w:highlight w:val="white"/>
        </w:rPr>
        <w:t xml:space="preserve">Kress, Gunther &amp; Bezemer, J. Multimodal Text: A Digital Course in Discourse Analysis. </w:t>
      </w:r>
    </w:p>
    <w:p w:rsidR="00F54D29" w:rsidRDefault="00F54D29" w:rsidP="00500C0E">
      <w:pPr>
        <w:pStyle w:val="12ref"/>
        <w:rPr>
          <w:color w:val="333333"/>
          <w:highlight w:val="white"/>
        </w:rPr>
      </w:pPr>
      <w:r>
        <w:rPr>
          <w:color w:val="333333"/>
          <w:highlight w:val="white"/>
        </w:rPr>
        <w:t>Machin, David &amp; Mayr, A. 2012. How to Do Critical Discourse Analysis: A Multimodal Introduction</w:t>
      </w:r>
    </w:p>
    <w:p w:rsidR="00F54D29" w:rsidRDefault="00F54D29" w:rsidP="00500C0E">
      <w:pPr>
        <w:pStyle w:val="12ref"/>
        <w:rPr>
          <w:color w:val="333333"/>
          <w:highlight w:val="white"/>
        </w:rPr>
      </w:pPr>
      <w:r>
        <w:rPr>
          <w:color w:val="333333"/>
          <w:highlight w:val="white"/>
        </w:rPr>
        <w:t>Hyland, K. &amp; Paltridge. 2012. Multimodal Discourse Analysis: Systemic Functional Perspectives (eds). London: Continuum.</w:t>
      </w:r>
    </w:p>
    <w:p w:rsidR="006C2916" w:rsidRDefault="006C2916" w:rsidP="00650648">
      <w:pPr>
        <w:pStyle w:val="1SubMatkul"/>
      </w:pPr>
    </w:p>
    <w:p w:rsidR="00F54D29" w:rsidRPr="006C2916" w:rsidRDefault="006C2916" w:rsidP="00650648">
      <w:pPr>
        <w:pStyle w:val="1SubMatkul"/>
        <w:rPr>
          <w:lang w:val="id-ID"/>
        </w:rPr>
      </w:pPr>
      <w:r w:rsidRPr="001B791C">
        <w:rPr>
          <w:color w:val="000000"/>
        </w:rPr>
        <w:t>7920202212</w:t>
      </w:r>
      <w:r>
        <w:rPr>
          <w:color w:val="000000"/>
        </w:rPr>
        <w:tab/>
      </w:r>
      <w:r w:rsidR="00F54D29">
        <w:t>Subtitling</w:t>
      </w:r>
      <w:r>
        <w:rPr>
          <w:lang w:val="id-ID"/>
        </w:rPr>
        <w:t xml:space="preserve"> (2 sks)</w:t>
      </w:r>
    </w:p>
    <w:p w:rsidR="00F54D29" w:rsidRPr="007B2F1F" w:rsidRDefault="006C2916" w:rsidP="00650648">
      <w:pPr>
        <w:pStyle w:val="1SubMatkul"/>
      </w:pPr>
      <w:r>
        <w:tab/>
      </w:r>
      <w:r w:rsidR="00F54D29">
        <w:t xml:space="preserve">Prasyarat: </w:t>
      </w:r>
      <w:r w:rsidR="00F54D29" w:rsidRPr="006C2916">
        <w:rPr>
          <w:b w:val="0"/>
        </w:rPr>
        <w:t>All skills on semester 3</w:t>
      </w:r>
    </w:p>
    <w:p w:rsidR="00F54D29" w:rsidRPr="007B2F1F" w:rsidRDefault="006C2916" w:rsidP="007B2F1F">
      <w:pPr>
        <w:pStyle w:val="Dosen"/>
        <w:spacing w:before="0"/>
        <w:rPr>
          <w:b w:val="0"/>
        </w:rPr>
      </w:pPr>
      <w:r>
        <w:t>Dosen Pengamp</w:t>
      </w:r>
      <w:r>
        <w:rPr>
          <w:lang w:val="id-ID"/>
        </w:rPr>
        <w:t>u</w:t>
      </w:r>
      <w:r w:rsidR="00F54D29">
        <w:t xml:space="preserve">: </w:t>
      </w:r>
      <w:r w:rsidR="00F54D29" w:rsidRPr="007B2F1F">
        <w:rPr>
          <w:b w:val="0"/>
        </w:rPr>
        <w:t>Mamik Tri Wedawati, SS., M.Pd.</w:t>
      </w:r>
    </w:p>
    <w:p w:rsidR="00F54D29" w:rsidRPr="007B2F1F" w:rsidRDefault="00F54D29" w:rsidP="007B2F1F">
      <w:pPr>
        <w:pStyle w:val="Dosen"/>
        <w:spacing w:before="0"/>
        <w:rPr>
          <w:b w:val="0"/>
        </w:rPr>
      </w:pPr>
      <w:r w:rsidRPr="007B2F1F">
        <w:rPr>
          <w:b w:val="0"/>
        </w:rPr>
        <w:t xml:space="preserve">  </w:t>
      </w:r>
      <w:r w:rsidR="007B2F1F" w:rsidRPr="007B2F1F">
        <w:rPr>
          <w:b w:val="0"/>
        </w:rPr>
        <w:tab/>
      </w:r>
      <w:r w:rsidR="007B2F1F" w:rsidRPr="007B2F1F">
        <w:rPr>
          <w:b w:val="0"/>
        </w:rPr>
        <w:tab/>
      </w:r>
      <w:r w:rsidR="007B2F1F" w:rsidRPr="007B2F1F">
        <w:rPr>
          <w:b w:val="0"/>
        </w:rPr>
        <w:tab/>
      </w:r>
      <w:r w:rsidRPr="007B2F1F">
        <w:rPr>
          <w:b w:val="0"/>
        </w:rPr>
        <w:t>Silvy Cinthia Adelia, SS., M.Hum</w:t>
      </w:r>
    </w:p>
    <w:p w:rsidR="00F54D29" w:rsidRDefault="006C2916" w:rsidP="00650648">
      <w:pPr>
        <w:pStyle w:val="1SubMatkul"/>
      </w:pPr>
      <w:r>
        <w:tab/>
        <w:t>Capaian Pembelajaran</w:t>
      </w:r>
      <w:r w:rsidR="00F54D29">
        <w:t xml:space="preserve">: </w:t>
      </w:r>
    </w:p>
    <w:p w:rsidR="00F54D29" w:rsidRDefault="00F54D29" w:rsidP="00943D94">
      <w:pPr>
        <w:pStyle w:val="5ListCap"/>
        <w:numPr>
          <w:ilvl w:val="0"/>
          <w:numId w:val="49"/>
        </w:numPr>
      </w:pPr>
      <w:r>
        <w:t>Being able to distinguish between subtitling and dubbing.</w:t>
      </w:r>
    </w:p>
    <w:p w:rsidR="00F54D29" w:rsidRDefault="00F54D29" w:rsidP="00943D94">
      <w:pPr>
        <w:pStyle w:val="5ListCap"/>
        <w:numPr>
          <w:ilvl w:val="0"/>
          <w:numId w:val="49"/>
        </w:numPr>
      </w:pPr>
      <w:r>
        <w:t>Being able to explain a context from a subtitling of an audio visual source in different context on the television ad and several movies genre.</w:t>
      </w:r>
    </w:p>
    <w:p w:rsidR="00F54D29" w:rsidRDefault="00F54D29" w:rsidP="00943D94">
      <w:pPr>
        <w:pStyle w:val="5ListCap"/>
        <w:numPr>
          <w:ilvl w:val="0"/>
          <w:numId w:val="49"/>
        </w:numPr>
      </w:pPr>
      <w:r>
        <w:t>Being able to practice subtitling from an audio-visual source using software.</w:t>
      </w:r>
    </w:p>
    <w:p w:rsidR="00F54D29" w:rsidRDefault="00F54D29" w:rsidP="00943D94">
      <w:pPr>
        <w:pStyle w:val="5ListCap"/>
        <w:numPr>
          <w:ilvl w:val="0"/>
          <w:numId w:val="49"/>
        </w:numPr>
      </w:pPr>
      <w:r>
        <w:t>Being able to evaluate by doing an error analysis on to the translation result in the audio-visual sources subtitling</w:t>
      </w:r>
    </w:p>
    <w:p w:rsidR="00F54D29" w:rsidRDefault="006C2916" w:rsidP="00650648">
      <w:pPr>
        <w:pStyle w:val="1SubMatkul"/>
      </w:pPr>
      <w:r>
        <w:tab/>
      </w:r>
      <w:r w:rsidR="00F54D29">
        <w:t xml:space="preserve">Deskripsi: </w:t>
      </w:r>
    </w:p>
    <w:p w:rsidR="00F54D29" w:rsidRDefault="00F54D29" w:rsidP="007B2F1F">
      <w:pPr>
        <w:pStyle w:val="8Deskripsi"/>
      </w:pPr>
      <w:r>
        <w:t>Subtitling course assists the students to comprehend and interpret the author’s meaning and other information which are not directly stated in the text. The materials of this course include (1) distinguish between subtitling and dubbing (2) explain a context in from a subtitling of an audio visual sources in different context on the television adv and several movies genre, (3) practice in doing subtitling from an audio-visual sources using a software, (4) evaluate by doing an error analysis on to the translation result in the audio visual sources subtitling. The activities in this course are conducted through group discussions, presentations, classroom assignment (project base), e.g. written summary, report, and analysis of the audiovisual</w:t>
      </w:r>
    </w:p>
    <w:p w:rsidR="00F54D29" w:rsidRDefault="006C2916" w:rsidP="00650648">
      <w:pPr>
        <w:pStyle w:val="1SubMatkul"/>
      </w:pPr>
      <w:r>
        <w:tab/>
      </w:r>
      <w:r w:rsidR="00F54D29">
        <w:t xml:space="preserve">Referensi: </w:t>
      </w:r>
    </w:p>
    <w:p w:rsidR="00F54D29" w:rsidRDefault="00F54D29" w:rsidP="007B2F1F">
      <w:pPr>
        <w:pStyle w:val="12ref"/>
      </w:pPr>
      <w:r>
        <w:t xml:space="preserve">Cintas, Jorge Diaz, and Remael, Aline. 2007. </w:t>
      </w:r>
      <w:r>
        <w:rPr>
          <w:i/>
        </w:rPr>
        <w:t>Audiovisual Translation:  Subtitling, Translation Practices Explained</w:t>
      </w:r>
      <w:r>
        <w:t xml:space="preserve"> Routledge, Taylor &amp; Francis Group. London and New York.</w:t>
      </w:r>
    </w:p>
    <w:p w:rsidR="00F54D29" w:rsidRDefault="00F54D29" w:rsidP="007B2F1F">
      <w:pPr>
        <w:pStyle w:val="12ref"/>
      </w:pPr>
      <w:r>
        <w:rPr>
          <w:color w:val="333333"/>
        </w:rPr>
        <w:t xml:space="preserve">varsson, J. and Carroll, M. (1998). </w:t>
      </w:r>
      <w:r>
        <w:rPr>
          <w:i/>
          <w:color w:val="333333"/>
        </w:rPr>
        <w:t>Subtitling</w:t>
      </w:r>
      <w:r>
        <w:rPr>
          <w:color w:val="333333"/>
        </w:rPr>
        <w:t>. Simrishamn: TransEdit.</w:t>
      </w:r>
    </w:p>
    <w:p w:rsidR="00F54D29" w:rsidRDefault="00F54D29" w:rsidP="007B2F1F">
      <w:pPr>
        <w:pStyle w:val="12ref"/>
      </w:pPr>
      <w:r>
        <w:t xml:space="preserve">Linde, Zoe de and kay Neil. 1999. </w:t>
      </w:r>
      <w:r>
        <w:rPr>
          <w:i/>
        </w:rPr>
        <w:t>The Semiotics of Subtitling</w:t>
      </w:r>
      <w:r>
        <w:t>. London and New York: Routledge Taylor and Francis Group.</w:t>
      </w:r>
    </w:p>
    <w:p w:rsidR="00F54D29" w:rsidRDefault="00F54D29" w:rsidP="007B2F1F">
      <w:pPr>
        <w:pStyle w:val="12ref"/>
      </w:pPr>
      <w:r>
        <w:t xml:space="preserve">Pederson, Jan. 2011. </w:t>
      </w:r>
      <w:r>
        <w:rPr>
          <w:i/>
        </w:rPr>
        <w:t>Subtitling Norms for Television, An exploration focusing on extra linguistic cultural references.</w:t>
      </w:r>
      <w:r>
        <w:t xml:space="preserve"> Amsterdam/Philadelphia: John Benjamins Publishing Company.</w:t>
      </w:r>
    </w:p>
    <w:p w:rsidR="00F54D29" w:rsidRDefault="00F54D29" w:rsidP="00650648">
      <w:pPr>
        <w:pStyle w:val="1SubMatkul"/>
      </w:pPr>
    </w:p>
    <w:p w:rsidR="00F54D29" w:rsidRPr="00637BFD" w:rsidRDefault="00637BFD" w:rsidP="00650648">
      <w:pPr>
        <w:pStyle w:val="1SubMatkul"/>
        <w:rPr>
          <w:lang w:val="id-ID"/>
        </w:rPr>
      </w:pPr>
      <w:r w:rsidRPr="001B791C">
        <w:rPr>
          <w:color w:val="000000"/>
        </w:rPr>
        <w:lastRenderedPageBreak/>
        <w:t>7920202155</w:t>
      </w:r>
      <w:r>
        <w:rPr>
          <w:color w:val="000000"/>
        </w:rPr>
        <w:tab/>
      </w:r>
      <w:r w:rsidR="00F54D29">
        <w:t>Popular Cultural Study</w:t>
      </w:r>
      <w:r>
        <w:rPr>
          <w:lang w:val="id-ID"/>
        </w:rPr>
        <w:t xml:space="preserve"> (2 sks)</w:t>
      </w:r>
    </w:p>
    <w:p w:rsidR="00F54D29" w:rsidRDefault="00620BAA" w:rsidP="00650648">
      <w:pPr>
        <w:pStyle w:val="1SubMatkul"/>
      </w:pPr>
      <w:r>
        <w:tab/>
      </w:r>
      <w:r w:rsidR="00F54D29">
        <w:t>Prasyarat: -</w:t>
      </w:r>
    </w:p>
    <w:p w:rsidR="00F54D29" w:rsidRDefault="00620BAA" w:rsidP="007B2F1F">
      <w:pPr>
        <w:pStyle w:val="Dosen"/>
      </w:pPr>
      <w:r>
        <w:t>Dosen Pengampu</w:t>
      </w:r>
      <w:r w:rsidR="00F54D29">
        <w:t xml:space="preserve">: </w:t>
      </w:r>
      <w:r w:rsidR="00F54D29" w:rsidRPr="007B2F1F">
        <w:rPr>
          <w:b w:val="0"/>
        </w:rPr>
        <w:t>Drs. Much Khoiri, M.Si</w:t>
      </w:r>
    </w:p>
    <w:p w:rsidR="00F54D29" w:rsidRDefault="00620BAA" w:rsidP="00650648">
      <w:pPr>
        <w:pStyle w:val="1SubMatkul"/>
      </w:pPr>
      <w:r>
        <w:tab/>
        <w:t>Capaian Pembelajaran</w:t>
      </w:r>
      <w:r w:rsidR="00F54D29">
        <w:t xml:space="preserve">: </w:t>
      </w:r>
    </w:p>
    <w:p w:rsidR="00F54D29" w:rsidRPr="007B2F1F" w:rsidRDefault="00F54D29" w:rsidP="00943D94">
      <w:pPr>
        <w:pStyle w:val="5ListCap"/>
        <w:numPr>
          <w:ilvl w:val="0"/>
          <w:numId w:val="50"/>
        </w:numPr>
        <w:rPr>
          <w:highlight w:val="white"/>
        </w:rPr>
      </w:pPr>
      <w:r w:rsidRPr="007B2F1F">
        <w:rPr>
          <w:highlight w:val="white"/>
        </w:rPr>
        <w:t xml:space="preserve">Being able to examine concepts of popular culture and </w:t>
      </w:r>
      <w:r>
        <w:t>various theoretical approaches to the study of popular culture</w:t>
      </w:r>
      <w:r w:rsidRPr="007B2F1F">
        <w:rPr>
          <w:highlight w:val="white"/>
        </w:rPr>
        <w:t xml:space="preserve">. </w:t>
      </w:r>
    </w:p>
    <w:p w:rsidR="00F54D29" w:rsidRPr="007B2F1F" w:rsidRDefault="00F54D29" w:rsidP="00943D94">
      <w:pPr>
        <w:pStyle w:val="5ListCap"/>
        <w:numPr>
          <w:ilvl w:val="0"/>
          <w:numId w:val="50"/>
        </w:numPr>
        <w:rPr>
          <w:highlight w:val="white"/>
        </w:rPr>
      </w:pPr>
      <w:r w:rsidRPr="007B2F1F">
        <w:rPr>
          <w:highlight w:val="white"/>
        </w:rPr>
        <w:t xml:space="preserve">Being able to compose a reflective essay and an analytical essay on current popular cultural phenomena. </w:t>
      </w:r>
    </w:p>
    <w:p w:rsidR="00F54D29" w:rsidRPr="007B2F1F" w:rsidRDefault="00F54D29" w:rsidP="00943D94">
      <w:pPr>
        <w:pStyle w:val="5ListCap"/>
        <w:numPr>
          <w:ilvl w:val="0"/>
          <w:numId w:val="50"/>
        </w:numPr>
        <w:rPr>
          <w:highlight w:val="white"/>
        </w:rPr>
      </w:pPr>
      <w:r>
        <w:t>Being able to respond to texts on popular cultural issues orally using appropriate English.</w:t>
      </w:r>
      <w:r w:rsidRPr="007B2F1F">
        <w:rPr>
          <w:highlight w:val="white"/>
        </w:rPr>
        <w:t xml:space="preserve"> </w:t>
      </w:r>
    </w:p>
    <w:p w:rsidR="00F54D29" w:rsidRPr="007B2F1F" w:rsidRDefault="00F54D29" w:rsidP="00943D94">
      <w:pPr>
        <w:pStyle w:val="5ListCap"/>
        <w:numPr>
          <w:ilvl w:val="0"/>
          <w:numId w:val="50"/>
        </w:numPr>
        <w:rPr>
          <w:highlight w:val="white"/>
        </w:rPr>
      </w:pPr>
      <w:r w:rsidRPr="007B2F1F">
        <w:rPr>
          <w:highlight w:val="white"/>
        </w:rPr>
        <w:t xml:space="preserve">Being able to respect cooperation in thought, expression, and intellectual engagement when writing compose a reflective essay/analytical essay on current popular cultural phenomena. </w:t>
      </w:r>
    </w:p>
    <w:p w:rsidR="00F54D29" w:rsidRDefault="00620BAA" w:rsidP="00650648">
      <w:pPr>
        <w:pStyle w:val="1SubMatkul"/>
      </w:pPr>
      <w:r>
        <w:tab/>
      </w:r>
      <w:r w:rsidR="00F54D29">
        <w:t xml:space="preserve">Deskripsi: </w:t>
      </w:r>
    </w:p>
    <w:p w:rsidR="00F54D29" w:rsidRDefault="00F54D29" w:rsidP="002D6B6F">
      <w:pPr>
        <w:pStyle w:val="8Deskripsi"/>
      </w:pPr>
      <w:r>
        <w:t>This course aims to introduce students to the critical study of popular culture. It will explore how popular culture reflects, produces, and reinforces social norms, values, and identities. Students will examine various forms of popular culture, including music, film, television, social media, and digital gaming, and analyze how they are constructed, circulated, and consumed in contemporary society. The course uses lectures and problem-based methods of learning.</w:t>
      </w:r>
    </w:p>
    <w:p w:rsidR="00F54D29" w:rsidRDefault="00620BAA" w:rsidP="00650648">
      <w:pPr>
        <w:pStyle w:val="1SubMatkul"/>
      </w:pPr>
      <w:r>
        <w:tab/>
      </w:r>
      <w:r w:rsidR="00F54D29">
        <w:t xml:space="preserve">Referensi: </w:t>
      </w:r>
    </w:p>
    <w:p w:rsidR="00F54D29" w:rsidRDefault="00F54D29" w:rsidP="002D6B6F">
      <w:pPr>
        <w:pStyle w:val="12ref"/>
      </w:pPr>
      <w:r>
        <w:t xml:space="preserve">Adlin, Alfathri, ed. 2006. </w:t>
      </w:r>
      <w:r>
        <w:rPr>
          <w:i/>
        </w:rPr>
        <w:t>Resistensi Gaya Hidup: Teori dan Realitas</w:t>
      </w:r>
      <w:r>
        <w:t>. Yogyakarta: Jalasutra</w:t>
      </w:r>
    </w:p>
    <w:p w:rsidR="00F54D29" w:rsidRDefault="00F54D29" w:rsidP="002D6B6F">
      <w:pPr>
        <w:pStyle w:val="12ref"/>
      </w:pPr>
      <w:r>
        <w:t xml:space="preserve">Heryanto, Ariel (Ed)., 2008. </w:t>
      </w:r>
      <w:r>
        <w:rPr>
          <w:i/>
        </w:rPr>
        <w:t>Popular Culture in Indonesia</w:t>
      </w:r>
      <w:r>
        <w:t>. New York: Routledge Taylor and Francis Group</w:t>
      </w:r>
    </w:p>
    <w:p w:rsidR="00F54D29" w:rsidRDefault="00F54D29" w:rsidP="002D6B6F">
      <w:pPr>
        <w:pStyle w:val="12ref"/>
      </w:pPr>
      <w:r>
        <w:t xml:space="preserve">Massik, Sonia &amp; Solomon, Jack., 2012. </w:t>
      </w:r>
      <w:r>
        <w:rPr>
          <w:i/>
        </w:rPr>
        <w:t xml:space="preserve">Signs of Life in the U.S.A; Readings of Popular Culture for Writers. </w:t>
      </w:r>
      <w:r>
        <w:t>New York: Bedford/St. Martin’s</w:t>
      </w:r>
      <w:r>
        <w:rPr>
          <w:i/>
        </w:rPr>
        <w:t xml:space="preserve"> </w:t>
      </w:r>
    </w:p>
    <w:p w:rsidR="00F54D29" w:rsidRDefault="00F54D29" w:rsidP="002D6B6F">
      <w:pPr>
        <w:pStyle w:val="12ref"/>
      </w:pPr>
      <w:r>
        <w:t>Storey, J. (2015). Cultural theory and popular culture: An in</w:t>
      </w:r>
      <w:r w:rsidR="002D6B6F">
        <w:t>troduction (7th ed.). Routledge</w:t>
      </w:r>
    </w:p>
    <w:p w:rsidR="002D6B6F" w:rsidRDefault="002D6B6F" w:rsidP="002D6B6F">
      <w:pPr>
        <w:pStyle w:val="12ref"/>
      </w:pPr>
    </w:p>
    <w:p w:rsidR="00F54D29" w:rsidRPr="00620BAA" w:rsidRDefault="00620BAA" w:rsidP="00650648">
      <w:pPr>
        <w:pStyle w:val="1SubMatkul"/>
        <w:rPr>
          <w:lang w:val="id-ID"/>
        </w:rPr>
      </w:pPr>
      <w:r w:rsidRPr="001B791C">
        <w:rPr>
          <w:color w:val="000000"/>
        </w:rPr>
        <w:t>7920202075</w:t>
      </w:r>
      <w:r>
        <w:rPr>
          <w:color w:val="000000"/>
        </w:rPr>
        <w:tab/>
      </w:r>
      <w:r w:rsidR="00F54D29">
        <w:t>Gender Studies</w:t>
      </w:r>
      <w:r>
        <w:rPr>
          <w:lang w:val="id-ID"/>
        </w:rPr>
        <w:t xml:space="preserve"> (2 sks)</w:t>
      </w:r>
    </w:p>
    <w:p w:rsidR="00F54D29" w:rsidRPr="002D6B6F" w:rsidRDefault="00620BAA" w:rsidP="00650648">
      <w:pPr>
        <w:pStyle w:val="1SubMatkul"/>
      </w:pPr>
      <w:r>
        <w:tab/>
      </w:r>
      <w:r w:rsidR="00F54D29">
        <w:t xml:space="preserve">Prasyarat: </w:t>
      </w:r>
      <w:r w:rsidR="00F54D29" w:rsidRPr="00620BAA">
        <w:rPr>
          <w:b w:val="0"/>
        </w:rPr>
        <w:t>All Skills on Semester 3, Introduction to Literature</w:t>
      </w:r>
    </w:p>
    <w:p w:rsidR="00F54D29" w:rsidRPr="002D6B6F" w:rsidRDefault="00620BAA" w:rsidP="002D6B6F">
      <w:pPr>
        <w:pStyle w:val="Dosen"/>
        <w:spacing w:before="0"/>
      </w:pPr>
      <w:r>
        <w:t>Dosen Pengampu</w:t>
      </w:r>
      <w:r w:rsidR="00F54D29">
        <w:t xml:space="preserve">: </w:t>
      </w:r>
      <w:r w:rsidR="00F54D29" w:rsidRPr="002D6B6F">
        <w:rPr>
          <w:b w:val="0"/>
        </w:rPr>
        <w:t>Pratiwi Retnaningdyah, Ph.D</w:t>
      </w:r>
    </w:p>
    <w:p w:rsidR="00F54D29" w:rsidRDefault="00F54D29" w:rsidP="002D6B6F">
      <w:pPr>
        <w:pStyle w:val="Dosen"/>
        <w:spacing w:before="0"/>
      </w:pPr>
      <w:r>
        <w:t xml:space="preserve"> </w:t>
      </w:r>
      <w:r w:rsidR="002D6B6F">
        <w:tab/>
      </w:r>
      <w:r w:rsidR="002D6B6F">
        <w:tab/>
      </w:r>
      <w:r w:rsidR="002D6B6F">
        <w:tab/>
      </w:r>
      <w:r w:rsidRPr="002D6B6F">
        <w:rPr>
          <w:b w:val="0"/>
        </w:rPr>
        <w:t>Dr. Ali Mustofa, M.Pd</w:t>
      </w:r>
      <w:r>
        <w:t xml:space="preserve">. </w:t>
      </w:r>
    </w:p>
    <w:p w:rsidR="00F54D29" w:rsidRDefault="00620BAA" w:rsidP="00650648">
      <w:pPr>
        <w:pStyle w:val="1SubMatkul"/>
      </w:pPr>
      <w:r>
        <w:tab/>
        <w:t>Capaian Pembelajaran</w:t>
      </w:r>
      <w:r w:rsidR="00F54D29">
        <w:t xml:space="preserve">: </w:t>
      </w:r>
    </w:p>
    <w:p w:rsidR="00F54D29" w:rsidRDefault="00F54D29" w:rsidP="00943D94">
      <w:pPr>
        <w:pStyle w:val="5ListCap"/>
        <w:numPr>
          <w:ilvl w:val="0"/>
          <w:numId w:val="51"/>
        </w:numPr>
      </w:pPr>
      <w:r>
        <w:t>Being able to apply  the basic concepts of various critical theories of  culture and literature to reveal cultural phenomena in literature, culture and media studies to asses and reflect gender issues.</w:t>
      </w:r>
    </w:p>
    <w:p w:rsidR="00F54D29" w:rsidRDefault="00F54D29" w:rsidP="00943D94">
      <w:pPr>
        <w:pStyle w:val="5ListCap"/>
        <w:numPr>
          <w:ilvl w:val="0"/>
          <w:numId w:val="51"/>
        </w:numPr>
      </w:pPr>
      <w:r>
        <w:t>Being able to reflect the personal responses to reveal cultural issues in various works of literature and media studies to respond to gender issues.</w:t>
      </w:r>
    </w:p>
    <w:p w:rsidR="00F54D29" w:rsidRDefault="00F54D29" w:rsidP="00943D94">
      <w:pPr>
        <w:pStyle w:val="5ListCap"/>
        <w:numPr>
          <w:ilvl w:val="0"/>
          <w:numId w:val="51"/>
        </w:numPr>
      </w:pPr>
      <w:r w:rsidRPr="002D6B6F">
        <w:rPr>
          <w:highlight w:val="white"/>
        </w:rPr>
        <w:t>Being able to use appropriate language in conveying opinions and personal response in both verbally and in writing, to relate selective literature to reveal cultural issues, and </w:t>
      </w:r>
    </w:p>
    <w:p w:rsidR="00F54D29" w:rsidRDefault="00F54D29" w:rsidP="00943D94">
      <w:pPr>
        <w:pStyle w:val="5ListCap"/>
        <w:numPr>
          <w:ilvl w:val="0"/>
          <w:numId w:val="51"/>
        </w:numPr>
      </w:pPr>
      <w:r w:rsidRPr="002D6B6F">
        <w:rPr>
          <w:highlight w:val="white"/>
        </w:rPr>
        <w:t>Being able to respect in thought, expression, and intellectual engagement to differences of opinions and personal response</w:t>
      </w:r>
    </w:p>
    <w:p w:rsidR="00F54D29" w:rsidRPr="002D6B6F" w:rsidRDefault="00620BAA" w:rsidP="00650648">
      <w:pPr>
        <w:pStyle w:val="1SubMatkul"/>
      </w:pPr>
      <w:r>
        <w:tab/>
      </w:r>
      <w:r w:rsidR="00F54D29" w:rsidRPr="002D6B6F">
        <w:t xml:space="preserve">Deskripsi: </w:t>
      </w:r>
    </w:p>
    <w:p w:rsidR="00F54D29" w:rsidRPr="002D6B6F" w:rsidRDefault="00F54D29" w:rsidP="002D6B6F">
      <w:pPr>
        <w:pStyle w:val="8Deskripsi"/>
      </w:pPr>
      <w:r w:rsidRPr="002D6B6F">
        <w:t>The course examines contemporary gender relations in contemporary literary and cultural studies. It also examines the practices of gender in society, everyday lives, the school, the workplace, and the home. To what extent these relations can be explained in terms of women's and men's choices and to what extent in terms of masculinities and femininities, laws and institutions, and the distribution of power and resources in contemporary society, are key issues to be explored in classes of the course. The ways that ethnicity, 'race' and class modify and give meaning to gender debates in a specific territory and also in an international context will also be a central concern. Gender is encountered in every aspect of people’s lives. It informs public debate, legislation, how much money can be earned, the victim of gender inequalities, the possibilities to be exposed to risk and sexual violences in society are also concerns of the course</w:t>
      </w:r>
    </w:p>
    <w:p w:rsidR="00F54D29" w:rsidRPr="00425C47" w:rsidRDefault="00425C47" w:rsidP="00650648">
      <w:pPr>
        <w:pStyle w:val="1SubMatkul"/>
        <w:rPr>
          <w:lang w:val="id-ID"/>
        </w:rPr>
      </w:pPr>
      <w:r>
        <w:tab/>
      </w:r>
      <w:r w:rsidR="00F54D29">
        <w:t>Referensi</w:t>
      </w:r>
      <w:r>
        <w:rPr>
          <w:lang w:val="id-ID"/>
        </w:rPr>
        <w:t>:</w:t>
      </w:r>
    </w:p>
    <w:p w:rsidR="00F54D29" w:rsidRDefault="00F54D29" w:rsidP="002D6B6F">
      <w:pPr>
        <w:pStyle w:val="12ref"/>
      </w:pPr>
      <w:r>
        <w:t>Barry, Peter. 2009. Beginning Theory: An Introduction to Literary and Cultural Theory, 3</w:t>
      </w:r>
      <w:r>
        <w:rPr>
          <w:vertAlign w:val="superscript"/>
        </w:rPr>
        <w:t>rd</w:t>
      </w:r>
      <w:r>
        <w:t xml:space="preserve"> Edition.  Manchester: Manchester University Press</w:t>
      </w:r>
    </w:p>
    <w:p w:rsidR="00F54D29" w:rsidRDefault="00F54D29" w:rsidP="002D6B6F">
      <w:pPr>
        <w:pStyle w:val="12ref"/>
      </w:pPr>
      <w:r>
        <w:t>Bertens, Hans. 2001. Literary Theory: The Basic. London: Routledge</w:t>
      </w:r>
    </w:p>
    <w:p w:rsidR="00F54D29" w:rsidRDefault="00F54D29" w:rsidP="002D6B6F">
      <w:pPr>
        <w:pStyle w:val="12ref"/>
      </w:pPr>
      <w:r>
        <w:t>Leitch,</w:t>
      </w:r>
      <w:r>
        <w:tab/>
        <w:t xml:space="preserve">Vincent, ed. 2001.  </w:t>
      </w:r>
      <w:r>
        <w:rPr>
          <w:i/>
        </w:rPr>
        <w:t>The Norton Anthology  of Theory And Criticism</w:t>
      </w:r>
      <w:r>
        <w:t xml:space="preserve"> . Norton</w:t>
      </w:r>
    </w:p>
    <w:p w:rsidR="00F54D29" w:rsidRDefault="00F54D29" w:rsidP="002D6B6F">
      <w:pPr>
        <w:pStyle w:val="12ref"/>
      </w:pPr>
      <w:r>
        <w:t xml:space="preserve">Macey,  David. 2001. </w:t>
      </w:r>
      <w:r>
        <w:rPr>
          <w:i/>
        </w:rPr>
        <w:t>Dictionary  of  Critical Theory</w:t>
      </w:r>
      <w:r>
        <w:t xml:space="preserve"> . NY: Penquin</w:t>
      </w:r>
    </w:p>
    <w:p w:rsidR="00F54D29" w:rsidRDefault="00F54D29" w:rsidP="002D6B6F">
      <w:pPr>
        <w:pStyle w:val="12ref"/>
      </w:pPr>
      <w:r>
        <w:t>Tyson,</w:t>
      </w:r>
      <w:r>
        <w:tab/>
        <w:t xml:space="preserve">Lois. 2006. </w:t>
      </w:r>
      <w:r>
        <w:rPr>
          <w:i/>
        </w:rPr>
        <w:t>Critical Theory Today</w:t>
      </w:r>
      <w:r>
        <w:t xml:space="preserve"> : </w:t>
      </w:r>
      <w:r>
        <w:rPr>
          <w:i/>
        </w:rPr>
        <w:t>A User- Friendly Guide</w:t>
      </w:r>
      <w:r>
        <w:t>. London: Garland Publishing</w:t>
      </w:r>
    </w:p>
    <w:p w:rsidR="00F54D29" w:rsidRDefault="00650648" w:rsidP="002D6B6F">
      <w:pPr>
        <w:pStyle w:val="12ref"/>
      </w:pPr>
      <w:hyperlink r:id="rId16">
        <w:r w:rsidR="00F54D29">
          <w:rPr>
            <w:u w:val="single"/>
          </w:rPr>
          <w:t>Pilcher, J. and Whelehan, I</w:t>
        </w:r>
      </w:hyperlink>
      <w:hyperlink r:id="rId17">
        <w:r w:rsidR="00F54D29">
          <w:rPr>
            <w:u w:val="single"/>
          </w:rPr>
          <w:t>.</w:t>
        </w:r>
      </w:hyperlink>
      <w:r w:rsidR="00F54D29">
        <w:t> 2004. </w:t>
      </w:r>
      <w:hyperlink r:id="rId18">
        <w:r w:rsidR="00F54D29">
          <w:rPr>
            <w:i/>
            <w:u w:val="single"/>
          </w:rPr>
          <w:t>Fifty Key Concepts in Gender Studies</w:t>
        </w:r>
      </w:hyperlink>
      <w:r w:rsidR="00F54D29">
        <w:t>. London: Sage Publication</w:t>
      </w:r>
    </w:p>
    <w:p w:rsidR="00F54D29" w:rsidRDefault="002D6B6F" w:rsidP="00650648">
      <w:pPr>
        <w:pStyle w:val="1SubMatkul"/>
      </w:pPr>
      <w:r>
        <w:tab/>
        <w:t xml:space="preserve"> </w:t>
      </w:r>
    </w:p>
    <w:p w:rsidR="00F54D29" w:rsidRPr="00775B3B" w:rsidRDefault="00775B3B" w:rsidP="00650648">
      <w:pPr>
        <w:pStyle w:val="1SubMatkul"/>
        <w:rPr>
          <w:lang w:val="id-ID"/>
        </w:rPr>
      </w:pPr>
      <w:r w:rsidRPr="001B791C">
        <w:rPr>
          <w:color w:val="000000"/>
        </w:rPr>
        <w:t>7920202070</w:t>
      </w:r>
      <w:r>
        <w:rPr>
          <w:color w:val="000000"/>
        </w:rPr>
        <w:tab/>
      </w:r>
      <w:r w:rsidR="00F54D29">
        <w:t>Film Appreciation</w:t>
      </w:r>
      <w:r>
        <w:rPr>
          <w:lang w:val="id-ID"/>
        </w:rPr>
        <w:t xml:space="preserve"> (2 sks)</w:t>
      </w:r>
    </w:p>
    <w:p w:rsidR="00F54D29" w:rsidRDefault="00775B3B" w:rsidP="00650648">
      <w:pPr>
        <w:pStyle w:val="1SubMatkul"/>
      </w:pPr>
      <w:r>
        <w:tab/>
      </w:r>
      <w:r w:rsidR="00F54D29">
        <w:t xml:space="preserve">Prasyarat: </w:t>
      </w:r>
      <w:r w:rsidR="00F54D29" w:rsidRPr="002D6B6F">
        <w:t>All skills on Semester 3</w:t>
      </w:r>
    </w:p>
    <w:p w:rsidR="00F54D29" w:rsidRDefault="00775B3B" w:rsidP="002D6B6F">
      <w:pPr>
        <w:pStyle w:val="Dosen"/>
      </w:pPr>
      <w:r>
        <w:t>Dosen Pengampu</w:t>
      </w:r>
      <w:r w:rsidR="00F54D29">
        <w:t xml:space="preserve">: </w:t>
      </w:r>
      <w:r w:rsidR="00F54D29" w:rsidRPr="002D6B6F">
        <w:rPr>
          <w:b w:val="0"/>
        </w:rPr>
        <w:t>Dr. Ali Mustofa</w:t>
      </w:r>
    </w:p>
    <w:p w:rsidR="00F54D29" w:rsidRDefault="00775B3B" w:rsidP="00650648">
      <w:pPr>
        <w:pStyle w:val="1SubMatkul"/>
      </w:pPr>
      <w:r>
        <w:tab/>
        <w:t>Capaian Pembelajaran</w:t>
      </w:r>
      <w:r w:rsidR="00F54D29">
        <w:t xml:space="preserve">: </w:t>
      </w:r>
    </w:p>
    <w:p w:rsidR="00F54D29" w:rsidRPr="002D6B6F" w:rsidRDefault="00F54D29" w:rsidP="00943D94">
      <w:pPr>
        <w:pStyle w:val="5ListCap"/>
        <w:numPr>
          <w:ilvl w:val="0"/>
          <w:numId w:val="52"/>
        </w:numPr>
        <w:rPr>
          <w:shd w:val="clear" w:color="auto" w:fill="F7F7F8"/>
        </w:rPr>
      </w:pPr>
      <w:r w:rsidRPr="002D6B6F">
        <w:rPr>
          <w:shd w:val="clear" w:color="auto" w:fill="F7F7F8"/>
        </w:rPr>
        <w:lastRenderedPageBreak/>
        <w:t>Students will be able to analyze and evaluate the various elements of film language, including cinematography, sound, editing, and narrative structure, and understand how they work together to create meaning in films</w:t>
      </w:r>
    </w:p>
    <w:p w:rsidR="00F54D29" w:rsidRPr="002D6B6F" w:rsidRDefault="00F54D29" w:rsidP="00943D94">
      <w:pPr>
        <w:pStyle w:val="5ListCap"/>
        <w:numPr>
          <w:ilvl w:val="0"/>
          <w:numId w:val="52"/>
        </w:numPr>
        <w:rPr>
          <w:shd w:val="clear" w:color="auto" w:fill="F7F7F8"/>
        </w:rPr>
      </w:pPr>
      <w:r w:rsidRPr="002D6B6F">
        <w:rPr>
          <w:shd w:val="clear" w:color="auto" w:fill="F7F7F8"/>
        </w:rPr>
        <w:t>Students will be able to recognize the ways in which films reflect and shape social and cultural values, and understand the role of film in shaping public opinion, political discourse, and popular culture</w:t>
      </w:r>
    </w:p>
    <w:p w:rsidR="00F54D29" w:rsidRPr="002D6B6F" w:rsidRDefault="00F54D29" w:rsidP="00943D94">
      <w:pPr>
        <w:pStyle w:val="5ListCap"/>
        <w:numPr>
          <w:ilvl w:val="0"/>
          <w:numId w:val="52"/>
        </w:numPr>
        <w:rPr>
          <w:shd w:val="clear" w:color="auto" w:fill="F7F7F8"/>
        </w:rPr>
      </w:pPr>
      <w:r w:rsidRPr="002D6B6F">
        <w:rPr>
          <w:shd w:val="clear" w:color="auto" w:fill="F7F7F8"/>
        </w:rPr>
        <w:t>Students will be able to think critically about the films they watch, examining the social, cultural, and historical contexts in which they were made, and evaluating their artistic and aesthetic qualities</w:t>
      </w:r>
    </w:p>
    <w:p w:rsidR="00F54D29" w:rsidRPr="00B0543B" w:rsidRDefault="00F54D29" w:rsidP="00943D94">
      <w:pPr>
        <w:pStyle w:val="5ListCap"/>
        <w:numPr>
          <w:ilvl w:val="0"/>
          <w:numId w:val="52"/>
        </w:numPr>
        <w:rPr>
          <w:shd w:val="clear" w:color="auto" w:fill="F7F7F8"/>
        </w:rPr>
      </w:pPr>
      <w:r w:rsidRPr="002D6B6F">
        <w:rPr>
          <w:shd w:val="clear" w:color="auto" w:fill="F7F7F8"/>
        </w:rPr>
        <w:t>Students will be able to express their ideas and opinions about films clearly and effectively, both orally and in writing, and engage in productive discussions and debates about the films they have watched or produced</w:t>
      </w:r>
    </w:p>
    <w:p w:rsidR="00F54D29" w:rsidRDefault="00775B3B" w:rsidP="00650648">
      <w:pPr>
        <w:pStyle w:val="1SubMatkul"/>
      </w:pPr>
      <w:r>
        <w:tab/>
      </w:r>
      <w:r w:rsidR="00F54D29">
        <w:t xml:space="preserve">Deskripsi: </w:t>
      </w:r>
    </w:p>
    <w:p w:rsidR="00F54D29" w:rsidRDefault="00F54D29" w:rsidP="00B0543B">
      <w:pPr>
        <w:pStyle w:val="8Deskripsi"/>
      </w:pPr>
      <w:r>
        <w:t>In this project-based film appreciation class, students will not only learn to analyze and evaluate films, but will also put their knowledge into practice by creating their own film-related projects. The class will cover the key elements of film language, including cinematography, sound, editing, and narrative structure, and explore how these elements work together to create meaning in films. Through a combination of lectures, screenings, and hands-on projects, students will develop the critical thinking skills necessary to understand the social, cultural, and historical contexts in which films are made, and to evaluate their artistic and aesthetic qualities. Students will also develop their visual literacy by learning to read and interpret visual images in films, and will become familiar with different film genres, styles, and movements. Throughout the class, students will work on a series of projects that allow them to apply their knowledge of film language in creative and meaningful ways. These projects might include: Creating a short film or video project that demonstrates their understanding of specific elements of film language, such as camera angles or sound design; writing a critical analysis of a film that explores its themes, style, and cultural context; collaborating with classmates to create a film festival or screening event that showcases films from different genres, countries, or time periods; designing a multimedia project that explores the intersection of film and other art forms, such as literature, music, or theatre.</w:t>
      </w:r>
    </w:p>
    <w:p w:rsidR="00F54D29" w:rsidRDefault="00775B3B" w:rsidP="00650648">
      <w:pPr>
        <w:pStyle w:val="1SubMatkul"/>
      </w:pPr>
      <w:r>
        <w:tab/>
      </w:r>
      <w:r w:rsidR="00F54D29">
        <w:t>Referensi</w:t>
      </w:r>
      <w:r>
        <w:rPr>
          <w:lang w:val="id-ID"/>
        </w:rPr>
        <w:t>:</w:t>
      </w:r>
      <w:r w:rsidR="00F54D29">
        <w:t xml:space="preserve">   </w:t>
      </w:r>
      <w:r w:rsidR="00F54D29">
        <w:tab/>
        <w:t xml:space="preserve"> </w:t>
      </w:r>
      <w:r w:rsidR="00F54D29">
        <w:tab/>
      </w:r>
    </w:p>
    <w:p w:rsidR="00F54D29" w:rsidRPr="004E5349" w:rsidRDefault="00F54D29" w:rsidP="004E5349">
      <w:pPr>
        <w:pStyle w:val="12ref"/>
        <w:rPr>
          <w:highlight w:val="white"/>
        </w:rPr>
      </w:pPr>
      <w:r w:rsidRPr="004E5349">
        <w:rPr>
          <w:highlight w:val="white"/>
        </w:rPr>
        <w:t>Bordwell, David., Thompson, Kristin. 2001. Film Art: An Introduction 6</w:t>
      </w:r>
      <w:r w:rsidRPr="004E5349">
        <w:rPr>
          <w:highlight w:val="white"/>
          <w:vertAlign w:val="superscript"/>
        </w:rPr>
        <w:t>th</w:t>
      </w:r>
      <w:r w:rsidRPr="004E5349">
        <w:rPr>
          <w:highlight w:val="white"/>
        </w:rPr>
        <w:t xml:space="preserve"> Edition. New York : McGraw-Hill Book</w:t>
      </w:r>
    </w:p>
    <w:p w:rsidR="00F54D29" w:rsidRPr="004E5349" w:rsidRDefault="00F54D29" w:rsidP="004E5349">
      <w:pPr>
        <w:pStyle w:val="12ref"/>
        <w:rPr>
          <w:highlight w:val="white"/>
        </w:rPr>
      </w:pPr>
      <w:r w:rsidRPr="004E5349">
        <w:t>Giannetti, Louis. 1976. Understanding Movies 2</w:t>
      </w:r>
      <w:r w:rsidRPr="004E5349">
        <w:rPr>
          <w:vertAlign w:val="superscript"/>
        </w:rPr>
        <w:t>nd</w:t>
      </w:r>
      <w:r w:rsidRPr="004E5349">
        <w:t xml:space="preserve"> Edition. Prentice-Hall  </w:t>
      </w:r>
    </w:p>
    <w:p w:rsidR="00F54D29" w:rsidRPr="004E5349" w:rsidRDefault="00F54D29" w:rsidP="004E5349">
      <w:pPr>
        <w:pStyle w:val="12ref"/>
      </w:pPr>
      <w:r w:rsidRPr="004E5349">
        <w:t xml:space="preserve">Geoffrey Nowell-Smith. 1996. The Oxford History of World Cinema. </w:t>
      </w:r>
      <w:r w:rsidRPr="004E5349">
        <w:rPr>
          <w:highlight w:val="white"/>
        </w:rPr>
        <w:t>Oxford University Press</w:t>
      </w:r>
    </w:p>
    <w:p w:rsidR="00F54D29" w:rsidRPr="004E5349" w:rsidRDefault="00F54D29" w:rsidP="004E5349">
      <w:pPr>
        <w:pStyle w:val="12ref"/>
        <w:rPr>
          <w:highlight w:val="white"/>
        </w:rPr>
      </w:pPr>
      <w:r w:rsidRPr="004E5349">
        <w:t>Articles and essays from film journals such as Sight &amp; Sound, Film Comment, and Cahiers du Cinéma</w:t>
      </w:r>
    </w:p>
    <w:p w:rsidR="00775B3B" w:rsidRDefault="00775B3B" w:rsidP="00650648">
      <w:pPr>
        <w:pStyle w:val="1SubMatkul"/>
      </w:pPr>
      <w:bookmarkStart w:id="0" w:name="_GoBack"/>
      <w:bookmarkEnd w:id="0"/>
    </w:p>
    <w:p w:rsidR="00F54D29" w:rsidRPr="00775B3B" w:rsidRDefault="00775B3B" w:rsidP="00650648">
      <w:pPr>
        <w:pStyle w:val="1SubMatkul"/>
        <w:rPr>
          <w:lang w:val="id-ID"/>
        </w:rPr>
      </w:pPr>
      <w:r w:rsidRPr="001B791C">
        <w:rPr>
          <w:color w:val="000000"/>
        </w:rPr>
        <w:t>7920203095</w:t>
      </w:r>
      <w:r>
        <w:rPr>
          <w:color w:val="000000"/>
        </w:rPr>
        <w:tab/>
      </w:r>
      <w:r w:rsidR="00F54D29">
        <w:t>Introduction to Literature</w:t>
      </w:r>
      <w:r>
        <w:rPr>
          <w:lang w:val="id-ID"/>
        </w:rPr>
        <w:t xml:space="preserve"> (3 sks)</w:t>
      </w:r>
    </w:p>
    <w:p w:rsidR="00F54D29" w:rsidRDefault="00775B3B" w:rsidP="00650648">
      <w:pPr>
        <w:pStyle w:val="1SubMatkul"/>
      </w:pPr>
      <w:r>
        <w:tab/>
      </w:r>
      <w:r w:rsidR="00F54D29">
        <w:t xml:space="preserve">Prasyarat: </w:t>
      </w:r>
      <w:r w:rsidR="00F54D29" w:rsidRPr="00775B3B">
        <w:rPr>
          <w:b w:val="0"/>
        </w:rPr>
        <w:t>All skills on Semester 3</w:t>
      </w:r>
    </w:p>
    <w:p w:rsidR="00F54D29" w:rsidRPr="004E5349" w:rsidRDefault="00775B3B" w:rsidP="004E5349">
      <w:pPr>
        <w:pStyle w:val="Dosen"/>
        <w:spacing w:before="0"/>
        <w:rPr>
          <w:b w:val="0"/>
        </w:rPr>
      </w:pPr>
      <w:r>
        <w:t>Dosen Pengampu</w:t>
      </w:r>
      <w:r w:rsidR="00F54D29">
        <w:t xml:space="preserve">: </w:t>
      </w:r>
      <w:r w:rsidR="00F54D29" w:rsidRPr="004E5349">
        <w:rPr>
          <w:b w:val="0"/>
        </w:rPr>
        <w:t xml:space="preserve">Dr. Widyastuti, M.Pd. </w:t>
      </w:r>
    </w:p>
    <w:p w:rsidR="00F54D29" w:rsidRPr="004E5349" w:rsidRDefault="00F54D29" w:rsidP="004E5349">
      <w:pPr>
        <w:pStyle w:val="Dosen"/>
        <w:spacing w:before="0"/>
        <w:rPr>
          <w:b w:val="0"/>
        </w:rPr>
      </w:pPr>
      <w:r w:rsidRPr="004E5349">
        <w:rPr>
          <w:b w:val="0"/>
        </w:rPr>
        <w:t xml:space="preserve">  </w:t>
      </w:r>
      <w:r w:rsidR="004E5349" w:rsidRPr="004E5349">
        <w:rPr>
          <w:b w:val="0"/>
        </w:rPr>
        <w:tab/>
      </w:r>
      <w:r w:rsidR="004E5349" w:rsidRPr="004E5349">
        <w:rPr>
          <w:b w:val="0"/>
        </w:rPr>
        <w:tab/>
      </w:r>
      <w:r w:rsidR="004E5349" w:rsidRPr="004E5349">
        <w:rPr>
          <w:b w:val="0"/>
        </w:rPr>
        <w:tab/>
      </w:r>
      <w:r w:rsidRPr="004E5349">
        <w:rPr>
          <w:b w:val="0"/>
        </w:rPr>
        <w:t>Silvy Cinthia Adelia, M.A.</w:t>
      </w:r>
    </w:p>
    <w:p w:rsidR="00F54D29" w:rsidRDefault="00775B3B" w:rsidP="00650648">
      <w:pPr>
        <w:pStyle w:val="1SubMatkul"/>
      </w:pPr>
      <w:r>
        <w:tab/>
        <w:t>Capaian Pembelajaran</w:t>
      </w:r>
      <w:r w:rsidR="00F54D29">
        <w:t xml:space="preserve">: </w:t>
      </w:r>
    </w:p>
    <w:p w:rsidR="00F54D29" w:rsidRPr="004E5349" w:rsidRDefault="00F54D29" w:rsidP="00943D94">
      <w:pPr>
        <w:pStyle w:val="5ListCap"/>
        <w:numPr>
          <w:ilvl w:val="0"/>
          <w:numId w:val="53"/>
        </w:numPr>
        <w:rPr>
          <w:rFonts w:eastAsia="Times"/>
        </w:rPr>
      </w:pPr>
      <w:r w:rsidRPr="004E5349">
        <w:rPr>
          <w:rFonts w:eastAsia="Times"/>
        </w:rPr>
        <w:t xml:space="preserve">Being able to examine features on linguistics that contribute to engage in  translation process and product </w:t>
      </w:r>
    </w:p>
    <w:p w:rsidR="00F54D29" w:rsidRPr="004E5349" w:rsidRDefault="00F54D29" w:rsidP="00943D94">
      <w:pPr>
        <w:pStyle w:val="5ListCap"/>
        <w:numPr>
          <w:ilvl w:val="0"/>
          <w:numId w:val="53"/>
        </w:numPr>
        <w:rPr>
          <w:rFonts w:eastAsia="Times"/>
        </w:rPr>
      </w:pPr>
      <w:r w:rsidRPr="004E5349">
        <w:rPr>
          <w:rFonts w:eastAsia="Times"/>
        </w:rPr>
        <w:t xml:space="preserve">Being able to infer the translation techniques implemented in the  translation products both in fiction and non-fiction text </w:t>
      </w:r>
    </w:p>
    <w:p w:rsidR="00F54D29" w:rsidRPr="004E5349" w:rsidRDefault="00F54D29" w:rsidP="00943D94">
      <w:pPr>
        <w:pStyle w:val="5ListCap"/>
        <w:numPr>
          <w:ilvl w:val="0"/>
          <w:numId w:val="53"/>
        </w:numPr>
        <w:rPr>
          <w:rFonts w:eastAsia="Times"/>
        </w:rPr>
      </w:pPr>
      <w:r w:rsidRPr="004E5349">
        <w:rPr>
          <w:rFonts w:eastAsia="Times"/>
        </w:rPr>
        <w:t xml:space="preserve">Being able to appraise a translation product by examining ideology and translation methods that produced by the learners </w:t>
      </w:r>
    </w:p>
    <w:p w:rsidR="00F54D29" w:rsidRPr="004E5349" w:rsidRDefault="00F54D29" w:rsidP="00943D94">
      <w:pPr>
        <w:pStyle w:val="5ListCap"/>
        <w:numPr>
          <w:ilvl w:val="0"/>
          <w:numId w:val="53"/>
        </w:numPr>
        <w:rPr>
          <w:rFonts w:eastAsia="Times"/>
        </w:rPr>
      </w:pPr>
      <w:r w:rsidRPr="004E5349">
        <w:rPr>
          <w:rFonts w:eastAsia="Times"/>
        </w:rPr>
        <w:t xml:space="preserve"> Being able to translate informative and fictitious English text or vice versa in term  of readability </w:t>
      </w:r>
    </w:p>
    <w:p w:rsidR="00F54D29" w:rsidRPr="004E5349" w:rsidRDefault="00F54D29" w:rsidP="00943D94">
      <w:pPr>
        <w:pStyle w:val="5ListCap"/>
        <w:numPr>
          <w:ilvl w:val="0"/>
          <w:numId w:val="53"/>
        </w:numPr>
        <w:rPr>
          <w:rFonts w:eastAsia="Times"/>
        </w:rPr>
      </w:pPr>
      <w:r w:rsidRPr="004E5349">
        <w:rPr>
          <w:rFonts w:eastAsia="Times"/>
        </w:rPr>
        <w:t xml:space="preserve">Being able to translate informative and fictitious English text or vice versa in term of  accuracy and acceptability </w:t>
      </w:r>
    </w:p>
    <w:p w:rsidR="00F54D29" w:rsidRPr="004E5349" w:rsidRDefault="00F54D29" w:rsidP="00943D94">
      <w:pPr>
        <w:pStyle w:val="5ListCap"/>
        <w:numPr>
          <w:ilvl w:val="0"/>
          <w:numId w:val="53"/>
        </w:numPr>
        <w:rPr>
          <w:rFonts w:eastAsia="Times"/>
        </w:rPr>
      </w:pPr>
      <w:r w:rsidRPr="004E5349">
        <w:rPr>
          <w:rFonts w:eastAsia="Times"/>
        </w:rPr>
        <w:t>Being able to explain the chosen techniques in translating cultural items</w:t>
      </w:r>
    </w:p>
    <w:p w:rsidR="00F54D29" w:rsidRDefault="00775B3B" w:rsidP="00650648">
      <w:pPr>
        <w:pStyle w:val="1SubMatkul"/>
      </w:pPr>
      <w:r>
        <w:tab/>
      </w:r>
      <w:r w:rsidR="00F54D29">
        <w:t xml:space="preserve">Deskripsi: </w:t>
      </w:r>
    </w:p>
    <w:p w:rsidR="00F54D29" w:rsidRPr="004E5349" w:rsidRDefault="00F54D29" w:rsidP="004E5349">
      <w:pPr>
        <w:pStyle w:val="8Deskripsi"/>
      </w:pPr>
      <w:r w:rsidRPr="004E5349">
        <w:t>The course is designed for the students introducing the art and science of translation. The focus is on developing a comprehensive understanding of  the translation process, including analysis of source text, selection of target text, and quality control. Students will learn about the key concepts and  theories in translation, including equivalence, register, and culture. This course also explores the use of tools and resources available to translators,  including CAT tools, dictionaries, and online resources. The course concludes with a discussion of career opportunities and professional development  in the field of translation. The class will be conducted in both Indonesian and English as needed, as the instructional materials and activities encompass</w:t>
      </w:r>
    </w:p>
    <w:p w:rsidR="00F54D29" w:rsidRDefault="00775B3B" w:rsidP="00650648">
      <w:pPr>
        <w:pStyle w:val="1SubMatkul"/>
      </w:pPr>
      <w:r>
        <w:tab/>
      </w:r>
      <w:r w:rsidR="00F54D29">
        <w:t>Referensi</w:t>
      </w:r>
      <w:r>
        <w:rPr>
          <w:lang w:val="id-ID"/>
        </w:rPr>
        <w:t>:</w:t>
      </w:r>
      <w:r w:rsidR="00F54D29">
        <w:t xml:space="preserve"> </w:t>
      </w:r>
      <w:r w:rsidR="00F54D29">
        <w:tab/>
      </w:r>
    </w:p>
    <w:p w:rsidR="00F54D29" w:rsidRDefault="00F54D29" w:rsidP="00714A47">
      <w:pPr>
        <w:pStyle w:val="12ref"/>
      </w:pPr>
      <w:r>
        <w:t>Newmark, P. (1988). A Textbook of Translation. Tokyo: Prentice Hall.</w:t>
      </w:r>
    </w:p>
    <w:p w:rsidR="00F54D29" w:rsidRDefault="00F54D29" w:rsidP="00714A47">
      <w:pPr>
        <w:pStyle w:val="12ref"/>
      </w:pPr>
      <w:r>
        <w:t xml:space="preserve">Albir, Hurtado, A (ed). (2017). Researching Translation Competence by PACTE GROUP.  Amsterdam: John Benjamins Publishing Company. </w:t>
      </w:r>
    </w:p>
    <w:p w:rsidR="00F54D29" w:rsidRDefault="00F54D29" w:rsidP="00714A47">
      <w:pPr>
        <w:pStyle w:val="12ref"/>
      </w:pPr>
      <w:r>
        <w:t xml:space="preserve">Baker, Mona. (2011). </w:t>
      </w:r>
      <w:r>
        <w:rPr>
          <w:i/>
        </w:rPr>
        <w:t>In Other Words</w:t>
      </w:r>
      <w:r>
        <w:t xml:space="preserve">: </w:t>
      </w:r>
      <w:r>
        <w:rPr>
          <w:i/>
        </w:rPr>
        <w:t>A Course Book on Translation</w:t>
      </w:r>
      <w:r>
        <w:t xml:space="preserve">. Second Edition c) Bassnett, Susan. (2002). Translation Studies. London: Routledge. </w:t>
      </w:r>
    </w:p>
    <w:p w:rsidR="00F54D29" w:rsidRDefault="00F54D29" w:rsidP="00714A47">
      <w:pPr>
        <w:pStyle w:val="12ref"/>
      </w:pPr>
      <w:r>
        <w:t xml:space="preserve">Davies, Maria Gonzales. (2004). Multiple Voices in the Translation Classroom: Activities,  Tasks, and Projects . Philadelphia: John Benjamins Publishing Company </w:t>
      </w:r>
    </w:p>
    <w:p w:rsidR="00F54D29" w:rsidRDefault="00F54D29" w:rsidP="00714A47">
      <w:pPr>
        <w:pStyle w:val="12ref"/>
      </w:pPr>
      <w:r>
        <w:t xml:space="preserve">Dybiec-Gajer, Joanna, </w:t>
      </w:r>
      <w:r>
        <w:rPr>
          <w:i/>
        </w:rPr>
        <w:t>et al</w:t>
      </w:r>
      <w:r>
        <w:t xml:space="preserve">. (eds). (2020). Negotiating Translation and Transcreation of Children’s  Literature: From Alice to the Moomins. Singapore: Springer. </w:t>
      </w:r>
    </w:p>
    <w:p w:rsidR="00F54D29" w:rsidRDefault="00F54D29" w:rsidP="00714A47">
      <w:pPr>
        <w:pStyle w:val="12ref"/>
      </w:pPr>
      <w:r>
        <w:lastRenderedPageBreak/>
        <w:t xml:space="preserve">Hatim, Basil, and Jeremy, Munday. (2004). Translation: an Advanced Resource Book .  London: Routledge. </w:t>
      </w:r>
    </w:p>
    <w:p w:rsidR="00F54D29" w:rsidRDefault="00F54D29" w:rsidP="00714A47">
      <w:pPr>
        <w:pStyle w:val="12ref"/>
      </w:pPr>
      <w:r>
        <w:t xml:space="preserve">Myskja, K. (2013). “Foreignisation and resistance: Lawrence Venuti and his critics.” </w:t>
      </w:r>
      <w:r>
        <w:rPr>
          <w:i/>
        </w:rPr>
        <w:t xml:space="preserve">Nordic Journal of English Studies </w:t>
      </w:r>
      <w:r>
        <w:t xml:space="preserve">12(2):1-23. </w:t>
      </w:r>
    </w:p>
    <w:p w:rsidR="00F54D29" w:rsidRDefault="00F54D29" w:rsidP="00714A47">
      <w:pPr>
        <w:pStyle w:val="12ref"/>
      </w:pPr>
      <w:r>
        <w:t xml:space="preserve">Machali, R.,&amp; Herfan, J., D. (2000). </w:t>
      </w:r>
      <w:r>
        <w:rPr>
          <w:i/>
        </w:rPr>
        <w:t>Pedoman bagi penerjemah</w:t>
      </w:r>
      <w:r>
        <w:t xml:space="preserve">. Jakarta: Gramedia Widiasarana  Indonesia (Grasindo). </w:t>
      </w:r>
    </w:p>
    <w:p w:rsidR="00F54D29" w:rsidRDefault="00F54D29" w:rsidP="00714A47">
      <w:pPr>
        <w:pStyle w:val="12ref"/>
      </w:pPr>
      <w:r>
        <w:t xml:space="preserve">Molina, L &amp; Albir, Translation Techniques Revisited: A Dynamic and Functionalist Approach. </w:t>
      </w:r>
      <w:r>
        <w:rPr>
          <w:i/>
        </w:rPr>
        <w:t>Meta</w:t>
      </w:r>
      <w:r>
        <w:t xml:space="preserve">, XLVII(4), 498-512 </w:t>
      </w:r>
    </w:p>
    <w:p w:rsidR="00F54D29" w:rsidRDefault="00F54D29" w:rsidP="00714A47">
      <w:pPr>
        <w:pStyle w:val="12ref"/>
        <w:rPr>
          <w:color w:val="4D5155"/>
        </w:rPr>
      </w:pPr>
      <w:r>
        <w:t>Munday, J (Ed).(2009). The Routledge companion to translation studies. USA: Routledge</w:t>
      </w:r>
    </w:p>
    <w:p w:rsidR="00F54D29" w:rsidRDefault="00F54D29" w:rsidP="00650648">
      <w:pPr>
        <w:pStyle w:val="1SubMatkul"/>
      </w:pPr>
    </w:p>
    <w:p w:rsidR="002A30B1" w:rsidRPr="00C61814" w:rsidRDefault="002A30B1" w:rsidP="00650648">
      <w:pPr>
        <w:pStyle w:val="1SubMatkul"/>
      </w:pPr>
    </w:p>
    <w:sectPr w:rsidR="002A30B1" w:rsidRPr="00C61814" w:rsidSect="000B6517">
      <w:footerReference w:type="even" r:id="rId19"/>
      <w:footerReference w:type="default" r:id="rId2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48" w:rsidRDefault="00650648" w:rsidP="00120131">
      <w:pPr>
        <w:spacing w:after="0" w:line="240" w:lineRule="auto"/>
      </w:pPr>
      <w:r>
        <w:separator/>
      </w:r>
    </w:p>
  </w:endnote>
  <w:endnote w:type="continuationSeparator" w:id="0">
    <w:p w:rsidR="00650648" w:rsidRDefault="00650648"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48" w:rsidRPr="00855B36" w:rsidRDefault="00650648"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775B3B" w:rsidRPr="00775B3B">
      <w:rPr>
        <w:rFonts w:asciiTheme="majorHAnsi" w:eastAsiaTheme="majorEastAsia" w:hAnsiTheme="majorHAnsi" w:cstheme="majorBidi"/>
        <w:i/>
        <w:noProof/>
        <w:sz w:val="16"/>
        <w:szCs w:val="16"/>
      </w:rPr>
      <w:t>30</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48" w:rsidRDefault="0065064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775B3B" w:rsidRPr="00775B3B">
      <w:rPr>
        <w:rFonts w:asciiTheme="majorHAnsi" w:eastAsiaTheme="majorEastAsia" w:hAnsiTheme="majorHAnsi" w:cstheme="majorBidi"/>
        <w:i/>
        <w:noProof/>
        <w:sz w:val="16"/>
        <w:szCs w:val="16"/>
      </w:rPr>
      <w:t>29</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48" w:rsidRDefault="00650648" w:rsidP="00120131">
      <w:pPr>
        <w:spacing w:after="0" w:line="240" w:lineRule="auto"/>
      </w:pPr>
      <w:r>
        <w:separator/>
      </w:r>
    </w:p>
  </w:footnote>
  <w:footnote w:type="continuationSeparator" w:id="0">
    <w:p w:rsidR="00650648" w:rsidRDefault="00650648"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16583"/>
    <w:rsid w:val="00037D7E"/>
    <w:rsid w:val="00040179"/>
    <w:rsid w:val="00041FD9"/>
    <w:rsid w:val="00052676"/>
    <w:rsid w:val="00073732"/>
    <w:rsid w:val="00081060"/>
    <w:rsid w:val="00081B3C"/>
    <w:rsid w:val="00087191"/>
    <w:rsid w:val="000915DA"/>
    <w:rsid w:val="000B019B"/>
    <w:rsid w:val="000B6517"/>
    <w:rsid w:val="000C23D6"/>
    <w:rsid w:val="000C280C"/>
    <w:rsid w:val="000D4B29"/>
    <w:rsid w:val="000D5A28"/>
    <w:rsid w:val="000E44EF"/>
    <w:rsid w:val="000E5825"/>
    <w:rsid w:val="000E59A8"/>
    <w:rsid w:val="000F1EEC"/>
    <w:rsid w:val="000F4BB4"/>
    <w:rsid w:val="000F7136"/>
    <w:rsid w:val="00101B74"/>
    <w:rsid w:val="001055C1"/>
    <w:rsid w:val="00110E28"/>
    <w:rsid w:val="00120131"/>
    <w:rsid w:val="00122601"/>
    <w:rsid w:val="00124EAD"/>
    <w:rsid w:val="00124FE2"/>
    <w:rsid w:val="00132317"/>
    <w:rsid w:val="0013334F"/>
    <w:rsid w:val="00144C91"/>
    <w:rsid w:val="00152DC8"/>
    <w:rsid w:val="00172289"/>
    <w:rsid w:val="001733A5"/>
    <w:rsid w:val="00176CD3"/>
    <w:rsid w:val="00183B7A"/>
    <w:rsid w:val="0019040B"/>
    <w:rsid w:val="001A0714"/>
    <w:rsid w:val="001A071E"/>
    <w:rsid w:val="001A1FD8"/>
    <w:rsid w:val="001A74B1"/>
    <w:rsid w:val="001A7F94"/>
    <w:rsid w:val="001B3FD8"/>
    <w:rsid w:val="001C7FA6"/>
    <w:rsid w:val="001F400C"/>
    <w:rsid w:val="002036E4"/>
    <w:rsid w:val="00213C82"/>
    <w:rsid w:val="00215196"/>
    <w:rsid w:val="00216BDE"/>
    <w:rsid w:val="00217DE6"/>
    <w:rsid w:val="002242AB"/>
    <w:rsid w:val="00232850"/>
    <w:rsid w:val="00232E0E"/>
    <w:rsid w:val="002330F2"/>
    <w:rsid w:val="0024760B"/>
    <w:rsid w:val="00251B41"/>
    <w:rsid w:val="002552EC"/>
    <w:rsid w:val="00271F2D"/>
    <w:rsid w:val="00271FA3"/>
    <w:rsid w:val="00276320"/>
    <w:rsid w:val="002844B5"/>
    <w:rsid w:val="002909A7"/>
    <w:rsid w:val="00290D54"/>
    <w:rsid w:val="00291247"/>
    <w:rsid w:val="00296BAD"/>
    <w:rsid w:val="0029729F"/>
    <w:rsid w:val="002A10BE"/>
    <w:rsid w:val="002A30B1"/>
    <w:rsid w:val="002A6BAB"/>
    <w:rsid w:val="002B204C"/>
    <w:rsid w:val="002B24D9"/>
    <w:rsid w:val="002B3708"/>
    <w:rsid w:val="002D516C"/>
    <w:rsid w:val="002D6B6F"/>
    <w:rsid w:val="002D7375"/>
    <w:rsid w:val="002F6FB3"/>
    <w:rsid w:val="0030453A"/>
    <w:rsid w:val="00314FA8"/>
    <w:rsid w:val="00321CAE"/>
    <w:rsid w:val="00334D32"/>
    <w:rsid w:val="00335405"/>
    <w:rsid w:val="003462B4"/>
    <w:rsid w:val="003550E4"/>
    <w:rsid w:val="00355489"/>
    <w:rsid w:val="003564B4"/>
    <w:rsid w:val="00363BA4"/>
    <w:rsid w:val="00365E6E"/>
    <w:rsid w:val="00370A62"/>
    <w:rsid w:val="003748DB"/>
    <w:rsid w:val="00376C3C"/>
    <w:rsid w:val="00384AE3"/>
    <w:rsid w:val="003958F0"/>
    <w:rsid w:val="003A6FE8"/>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25C47"/>
    <w:rsid w:val="004269F5"/>
    <w:rsid w:val="00434D0C"/>
    <w:rsid w:val="00444CDE"/>
    <w:rsid w:val="004462F5"/>
    <w:rsid w:val="00454C67"/>
    <w:rsid w:val="00455D0A"/>
    <w:rsid w:val="00470AD7"/>
    <w:rsid w:val="00482EF7"/>
    <w:rsid w:val="00483E15"/>
    <w:rsid w:val="004854F5"/>
    <w:rsid w:val="004B0E61"/>
    <w:rsid w:val="004B4B44"/>
    <w:rsid w:val="004C3F4E"/>
    <w:rsid w:val="004C7DA9"/>
    <w:rsid w:val="004E5349"/>
    <w:rsid w:val="00500C0E"/>
    <w:rsid w:val="005126D3"/>
    <w:rsid w:val="00512B40"/>
    <w:rsid w:val="00513B33"/>
    <w:rsid w:val="00515F69"/>
    <w:rsid w:val="00517D81"/>
    <w:rsid w:val="00527628"/>
    <w:rsid w:val="00531BED"/>
    <w:rsid w:val="00531DA0"/>
    <w:rsid w:val="00534F5A"/>
    <w:rsid w:val="00545021"/>
    <w:rsid w:val="00546875"/>
    <w:rsid w:val="00547AB9"/>
    <w:rsid w:val="00550511"/>
    <w:rsid w:val="005749B0"/>
    <w:rsid w:val="005777E6"/>
    <w:rsid w:val="005A048C"/>
    <w:rsid w:val="005A5D60"/>
    <w:rsid w:val="005A7683"/>
    <w:rsid w:val="005C5A32"/>
    <w:rsid w:val="005D1957"/>
    <w:rsid w:val="005D5B98"/>
    <w:rsid w:val="005E3871"/>
    <w:rsid w:val="005E5BEA"/>
    <w:rsid w:val="005F0D27"/>
    <w:rsid w:val="005F3577"/>
    <w:rsid w:val="00600BA8"/>
    <w:rsid w:val="006037A5"/>
    <w:rsid w:val="0061267F"/>
    <w:rsid w:val="00612BD3"/>
    <w:rsid w:val="006139CA"/>
    <w:rsid w:val="00620BAA"/>
    <w:rsid w:val="006214D8"/>
    <w:rsid w:val="00623D21"/>
    <w:rsid w:val="00624BE1"/>
    <w:rsid w:val="00625295"/>
    <w:rsid w:val="00627A93"/>
    <w:rsid w:val="00637BFD"/>
    <w:rsid w:val="00644275"/>
    <w:rsid w:val="00644C81"/>
    <w:rsid w:val="00650648"/>
    <w:rsid w:val="00651B58"/>
    <w:rsid w:val="006601FE"/>
    <w:rsid w:val="0066798F"/>
    <w:rsid w:val="0067746C"/>
    <w:rsid w:val="0068737F"/>
    <w:rsid w:val="0069138D"/>
    <w:rsid w:val="00691646"/>
    <w:rsid w:val="006978AA"/>
    <w:rsid w:val="00697D1A"/>
    <w:rsid w:val="006B2796"/>
    <w:rsid w:val="006B279B"/>
    <w:rsid w:val="006C0D39"/>
    <w:rsid w:val="006C2916"/>
    <w:rsid w:val="006C51C3"/>
    <w:rsid w:val="006C5EC5"/>
    <w:rsid w:val="006C6521"/>
    <w:rsid w:val="006D230E"/>
    <w:rsid w:val="006E679D"/>
    <w:rsid w:val="006F46BD"/>
    <w:rsid w:val="006F6CA4"/>
    <w:rsid w:val="007002E3"/>
    <w:rsid w:val="00702F14"/>
    <w:rsid w:val="00713FD7"/>
    <w:rsid w:val="00714A47"/>
    <w:rsid w:val="00716852"/>
    <w:rsid w:val="007271D0"/>
    <w:rsid w:val="00727979"/>
    <w:rsid w:val="007301BE"/>
    <w:rsid w:val="0074191A"/>
    <w:rsid w:val="0074487E"/>
    <w:rsid w:val="0075342C"/>
    <w:rsid w:val="007549E7"/>
    <w:rsid w:val="00755142"/>
    <w:rsid w:val="00756E5F"/>
    <w:rsid w:val="007603CD"/>
    <w:rsid w:val="00773F5E"/>
    <w:rsid w:val="00775B3B"/>
    <w:rsid w:val="00780F24"/>
    <w:rsid w:val="0078143D"/>
    <w:rsid w:val="007815BE"/>
    <w:rsid w:val="007A1D15"/>
    <w:rsid w:val="007A64C2"/>
    <w:rsid w:val="007B2F1F"/>
    <w:rsid w:val="007B7453"/>
    <w:rsid w:val="007C2109"/>
    <w:rsid w:val="007C3056"/>
    <w:rsid w:val="007D119C"/>
    <w:rsid w:val="007D259B"/>
    <w:rsid w:val="007D292E"/>
    <w:rsid w:val="007D6158"/>
    <w:rsid w:val="007E46EC"/>
    <w:rsid w:val="007F01B8"/>
    <w:rsid w:val="007F1F8B"/>
    <w:rsid w:val="007F2141"/>
    <w:rsid w:val="007F3C11"/>
    <w:rsid w:val="007F5A2B"/>
    <w:rsid w:val="0080256D"/>
    <w:rsid w:val="00814F79"/>
    <w:rsid w:val="0081730E"/>
    <w:rsid w:val="00826B45"/>
    <w:rsid w:val="00832BC7"/>
    <w:rsid w:val="008408F5"/>
    <w:rsid w:val="008420C1"/>
    <w:rsid w:val="00855B36"/>
    <w:rsid w:val="00862742"/>
    <w:rsid w:val="008644B7"/>
    <w:rsid w:val="00890A0B"/>
    <w:rsid w:val="0089409F"/>
    <w:rsid w:val="008A3618"/>
    <w:rsid w:val="008A49BC"/>
    <w:rsid w:val="008B2582"/>
    <w:rsid w:val="008C0F36"/>
    <w:rsid w:val="008C344D"/>
    <w:rsid w:val="008F37C2"/>
    <w:rsid w:val="008F6E41"/>
    <w:rsid w:val="009009EA"/>
    <w:rsid w:val="00907C3D"/>
    <w:rsid w:val="00916582"/>
    <w:rsid w:val="009207D1"/>
    <w:rsid w:val="00921FAA"/>
    <w:rsid w:val="00925FF5"/>
    <w:rsid w:val="00927317"/>
    <w:rsid w:val="009305FA"/>
    <w:rsid w:val="00930CF7"/>
    <w:rsid w:val="0093163A"/>
    <w:rsid w:val="00931AE1"/>
    <w:rsid w:val="00934E49"/>
    <w:rsid w:val="00937720"/>
    <w:rsid w:val="00943D94"/>
    <w:rsid w:val="009546E6"/>
    <w:rsid w:val="00973FB4"/>
    <w:rsid w:val="009908C8"/>
    <w:rsid w:val="00991CC7"/>
    <w:rsid w:val="0099539E"/>
    <w:rsid w:val="009A5F74"/>
    <w:rsid w:val="009B6CA7"/>
    <w:rsid w:val="009C6851"/>
    <w:rsid w:val="009D1086"/>
    <w:rsid w:val="009D1CBA"/>
    <w:rsid w:val="009E236F"/>
    <w:rsid w:val="009E5A0D"/>
    <w:rsid w:val="009E7B45"/>
    <w:rsid w:val="009F6437"/>
    <w:rsid w:val="00A1403F"/>
    <w:rsid w:val="00A31F97"/>
    <w:rsid w:val="00A33AC7"/>
    <w:rsid w:val="00A40914"/>
    <w:rsid w:val="00A41E11"/>
    <w:rsid w:val="00A42642"/>
    <w:rsid w:val="00A5255D"/>
    <w:rsid w:val="00A55C52"/>
    <w:rsid w:val="00A618E0"/>
    <w:rsid w:val="00A626C7"/>
    <w:rsid w:val="00A66A21"/>
    <w:rsid w:val="00A71F6F"/>
    <w:rsid w:val="00A7607E"/>
    <w:rsid w:val="00A82875"/>
    <w:rsid w:val="00A83189"/>
    <w:rsid w:val="00A87814"/>
    <w:rsid w:val="00A92AC4"/>
    <w:rsid w:val="00A954AA"/>
    <w:rsid w:val="00AA4B93"/>
    <w:rsid w:val="00AA6766"/>
    <w:rsid w:val="00AA795B"/>
    <w:rsid w:val="00AB5D71"/>
    <w:rsid w:val="00AB64EF"/>
    <w:rsid w:val="00AC4153"/>
    <w:rsid w:val="00AC6C59"/>
    <w:rsid w:val="00AD36F4"/>
    <w:rsid w:val="00AE1962"/>
    <w:rsid w:val="00AE20CE"/>
    <w:rsid w:val="00AE36B3"/>
    <w:rsid w:val="00AE6E35"/>
    <w:rsid w:val="00AF0EDC"/>
    <w:rsid w:val="00AF0F6A"/>
    <w:rsid w:val="00AF2A18"/>
    <w:rsid w:val="00AF304D"/>
    <w:rsid w:val="00B0543B"/>
    <w:rsid w:val="00B16DF5"/>
    <w:rsid w:val="00B23183"/>
    <w:rsid w:val="00B24ABF"/>
    <w:rsid w:val="00B34690"/>
    <w:rsid w:val="00B35E00"/>
    <w:rsid w:val="00B428A7"/>
    <w:rsid w:val="00B51310"/>
    <w:rsid w:val="00B53C9D"/>
    <w:rsid w:val="00B54002"/>
    <w:rsid w:val="00B55421"/>
    <w:rsid w:val="00B77139"/>
    <w:rsid w:val="00B77502"/>
    <w:rsid w:val="00B77D44"/>
    <w:rsid w:val="00B81524"/>
    <w:rsid w:val="00B91327"/>
    <w:rsid w:val="00B956BA"/>
    <w:rsid w:val="00BB54A9"/>
    <w:rsid w:val="00BD266E"/>
    <w:rsid w:val="00BF09F2"/>
    <w:rsid w:val="00BF2306"/>
    <w:rsid w:val="00BF7290"/>
    <w:rsid w:val="00BF7D06"/>
    <w:rsid w:val="00C01E1C"/>
    <w:rsid w:val="00C03AAA"/>
    <w:rsid w:val="00C06B4D"/>
    <w:rsid w:val="00C06F37"/>
    <w:rsid w:val="00C14EAF"/>
    <w:rsid w:val="00C15A1C"/>
    <w:rsid w:val="00C165A8"/>
    <w:rsid w:val="00C166FB"/>
    <w:rsid w:val="00C21202"/>
    <w:rsid w:val="00C2225E"/>
    <w:rsid w:val="00C3141D"/>
    <w:rsid w:val="00C4516D"/>
    <w:rsid w:val="00C51D00"/>
    <w:rsid w:val="00C61814"/>
    <w:rsid w:val="00C63062"/>
    <w:rsid w:val="00C751D3"/>
    <w:rsid w:val="00C932A1"/>
    <w:rsid w:val="00C936CD"/>
    <w:rsid w:val="00C95E21"/>
    <w:rsid w:val="00CA047C"/>
    <w:rsid w:val="00CA1BE6"/>
    <w:rsid w:val="00CA691E"/>
    <w:rsid w:val="00CB1ECB"/>
    <w:rsid w:val="00CB50DE"/>
    <w:rsid w:val="00CC38E5"/>
    <w:rsid w:val="00CD4870"/>
    <w:rsid w:val="00CE7399"/>
    <w:rsid w:val="00CF5BAA"/>
    <w:rsid w:val="00D0624A"/>
    <w:rsid w:val="00D11173"/>
    <w:rsid w:val="00D11EC9"/>
    <w:rsid w:val="00D22803"/>
    <w:rsid w:val="00D22E21"/>
    <w:rsid w:val="00D32748"/>
    <w:rsid w:val="00D40AF9"/>
    <w:rsid w:val="00D44C5F"/>
    <w:rsid w:val="00D577D2"/>
    <w:rsid w:val="00D57E6A"/>
    <w:rsid w:val="00D7031D"/>
    <w:rsid w:val="00D76AFA"/>
    <w:rsid w:val="00D85E91"/>
    <w:rsid w:val="00D86285"/>
    <w:rsid w:val="00D97882"/>
    <w:rsid w:val="00DB17E9"/>
    <w:rsid w:val="00DB4AB3"/>
    <w:rsid w:val="00DE1941"/>
    <w:rsid w:val="00DE37A8"/>
    <w:rsid w:val="00DE44B9"/>
    <w:rsid w:val="00DF2649"/>
    <w:rsid w:val="00DF3450"/>
    <w:rsid w:val="00DF5FFD"/>
    <w:rsid w:val="00E11C57"/>
    <w:rsid w:val="00E14831"/>
    <w:rsid w:val="00E15188"/>
    <w:rsid w:val="00E17B20"/>
    <w:rsid w:val="00E21F39"/>
    <w:rsid w:val="00E23CF4"/>
    <w:rsid w:val="00E24B29"/>
    <w:rsid w:val="00E33670"/>
    <w:rsid w:val="00E35DBE"/>
    <w:rsid w:val="00E36092"/>
    <w:rsid w:val="00E36248"/>
    <w:rsid w:val="00E441A1"/>
    <w:rsid w:val="00E67851"/>
    <w:rsid w:val="00E7391F"/>
    <w:rsid w:val="00E758C4"/>
    <w:rsid w:val="00E77447"/>
    <w:rsid w:val="00E85606"/>
    <w:rsid w:val="00E859AB"/>
    <w:rsid w:val="00E864AD"/>
    <w:rsid w:val="00E91280"/>
    <w:rsid w:val="00E9694D"/>
    <w:rsid w:val="00EA74EE"/>
    <w:rsid w:val="00EB25DC"/>
    <w:rsid w:val="00EC71E3"/>
    <w:rsid w:val="00EF432F"/>
    <w:rsid w:val="00EF60AA"/>
    <w:rsid w:val="00F003C7"/>
    <w:rsid w:val="00F06CFC"/>
    <w:rsid w:val="00F116AF"/>
    <w:rsid w:val="00F15043"/>
    <w:rsid w:val="00F17792"/>
    <w:rsid w:val="00F17953"/>
    <w:rsid w:val="00F203E7"/>
    <w:rsid w:val="00F31A68"/>
    <w:rsid w:val="00F416CA"/>
    <w:rsid w:val="00F45C50"/>
    <w:rsid w:val="00F54D29"/>
    <w:rsid w:val="00F65DFF"/>
    <w:rsid w:val="00F712F1"/>
    <w:rsid w:val="00F743B6"/>
    <w:rsid w:val="00F74F46"/>
    <w:rsid w:val="00F807A6"/>
    <w:rsid w:val="00F837E4"/>
    <w:rsid w:val="00F83C71"/>
    <w:rsid w:val="00F852A2"/>
    <w:rsid w:val="00F85A96"/>
    <w:rsid w:val="00F91572"/>
    <w:rsid w:val="00FA5091"/>
    <w:rsid w:val="00FA79F6"/>
    <w:rsid w:val="00FB33D3"/>
    <w:rsid w:val="00FB4FB5"/>
    <w:rsid w:val="00FC41B1"/>
    <w:rsid w:val="00FC6994"/>
    <w:rsid w:val="00FE398F"/>
    <w:rsid w:val="00FE6879"/>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paragraph" w:styleId="Heading4">
    <w:name w:val="heading 4"/>
    <w:basedOn w:val="Normal"/>
    <w:next w:val="Normal"/>
    <w:link w:val="Heading4Char"/>
    <w:uiPriority w:val="9"/>
    <w:semiHidden/>
    <w:unhideWhenUsed/>
    <w:qFormat/>
    <w:rsid w:val="00F54D29"/>
    <w:pPr>
      <w:keepNext/>
      <w:keepLines/>
      <w:spacing w:before="280" w:after="80" w:line="276" w:lineRule="auto"/>
      <w:outlineLvl w:val="3"/>
    </w:pPr>
    <w:rPr>
      <w:rFonts w:ascii="Arial" w:eastAsia="Arial" w:hAnsi="Arial" w:cs="Arial"/>
      <w:color w:val="666666"/>
      <w:kern w:val="0"/>
      <w:sz w:val="24"/>
      <w:szCs w:val="24"/>
      <w:lang w:val="en"/>
      <w14:ligatures w14:val="none"/>
    </w:rPr>
  </w:style>
  <w:style w:type="paragraph" w:styleId="Heading5">
    <w:name w:val="heading 5"/>
    <w:basedOn w:val="Normal"/>
    <w:next w:val="Normal"/>
    <w:link w:val="Heading5Char"/>
    <w:uiPriority w:val="9"/>
    <w:semiHidden/>
    <w:unhideWhenUsed/>
    <w:qFormat/>
    <w:rsid w:val="00F54D29"/>
    <w:pPr>
      <w:keepNext/>
      <w:keepLines/>
      <w:spacing w:before="240" w:after="80" w:line="276" w:lineRule="auto"/>
      <w:outlineLvl w:val="4"/>
    </w:pPr>
    <w:rPr>
      <w:rFonts w:ascii="Arial" w:eastAsia="Arial" w:hAnsi="Arial" w:cs="Arial"/>
      <w:color w:val="666666"/>
      <w:kern w:val="0"/>
      <w:lang w:val="en"/>
      <w14:ligatures w14:val="none"/>
    </w:rPr>
  </w:style>
  <w:style w:type="paragraph" w:styleId="Heading6">
    <w:name w:val="heading 6"/>
    <w:basedOn w:val="Normal"/>
    <w:next w:val="Normal"/>
    <w:link w:val="Heading6Char"/>
    <w:uiPriority w:val="9"/>
    <w:semiHidden/>
    <w:unhideWhenUsed/>
    <w:qFormat/>
    <w:rsid w:val="00F54D29"/>
    <w:pPr>
      <w:keepNext/>
      <w:keepLines/>
      <w:spacing w:before="240" w:after="80" w:line="276" w:lineRule="auto"/>
      <w:outlineLvl w:val="5"/>
    </w:pPr>
    <w:rPr>
      <w:rFonts w:ascii="Arial" w:eastAsia="Arial" w:hAnsi="Arial" w:cs="Arial"/>
      <w:i/>
      <w:color w:val="666666"/>
      <w:kern w:val="0"/>
      <w:lang w:val="e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customStyle="1" w:styleId="Heading4Char">
    <w:name w:val="Heading 4 Char"/>
    <w:basedOn w:val="DefaultParagraphFont"/>
    <w:link w:val="Heading4"/>
    <w:uiPriority w:val="9"/>
    <w:semiHidden/>
    <w:rsid w:val="00F54D29"/>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F54D29"/>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F54D29"/>
    <w:rPr>
      <w:rFonts w:ascii="Arial" w:eastAsia="Arial" w:hAnsi="Arial" w:cs="Arial"/>
      <w:i/>
      <w:color w:val="666666"/>
      <w:lang w:val="en"/>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650648"/>
    <w:pPr>
      <w:tabs>
        <w:tab w:val="left" w:pos="1418"/>
      </w:tabs>
      <w:spacing w:before="120" w:after="120" w:line="240" w:lineRule="auto"/>
      <w:jc w:val="both"/>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650648"/>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paragraph" w:customStyle="1" w:styleId="font0">
    <w:name w:val="font0"/>
    <w:basedOn w:val="Normal"/>
    <w:rsid w:val="00CE7399"/>
    <w:pPr>
      <w:spacing w:before="100" w:beforeAutospacing="1" w:after="100" w:afterAutospacing="1" w:line="240" w:lineRule="auto"/>
    </w:pPr>
    <w:rPr>
      <w:rFonts w:ascii="Calibri" w:eastAsia="Times New Roman" w:hAnsi="Calibri" w:cs="Calibri"/>
      <w:color w:val="000000"/>
      <w:kern w:val="0"/>
      <w:lang w:val="en-US"/>
      <w14:ligatures w14:val="none"/>
    </w:rPr>
  </w:style>
  <w:style w:type="paragraph" w:customStyle="1" w:styleId="xl65">
    <w:name w:val="xl65"/>
    <w:basedOn w:val="Normal"/>
    <w:rsid w:val="00CE7399"/>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Arial" w:eastAsia="Times New Roman" w:hAnsi="Arial" w:cs="Arial"/>
      <w:b/>
      <w:bCs/>
      <w:kern w:val="0"/>
      <w:sz w:val="16"/>
      <w:szCs w:val="16"/>
      <w:lang w:val="en-US"/>
      <w14:ligatures w14:val="none"/>
    </w:rPr>
  </w:style>
  <w:style w:type="paragraph" w:customStyle="1" w:styleId="xl66">
    <w:name w:val="xl66"/>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kern w:val="0"/>
      <w:sz w:val="16"/>
      <w:szCs w:val="16"/>
      <w:lang w:val="en-US"/>
      <w14:ligatures w14:val="none"/>
    </w:rPr>
  </w:style>
  <w:style w:type="paragraph" w:customStyle="1" w:styleId="xl67">
    <w:name w:val="xl67"/>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kern w:val="0"/>
      <w:sz w:val="16"/>
      <w:szCs w:val="16"/>
      <w:lang w:val="en-US"/>
      <w14:ligatures w14:val="none"/>
    </w:rPr>
  </w:style>
  <w:style w:type="paragraph" w:customStyle="1" w:styleId="xl68">
    <w:name w:val="xl68"/>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kern w:val="0"/>
      <w:sz w:val="16"/>
      <w:szCs w:val="16"/>
      <w:lang w:val="en-US"/>
      <w14:ligatures w14:val="none"/>
    </w:rPr>
  </w:style>
  <w:style w:type="paragraph" w:customStyle="1" w:styleId="xl69">
    <w:name w:val="xl69"/>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kern w:val="0"/>
      <w:sz w:val="16"/>
      <w:szCs w:val="16"/>
      <w:lang w:val="en-US"/>
      <w14:ligatures w14:val="none"/>
    </w:rPr>
  </w:style>
  <w:style w:type="paragraph" w:customStyle="1" w:styleId="xl70">
    <w:name w:val="xl70"/>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kern w:val="0"/>
      <w:sz w:val="16"/>
      <w:szCs w:val="16"/>
      <w:lang w:val="en-US"/>
      <w14:ligatures w14:val="none"/>
    </w:rPr>
  </w:style>
  <w:style w:type="paragraph" w:customStyle="1" w:styleId="xl71">
    <w:name w:val="xl71"/>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kern w:val="0"/>
      <w:sz w:val="16"/>
      <w:szCs w:val="16"/>
      <w:lang w:val="en-US"/>
      <w14:ligatures w14:val="none"/>
    </w:rPr>
  </w:style>
  <w:style w:type="paragraph" w:customStyle="1" w:styleId="xl72">
    <w:name w:val="xl72"/>
    <w:basedOn w:val="Normal"/>
    <w:rsid w:val="00CE7399"/>
    <w:pPr>
      <w:spacing w:before="100" w:beforeAutospacing="1" w:after="100" w:afterAutospacing="1" w:line="240" w:lineRule="auto"/>
      <w:jc w:val="center"/>
    </w:pPr>
    <w:rPr>
      <w:rFonts w:ascii="Times New Roman" w:eastAsia="Times New Roman" w:hAnsi="Times New Roman" w:cs="Times New Roman"/>
      <w:kern w:val="0"/>
      <w:sz w:val="24"/>
      <w:szCs w:val="24"/>
      <w:lang w:val="en-US"/>
      <w14:ligatures w14:val="none"/>
    </w:rPr>
  </w:style>
  <w:style w:type="paragraph" w:customStyle="1" w:styleId="xl73">
    <w:name w:val="xl73"/>
    <w:basedOn w:val="Normal"/>
    <w:rsid w:val="00CE739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xl74">
    <w:name w:val="xl74"/>
    <w:basedOn w:val="Normal"/>
    <w:rsid w:val="00CE7399"/>
    <w:pPr>
      <w:spacing w:before="100" w:beforeAutospacing="1" w:after="100" w:afterAutospacing="1" w:line="240" w:lineRule="auto"/>
    </w:pPr>
    <w:rPr>
      <w:rFonts w:ascii="Arial" w:eastAsia="Times New Roman" w:hAnsi="Arial" w:cs="Arial"/>
      <w:kern w:val="0"/>
      <w:sz w:val="16"/>
      <w:szCs w:val="16"/>
      <w:lang w:val="en-US"/>
      <w14:ligatures w14:val="none"/>
    </w:rPr>
  </w:style>
  <w:style w:type="paragraph" w:customStyle="1" w:styleId="xl75">
    <w:name w:val="xl75"/>
    <w:basedOn w:val="Normal"/>
    <w:rsid w:val="00CE7399"/>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Arial" w:eastAsia="Times New Roman" w:hAnsi="Arial" w:cs="Arial"/>
      <w:b/>
      <w:bCs/>
      <w:kern w:val="0"/>
      <w:sz w:val="16"/>
      <w:szCs w:val="16"/>
      <w:lang w:val="en-US"/>
      <w14:ligatures w14:val="none"/>
    </w:rPr>
  </w:style>
  <w:style w:type="paragraph" w:customStyle="1" w:styleId="xl76">
    <w:name w:val="xl76"/>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sz w:val="16"/>
      <w:szCs w:val="16"/>
      <w:lang w:val="en-US"/>
      <w14:ligatures w14:val="none"/>
    </w:rPr>
  </w:style>
  <w:style w:type="paragraph" w:customStyle="1" w:styleId="xl77">
    <w:name w:val="xl77"/>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kern w:val="0"/>
      <w:sz w:val="16"/>
      <w:szCs w:val="16"/>
      <w:lang w:val="en-US"/>
      <w14:ligatures w14:val="none"/>
    </w:rPr>
  </w:style>
  <w:style w:type="paragraph" w:customStyle="1" w:styleId="xl78">
    <w:name w:val="xl78"/>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kern w:val="0"/>
      <w:sz w:val="16"/>
      <w:szCs w:val="16"/>
      <w:lang w:val="en-US"/>
      <w14:ligatures w14:val="none"/>
    </w:rPr>
  </w:style>
  <w:style w:type="paragraph" w:customStyle="1" w:styleId="xl79">
    <w:name w:val="xl79"/>
    <w:basedOn w:val="Normal"/>
    <w:rsid w:val="00CE739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w:eastAsia="Times New Roman" w:hAnsi="Arial" w:cs="Arial"/>
      <w:kern w:val="0"/>
      <w:sz w:val="16"/>
      <w:szCs w:val="16"/>
      <w:lang w:val="en-US"/>
      <w14:ligatures w14:val="none"/>
    </w:rPr>
  </w:style>
  <w:style w:type="paragraph" w:customStyle="1" w:styleId="xl80">
    <w:name w:val="xl80"/>
    <w:basedOn w:val="Normal"/>
    <w:rsid w:val="00CE739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kern w:val="0"/>
      <w:sz w:val="16"/>
      <w:szCs w:val="16"/>
      <w:lang w:val="en-US"/>
      <w14:ligatures w14:val="none"/>
    </w:rPr>
  </w:style>
  <w:style w:type="paragraph" w:customStyle="1" w:styleId="xl81">
    <w:name w:val="xl81"/>
    <w:basedOn w:val="Normal"/>
    <w:rsid w:val="00CE739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kern w:val="0"/>
      <w:sz w:val="16"/>
      <w:szCs w:val="16"/>
      <w:lang w:val="en-US"/>
      <w14:ligatures w14:val="none"/>
    </w:rPr>
  </w:style>
  <w:style w:type="paragraph" w:customStyle="1" w:styleId="xl82">
    <w:name w:val="xl82"/>
    <w:basedOn w:val="Normal"/>
    <w:rsid w:val="00CE73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0976">
      <w:bodyDiv w:val="1"/>
      <w:marLeft w:val="0"/>
      <w:marRight w:val="0"/>
      <w:marTop w:val="0"/>
      <w:marBottom w:val="0"/>
      <w:divBdr>
        <w:top w:val="none" w:sz="0" w:space="0" w:color="auto"/>
        <w:left w:val="none" w:sz="0" w:space="0" w:color="auto"/>
        <w:bottom w:val="none" w:sz="0" w:space="0" w:color="auto"/>
        <w:right w:val="none" w:sz="0" w:space="0" w:color="auto"/>
      </w:divBdr>
    </w:div>
    <w:div w:id="364261036">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735152845">
      <w:bodyDiv w:val="1"/>
      <w:marLeft w:val="0"/>
      <w:marRight w:val="0"/>
      <w:marTop w:val="0"/>
      <w:marBottom w:val="0"/>
      <w:divBdr>
        <w:top w:val="none" w:sz="0" w:space="0" w:color="auto"/>
        <w:left w:val="none" w:sz="0" w:space="0" w:color="auto"/>
        <w:bottom w:val="none" w:sz="0" w:space="0" w:color="auto"/>
        <w:right w:val="none" w:sz="0" w:space="0" w:color="auto"/>
      </w:divBdr>
    </w:div>
    <w:div w:id="1824195112">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sedsystem.instructure.com/courses/47572/files/7907853/download?wrap=1" TargetMode="External"/><Relationship Id="rId13" Type="http://schemas.openxmlformats.org/officeDocument/2006/relationships/hyperlink" Target="https://library.leeds.ac.uk/info/1401/academic_skills/80/annotated_bibliographies" TargetMode="External"/><Relationship Id="rId18" Type="http://schemas.openxmlformats.org/officeDocument/2006/relationships/hyperlink" Target="https://www.google.com/search?q=Pilcher%2C+J.+and+Whelehan%2C+I.+Fifty+Key+Concepts+in+Gender+Stud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udent.unsw.edu.au/annotated-bibliography" TargetMode="External"/><Relationship Id="rId17" Type="http://schemas.openxmlformats.org/officeDocument/2006/relationships/hyperlink" Target="https://www.google.com/search?q=Pilcher%2C+J.+and+Whelehan%2C+I." TargetMode="External"/><Relationship Id="rId2" Type="http://schemas.openxmlformats.org/officeDocument/2006/relationships/numbering" Target="numbering.xml"/><Relationship Id="rId16" Type="http://schemas.openxmlformats.org/officeDocument/2006/relationships/hyperlink" Target="https://www.google.com/search?q=Pilcher%2C+J.+and+Whelehan%2C+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rary.cornell.edu/annotatedbibliography/home" TargetMode="External"/><Relationship Id="rId5" Type="http://schemas.openxmlformats.org/officeDocument/2006/relationships/webSettings" Target="webSettings.xml"/><Relationship Id="rId15" Type="http://schemas.openxmlformats.org/officeDocument/2006/relationships/hyperlink" Target="https://stats.oecd.org/" TargetMode="External"/><Relationship Id="rId10" Type="http://schemas.openxmlformats.org/officeDocument/2006/relationships/hyperlink" Target="https://owl.purdue.edu/owl/general_writing/common_writing_assignments/annotated_bibliographies/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0bOGhmU1gfQ7tbntGzsAubES0AJktXtl?usp=sharing" TargetMode="External"/><Relationship Id="rId14" Type="http://schemas.openxmlformats.org/officeDocument/2006/relationships/hyperlink" Target="https://owl.purdue.edu/owl/research_and_citation/apa_sty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A657-292E-4964-BC58-6064FCCE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30</Pages>
  <Words>15991</Words>
  <Characters>91151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77</cp:revision>
  <cp:lastPrinted>2023-03-31T06:59:00Z</cp:lastPrinted>
  <dcterms:created xsi:type="dcterms:W3CDTF">2023-04-15T05:43:00Z</dcterms:created>
  <dcterms:modified xsi:type="dcterms:W3CDTF">2023-06-04T10:38:00Z</dcterms:modified>
</cp:coreProperties>
</file>