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28CA" w14:textId="77777777" w:rsidR="00433960" w:rsidRPr="006729EB" w:rsidRDefault="006F5B31" w:rsidP="00216631">
      <w:pPr>
        <w:pStyle w:val="TableParagraph"/>
        <w:jc w:val="center"/>
        <w:rPr>
          <w:rFonts w:ascii="Arial" w:hAnsi="Arial" w:cs="Arial"/>
          <w:b/>
          <w:sz w:val="16"/>
          <w:szCs w:val="16"/>
        </w:rPr>
      </w:pPr>
      <w:r w:rsidRPr="006729EB">
        <w:rPr>
          <w:rFonts w:ascii="Arial" w:hAnsi="Arial" w:cs="Arial"/>
          <w:b/>
          <w:sz w:val="16"/>
          <w:szCs w:val="16"/>
        </w:rPr>
        <w:t xml:space="preserve">STRUKTUR KURIKULUM </w:t>
      </w:r>
      <w:r w:rsidR="00592752" w:rsidRPr="006729EB">
        <w:rPr>
          <w:rFonts w:ascii="Arial" w:hAnsi="Arial" w:cs="Arial"/>
          <w:b/>
          <w:sz w:val="16"/>
          <w:szCs w:val="16"/>
        </w:rPr>
        <w:t>TAHUN 2023</w:t>
      </w:r>
    </w:p>
    <w:p w14:paraId="5BF46E33" w14:textId="77777777" w:rsidR="00592752" w:rsidRPr="006729EB" w:rsidRDefault="00592752" w:rsidP="006F5B31">
      <w:pPr>
        <w:spacing w:after="0" w:line="276" w:lineRule="auto"/>
        <w:jc w:val="center"/>
        <w:rPr>
          <w:rFonts w:ascii="Arial" w:hAnsi="Arial" w:cs="Arial"/>
          <w:b/>
          <w:sz w:val="16"/>
          <w:szCs w:val="16"/>
          <w:lang w:val="id-ID"/>
        </w:rPr>
      </w:pPr>
      <w:r w:rsidRPr="006729EB">
        <w:rPr>
          <w:rFonts w:ascii="Arial" w:hAnsi="Arial" w:cs="Arial"/>
          <w:b/>
          <w:sz w:val="16"/>
          <w:szCs w:val="16"/>
          <w:lang w:val="sv-SE"/>
        </w:rPr>
        <w:t>PROGRAM</w:t>
      </w:r>
      <w:r w:rsidR="006F5B31" w:rsidRPr="006729EB">
        <w:rPr>
          <w:rFonts w:ascii="Arial" w:hAnsi="Arial" w:cs="Arial"/>
          <w:b/>
          <w:sz w:val="16"/>
          <w:szCs w:val="16"/>
          <w:lang w:val="id-ID"/>
        </w:rPr>
        <w:t xml:space="preserve"> S</w:t>
      </w:r>
      <w:r w:rsidRPr="006729EB">
        <w:rPr>
          <w:rFonts w:ascii="Arial" w:hAnsi="Arial" w:cs="Arial"/>
          <w:b/>
          <w:sz w:val="16"/>
          <w:szCs w:val="16"/>
          <w:lang w:val="sv-SE"/>
        </w:rPr>
        <w:t>TUDI</w:t>
      </w:r>
      <w:r w:rsidR="006F5B31" w:rsidRPr="006729EB">
        <w:rPr>
          <w:rFonts w:ascii="Arial" w:hAnsi="Arial" w:cs="Arial"/>
          <w:b/>
          <w:sz w:val="16"/>
          <w:szCs w:val="16"/>
          <w:lang w:val="id-ID"/>
        </w:rPr>
        <w:t xml:space="preserve"> S1 </w:t>
      </w:r>
      <w:r w:rsidRPr="006729EB">
        <w:rPr>
          <w:rFonts w:ascii="Arial" w:hAnsi="Arial" w:cs="Arial"/>
          <w:b/>
          <w:sz w:val="16"/>
          <w:szCs w:val="16"/>
          <w:lang w:val="sv-SE"/>
        </w:rPr>
        <w:t>PENDIDIKAN</w:t>
      </w:r>
      <w:r w:rsidR="006F5B31" w:rsidRPr="006729EB">
        <w:rPr>
          <w:rFonts w:ascii="Arial" w:hAnsi="Arial" w:cs="Arial"/>
          <w:b/>
          <w:sz w:val="16"/>
          <w:szCs w:val="16"/>
          <w:lang w:val="id-ID"/>
        </w:rPr>
        <w:t xml:space="preserve"> K</w:t>
      </w:r>
      <w:r w:rsidRPr="006729EB">
        <w:rPr>
          <w:rFonts w:ascii="Arial" w:hAnsi="Arial" w:cs="Arial"/>
          <w:b/>
          <w:sz w:val="16"/>
          <w:szCs w:val="16"/>
          <w:lang w:val="sv-SE"/>
        </w:rPr>
        <w:t>IMIA</w:t>
      </w:r>
      <w:r w:rsidR="009818F5" w:rsidRPr="006729EB">
        <w:rPr>
          <w:rFonts w:ascii="Arial" w:hAnsi="Arial" w:cs="Arial"/>
          <w:b/>
          <w:sz w:val="16"/>
          <w:szCs w:val="16"/>
          <w:lang w:val="id-ID"/>
        </w:rPr>
        <w:t xml:space="preserve"> </w:t>
      </w:r>
    </w:p>
    <w:tbl>
      <w:tblPr>
        <w:tblW w:w="9346" w:type="dxa"/>
        <w:tblLook w:val="04A0" w:firstRow="1" w:lastRow="0" w:firstColumn="1" w:lastColumn="0" w:noHBand="0" w:noVBand="1"/>
      </w:tblPr>
      <w:tblGrid>
        <w:gridCol w:w="492"/>
        <w:gridCol w:w="1106"/>
        <w:gridCol w:w="1644"/>
        <w:gridCol w:w="1635"/>
        <w:gridCol w:w="560"/>
        <w:gridCol w:w="580"/>
        <w:gridCol w:w="397"/>
        <w:gridCol w:w="551"/>
        <w:gridCol w:w="577"/>
        <w:gridCol w:w="1804"/>
      </w:tblGrid>
      <w:tr w:rsidR="00B06E76" w:rsidRPr="00B06E76" w14:paraId="682743E7" w14:textId="77777777" w:rsidTr="002E1E91">
        <w:trPr>
          <w:trHeight w:val="315"/>
          <w:tblHeader/>
        </w:trPr>
        <w:tc>
          <w:tcPr>
            <w:tcW w:w="492"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32115DC"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No</w:t>
            </w:r>
          </w:p>
        </w:tc>
        <w:tc>
          <w:tcPr>
            <w:tcW w:w="110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7505A1B"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Kode MK</w:t>
            </w:r>
          </w:p>
        </w:tc>
        <w:tc>
          <w:tcPr>
            <w:tcW w:w="164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09DBF0F"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 xml:space="preserve">Nama </w:t>
            </w:r>
            <w:proofErr w:type="spellStart"/>
            <w:r w:rsidRPr="00B06E76">
              <w:rPr>
                <w:rFonts w:ascii="Arial" w:eastAsia="Times New Roman" w:hAnsi="Arial" w:cs="Arial"/>
                <w:b/>
                <w:bCs/>
                <w:color w:val="000000"/>
                <w:sz w:val="16"/>
                <w:szCs w:val="16"/>
                <w:lang w:eastAsia="en-ID"/>
              </w:rPr>
              <w:t>Matakuliah</w:t>
            </w:r>
            <w:proofErr w:type="spellEnd"/>
          </w:p>
        </w:tc>
        <w:tc>
          <w:tcPr>
            <w:tcW w:w="1635"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EB78907" w14:textId="77777777" w:rsidR="00B06E76" w:rsidRPr="00B06E76" w:rsidRDefault="00B06E76" w:rsidP="00B06E76">
            <w:pPr>
              <w:spacing w:after="0" w:line="240" w:lineRule="auto"/>
              <w:jc w:val="center"/>
              <w:rPr>
                <w:rFonts w:ascii="Arial" w:eastAsia="Times New Roman" w:hAnsi="Arial" w:cs="Arial"/>
                <w:b/>
                <w:bCs/>
                <w:i/>
                <w:iCs/>
                <w:color w:val="000000"/>
                <w:sz w:val="16"/>
                <w:szCs w:val="16"/>
                <w:lang w:val="en-ID" w:eastAsia="en-ID"/>
              </w:rPr>
            </w:pPr>
            <w:r w:rsidRPr="00B06E76">
              <w:rPr>
                <w:rFonts w:ascii="Arial" w:eastAsia="Times New Roman" w:hAnsi="Arial" w:cs="Arial"/>
                <w:b/>
                <w:bCs/>
                <w:color w:val="000000"/>
                <w:sz w:val="16"/>
                <w:szCs w:val="16"/>
                <w:lang w:eastAsia="en-ID"/>
              </w:rPr>
              <w:t xml:space="preserve">Nama </w:t>
            </w:r>
            <w:proofErr w:type="spellStart"/>
            <w:r w:rsidRPr="00B06E76">
              <w:rPr>
                <w:rFonts w:ascii="Arial" w:eastAsia="Times New Roman" w:hAnsi="Arial" w:cs="Arial"/>
                <w:b/>
                <w:bCs/>
                <w:color w:val="000000"/>
                <w:sz w:val="16"/>
                <w:szCs w:val="16"/>
                <w:lang w:eastAsia="en-ID"/>
              </w:rPr>
              <w:t>Matakuliah</w:t>
            </w:r>
            <w:proofErr w:type="spellEnd"/>
            <w:r w:rsidRPr="00B06E76">
              <w:rPr>
                <w:rFonts w:ascii="Arial" w:eastAsia="Times New Roman" w:hAnsi="Arial" w:cs="Arial"/>
                <w:b/>
                <w:bCs/>
                <w:color w:val="000000"/>
                <w:sz w:val="16"/>
                <w:szCs w:val="16"/>
                <w:lang w:eastAsia="en-ID"/>
              </w:rPr>
              <w:t xml:space="preserve"> </w:t>
            </w:r>
            <w:r w:rsidRPr="00B06E76">
              <w:rPr>
                <w:rFonts w:ascii="Arial" w:eastAsia="Times New Roman" w:hAnsi="Arial" w:cs="Arial"/>
                <w:b/>
                <w:bCs/>
                <w:i/>
                <w:iCs/>
                <w:color w:val="000000"/>
                <w:sz w:val="16"/>
                <w:szCs w:val="16"/>
                <w:lang w:eastAsia="en-ID"/>
              </w:rPr>
              <w:br/>
              <w:t>(in English)</w:t>
            </w:r>
          </w:p>
        </w:tc>
        <w:tc>
          <w:tcPr>
            <w:tcW w:w="1140"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02109E93"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proofErr w:type="spellStart"/>
            <w:r w:rsidRPr="00B06E76">
              <w:rPr>
                <w:rFonts w:ascii="Arial" w:eastAsia="Times New Roman" w:hAnsi="Arial" w:cs="Arial"/>
                <w:b/>
                <w:bCs/>
                <w:color w:val="000000"/>
                <w:sz w:val="16"/>
                <w:szCs w:val="16"/>
                <w:lang w:eastAsia="en-ID"/>
              </w:rPr>
              <w:t>Kegiatan</w:t>
            </w:r>
            <w:proofErr w:type="spellEnd"/>
          </w:p>
        </w:tc>
        <w:tc>
          <w:tcPr>
            <w:tcW w:w="948"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2A01663"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Status</w:t>
            </w:r>
          </w:p>
        </w:tc>
        <w:tc>
          <w:tcPr>
            <w:tcW w:w="57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287BB84"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 xml:space="preserve">Sem </w:t>
            </w:r>
            <w:proofErr w:type="spellStart"/>
            <w:r w:rsidRPr="00B06E76">
              <w:rPr>
                <w:rFonts w:ascii="Arial" w:eastAsia="Times New Roman" w:hAnsi="Arial" w:cs="Arial"/>
                <w:b/>
                <w:bCs/>
                <w:color w:val="000000"/>
                <w:sz w:val="16"/>
                <w:szCs w:val="16"/>
                <w:lang w:eastAsia="en-ID"/>
              </w:rPr>
              <w:t>ke</w:t>
            </w:r>
            <w:proofErr w:type="spellEnd"/>
            <w:r w:rsidRPr="00B06E76">
              <w:rPr>
                <w:rFonts w:ascii="Arial" w:eastAsia="Times New Roman" w:hAnsi="Arial" w:cs="Arial"/>
                <w:b/>
                <w:bCs/>
                <w:color w:val="000000"/>
                <w:sz w:val="16"/>
                <w:szCs w:val="16"/>
                <w:lang w:eastAsia="en-ID"/>
              </w:rPr>
              <w:t>-</w:t>
            </w:r>
          </w:p>
        </w:tc>
        <w:tc>
          <w:tcPr>
            <w:tcW w:w="180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C31A8D9"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proofErr w:type="spellStart"/>
            <w:r w:rsidRPr="00B06E76">
              <w:rPr>
                <w:rFonts w:ascii="Arial" w:eastAsia="Times New Roman" w:hAnsi="Arial" w:cs="Arial"/>
                <w:b/>
                <w:bCs/>
                <w:color w:val="000000"/>
                <w:sz w:val="16"/>
                <w:szCs w:val="16"/>
                <w:lang w:eastAsia="en-ID"/>
              </w:rPr>
              <w:t>Prasyarat</w:t>
            </w:r>
            <w:proofErr w:type="spellEnd"/>
          </w:p>
        </w:tc>
      </w:tr>
      <w:tr w:rsidR="002E1E91" w:rsidRPr="00B06E76" w14:paraId="2402225E" w14:textId="77777777" w:rsidTr="002E1E91">
        <w:trPr>
          <w:trHeight w:val="315"/>
          <w:tblHeader/>
        </w:trPr>
        <w:tc>
          <w:tcPr>
            <w:tcW w:w="492" w:type="dxa"/>
            <w:vMerge/>
            <w:tcBorders>
              <w:top w:val="single" w:sz="8" w:space="0" w:color="auto"/>
              <w:left w:val="single" w:sz="8" w:space="0" w:color="auto"/>
              <w:bottom w:val="single" w:sz="8" w:space="0" w:color="000000"/>
              <w:right w:val="single" w:sz="8" w:space="0" w:color="auto"/>
            </w:tcBorders>
            <w:vAlign w:val="center"/>
            <w:hideMark/>
          </w:tcPr>
          <w:p w14:paraId="4564E22A" w14:textId="77777777" w:rsidR="00B06E76" w:rsidRPr="00B06E76" w:rsidRDefault="00B06E76" w:rsidP="00B06E76">
            <w:pPr>
              <w:spacing w:after="0" w:line="240" w:lineRule="auto"/>
              <w:rPr>
                <w:rFonts w:ascii="Arial" w:eastAsia="Times New Roman" w:hAnsi="Arial" w:cs="Arial"/>
                <w:b/>
                <w:bCs/>
                <w:color w:val="000000"/>
                <w:sz w:val="16"/>
                <w:szCs w:val="16"/>
                <w:lang w:val="en-ID" w:eastAsia="en-ID"/>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4A4538A7" w14:textId="77777777" w:rsidR="00B06E76" w:rsidRPr="00B06E76" w:rsidRDefault="00B06E76" w:rsidP="00B06E76">
            <w:pPr>
              <w:spacing w:after="0" w:line="240" w:lineRule="auto"/>
              <w:rPr>
                <w:rFonts w:ascii="Arial" w:eastAsia="Times New Roman" w:hAnsi="Arial" w:cs="Arial"/>
                <w:b/>
                <w:bCs/>
                <w:color w:val="000000"/>
                <w:sz w:val="16"/>
                <w:szCs w:val="16"/>
                <w:lang w:val="en-ID" w:eastAsia="en-ID"/>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5C9B3EE0" w14:textId="77777777" w:rsidR="00B06E76" w:rsidRPr="00B06E76" w:rsidRDefault="00B06E76" w:rsidP="00B06E76">
            <w:pPr>
              <w:spacing w:after="0" w:line="240" w:lineRule="auto"/>
              <w:rPr>
                <w:rFonts w:ascii="Arial" w:eastAsia="Times New Roman" w:hAnsi="Arial" w:cs="Arial"/>
                <w:b/>
                <w:bCs/>
                <w:color w:val="000000"/>
                <w:sz w:val="16"/>
                <w:szCs w:val="16"/>
                <w:lang w:val="en-ID" w:eastAsia="en-ID"/>
              </w:rPr>
            </w:pPr>
          </w:p>
        </w:tc>
        <w:tc>
          <w:tcPr>
            <w:tcW w:w="1635" w:type="dxa"/>
            <w:vMerge/>
            <w:tcBorders>
              <w:top w:val="single" w:sz="8" w:space="0" w:color="auto"/>
              <w:left w:val="single" w:sz="8" w:space="0" w:color="auto"/>
              <w:bottom w:val="single" w:sz="8" w:space="0" w:color="000000"/>
              <w:right w:val="single" w:sz="8" w:space="0" w:color="auto"/>
            </w:tcBorders>
            <w:vAlign w:val="center"/>
            <w:hideMark/>
          </w:tcPr>
          <w:p w14:paraId="4AC7F9E8" w14:textId="77777777" w:rsidR="00B06E76" w:rsidRPr="00B06E76" w:rsidRDefault="00B06E76" w:rsidP="00B06E76">
            <w:pPr>
              <w:spacing w:after="0" w:line="240" w:lineRule="auto"/>
              <w:rPr>
                <w:rFonts w:ascii="Arial" w:eastAsia="Times New Roman" w:hAnsi="Arial" w:cs="Arial"/>
                <w:b/>
                <w:bCs/>
                <w:i/>
                <w:iCs/>
                <w:color w:val="000000"/>
                <w:sz w:val="16"/>
                <w:szCs w:val="16"/>
                <w:lang w:val="en-ID" w:eastAsia="en-ID"/>
              </w:rPr>
            </w:pPr>
          </w:p>
        </w:tc>
        <w:tc>
          <w:tcPr>
            <w:tcW w:w="560" w:type="dxa"/>
            <w:tcBorders>
              <w:top w:val="nil"/>
              <w:left w:val="nil"/>
              <w:bottom w:val="single" w:sz="8" w:space="0" w:color="auto"/>
              <w:right w:val="single" w:sz="8" w:space="0" w:color="auto"/>
            </w:tcBorders>
            <w:shd w:val="clear" w:color="auto" w:fill="D9D9D9" w:themeFill="background1" w:themeFillShade="D9"/>
            <w:vAlign w:val="center"/>
            <w:hideMark/>
          </w:tcPr>
          <w:p w14:paraId="74CB0DA6"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K</w:t>
            </w:r>
          </w:p>
        </w:tc>
        <w:tc>
          <w:tcPr>
            <w:tcW w:w="580" w:type="dxa"/>
            <w:tcBorders>
              <w:top w:val="nil"/>
              <w:left w:val="nil"/>
              <w:bottom w:val="single" w:sz="8" w:space="0" w:color="auto"/>
              <w:right w:val="single" w:sz="8" w:space="0" w:color="auto"/>
            </w:tcBorders>
            <w:shd w:val="clear" w:color="auto" w:fill="D9D9D9" w:themeFill="background1" w:themeFillShade="D9"/>
            <w:vAlign w:val="center"/>
            <w:hideMark/>
          </w:tcPr>
          <w:p w14:paraId="2CD78760"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P</w:t>
            </w:r>
          </w:p>
        </w:tc>
        <w:tc>
          <w:tcPr>
            <w:tcW w:w="397" w:type="dxa"/>
            <w:tcBorders>
              <w:top w:val="nil"/>
              <w:left w:val="nil"/>
              <w:bottom w:val="single" w:sz="8" w:space="0" w:color="auto"/>
              <w:right w:val="single" w:sz="8" w:space="0" w:color="auto"/>
            </w:tcBorders>
            <w:shd w:val="clear" w:color="auto" w:fill="D9D9D9" w:themeFill="background1" w:themeFillShade="D9"/>
            <w:vAlign w:val="center"/>
            <w:hideMark/>
          </w:tcPr>
          <w:p w14:paraId="63714145"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W</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14:paraId="0AE1D447" w14:textId="77777777" w:rsidR="00B06E76" w:rsidRPr="00B06E76" w:rsidRDefault="00B06E76" w:rsidP="00B06E76">
            <w:pPr>
              <w:spacing w:after="0" w:line="240" w:lineRule="auto"/>
              <w:jc w:val="center"/>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P</w:t>
            </w:r>
          </w:p>
        </w:tc>
        <w:tc>
          <w:tcPr>
            <w:tcW w:w="577" w:type="dxa"/>
            <w:vMerge/>
            <w:tcBorders>
              <w:top w:val="single" w:sz="8" w:space="0" w:color="auto"/>
              <w:left w:val="single" w:sz="8" w:space="0" w:color="auto"/>
              <w:bottom w:val="single" w:sz="8" w:space="0" w:color="000000"/>
              <w:right w:val="single" w:sz="8" w:space="0" w:color="auto"/>
            </w:tcBorders>
            <w:vAlign w:val="center"/>
            <w:hideMark/>
          </w:tcPr>
          <w:p w14:paraId="149963F7" w14:textId="77777777" w:rsidR="00B06E76" w:rsidRPr="00B06E76" w:rsidRDefault="00B06E76" w:rsidP="00B06E76">
            <w:pPr>
              <w:spacing w:after="0" w:line="240" w:lineRule="auto"/>
              <w:rPr>
                <w:rFonts w:ascii="Arial" w:eastAsia="Times New Roman" w:hAnsi="Arial" w:cs="Arial"/>
                <w:b/>
                <w:bCs/>
                <w:color w:val="000000"/>
                <w:sz w:val="16"/>
                <w:szCs w:val="16"/>
                <w:lang w:val="en-ID" w:eastAsia="en-ID"/>
              </w:rPr>
            </w:pPr>
          </w:p>
        </w:tc>
        <w:tc>
          <w:tcPr>
            <w:tcW w:w="1804" w:type="dxa"/>
            <w:vMerge/>
            <w:tcBorders>
              <w:top w:val="single" w:sz="8" w:space="0" w:color="auto"/>
              <w:left w:val="single" w:sz="8" w:space="0" w:color="auto"/>
              <w:bottom w:val="single" w:sz="8" w:space="0" w:color="000000"/>
              <w:right w:val="single" w:sz="8" w:space="0" w:color="auto"/>
            </w:tcBorders>
            <w:vAlign w:val="center"/>
            <w:hideMark/>
          </w:tcPr>
          <w:p w14:paraId="5B9CA8BC" w14:textId="77777777" w:rsidR="00B06E76" w:rsidRPr="00B06E76" w:rsidRDefault="00B06E76" w:rsidP="00B06E76">
            <w:pPr>
              <w:spacing w:after="0" w:line="240" w:lineRule="auto"/>
              <w:rPr>
                <w:rFonts w:ascii="Arial" w:eastAsia="Times New Roman" w:hAnsi="Arial" w:cs="Arial"/>
                <w:b/>
                <w:bCs/>
                <w:color w:val="000000"/>
                <w:sz w:val="16"/>
                <w:szCs w:val="16"/>
                <w:lang w:val="en-ID" w:eastAsia="en-ID"/>
              </w:rPr>
            </w:pPr>
          </w:p>
        </w:tc>
      </w:tr>
      <w:tr w:rsidR="00B06E76" w:rsidRPr="00B06E76" w14:paraId="29422BD6" w14:textId="77777777" w:rsidTr="002E1E91">
        <w:trPr>
          <w:trHeight w:val="315"/>
        </w:trPr>
        <w:tc>
          <w:tcPr>
            <w:tcW w:w="934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0ED4379" w14:textId="77777777" w:rsidR="00B06E76" w:rsidRPr="00B06E76" w:rsidRDefault="00B06E76" w:rsidP="00B06E76">
            <w:pPr>
              <w:spacing w:after="0" w:line="240" w:lineRule="auto"/>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 xml:space="preserve">I.        MK </w:t>
            </w:r>
            <w:proofErr w:type="spellStart"/>
            <w:r w:rsidRPr="00B06E76">
              <w:rPr>
                <w:rFonts w:ascii="Arial" w:eastAsia="Times New Roman" w:hAnsi="Arial" w:cs="Arial"/>
                <w:b/>
                <w:bCs/>
                <w:color w:val="000000"/>
                <w:sz w:val="16"/>
                <w:szCs w:val="16"/>
                <w:lang w:eastAsia="en-ID"/>
              </w:rPr>
              <w:t>Pengembangan</w:t>
            </w:r>
            <w:proofErr w:type="spellEnd"/>
            <w:r w:rsidRPr="00B06E76">
              <w:rPr>
                <w:rFonts w:ascii="Arial" w:eastAsia="Times New Roman" w:hAnsi="Arial" w:cs="Arial"/>
                <w:b/>
                <w:bCs/>
                <w:color w:val="000000"/>
                <w:sz w:val="16"/>
                <w:szCs w:val="16"/>
                <w:lang w:eastAsia="en-ID"/>
              </w:rPr>
              <w:t xml:space="preserve"> </w:t>
            </w:r>
            <w:proofErr w:type="spellStart"/>
            <w:r w:rsidRPr="00B06E76">
              <w:rPr>
                <w:rFonts w:ascii="Arial" w:eastAsia="Times New Roman" w:hAnsi="Arial" w:cs="Arial"/>
                <w:b/>
                <w:bCs/>
                <w:color w:val="000000"/>
                <w:sz w:val="16"/>
                <w:szCs w:val="16"/>
                <w:lang w:eastAsia="en-ID"/>
              </w:rPr>
              <w:t>Kepribadian</w:t>
            </w:r>
            <w:proofErr w:type="spellEnd"/>
            <w:r w:rsidRPr="00B06E76">
              <w:rPr>
                <w:rFonts w:ascii="Arial" w:eastAsia="Times New Roman" w:hAnsi="Arial" w:cs="Arial"/>
                <w:b/>
                <w:bCs/>
                <w:color w:val="000000"/>
                <w:sz w:val="16"/>
                <w:szCs w:val="16"/>
                <w:lang w:eastAsia="en-ID"/>
              </w:rPr>
              <w:t xml:space="preserve"> Nasional (MPK Nasional)</w:t>
            </w:r>
          </w:p>
        </w:tc>
      </w:tr>
      <w:tr w:rsidR="002E1E91" w:rsidRPr="00B06E76" w14:paraId="414B8FCE"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6A98710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106" w:type="dxa"/>
            <w:tcBorders>
              <w:top w:val="nil"/>
              <w:left w:val="nil"/>
              <w:bottom w:val="single" w:sz="8" w:space="0" w:color="auto"/>
              <w:right w:val="single" w:sz="8" w:space="0" w:color="auto"/>
            </w:tcBorders>
            <w:shd w:val="clear" w:color="auto" w:fill="auto"/>
            <w:vAlign w:val="center"/>
            <w:hideMark/>
          </w:tcPr>
          <w:p w14:paraId="75351F6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1000002003</w:t>
            </w:r>
          </w:p>
        </w:tc>
        <w:tc>
          <w:tcPr>
            <w:tcW w:w="1644" w:type="dxa"/>
            <w:tcBorders>
              <w:top w:val="nil"/>
              <w:left w:val="nil"/>
              <w:bottom w:val="single" w:sz="8" w:space="0" w:color="auto"/>
              <w:right w:val="single" w:sz="8" w:space="0" w:color="auto"/>
            </w:tcBorders>
            <w:shd w:val="clear" w:color="auto" w:fill="auto"/>
            <w:vAlign w:val="center"/>
            <w:hideMark/>
          </w:tcPr>
          <w:p w14:paraId="12028C56"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Bahasa Indonesia</w:t>
            </w:r>
          </w:p>
        </w:tc>
        <w:tc>
          <w:tcPr>
            <w:tcW w:w="1635" w:type="dxa"/>
            <w:tcBorders>
              <w:top w:val="nil"/>
              <w:left w:val="nil"/>
              <w:bottom w:val="single" w:sz="8" w:space="0" w:color="auto"/>
              <w:right w:val="single" w:sz="8" w:space="0" w:color="auto"/>
            </w:tcBorders>
            <w:shd w:val="clear" w:color="auto" w:fill="auto"/>
            <w:vAlign w:val="center"/>
            <w:hideMark/>
          </w:tcPr>
          <w:p w14:paraId="06CE7186"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Indonesian</w:t>
            </w:r>
          </w:p>
        </w:tc>
        <w:tc>
          <w:tcPr>
            <w:tcW w:w="560" w:type="dxa"/>
            <w:tcBorders>
              <w:top w:val="nil"/>
              <w:left w:val="nil"/>
              <w:bottom w:val="single" w:sz="8" w:space="0" w:color="auto"/>
              <w:right w:val="single" w:sz="8" w:space="0" w:color="auto"/>
            </w:tcBorders>
            <w:shd w:val="clear" w:color="auto" w:fill="auto"/>
            <w:vAlign w:val="center"/>
            <w:hideMark/>
          </w:tcPr>
          <w:p w14:paraId="38E5D09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637FD91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3AB835F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47FA890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71671AD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804" w:type="dxa"/>
            <w:tcBorders>
              <w:top w:val="nil"/>
              <w:left w:val="nil"/>
              <w:bottom w:val="single" w:sz="8" w:space="0" w:color="auto"/>
              <w:right w:val="single" w:sz="8" w:space="0" w:color="auto"/>
            </w:tcBorders>
            <w:shd w:val="clear" w:color="auto" w:fill="auto"/>
            <w:vAlign w:val="center"/>
            <w:hideMark/>
          </w:tcPr>
          <w:p w14:paraId="1B7DB9B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39ABA2D0"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AD8AD4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106" w:type="dxa"/>
            <w:tcBorders>
              <w:top w:val="nil"/>
              <w:left w:val="nil"/>
              <w:bottom w:val="single" w:sz="8" w:space="0" w:color="auto"/>
              <w:right w:val="single" w:sz="8" w:space="0" w:color="auto"/>
            </w:tcBorders>
            <w:shd w:val="clear" w:color="auto" w:fill="auto"/>
            <w:vAlign w:val="center"/>
            <w:hideMark/>
          </w:tcPr>
          <w:p w14:paraId="357B3AC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1000002018</w:t>
            </w:r>
          </w:p>
        </w:tc>
        <w:tc>
          <w:tcPr>
            <w:tcW w:w="1644" w:type="dxa"/>
            <w:tcBorders>
              <w:top w:val="nil"/>
              <w:left w:val="nil"/>
              <w:bottom w:val="single" w:sz="8" w:space="0" w:color="auto"/>
              <w:right w:val="single" w:sz="8" w:space="0" w:color="auto"/>
            </w:tcBorders>
            <w:shd w:val="clear" w:color="auto" w:fill="auto"/>
            <w:vAlign w:val="center"/>
            <w:hideMark/>
          </w:tcPr>
          <w:p w14:paraId="538BC06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ahoma" w:hAnsi="Arial" w:cs="Arial"/>
                <w:noProof/>
                <w:color w:val="000000"/>
                <w:sz w:val="16"/>
                <w:szCs w:val="16"/>
                <w:lang w:eastAsia="en-ID"/>
              </w:rPr>
              <w:t>Pendidikan Pancasila</w:t>
            </w:r>
          </w:p>
        </w:tc>
        <w:tc>
          <w:tcPr>
            <w:tcW w:w="1635" w:type="dxa"/>
            <w:tcBorders>
              <w:top w:val="nil"/>
              <w:left w:val="nil"/>
              <w:bottom w:val="single" w:sz="8" w:space="0" w:color="auto"/>
              <w:right w:val="single" w:sz="8" w:space="0" w:color="auto"/>
            </w:tcBorders>
            <w:shd w:val="clear" w:color="auto" w:fill="auto"/>
            <w:vAlign w:val="center"/>
            <w:hideMark/>
          </w:tcPr>
          <w:p w14:paraId="3361523D"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Pancasila Education</w:t>
            </w:r>
          </w:p>
        </w:tc>
        <w:tc>
          <w:tcPr>
            <w:tcW w:w="560" w:type="dxa"/>
            <w:tcBorders>
              <w:top w:val="nil"/>
              <w:left w:val="nil"/>
              <w:bottom w:val="single" w:sz="8" w:space="0" w:color="auto"/>
              <w:right w:val="single" w:sz="8" w:space="0" w:color="auto"/>
            </w:tcBorders>
            <w:shd w:val="clear" w:color="auto" w:fill="auto"/>
            <w:vAlign w:val="center"/>
            <w:hideMark/>
          </w:tcPr>
          <w:p w14:paraId="379CBCB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12FF6D3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6C0D1F6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4E79D4F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32EC8E0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804" w:type="dxa"/>
            <w:tcBorders>
              <w:top w:val="nil"/>
              <w:left w:val="nil"/>
              <w:bottom w:val="single" w:sz="8" w:space="0" w:color="auto"/>
              <w:right w:val="single" w:sz="8" w:space="0" w:color="auto"/>
            </w:tcBorders>
            <w:shd w:val="clear" w:color="auto" w:fill="auto"/>
            <w:vAlign w:val="center"/>
            <w:hideMark/>
          </w:tcPr>
          <w:p w14:paraId="38128601"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13930BE2" w14:textId="77777777" w:rsidTr="002E1E91">
        <w:trPr>
          <w:trHeight w:val="465"/>
        </w:trPr>
        <w:tc>
          <w:tcPr>
            <w:tcW w:w="492" w:type="dxa"/>
            <w:vMerge w:val="restart"/>
            <w:tcBorders>
              <w:top w:val="nil"/>
              <w:left w:val="single" w:sz="8" w:space="0" w:color="auto"/>
              <w:bottom w:val="single" w:sz="8" w:space="0" w:color="000000"/>
              <w:right w:val="single" w:sz="8" w:space="0" w:color="auto"/>
            </w:tcBorders>
            <w:shd w:val="clear" w:color="auto" w:fill="auto"/>
            <w:vAlign w:val="center"/>
            <w:hideMark/>
          </w:tcPr>
          <w:p w14:paraId="0891E63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106" w:type="dxa"/>
            <w:tcBorders>
              <w:top w:val="nil"/>
              <w:left w:val="nil"/>
              <w:bottom w:val="single" w:sz="8" w:space="0" w:color="auto"/>
              <w:right w:val="single" w:sz="8" w:space="0" w:color="auto"/>
            </w:tcBorders>
            <w:shd w:val="clear" w:color="auto" w:fill="auto"/>
            <w:vAlign w:val="center"/>
            <w:hideMark/>
          </w:tcPr>
          <w:p w14:paraId="6039D85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1000002024</w:t>
            </w:r>
          </w:p>
        </w:tc>
        <w:tc>
          <w:tcPr>
            <w:tcW w:w="1644" w:type="dxa"/>
            <w:tcBorders>
              <w:top w:val="nil"/>
              <w:left w:val="nil"/>
              <w:bottom w:val="single" w:sz="8" w:space="0" w:color="auto"/>
              <w:right w:val="single" w:sz="8" w:space="0" w:color="auto"/>
            </w:tcBorders>
            <w:shd w:val="clear" w:color="auto" w:fill="auto"/>
            <w:vAlign w:val="center"/>
            <w:hideMark/>
          </w:tcPr>
          <w:p w14:paraId="262CA3CC"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Pendidikan Agama Budha</w:t>
            </w:r>
          </w:p>
        </w:tc>
        <w:tc>
          <w:tcPr>
            <w:tcW w:w="1635" w:type="dxa"/>
            <w:vMerge w:val="restart"/>
            <w:tcBorders>
              <w:top w:val="nil"/>
              <w:left w:val="single" w:sz="8" w:space="0" w:color="auto"/>
              <w:bottom w:val="single" w:sz="8" w:space="0" w:color="000000"/>
              <w:right w:val="single" w:sz="8" w:space="0" w:color="auto"/>
            </w:tcBorders>
            <w:shd w:val="clear" w:color="auto" w:fill="auto"/>
            <w:vAlign w:val="center"/>
            <w:hideMark/>
          </w:tcPr>
          <w:p w14:paraId="19949311"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Religion Education</w:t>
            </w:r>
          </w:p>
        </w:tc>
        <w:tc>
          <w:tcPr>
            <w:tcW w:w="560" w:type="dxa"/>
            <w:tcBorders>
              <w:top w:val="nil"/>
              <w:left w:val="nil"/>
              <w:bottom w:val="single" w:sz="8" w:space="0" w:color="auto"/>
              <w:right w:val="single" w:sz="8" w:space="0" w:color="auto"/>
            </w:tcBorders>
            <w:shd w:val="clear" w:color="auto" w:fill="auto"/>
            <w:vAlign w:val="center"/>
            <w:hideMark/>
          </w:tcPr>
          <w:p w14:paraId="73DAB15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27D333D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6C78D76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72EDA1B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16245B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52189182"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24808327" w14:textId="77777777" w:rsidTr="002E1E91">
        <w:trPr>
          <w:trHeight w:val="465"/>
        </w:trPr>
        <w:tc>
          <w:tcPr>
            <w:tcW w:w="492" w:type="dxa"/>
            <w:vMerge/>
            <w:tcBorders>
              <w:top w:val="nil"/>
              <w:left w:val="single" w:sz="8" w:space="0" w:color="auto"/>
              <w:bottom w:val="single" w:sz="8" w:space="0" w:color="000000"/>
              <w:right w:val="single" w:sz="8" w:space="0" w:color="auto"/>
            </w:tcBorders>
            <w:vAlign w:val="center"/>
            <w:hideMark/>
          </w:tcPr>
          <w:p w14:paraId="0B3BA6E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
        </w:tc>
        <w:tc>
          <w:tcPr>
            <w:tcW w:w="1106" w:type="dxa"/>
            <w:tcBorders>
              <w:top w:val="nil"/>
              <w:left w:val="nil"/>
              <w:bottom w:val="single" w:sz="8" w:space="0" w:color="auto"/>
              <w:right w:val="single" w:sz="8" w:space="0" w:color="auto"/>
            </w:tcBorders>
            <w:shd w:val="clear" w:color="auto" w:fill="auto"/>
            <w:vAlign w:val="center"/>
            <w:hideMark/>
          </w:tcPr>
          <w:p w14:paraId="0A7EE8E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1000002025</w:t>
            </w:r>
          </w:p>
        </w:tc>
        <w:tc>
          <w:tcPr>
            <w:tcW w:w="1644" w:type="dxa"/>
            <w:tcBorders>
              <w:top w:val="nil"/>
              <w:left w:val="nil"/>
              <w:bottom w:val="single" w:sz="8" w:space="0" w:color="auto"/>
              <w:right w:val="single" w:sz="8" w:space="0" w:color="auto"/>
            </w:tcBorders>
            <w:shd w:val="clear" w:color="auto" w:fill="auto"/>
            <w:vAlign w:val="center"/>
            <w:hideMark/>
          </w:tcPr>
          <w:p w14:paraId="41B9987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Pendidikan Agama Hindu</w:t>
            </w:r>
          </w:p>
        </w:tc>
        <w:tc>
          <w:tcPr>
            <w:tcW w:w="1635" w:type="dxa"/>
            <w:vMerge/>
            <w:tcBorders>
              <w:top w:val="nil"/>
              <w:left w:val="single" w:sz="8" w:space="0" w:color="auto"/>
              <w:bottom w:val="single" w:sz="8" w:space="0" w:color="000000"/>
              <w:right w:val="single" w:sz="8" w:space="0" w:color="auto"/>
            </w:tcBorders>
            <w:vAlign w:val="center"/>
            <w:hideMark/>
          </w:tcPr>
          <w:p w14:paraId="081C0AEB"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p>
        </w:tc>
        <w:tc>
          <w:tcPr>
            <w:tcW w:w="560" w:type="dxa"/>
            <w:tcBorders>
              <w:top w:val="nil"/>
              <w:left w:val="nil"/>
              <w:bottom w:val="single" w:sz="8" w:space="0" w:color="auto"/>
              <w:right w:val="single" w:sz="8" w:space="0" w:color="auto"/>
            </w:tcBorders>
            <w:shd w:val="clear" w:color="auto" w:fill="auto"/>
            <w:vAlign w:val="center"/>
            <w:hideMark/>
          </w:tcPr>
          <w:p w14:paraId="36DB977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214F602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7D2814B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05B000A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4C15116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1804" w:type="dxa"/>
            <w:tcBorders>
              <w:top w:val="nil"/>
              <w:left w:val="nil"/>
              <w:bottom w:val="single" w:sz="8" w:space="0" w:color="auto"/>
              <w:right w:val="single" w:sz="8" w:space="0" w:color="auto"/>
            </w:tcBorders>
            <w:shd w:val="clear" w:color="auto" w:fill="auto"/>
            <w:vAlign w:val="center"/>
            <w:hideMark/>
          </w:tcPr>
          <w:p w14:paraId="5F49925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01A25D07" w14:textId="77777777" w:rsidTr="002E1E91">
        <w:trPr>
          <w:trHeight w:val="465"/>
        </w:trPr>
        <w:tc>
          <w:tcPr>
            <w:tcW w:w="492" w:type="dxa"/>
            <w:vMerge/>
            <w:tcBorders>
              <w:top w:val="nil"/>
              <w:left w:val="single" w:sz="8" w:space="0" w:color="auto"/>
              <w:bottom w:val="single" w:sz="8" w:space="0" w:color="000000"/>
              <w:right w:val="single" w:sz="8" w:space="0" w:color="auto"/>
            </w:tcBorders>
            <w:vAlign w:val="center"/>
            <w:hideMark/>
          </w:tcPr>
          <w:p w14:paraId="71343DB1"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
        </w:tc>
        <w:tc>
          <w:tcPr>
            <w:tcW w:w="1106" w:type="dxa"/>
            <w:tcBorders>
              <w:top w:val="nil"/>
              <w:left w:val="nil"/>
              <w:bottom w:val="single" w:sz="8" w:space="0" w:color="auto"/>
              <w:right w:val="single" w:sz="8" w:space="0" w:color="auto"/>
            </w:tcBorders>
            <w:shd w:val="clear" w:color="auto" w:fill="auto"/>
            <w:vAlign w:val="center"/>
            <w:hideMark/>
          </w:tcPr>
          <w:p w14:paraId="7C2F96E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1000002026</w:t>
            </w:r>
          </w:p>
        </w:tc>
        <w:tc>
          <w:tcPr>
            <w:tcW w:w="1644" w:type="dxa"/>
            <w:tcBorders>
              <w:top w:val="nil"/>
              <w:left w:val="nil"/>
              <w:bottom w:val="single" w:sz="8" w:space="0" w:color="auto"/>
              <w:right w:val="single" w:sz="8" w:space="0" w:color="auto"/>
            </w:tcBorders>
            <w:shd w:val="clear" w:color="auto" w:fill="auto"/>
            <w:vAlign w:val="center"/>
            <w:hideMark/>
          </w:tcPr>
          <w:p w14:paraId="48BDE40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Pendidikan Agama Islam</w:t>
            </w:r>
          </w:p>
        </w:tc>
        <w:tc>
          <w:tcPr>
            <w:tcW w:w="1635" w:type="dxa"/>
            <w:vMerge/>
            <w:tcBorders>
              <w:top w:val="nil"/>
              <w:left w:val="single" w:sz="8" w:space="0" w:color="auto"/>
              <w:bottom w:val="single" w:sz="8" w:space="0" w:color="000000"/>
              <w:right w:val="single" w:sz="8" w:space="0" w:color="auto"/>
            </w:tcBorders>
            <w:vAlign w:val="center"/>
            <w:hideMark/>
          </w:tcPr>
          <w:p w14:paraId="37E1C9F8"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p>
        </w:tc>
        <w:tc>
          <w:tcPr>
            <w:tcW w:w="560" w:type="dxa"/>
            <w:tcBorders>
              <w:top w:val="nil"/>
              <w:left w:val="nil"/>
              <w:bottom w:val="single" w:sz="8" w:space="0" w:color="auto"/>
              <w:right w:val="single" w:sz="8" w:space="0" w:color="auto"/>
            </w:tcBorders>
            <w:shd w:val="clear" w:color="auto" w:fill="auto"/>
            <w:vAlign w:val="center"/>
            <w:hideMark/>
          </w:tcPr>
          <w:p w14:paraId="6C0DF85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6EFE471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2BF999C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218CC36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3031200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1804" w:type="dxa"/>
            <w:tcBorders>
              <w:top w:val="nil"/>
              <w:left w:val="nil"/>
              <w:bottom w:val="single" w:sz="8" w:space="0" w:color="auto"/>
              <w:right w:val="single" w:sz="8" w:space="0" w:color="auto"/>
            </w:tcBorders>
            <w:shd w:val="clear" w:color="auto" w:fill="auto"/>
            <w:vAlign w:val="center"/>
            <w:hideMark/>
          </w:tcPr>
          <w:p w14:paraId="67A6B60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63EDBC1C" w14:textId="77777777" w:rsidTr="002E1E91">
        <w:trPr>
          <w:trHeight w:val="465"/>
        </w:trPr>
        <w:tc>
          <w:tcPr>
            <w:tcW w:w="492" w:type="dxa"/>
            <w:vMerge/>
            <w:tcBorders>
              <w:top w:val="nil"/>
              <w:left w:val="single" w:sz="8" w:space="0" w:color="auto"/>
              <w:bottom w:val="single" w:sz="8" w:space="0" w:color="000000"/>
              <w:right w:val="single" w:sz="8" w:space="0" w:color="auto"/>
            </w:tcBorders>
            <w:vAlign w:val="center"/>
            <w:hideMark/>
          </w:tcPr>
          <w:p w14:paraId="4CD77C48"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
        </w:tc>
        <w:tc>
          <w:tcPr>
            <w:tcW w:w="1106" w:type="dxa"/>
            <w:tcBorders>
              <w:top w:val="nil"/>
              <w:left w:val="nil"/>
              <w:bottom w:val="single" w:sz="8" w:space="0" w:color="auto"/>
              <w:right w:val="single" w:sz="8" w:space="0" w:color="auto"/>
            </w:tcBorders>
            <w:shd w:val="clear" w:color="auto" w:fill="auto"/>
            <w:vAlign w:val="center"/>
            <w:hideMark/>
          </w:tcPr>
          <w:p w14:paraId="01C7AC7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1000002027</w:t>
            </w:r>
          </w:p>
        </w:tc>
        <w:tc>
          <w:tcPr>
            <w:tcW w:w="1644" w:type="dxa"/>
            <w:tcBorders>
              <w:top w:val="nil"/>
              <w:left w:val="nil"/>
              <w:bottom w:val="single" w:sz="8" w:space="0" w:color="auto"/>
              <w:right w:val="single" w:sz="8" w:space="0" w:color="auto"/>
            </w:tcBorders>
            <w:shd w:val="clear" w:color="auto" w:fill="auto"/>
            <w:vAlign w:val="center"/>
            <w:hideMark/>
          </w:tcPr>
          <w:p w14:paraId="64308CD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xml:space="preserve">Pendidikan Agama </w:t>
            </w:r>
            <w:proofErr w:type="spellStart"/>
            <w:r w:rsidRPr="00B06E76">
              <w:rPr>
                <w:rFonts w:ascii="Arial" w:eastAsia="Times New Roman" w:hAnsi="Arial" w:cs="Arial"/>
                <w:color w:val="000000"/>
                <w:sz w:val="16"/>
                <w:szCs w:val="16"/>
                <w:lang w:eastAsia="en-ID"/>
              </w:rPr>
              <w:t>Katolik</w:t>
            </w:r>
            <w:proofErr w:type="spellEnd"/>
          </w:p>
        </w:tc>
        <w:tc>
          <w:tcPr>
            <w:tcW w:w="1635" w:type="dxa"/>
            <w:vMerge/>
            <w:tcBorders>
              <w:top w:val="nil"/>
              <w:left w:val="single" w:sz="8" w:space="0" w:color="auto"/>
              <w:bottom w:val="single" w:sz="8" w:space="0" w:color="000000"/>
              <w:right w:val="single" w:sz="8" w:space="0" w:color="auto"/>
            </w:tcBorders>
            <w:vAlign w:val="center"/>
            <w:hideMark/>
          </w:tcPr>
          <w:p w14:paraId="35985A72"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p>
        </w:tc>
        <w:tc>
          <w:tcPr>
            <w:tcW w:w="560" w:type="dxa"/>
            <w:tcBorders>
              <w:top w:val="nil"/>
              <w:left w:val="nil"/>
              <w:bottom w:val="single" w:sz="8" w:space="0" w:color="auto"/>
              <w:right w:val="single" w:sz="8" w:space="0" w:color="auto"/>
            </w:tcBorders>
            <w:shd w:val="clear" w:color="auto" w:fill="auto"/>
            <w:vAlign w:val="center"/>
            <w:hideMark/>
          </w:tcPr>
          <w:p w14:paraId="30D28A5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181173D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7096935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5BA04BD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F89AD0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1804" w:type="dxa"/>
            <w:tcBorders>
              <w:top w:val="nil"/>
              <w:left w:val="nil"/>
              <w:bottom w:val="single" w:sz="8" w:space="0" w:color="auto"/>
              <w:right w:val="single" w:sz="8" w:space="0" w:color="auto"/>
            </w:tcBorders>
            <w:shd w:val="clear" w:color="auto" w:fill="auto"/>
            <w:vAlign w:val="center"/>
            <w:hideMark/>
          </w:tcPr>
          <w:p w14:paraId="4FBEC08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3F45FF2E" w14:textId="77777777" w:rsidTr="002E1E91">
        <w:trPr>
          <w:trHeight w:val="465"/>
        </w:trPr>
        <w:tc>
          <w:tcPr>
            <w:tcW w:w="492" w:type="dxa"/>
            <w:vMerge/>
            <w:tcBorders>
              <w:top w:val="nil"/>
              <w:left w:val="single" w:sz="8" w:space="0" w:color="auto"/>
              <w:bottom w:val="single" w:sz="8" w:space="0" w:color="000000"/>
              <w:right w:val="single" w:sz="8" w:space="0" w:color="auto"/>
            </w:tcBorders>
            <w:vAlign w:val="center"/>
            <w:hideMark/>
          </w:tcPr>
          <w:p w14:paraId="325664A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
        </w:tc>
        <w:tc>
          <w:tcPr>
            <w:tcW w:w="1106" w:type="dxa"/>
            <w:tcBorders>
              <w:top w:val="nil"/>
              <w:left w:val="nil"/>
              <w:bottom w:val="single" w:sz="8" w:space="0" w:color="auto"/>
              <w:right w:val="single" w:sz="8" w:space="0" w:color="auto"/>
            </w:tcBorders>
            <w:shd w:val="clear" w:color="auto" w:fill="auto"/>
            <w:vAlign w:val="center"/>
            <w:hideMark/>
          </w:tcPr>
          <w:p w14:paraId="376106E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1000002028</w:t>
            </w:r>
          </w:p>
        </w:tc>
        <w:tc>
          <w:tcPr>
            <w:tcW w:w="1644" w:type="dxa"/>
            <w:tcBorders>
              <w:top w:val="nil"/>
              <w:left w:val="nil"/>
              <w:bottom w:val="single" w:sz="8" w:space="0" w:color="auto"/>
              <w:right w:val="single" w:sz="8" w:space="0" w:color="auto"/>
            </w:tcBorders>
            <w:shd w:val="clear" w:color="auto" w:fill="auto"/>
            <w:vAlign w:val="center"/>
            <w:hideMark/>
          </w:tcPr>
          <w:p w14:paraId="2052C5C1"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xml:space="preserve">Pendidikan Agama </w:t>
            </w:r>
            <w:proofErr w:type="spellStart"/>
            <w:r w:rsidRPr="00B06E76">
              <w:rPr>
                <w:rFonts w:ascii="Arial" w:eastAsia="Times New Roman" w:hAnsi="Arial" w:cs="Arial"/>
                <w:color w:val="000000"/>
                <w:sz w:val="16"/>
                <w:szCs w:val="16"/>
                <w:lang w:eastAsia="en-ID"/>
              </w:rPr>
              <w:t>Khonghucu</w:t>
            </w:r>
            <w:proofErr w:type="spellEnd"/>
          </w:p>
        </w:tc>
        <w:tc>
          <w:tcPr>
            <w:tcW w:w="1635" w:type="dxa"/>
            <w:vMerge/>
            <w:tcBorders>
              <w:top w:val="nil"/>
              <w:left w:val="single" w:sz="8" w:space="0" w:color="auto"/>
              <w:bottom w:val="single" w:sz="8" w:space="0" w:color="000000"/>
              <w:right w:val="single" w:sz="8" w:space="0" w:color="auto"/>
            </w:tcBorders>
            <w:vAlign w:val="center"/>
            <w:hideMark/>
          </w:tcPr>
          <w:p w14:paraId="22793DEE"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p>
        </w:tc>
        <w:tc>
          <w:tcPr>
            <w:tcW w:w="560" w:type="dxa"/>
            <w:tcBorders>
              <w:top w:val="nil"/>
              <w:left w:val="nil"/>
              <w:bottom w:val="single" w:sz="8" w:space="0" w:color="auto"/>
              <w:right w:val="single" w:sz="8" w:space="0" w:color="auto"/>
            </w:tcBorders>
            <w:shd w:val="clear" w:color="auto" w:fill="auto"/>
            <w:vAlign w:val="center"/>
            <w:hideMark/>
          </w:tcPr>
          <w:p w14:paraId="20498B8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4079CEF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1C05EAA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2A077AA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7BF95A2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1804" w:type="dxa"/>
            <w:tcBorders>
              <w:top w:val="nil"/>
              <w:left w:val="nil"/>
              <w:bottom w:val="single" w:sz="8" w:space="0" w:color="auto"/>
              <w:right w:val="single" w:sz="8" w:space="0" w:color="auto"/>
            </w:tcBorders>
            <w:shd w:val="clear" w:color="auto" w:fill="auto"/>
            <w:vAlign w:val="center"/>
            <w:hideMark/>
          </w:tcPr>
          <w:p w14:paraId="2804127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5278B688" w14:textId="77777777" w:rsidTr="002E1E91">
        <w:trPr>
          <w:trHeight w:val="465"/>
        </w:trPr>
        <w:tc>
          <w:tcPr>
            <w:tcW w:w="492" w:type="dxa"/>
            <w:vMerge/>
            <w:tcBorders>
              <w:top w:val="nil"/>
              <w:left w:val="single" w:sz="8" w:space="0" w:color="auto"/>
              <w:bottom w:val="single" w:sz="8" w:space="0" w:color="000000"/>
              <w:right w:val="single" w:sz="8" w:space="0" w:color="auto"/>
            </w:tcBorders>
            <w:vAlign w:val="center"/>
            <w:hideMark/>
          </w:tcPr>
          <w:p w14:paraId="7B5B634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
        </w:tc>
        <w:tc>
          <w:tcPr>
            <w:tcW w:w="1106" w:type="dxa"/>
            <w:tcBorders>
              <w:top w:val="nil"/>
              <w:left w:val="nil"/>
              <w:bottom w:val="single" w:sz="8" w:space="0" w:color="auto"/>
              <w:right w:val="single" w:sz="8" w:space="0" w:color="auto"/>
            </w:tcBorders>
            <w:shd w:val="clear" w:color="auto" w:fill="auto"/>
            <w:vAlign w:val="center"/>
            <w:hideMark/>
          </w:tcPr>
          <w:p w14:paraId="7BFC4CE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1000002029</w:t>
            </w:r>
          </w:p>
        </w:tc>
        <w:tc>
          <w:tcPr>
            <w:tcW w:w="1644" w:type="dxa"/>
            <w:tcBorders>
              <w:top w:val="nil"/>
              <w:left w:val="nil"/>
              <w:bottom w:val="single" w:sz="8" w:space="0" w:color="auto"/>
              <w:right w:val="single" w:sz="8" w:space="0" w:color="auto"/>
            </w:tcBorders>
            <w:shd w:val="clear" w:color="auto" w:fill="auto"/>
            <w:vAlign w:val="center"/>
            <w:hideMark/>
          </w:tcPr>
          <w:p w14:paraId="191FC12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xml:space="preserve">Pendidikan Agama </w:t>
            </w:r>
            <w:proofErr w:type="spellStart"/>
            <w:r w:rsidRPr="00B06E76">
              <w:rPr>
                <w:rFonts w:ascii="Arial" w:eastAsia="Times New Roman" w:hAnsi="Arial" w:cs="Arial"/>
                <w:color w:val="000000"/>
                <w:sz w:val="16"/>
                <w:szCs w:val="16"/>
                <w:lang w:eastAsia="en-ID"/>
              </w:rPr>
              <w:t>Protestan</w:t>
            </w:r>
            <w:proofErr w:type="spellEnd"/>
          </w:p>
        </w:tc>
        <w:tc>
          <w:tcPr>
            <w:tcW w:w="1635" w:type="dxa"/>
            <w:vMerge/>
            <w:tcBorders>
              <w:top w:val="nil"/>
              <w:left w:val="single" w:sz="8" w:space="0" w:color="auto"/>
              <w:bottom w:val="single" w:sz="8" w:space="0" w:color="000000"/>
              <w:right w:val="single" w:sz="8" w:space="0" w:color="auto"/>
            </w:tcBorders>
            <w:vAlign w:val="center"/>
            <w:hideMark/>
          </w:tcPr>
          <w:p w14:paraId="72415FF6"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p>
        </w:tc>
        <w:tc>
          <w:tcPr>
            <w:tcW w:w="560" w:type="dxa"/>
            <w:tcBorders>
              <w:top w:val="nil"/>
              <w:left w:val="nil"/>
              <w:bottom w:val="single" w:sz="8" w:space="0" w:color="auto"/>
              <w:right w:val="single" w:sz="8" w:space="0" w:color="auto"/>
            </w:tcBorders>
            <w:shd w:val="clear" w:color="auto" w:fill="auto"/>
            <w:vAlign w:val="center"/>
            <w:hideMark/>
          </w:tcPr>
          <w:p w14:paraId="510B510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3A318D7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1A0D8A2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1479547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0DAABE8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1804" w:type="dxa"/>
            <w:tcBorders>
              <w:top w:val="nil"/>
              <w:left w:val="nil"/>
              <w:bottom w:val="single" w:sz="8" w:space="0" w:color="auto"/>
              <w:right w:val="single" w:sz="8" w:space="0" w:color="auto"/>
            </w:tcBorders>
            <w:shd w:val="clear" w:color="auto" w:fill="auto"/>
            <w:vAlign w:val="center"/>
            <w:hideMark/>
          </w:tcPr>
          <w:p w14:paraId="6A5B7A8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0540C046"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7BFF544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w:t>
            </w:r>
          </w:p>
        </w:tc>
        <w:tc>
          <w:tcPr>
            <w:tcW w:w="1106" w:type="dxa"/>
            <w:tcBorders>
              <w:top w:val="nil"/>
              <w:left w:val="nil"/>
              <w:bottom w:val="single" w:sz="8" w:space="0" w:color="auto"/>
              <w:right w:val="single" w:sz="8" w:space="0" w:color="auto"/>
            </w:tcBorders>
            <w:shd w:val="clear" w:color="auto" w:fill="auto"/>
            <w:vAlign w:val="center"/>
            <w:hideMark/>
          </w:tcPr>
          <w:p w14:paraId="0D51E01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1000002033</w:t>
            </w:r>
          </w:p>
        </w:tc>
        <w:tc>
          <w:tcPr>
            <w:tcW w:w="1644" w:type="dxa"/>
            <w:tcBorders>
              <w:top w:val="nil"/>
              <w:left w:val="nil"/>
              <w:bottom w:val="single" w:sz="8" w:space="0" w:color="auto"/>
              <w:right w:val="single" w:sz="8" w:space="0" w:color="auto"/>
            </w:tcBorders>
            <w:shd w:val="clear" w:color="auto" w:fill="auto"/>
            <w:vAlign w:val="center"/>
            <w:hideMark/>
          </w:tcPr>
          <w:p w14:paraId="190ED58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Pendidikan Kewarganegaraan</w:t>
            </w:r>
          </w:p>
        </w:tc>
        <w:tc>
          <w:tcPr>
            <w:tcW w:w="1635" w:type="dxa"/>
            <w:tcBorders>
              <w:top w:val="nil"/>
              <w:left w:val="nil"/>
              <w:bottom w:val="single" w:sz="8" w:space="0" w:color="auto"/>
              <w:right w:val="single" w:sz="8" w:space="0" w:color="auto"/>
            </w:tcBorders>
            <w:shd w:val="clear" w:color="auto" w:fill="auto"/>
            <w:vAlign w:val="center"/>
            <w:hideMark/>
          </w:tcPr>
          <w:p w14:paraId="69238472"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Citizenship Education</w:t>
            </w:r>
          </w:p>
        </w:tc>
        <w:tc>
          <w:tcPr>
            <w:tcW w:w="560" w:type="dxa"/>
            <w:tcBorders>
              <w:top w:val="nil"/>
              <w:left w:val="nil"/>
              <w:bottom w:val="single" w:sz="8" w:space="0" w:color="auto"/>
              <w:right w:val="single" w:sz="8" w:space="0" w:color="auto"/>
            </w:tcBorders>
            <w:shd w:val="clear" w:color="auto" w:fill="auto"/>
            <w:vAlign w:val="center"/>
            <w:hideMark/>
          </w:tcPr>
          <w:p w14:paraId="129CFDC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2BC0988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16A7653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2EE25BA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3CE2CE6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6414990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B06E76" w:rsidRPr="006C307C" w14:paraId="13834CBD" w14:textId="77777777" w:rsidTr="002E1E91">
        <w:trPr>
          <w:trHeight w:val="315"/>
        </w:trPr>
        <w:tc>
          <w:tcPr>
            <w:tcW w:w="934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201CFF85" w14:textId="77777777" w:rsidR="00B06E76" w:rsidRPr="00B06E76" w:rsidRDefault="00B06E76" w:rsidP="00B06E76">
            <w:pPr>
              <w:spacing w:after="0" w:line="240" w:lineRule="auto"/>
              <w:rPr>
                <w:rFonts w:ascii="Arial" w:eastAsia="Times New Roman" w:hAnsi="Arial" w:cs="Arial"/>
                <w:b/>
                <w:bCs/>
                <w:color w:val="000000"/>
                <w:sz w:val="16"/>
                <w:szCs w:val="16"/>
                <w:lang w:val="sv-SE" w:eastAsia="en-ID"/>
              </w:rPr>
            </w:pPr>
            <w:r w:rsidRPr="00B06E76">
              <w:rPr>
                <w:rFonts w:ascii="Arial" w:eastAsia="Times New Roman" w:hAnsi="Arial" w:cs="Arial"/>
                <w:b/>
                <w:bCs/>
                <w:color w:val="000000"/>
                <w:sz w:val="16"/>
                <w:szCs w:val="16"/>
                <w:lang w:val="sv-SE" w:eastAsia="en-ID"/>
              </w:rPr>
              <w:t>II.      MK Pengembangan Kepribadian Institusional (MPK Institusional)</w:t>
            </w:r>
          </w:p>
        </w:tc>
      </w:tr>
      <w:tr w:rsidR="002E1E91" w:rsidRPr="00B06E76" w14:paraId="746CBB35"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2F23A3B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106" w:type="dxa"/>
            <w:tcBorders>
              <w:top w:val="nil"/>
              <w:left w:val="nil"/>
              <w:bottom w:val="single" w:sz="8" w:space="0" w:color="auto"/>
              <w:right w:val="single" w:sz="8" w:space="0" w:color="auto"/>
            </w:tcBorders>
            <w:shd w:val="clear" w:color="auto" w:fill="auto"/>
            <w:vAlign w:val="center"/>
            <w:hideMark/>
          </w:tcPr>
          <w:p w14:paraId="054C47A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1000002047</w:t>
            </w:r>
          </w:p>
        </w:tc>
        <w:tc>
          <w:tcPr>
            <w:tcW w:w="1644" w:type="dxa"/>
            <w:tcBorders>
              <w:top w:val="nil"/>
              <w:left w:val="nil"/>
              <w:bottom w:val="single" w:sz="8" w:space="0" w:color="auto"/>
              <w:right w:val="single" w:sz="8" w:space="0" w:color="auto"/>
            </w:tcBorders>
            <w:shd w:val="clear" w:color="auto" w:fill="auto"/>
            <w:vAlign w:val="center"/>
            <w:hideMark/>
          </w:tcPr>
          <w:p w14:paraId="5A66610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Pendidikan Jasmani &amp; Kebugaran</w:t>
            </w:r>
          </w:p>
        </w:tc>
        <w:tc>
          <w:tcPr>
            <w:tcW w:w="1635" w:type="dxa"/>
            <w:tcBorders>
              <w:top w:val="nil"/>
              <w:left w:val="nil"/>
              <w:bottom w:val="single" w:sz="8" w:space="0" w:color="auto"/>
              <w:right w:val="single" w:sz="8" w:space="0" w:color="auto"/>
            </w:tcBorders>
            <w:shd w:val="clear" w:color="auto" w:fill="auto"/>
            <w:vAlign w:val="center"/>
            <w:hideMark/>
          </w:tcPr>
          <w:p w14:paraId="24A6528B"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Physical Education and Fitness</w:t>
            </w:r>
          </w:p>
        </w:tc>
        <w:tc>
          <w:tcPr>
            <w:tcW w:w="560" w:type="dxa"/>
            <w:tcBorders>
              <w:top w:val="nil"/>
              <w:left w:val="nil"/>
              <w:bottom w:val="single" w:sz="8" w:space="0" w:color="auto"/>
              <w:right w:val="single" w:sz="8" w:space="0" w:color="auto"/>
            </w:tcBorders>
            <w:shd w:val="clear" w:color="auto" w:fill="auto"/>
            <w:vAlign w:val="center"/>
            <w:hideMark/>
          </w:tcPr>
          <w:p w14:paraId="1BB96D0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3398407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72ED10E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0BAE76A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3F0B1E4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804" w:type="dxa"/>
            <w:tcBorders>
              <w:top w:val="nil"/>
              <w:left w:val="nil"/>
              <w:bottom w:val="single" w:sz="8" w:space="0" w:color="auto"/>
              <w:right w:val="single" w:sz="8" w:space="0" w:color="auto"/>
            </w:tcBorders>
            <w:shd w:val="clear" w:color="auto" w:fill="auto"/>
            <w:vAlign w:val="center"/>
            <w:hideMark/>
          </w:tcPr>
          <w:p w14:paraId="2894ED9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1F0B103A"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A56E74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106" w:type="dxa"/>
            <w:tcBorders>
              <w:top w:val="nil"/>
              <w:left w:val="nil"/>
              <w:bottom w:val="single" w:sz="8" w:space="0" w:color="auto"/>
              <w:right w:val="single" w:sz="8" w:space="0" w:color="auto"/>
            </w:tcBorders>
            <w:shd w:val="clear" w:color="auto" w:fill="auto"/>
            <w:vAlign w:val="center"/>
            <w:hideMark/>
          </w:tcPr>
          <w:p w14:paraId="42F34E8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1000002046</w:t>
            </w:r>
          </w:p>
        </w:tc>
        <w:tc>
          <w:tcPr>
            <w:tcW w:w="1644" w:type="dxa"/>
            <w:tcBorders>
              <w:top w:val="nil"/>
              <w:left w:val="nil"/>
              <w:bottom w:val="single" w:sz="8" w:space="0" w:color="auto"/>
              <w:right w:val="single" w:sz="8" w:space="0" w:color="auto"/>
            </w:tcBorders>
            <w:shd w:val="clear" w:color="auto" w:fill="auto"/>
            <w:vAlign w:val="center"/>
            <w:hideMark/>
          </w:tcPr>
          <w:p w14:paraId="0B198D88"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val="id-ID" w:eastAsia="en-ID"/>
              </w:rPr>
              <w:t>Literasi</w:t>
            </w:r>
            <w:proofErr w:type="spellEnd"/>
            <w:r w:rsidRPr="00B06E76">
              <w:rPr>
                <w:rFonts w:ascii="Arial" w:eastAsia="Times New Roman" w:hAnsi="Arial" w:cs="Arial"/>
                <w:color w:val="000000"/>
                <w:sz w:val="16"/>
                <w:szCs w:val="16"/>
                <w:lang w:val="id-ID" w:eastAsia="en-ID"/>
              </w:rPr>
              <w:t xml:space="preserve"> Digital</w:t>
            </w:r>
          </w:p>
        </w:tc>
        <w:tc>
          <w:tcPr>
            <w:tcW w:w="1635" w:type="dxa"/>
            <w:tcBorders>
              <w:top w:val="nil"/>
              <w:left w:val="nil"/>
              <w:bottom w:val="single" w:sz="8" w:space="0" w:color="auto"/>
              <w:right w:val="single" w:sz="8" w:space="0" w:color="auto"/>
            </w:tcBorders>
            <w:shd w:val="clear" w:color="auto" w:fill="auto"/>
            <w:vAlign w:val="center"/>
            <w:hideMark/>
          </w:tcPr>
          <w:p w14:paraId="6E575C1E"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Digital Literacy</w:t>
            </w:r>
          </w:p>
        </w:tc>
        <w:tc>
          <w:tcPr>
            <w:tcW w:w="560" w:type="dxa"/>
            <w:tcBorders>
              <w:top w:val="nil"/>
              <w:left w:val="nil"/>
              <w:bottom w:val="single" w:sz="8" w:space="0" w:color="auto"/>
              <w:right w:val="single" w:sz="8" w:space="0" w:color="auto"/>
            </w:tcBorders>
            <w:shd w:val="clear" w:color="auto" w:fill="auto"/>
            <w:vAlign w:val="center"/>
            <w:hideMark/>
          </w:tcPr>
          <w:p w14:paraId="2875D03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4AC1248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6EA3D78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E90AA5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EE2AF8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4974C088"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B06E76" w:rsidRPr="006C307C" w14:paraId="1CF625BA" w14:textId="77777777" w:rsidTr="002E1E91">
        <w:trPr>
          <w:trHeight w:val="315"/>
        </w:trPr>
        <w:tc>
          <w:tcPr>
            <w:tcW w:w="934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67A4D5A" w14:textId="77777777" w:rsidR="00B06E76" w:rsidRPr="00B06E76" w:rsidRDefault="00B06E76" w:rsidP="00B06E76">
            <w:pPr>
              <w:spacing w:after="0" w:line="240" w:lineRule="auto"/>
              <w:rPr>
                <w:rFonts w:ascii="Arial" w:eastAsia="Times New Roman" w:hAnsi="Arial" w:cs="Arial"/>
                <w:b/>
                <w:bCs/>
                <w:color w:val="000000"/>
                <w:sz w:val="16"/>
                <w:szCs w:val="16"/>
                <w:lang w:val="fi-FI" w:eastAsia="en-ID"/>
              </w:rPr>
            </w:pPr>
            <w:r w:rsidRPr="00B06E76">
              <w:rPr>
                <w:rFonts w:ascii="Arial" w:eastAsia="Times New Roman" w:hAnsi="Arial" w:cs="Arial"/>
                <w:b/>
                <w:bCs/>
                <w:color w:val="000000"/>
                <w:sz w:val="16"/>
                <w:szCs w:val="16"/>
                <w:lang w:val="fi-FI" w:eastAsia="en-ID"/>
              </w:rPr>
              <w:t>III.    MK Keahlian dan Keilmuan FMIPA</w:t>
            </w:r>
          </w:p>
        </w:tc>
      </w:tr>
      <w:tr w:rsidR="002E1E91" w:rsidRPr="00B06E76" w14:paraId="0A522E32"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2A12149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7</w:t>
            </w:r>
          </w:p>
        </w:tc>
        <w:tc>
          <w:tcPr>
            <w:tcW w:w="1106" w:type="dxa"/>
            <w:tcBorders>
              <w:top w:val="nil"/>
              <w:left w:val="nil"/>
              <w:bottom w:val="single" w:sz="8" w:space="0" w:color="auto"/>
              <w:right w:val="single" w:sz="8" w:space="0" w:color="auto"/>
            </w:tcBorders>
            <w:shd w:val="clear" w:color="auto" w:fill="auto"/>
            <w:vAlign w:val="center"/>
            <w:hideMark/>
          </w:tcPr>
          <w:p w14:paraId="12AD557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8420403039</w:t>
            </w:r>
          </w:p>
        </w:tc>
        <w:tc>
          <w:tcPr>
            <w:tcW w:w="1644" w:type="dxa"/>
            <w:tcBorders>
              <w:top w:val="nil"/>
              <w:left w:val="nil"/>
              <w:bottom w:val="single" w:sz="8" w:space="0" w:color="auto"/>
              <w:right w:val="single" w:sz="8" w:space="0" w:color="auto"/>
            </w:tcBorders>
            <w:shd w:val="clear" w:color="auto" w:fill="auto"/>
            <w:vAlign w:val="center"/>
            <w:hideMark/>
          </w:tcPr>
          <w:p w14:paraId="1EB40022"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Biologi Umum</w:t>
            </w:r>
          </w:p>
        </w:tc>
        <w:tc>
          <w:tcPr>
            <w:tcW w:w="1635" w:type="dxa"/>
            <w:tcBorders>
              <w:top w:val="nil"/>
              <w:left w:val="nil"/>
              <w:bottom w:val="single" w:sz="8" w:space="0" w:color="auto"/>
              <w:right w:val="single" w:sz="8" w:space="0" w:color="auto"/>
            </w:tcBorders>
            <w:shd w:val="clear" w:color="auto" w:fill="auto"/>
            <w:vAlign w:val="center"/>
            <w:hideMark/>
          </w:tcPr>
          <w:p w14:paraId="7A75ECA5"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General Biology</w:t>
            </w:r>
          </w:p>
        </w:tc>
        <w:tc>
          <w:tcPr>
            <w:tcW w:w="560" w:type="dxa"/>
            <w:tcBorders>
              <w:top w:val="nil"/>
              <w:left w:val="nil"/>
              <w:bottom w:val="single" w:sz="8" w:space="0" w:color="auto"/>
              <w:right w:val="single" w:sz="8" w:space="0" w:color="auto"/>
            </w:tcBorders>
            <w:shd w:val="clear" w:color="auto" w:fill="auto"/>
            <w:vAlign w:val="center"/>
            <w:hideMark/>
          </w:tcPr>
          <w:p w14:paraId="19045D0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5772467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56050F8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B327E6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7B27D14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804" w:type="dxa"/>
            <w:tcBorders>
              <w:top w:val="nil"/>
              <w:left w:val="nil"/>
              <w:bottom w:val="single" w:sz="8" w:space="0" w:color="auto"/>
              <w:right w:val="single" w:sz="8" w:space="0" w:color="auto"/>
            </w:tcBorders>
            <w:shd w:val="clear" w:color="auto" w:fill="auto"/>
            <w:vAlign w:val="center"/>
            <w:hideMark/>
          </w:tcPr>
          <w:p w14:paraId="4194F39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5192DB7B"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DC2E01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8</w:t>
            </w:r>
          </w:p>
        </w:tc>
        <w:tc>
          <w:tcPr>
            <w:tcW w:w="1106" w:type="dxa"/>
            <w:tcBorders>
              <w:top w:val="nil"/>
              <w:left w:val="nil"/>
              <w:bottom w:val="single" w:sz="8" w:space="0" w:color="auto"/>
              <w:right w:val="single" w:sz="8" w:space="0" w:color="auto"/>
            </w:tcBorders>
            <w:shd w:val="clear" w:color="auto" w:fill="auto"/>
            <w:vAlign w:val="center"/>
            <w:hideMark/>
          </w:tcPr>
          <w:p w14:paraId="081AFD5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8420403069</w:t>
            </w:r>
          </w:p>
        </w:tc>
        <w:tc>
          <w:tcPr>
            <w:tcW w:w="1644" w:type="dxa"/>
            <w:tcBorders>
              <w:top w:val="nil"/>
              <w:left w:val="nil"/>
              <w:bottom w:val="single" w:sz="8" w:space="0" w:color="auto"/>
              <w:right w:val="single" w:sz="8" w:space="0" w:color="auto"/>
            </w:tcBorders>
            <w:shd w:val="clear" w:color="auto" w:fill="auto"/>
            <w:vAlign w:val="center"/>
            <w:hideMark/>
          </w:tcPr>
          <w:p w14:paraId="0E74B9B0"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Fisika Umum</w:t>
            </w:r>
          </w:p>
        </w:tc>
        <w:tc>
          <w:tcPr>
            <w:tcW w:w="1635" w:type="dxa"/>
            <w:tcBorders>
              <w:top w:val="nil"/>
              <w:left w:val="nil"/>
              <w:bottom w:val="single" w:sz="8" w:space="0" w:color="auto"/>
              <w:right w:val="single" w:sz="8" w:space="0" w:color="auto"/>
            </w:tcBorders>
            <w:shd w:val="clear" w:color="auto" w:fill="auto"/>
            <w:vAlign w:val="center"/>
            <w:hideMark/>
          </w:tcPr>
          <w:p w14:paraId="2F043D53"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General Physics</w:t>
            </w:r>
          </w:p>
        </w:tc>
        <w:tc>
          <w:tcPr>
            <w:tcW w:w="560" w:type="dxa"/>
            <w:tcBorders>
              <w:top w:val="nil"/>
              <w:left w:val="nil"/>
              <w:bottom w:val="single" w:sz="8" w:space="0" w:color="auto"/>
              <w:right w:val="single" w:sz="8" w:space="0" w:color="auto"/>
            </w:tcBorders>
            <w:shd w:val="clear" w:color="auto" w:fill="auto"/>
            <w:vAlign w:val="center"/>
            <w:hideMark/>
          </w:tcPr>
          <w:p w14:paraId="50B16F5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4208724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591517A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93990A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506E28F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804" w:type="dxa"/>
            <w:tcBorders>
              <w:top w:val="nil"/>
              <w:left w:val="nil"/>
              <w:bottom w:val="single" w:sz="8" w:space="0" w:color="auto"/>
              <w:right w:val="single" w:sz="8" w:space="0" w:color="auto"/>
            </w:tcBorders>
            <w:shd w:val="clear" w:color="auto" w:fill="auto"/>
            <w:vAlign w:val="center"/>
            <w:hideMark/>
          </w:tcPr>
          <w:p w14:paraId="2D2723B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2BD424E7"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9FAE50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9</w:t>
            </w:r>
          </w:p>
        </w:tc>
        <w:tc>
          <w:tcPr>
            <w:tcW w:w="1106" w:type="dxa"/>
            <w:tcBorders>
              <w:top w:val="nil"/>
              <w:left w:val="nil"/>
              <w:bottom w:val="single" w:sz="8" w:space="0" w:color="auto"/>
              <w:right w:val="single" w:sz="8" w:space="0" w:color="auto"/>
            </w:tcBorders>
            <w:shd w:val="clear" w:color="auto" w:fill="auto"/>
            <w:vAlign w:val="center"/>
            <w:hideMark/>
          </w:tcPr>
          <w:p w14:paraId="79306A1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8420403121</w:t>
            </w:r>
          </w:p>
        </w:tc>
        <w:tc>
          <w:tcPr>
            <w:tcW w:w="1644" w:type="dxa"/>
            <w:tcBorders>
              <w:top w:val="nil"/>
              <w:left w:val="nil"/>
              <w:bottom w:val="single" w:sz="8" w:space="0" w:color="auto"/>
              <w:right w:val="single" w:sz="8" w:space="0" w:color="auto"/>
            </w:tcBorders>
            <w:shd w:val="clear" w:color="auto" w:fill="auto"/>
            <w:vAlign w:val="center"/>
            <w:hideMark/>
          </w:tcPr>
          <w:p w14:paraId="5162276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Kimia Dasar</w:t>
            </w:r>
          </w:p>
        </w:tc>
        <w:tc>
          <w:tcPr>
            <w:tcW w:w="1635" w:type="dxa"/>
            <w:tcBorders>
              <w:top w:val="nil"/>
              <w:left w:val="nil"/>
              <w:bottom w:val="single" w:sz="8" w:space="0" w:color="auto"/>
              <w:right w:val="single" w:sz="8" w:space="0" w:color="auto"/>
            </w:tcBorders>
            <w:shd w:val="clear" w:color="auto" w:fill="auto"/>
            <w:vAlign w:val="center"/>
            <w:hideMark/>
          </w:tcPr>
          <w:p w14:paraId="3D8E85CA"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Basic Chemistry</w:t>
            </w:r>
          </w:p>
        </w:tc>
        <w:tc>
          <w:tcPr>
            <w:tcW w:w="560" w:type="dxa"/>
            <w:tcBorders>
              <w:top w:val="nil"/>
              <w:left w:val="nil"/>
              <w:bottom w:val="single" w:sz="8" w:space="0" w:color="auto"/>
              <w:right w:val="single" w:sz="8" w:space="0" w:color="auto"/>
            </w:tcBorders>
            <w:shd w:val="clear" w:color="auto" w:fill="auto"/>
            <w:vAlign w:val="center"/>
            <w:hideMark/>
          </w:tcPr>
          <w:p w14:paraId="1FAF7B6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2A1D591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42F0605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AACA2E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6BF3363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804" w:type="dxa"/>
            <w:tcBorders>
              <w:top w:val="nil"/>
              <w:left w:val="nil"/>
              <w:bottom w:val="single" w:sz="8" w:space="0" w:color="auto"/>
              <w:right w:val="single" w:sz="8" w:space="0" w:color="auto"/>
            </w:tcBorders>
            <w:shd w:val="clear" w:color="auto" w:fill="auto"/>
            <w:vAlign w:val="center"/>
            <w:hideMark/>
          </w:tcPr>
          <w:p w14:paraId="6C73A6D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41C09253"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4987E9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10</w:t>
            </w:r>
          </w:p>
        </w:tc>
        <w:tc>
          <w:tcPr>
            <w:tcW w:w="1106" w:type="dxa"/>
            <w:tcBorders>
              <w:top w:val="nil"/>
              <w:left w:val="nil"/>
              <w:bottom w:val="single" w:sz="8" w:space="0" w:color="auto"/>
              <w:right w:val="single" w:sz="8" w:space="0" w:color="auto"/>
            </w:tcBorders>
            <w:shd w:val="clear" w:color="auto" w:fill="auto"/>
            <w:vAlign w:val="center"/>
            <w:hideMark/>
          </w:tcPr>
          <w:p w14:paraId="693C79E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8420403181</w:t>
            </w:r>
          </w:p>
        </w:tc>
        <w:tc>
          <w:tcPr>
            <w:tcW w:w="1644" w:type="dxa"/>
            <w:tcBorders>
              <w:top w:val="nil"/>
              <w:left w:val="nil"/>
              <w:bottom w:val="single" w:sz="8" w:space="0" w:color="auto"/>
              <w:right w:val="single" w:sz="8" w:space="0" w:color="auto"/>
            </w:tcBorders>
            <w:shd w:val="clear" w:color="auto" w:fill="auto"/>
            <w:vAlign w:val="center"/>
            <w:hideMark/>
          </w:tcPr>
          <w:p w14:paraId="501DB570"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Matematika Dasar</w:t>
            </w:r>
          </w:p>
        </w:tc>
        <w:tc>
          <w:tcPr>
            <w:tcW w:w="1635" w:type="dxa"/>
            <w:tcBorders>
              <w:top w:val="nil"/>
              <w:left w:val="nil"/>
              <w:bottom w:val="single" w:sz="8" w:space="0" w:color="auto"/>
              <w:right w:val="single" w:sz="8" w:space="0" w:color="auto"/>
            </w:tcBorders>
            <w:shd w:val="clear" w:color="auto" w:fill="auto"/>
            <w:vAlign w:val="center"/>
            <w:hideMark/>
          </w:tcPr>
          <w:p w14:paraId="1EC662B4"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Basic Mathematics</w:t>
            </w:r>
          </w:p>
        </w:tc>
        <w:tc>
          <w:tcPr>
            <w:tcW w:w="560" w:type="dxa"/>
            <w:tcBorders>
              <w:top w:val="nil"/>
              <w:left w:val="nil"/>
              <w:bottom w:val="single" w:sz="8" w:space="0" w:color="auto"/>
              <w:right w:val="single" w:sz="8" w:space="0" w:color="auto"/>
            </w:tcBorders>
            <w:shd w:val="clear" w:color="auto" w:fill="auto"/>
            <w:vAlign w:val="center"/>
            <w:hideMark/>
          </w:tcPr>
          <w:p w14:paraId="3BC5652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1EC5D01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25CC330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25CD9FD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5C7A5D0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804" w:type="dxa"/>
            <w:tcBorders>
              <w:top w:val="nil"/>
              <w:left w:val="nil"/>
              <w:bottom w:val="single" w:sz="8" w:space="0" w:color="auto"/>
              <w:right w:val="single" w:sz="8" w:space="0" w:color="auto"/>
            </w:tcBorders>
            <w:shd w:val="clear" w:color="auto" w:fill="auto"/>
            <w:vAlign w:val="center"/>
            <w:hideMark/>
          </w:tcPr>
          <w:p w14:paraId="5D4F2EB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3012C7F6"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13BA648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11</w:t>
            </w:r>
          </w:p>
        </w:tc>
        <w:tc>
          <w:tcPr>
            <w:tcW w:w="1106" w:type="dxa"/>
            <w:tcBorders>
              <w:top w:val="nil"/>
              <w:left w:val="nil"/>
              <w:bottom w:val="single" w:sz="8" w:space="0" w:color="auto"/>
              <w:right w:val="single" w:sz="8" w:space="0" w:color="auto"/>
            </w:tcBorders>
            <w:shd w:val="clear" w:color="auto" w:fill="auto"/>
            <w:vAlign w:val="center"/>
            <w:hideMark/>
          </w:tcPr>
          <w:p w14:paraId="70B04C5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8420402173</w:t>
            </w:r>
          </w:p>
        </w:tc>
        <w:tc>
          <w:tcPr>
            <w:tcW w:w="1644" w:type="dxa"/>
            <w:tcBorders>
              <w:top w:val="nil"/>
              <w:left w:val="nil"/>
              <w:bottom w:val="single" w:sz="8" w:space="0" w:color="auto"/>
              <w:right w:val="single" w:sz="8" w:space="0" w:color="auto"/>
            </w:tcBorders>
            <w:shd w:val="clear" w:color="auto" w:fill="auto"/>
            <w:vAlign w:val="center"/>
            <w:hideMark/>
          </w:tcPr>
          <w:p w14:paraId="366E6F2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Konservasi SDAL</w:t>
            </w:r>
          </w:p>
        </w:tc>
        <w:tc>
          <w:tcPr>
            <w:tcW w:w="1635" w:type="dxa"/>
            <w:tcBorders>
              <w:top w:val="nil"/>
              <w:left w:val="nil"/>
              <w:bottom w:val="single" w:sz="8" w:space="0" w:color="auto"/>
              <w:right w:val="single" w:sz="8" w:space="0" w:color="auto"/>
            </w:tcBorders>
            <w:shd w:val="clear" w:color="auto" w:fill="auto"/>
            <w:vAlign w:val="center"/>
            <w:hideMark/>
          </w:tcPr>
          <w:p w14:paraId="45AA8C86"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Conservation of Natural Resources and Environment</w:t>
            </w:r>
          </w:p>
        </w:tc>
        <w:tc>
          <w:tcPr>
            <w:tcW w:w="560" w:type="dxa"/>
            <w:tcBorders>
              <w:top w:val="nil"/>
              <w:left w:val="nil"/>
              <w:bottom w:val="single" w:sz="8" w:space="0" w:color="auto"/>
              <w:right w:val="single" w:sz="8" w:space="0" w:color="auto"/>
            </w:tcBorders>
            <w:shd w:val="clear" w:color="auto" w:fill="auto"/>
            <w:vAlign w:val="center"/>
            <w:hideMark/>
          </w:tcPr>
          <w:p w14:paraId="3ADDBF5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6802D54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4FBC1E9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7EEE69F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1B64CE4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054B2D3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703330C3"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5B8E038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12</w:t>
            </w:r>
          </w:p>
        </w:tc>
        <w:tc>
          <w:tcPr>
            <w:tcW w:w="1106" w:type="dxa"/>
            <w:tcBorders>
              <w:top w:val="nil"/>
              <w:left w:val="nil"/>
              <w:bottom w:val="single" w:sz="8" w:space="0" w:color="auto"/>
              <w:right w:val="single" w:sz="8" w:space="0" w:color="auto"/>
            </w:tcBorders>
            <w:shd w:val="clear" w:color="auto" w:fill="auto"/>
            <w:vAlign w:val="center"/>
            <w:hideMark/>
          </w:tcPr>
          <w:p w14:paraId="722B3A9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8420402275</w:t>
            </w:r>
          </w:p>
        </w:tc>
        <w:tc>
          <w:tcPr>
            <w:tcW w:w="1644" w:type="dxa"/>
            <w:tcBorders>
              <w:top w:val="nil"/>
              <w:left w:val="nil"/>
              <w:bottom w:val="single" w:sz="8" w:space="0" w:color="auto"/>
              <w:right w:val="single" w:sz="8" w:space="0" w:color="auto"/>
            </w:tcBorders>
            <w:shd w:val="clear" w:color="auto" w:fill="auto"/>
            <w:vAlign w:val="center"/>
            <w:hideMark/>
          </w:tcPr>
          <w:p w14:paraId="7F73DB8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Kewirausahaan</w:t>
            </w:r>
          </w:p>
        </w:tc>
        <w:tc>
          <w:tcPr>
            <w:tcW w:w="1635" w:type="dxa"/>
            <w:tcBorders>
              <w:top w:val="nil"/>
              <w:left w:val="nil"/>
              <w:bottom w:val="single" w:sz="8" w:space="0" w:color="auto"/>
              <w:right w:val="single" w:sz="8" w:space="0" w:color="auto"/>
            </w:tcBorders>
            <w:shd w:val="clear" w:color="auto" w:fill="auto"/>
            <w:vAlign w:val="center"/>
            <w:hideMark/>
          </w:tcPr>
          <w:p w14:paraId="1AB9525D"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Entrepreneurship</w:t>
            </w:r>
          </w:p>
        </w:tc>
        <w:tc>
          <w:tcPr>
            <w:tcW w:w="560" w:type="dxa"/>
            <w:tcBorders>
              <w:top w:val="nil"/>
              <w:left w:val="nil"/>
              <w:bottom w:val="single" w:sz="8" w:space="0" w:color="auto"/>
              <w:right w:val="single" w:sz="8" w:space="0" w:color="auto"/>
            </w:tcBorders>
            <w:shd w:val="clear" w:color="auto" w:fill="auto"/>
            <w:vAlign w:val="center"/>
            <w:hideMark/>
          </w:tcPr>
          <w:p w14:paraId="5299738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63F2EA2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790D8C4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7CC06F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0933226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09BB442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B06E76" w:rsidRPr="00B06E76" w14:paraId="6C7F6A94" w14:textId="77777777" w:rsidTr="002E1E91">
        <w:trPr>
          <w:trHeight w:val="315"/>
        </w:trPr>
        <w:tc>
          <w:tcPr>
            <w:tcW w:w="934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6E28E71" w14:textId="77777777" w:rsidR="00B06E76" w:rsidRPr="00B06E76" w:rsidRDefault="00B06E76" w:rsidP="00B06E76">
            <w:pPr>
              <w:spacing w:after="0" w:line="240" w:lineRule="auto"/>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 xml:space="preserve">IV.        MK Dasar </w:t>
            </w:r>
            <w:proofErr w:type="spellStart"/>
            <w:r w:rsidRPr="00B06E76">
              <w:rPr>
                <w:rFonts w:ascii="Arial" w:eastAsia="Times New Roman" w:hAnsi="Arial" w:cs="Arial"/>
                <w:b/>
                <w:bCs/>
                <w:color w:val="000000"/>
                <w:sz w:val="16"/>
                <w:szCs w:val="16"/>
                <w:lang w:eastAsia="en-ID"/>
              </w:rPr>
              <w:t>Keahlian</w:t>
            </w:r>
            <w:proofErr w:type="spellEnd"/>
          </w:p>
        </w:tc>
      </w:tr>
      <w:tr w:rsidR="002E1E91" w:rsidRPr="00B06E76" w14:paraId="12DB3E93"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6F288E6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13</w:t>
            </w:r>
          </w:p>
        </w:tc>
        <w:tc>
          <w:tcPr>
            <w:tcW w:w="1106" w:type="dxa"/>
            <w:tcBorders>
              <w:top w:val="nil"/>
              <w:left w:val="nil"/>
              <w:bottom w:val="single" w:sz="8" w:space="0" w:color="auto"/>
              <w:right w:val="single" w:sz="8" w:space="0" w:color="auto"/>
            </w:tcBorders>
            <w:shd w:val="clear" w:color="auto" w:fill="auto"/>
            <w:vAlign w:val="center"/>
            <w:hideMark/>
          </w:tcPr>
          <w:p w14:paraId="01EBC8C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8420402319</w:t>
            </w:r>
          </w:p>
        </w:tc>
        <w:tc>
          <w:tcPr>
            <w:tcW w:w="1644" w:type="dxa"/>
            <w:tcBorders>
              <w:top w:val="nil"/>
              <w:left w:val="nil"/>
              <w:bottom w:val="single" w:sz="8" w:space="0" w:color="auto"/>
              <w:right w:val="single" w:sz="8" w:space="0" w:color="auto"/>
            </w:tcBorders>
            <w:shd w:val="clear" w:color="auto" w:fill="auto"/>
            <w:vAlign w:val="center"/>
            <w:hideMark/>
          </w:tcPr>
          <w:p w14:paraId="4D825F8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Dasar Kependidikan</w:t>
            </w:r>
          </w:p>
        </w:tc>
        <w:tc>
          <w:tcPr>
            <w:tcW w:w="1635" w:type="dxa"/>
            <w:tcBorders>
              <w:top w:val="nil"/>
              <w:left w:val="nil"/>
              <w:bottom w:val="single" w:sz="8" w:space="0" w:color="auto"/>
              <w:right w:val="single" w:sz="8" w:space="0" w:color="auto"/>
            </w:tcBorders>
            <w:shd w:val="clear" w:color="auto" w:fill="auto"/>
            <w:vAlign w:val="center"/>
            <w:hideMark/>
          </w:tcPr>
          <w:p w14:paraId="1D975A5F"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Basic of Education</w:t>
            </w:r>
          </w:p>
        </w:tc>
        <w:tc>
          <w:tcPr>
            <w:tcW w:w="560" w:type="dxa"/>
            <w:tcBorders>
              <w:top w:val="nil"/>
              <w:left w:val="nil"/>
              <w:bottom w:val="single" w:sz="8" w:space="0" w:color="auto"/>
              <w:right w:val="single" w:sz="8" w:space="0" w:color="auto"/>
            </w:tcBorders>
            <w:shd w:val="clear" w:color="auto" w:fill="auto"/>
            <w:vAlign w:val="center"/>
            <w:hideMark/>
          </w:tcPr>
          <w:p w14:paraId="5272ABF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143B876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4AC588F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724B88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76C73D5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804" w:type="dxa"/>
            <w:tcBorders>
              <w:top w:val="nil"/>
              <w:left w:val="nil"/>
              <w:bottom w:val="single" w:sz="8" w:space="0" w:color="auto"/>
              <w:right w:val="single" w:sz="8" w:space="0" w:color="auto"/>
            </w:tcBorders>
            <w:shd w:val="clear" w:color="auto" w:fill="auto"/>
            <w:vAlign w:val="center"/>
            <w:hideMark/>
          </w:tcPr>
          <w:p w14:paraId="54887AC8"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62D749E5"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7FFC40C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14</w:t>
            </w:r>
          </w:p>
        </w:tc>
        <w:tc>
          <w:tcPr>
            <w:tcW w:w="1106" w:type="dxa"/>
            <w:tcBorders>
              <w:top w:val="nil"/>
              <w:left w:val="nil"/>
              <w:bottom w:val="single" w:sz="8" w:space="0" w:color="auto"/>
              <w:right w:val="single" w:sz="8" w:space="0" w:color="auto"/>
            </w:tcBorders>
            <w:shd w:val="clear" w:color="auto" w:fill="auto"/>
            <w:vAlign w:val="center"/>
            <w:hideMark/>
          </w:tcPr>
          <w:p w14:paraId="0B4EE98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8420402297</w:t>
            </w:r>
          </w:p>
        </w:tc>
        <w:tc>
          <w:tcPr>
            <w:tcW w:w="1644" w:type="dxa"/>
            <w:tcBorders>
              <w:top w:val="nil"/>
              <w:left w:val="nil"/>
              <w:bottom w:val="single" w:sz="8" w:space="0" w:color="auto"/>
              <w:right w:val="single" w:sz="8" w:space="0" w:color="auto"/>
            </w:tcBorders>
            <w:shd w:val="clear" w:color="auto" w:fill="auto"/>
            <w:vAlign w:val="center"/>
            <w:hideMark/>
          </w:tcPr>
          <w:p w14:paraId="6D6230B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Teori Belajar</w:t>
            </w:r>
          </w:p>
        </w:tc>
        <w:tc>
          <w:tcPr>
            <w:tcW w:w="1635" w:type="dxa"/>
            <w:tcBorders>
              <w:top w:val="nil"/>
              <w:left w:val="nil"/>
              <w:bottom w:val="single" w:sz="8" w:space="0" w:color="auto"/>
              <w:right w:val="single" w:sz="8" w:space="0" w:color="auto"/>
            </w:tcBorders>
            <w:shd w:val="clear" w:color="auto" w:fill="auto"/>
            <w:vAlign w:val="center"/>
            <w:hideMark/>
          </w:tcPr>
          <w:p w14:paraId="6AF3D7A9"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Learning Theories</w:t>
            </w:r>
          </w:p>
        </w:tc>
        <w:tc>
          <w:tcPr>
            <w:tcW w:w="560" w:type="dxa"/>
            <w:tcBorders>
              <w:top w:val="nil"/>
              <w:left w:val="nil"/>
              <w:bottom w:val="single" w:sz="8" w:space="0" w:color="auto"/>
              <w:right w:val="single" w:sz="8" w:space="0" w:color="auto"/>
            </w:tcBorders>
            <w:shd w:val="clear" w:color="auto" w:fill="auto"/>
            <w:vAlign w:val="center"/>
            <w:hideMark/>
          </w:tcPr>
          <w:p w14:paraId="27A55FE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0E5D4EA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2CA0254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6C3EEB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75AA947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1804" w:type="dxa"/>
            <w:tcBorders>
              <w:top w:val="nil"/>
              <w:left w:val="nil"/>
              <w:bottom w:val="single" w:sz="8" w:space="0" w:color="auto"/>
              <w:right w:val="single" w:sz="8" w:space="0" w:color="auto"/>
            </w:tcBorders>
            <w:shd w:val="clear" w:color="auto" w:fill="auto"/>
            <w:vAlign w:val="center"/>
            <w:hideMark/>
          </w:tcPr>
          <w:p w14:paraId="2C0F525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12AA75E6"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783AB20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15</w:t>
            </w:r>
          </w:p>
        </w:tc>
        <w:tc>
          <w:tcPr>
            <w:tcW w:w="1106" w:type="dxa"/>
            <w:tcBorders>
              <w:top w:val="nil"/>
              <w:left w:val="nil"/>
              <w:bottom w:val="single" w:sz="8" w:space="0" w:color="auto"/>
              <w:right w:val="single" w:sz="8" w:space="0" w:color="auto"/>
            </w:tcBorders>
            <w:shd w:val="clear" w:color="auto" w:fill="auto"/>
            <w:vAlign w:val="center"/>
            <w:hideMark/>
          </w:tcPr>
          <w:p w14:paraId="7ECD911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8420402321</w:t>
            </w:r>
          </w:p>
        </w:tc>
        <w:tc>
          <w:tcPr>
            <w:tcW w:w="1644" w:type="dxa"/>
            <w:tcBorders>
              <w:top w:val="nil"/>
              <w:left w:val="nil"/>
              <w:bottom w:val="single" w:sz="8" w:space="0" w:color="auto"/>
              <w:right w:val="single" w:sz="8" w:space="0" w:color="auto"/>
            </w:tcBorders>
            <w:shd w:val="clear" w:color="auto" w:fill="auto"/>
            <w:vAlign w:val="center"/>
            <w:hideMark/>
          </w:tcPr>
          <w:p w14:paraId="2F43D64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Telaah</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Kurikulum</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Sekolah</w:t>
            </w:r>
            <w:proofErr w:type="spellEnd"/>
          </w:p>
        </w:tc>
        <w:tc>
          <w:tcPr>
            <w:tcW w:w="1635" w:type="dxa"/>
            <w:tcBorders>
              <w:top w:val="nil"/>
              <w:left w:val="nil"/>
              <w:bottom w:val="single" w:sz="8" w:space="0" w:color="auto"/>
              <w:right w:val="single" w:sz="8" w:space="0" w:color="auto"/>
            </w:tcBorders>
            <w:shd w:val="clear" w:color="auto" w:fill="auto"/>
            <w:vAlign w:val="center"/>
            <w:hideMark/>
          </w:tcPr>
          <w:p w14:paraId="5880412D"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School Curriculum</w:t>
            </w:r>
          </w:p>
        </w:tc>
        <w:tc>
          <w:tcPr>
            <w:tcW w:w="560" w:type="dxa"/>
            <w:tcBorders>
              <w:top w:val="nil"/>
              <w:left w:val="nil"/>
              <w:bottom w:val="single" w:sz="8" w:space="0" w:color="auto"/>
              <w:right w:val="single" w:sz="8" w:space="0" w:color="auto"/>
            </w:tcBorders>
            <w:shd w:val="clear" w:color="auto" w:fill="auto"/>
            <w:vAlign w:val="center"/>
            <w:hideMark/>
          </w:tcPr>
          <w:p w14:paraId="4B513DF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06C294F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71DA24C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58C16D4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0F89792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27F8E65E"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Dasar Kependidikan</w:t>
            </w:r>
          </w:p>
        </w:tc>
      </w:tr>
      <w:tr w:rsidR="002E1E91" w:rsidRPr="00B06E76" w14:paraId="6C09B1A6"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3079B28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16</w:t>
            </w:r>
          </w:p>
        </w:tc>
        <w:tc>
          <w:tcPr>
            <w:tcW w:w="1106" w:type="dxa"/>
            <w:tcBorders>
              <w:top w:val="nil"/>
              <w:left w:val="nil"/>
              <w:bottom w:val="single" w:sz="8" w:space="0" w:color="auto"/>
              <w:right w:val="single" w:sz="8" w:space="0" w:color="auto"/>
            </w:tcBorders>
            <w:shd w:val="clear" w:color="auto" w:fill="auto"/>
            <w:vAlign w:val="center"/>
            <w:hideMark/>
          </w:tcPr>
          <w:p w14:paraId="47C3955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ahoma" w:hAnsi="Arial" w:cs="Arial"/>
                <w:color w:val="000000"/>
                <w:sz w:val="16"/>
                <w:szCs w:val="16"/>
                <w:lang w:val="id-ID" w:eastAsia="en-ID"/>
              </w:rPr>
              <w:t>8420402293</w:t>
            </w:r>
          </w:p>
        </w:tc>
        <w:tc>
          <w:tcPr>
            <w:tcW w:w="1644" w:type="dxa"/>
            <w:tcBorders>
              <w:top w:val="nil"/>
              <w:left w:val="nil"/>
              <w:bottom w:val="single" w:sz="8" w:space="0" w:color="auto"/>
              <w:right w:val="single" w:sz="8" w:space="0" w:color="auto"/>
            </w:tcBorders>
            <w:shd w:val="clear" w:color="auto" w:fill="auto"/>
            <w:vAlign w:val="center"/>
            <w:hideMark/>
          </w:tcPr>
          <w:p w14:paraId="354483A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Evaluasi Belajar dan Pembelajaran</w:t>
            </w:r>
          </w:p>
        </w:tc>
        <w:tc>
          <w:tcPr>
            <w:tcW w:w="1635" w:type="dxa"/>
            <w:tcBorders>
              <w:top w:val="nil"/>
              <w:left w:val="nil"/>
              <w:bottom w:val="single" w:sz="8" w:space="0" w:color="auto"/>
              <w:right w:val="single" w:sz="8" w:space="0" w:color="auto"/>
            </w:tcBorders>
            <w:shd w:val="clear" w:color="auto" w:fill="auto"/>
            <w:vAlign w:val="center"/>
            <w:hideMark/>
          </w:tcPr>
          <w:p w14:paraId="207B1966"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 xml:space="preserve">Evaluation of Learning </w:t>
            </w:r>
          </w:p>
        </w:tc>
        <w:tc>
          <w:tcPr>
            <w:tcW w:w="560" w:type="dxa"/>
            <w:tcBorders>
              <w:top w:val="nil"/>
              <w:left w:val="nil"/>
              <w:bottom w:val="single" w:sz="8" w:space="0" w:color="auto"/>
              <w:right w:val="single" w:sz="8" w:space="0" w:color="auto"/>
            </w:tcBorders>
            <w:shd w:val="clear" w:color="auto" w:fill="auto"/>
            <w:vAlign w:val="center"/>
            <w:hideMark/>
          </w:tcPr>
          <w:p w14:paraId="2D8A2A5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2886D54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57B0A27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2E55866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210CDD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804" w:type="dxa"/>
            <w:tcBorders>
              <w:top w:val="nil"/>
              <w:left w:val="nil"/>
              <w:bottom w:val="single" w:sz="8" w:space="0" w:color="auto"/>
              <w:right w:val="single" w:sz="8" w:space="0" w:color="auto"/>
            </w:tcBorders>
            <w:shd w:val="clear" w:color="auto" w:fill="auto"/>
            <w:vAlign w:val="center"/>
            <w:hideMark/>
          </w:tcPr>
          <w:p w14:paraId="79B691F1"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36E93FE3"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4AF12B1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17</w:t>
            </w:r>
          </w:p>
        </w:tc>
        <w:tc>
          <w:tcPr>
            <w:tcW w:w="1106" w:type="dxa"/>
            <w:tcBorders>
              <w:top w:val="nil"/>
              <w:left w:val="nil"/>
              <w:bottom w:val="single" w:sz="8" w:space="0" w:color="auto"/>
              <w:right w:val="single" w:sz="8" w:space="0" w:color="auto"/>
            </w:tcBorders>
            <w:shd w:val="clear" w:color="auto" w:fill="auto"/>
            <w:vAlign w:val="center"/>
            <w:hideMark/>
          </w:tcPr>
          <w:p w14:paraId="210FAA1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8420402292</w:t>
            </w:r>
          </w:p>
        </w:tc>
        <w:tc>
          <w:tcPr>
            <w:tcW w:w="1644" w:type="dxa"/>
            <w:tcBorders>
              <w:top w:val="nil"/>
              <w:left w:val="nil"/>
              <w:bottom w:val="single" w:sz="8" w:space="0" w:color="auto"/>
              <w:right w:val="single" w:sz="8" w:space="0" w:color="auto"/>
            </w:tcBorders>
            <w:shd w:val="clear" w:color="auto" w:fill="auto"/>
            <w:vAlign w:val="center"/>
            <w:hideMark/>
          </w:tcPr>
          <w:p w14:paraId="70FDE550"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Perencanaan Pembelajaran</w:t>
            </w:r>
          </w:p>
        </w:tc>
        <w:tc>
          <w:tcPr>
            <w:tcW w:w="1635" w:type="dxa"/>
            <w:tcBorders>
              <w:top w:val="nil"/>
              <w:left w:val="nil"/>
              <w:bottom w:val="single" w:sz="8" w:space="0" w:color="auto"/>
              <w:right w:val="single" w:sz="8" w:space="0" w:color="auto"/>
            </w:tcBorders>
            <w:shd w:val="clear" w:color="auto" w:fill="auto"/>
            <w:vAlign w:val="center"/>
            <w:hideMark/>
          </w:tcPr>
          <w:p w14:paraId="5753128A"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Learning Planning</w:t>
            </w:r>
          </w:p>
        </w:tc>
        <w:tc>
          <w:tcPr>
            <w:tcW w:w="560" w:type="dxa"/>
            <w:tcBorders>
              <w:top w:val="nil"/>
              <w:left w:val="nil"/>
              <w:bottom w:val="single" w:sz="8" w:space="0" w:color="auto"/>
              <w:right w:val="single" w:sz="8" w:space="0" w:color="auto"/>
            </w:tcBorders>
            <w:shd w:val="clear" w:color="auto" w:fill="auto"/>
            <w:vAlign w:val="center"/>
            <w:hideMark/>
          </w:tcPr>
          <w:p w14:paraId="28FB284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4645E89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02F8C1C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C2F79E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6463DDF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804" w:type="dxa"/>
            <w:tcBorders>
              <w:top w:val="nil"/>
              <w:left w:val="nil"/>
              <w:bottom w:val="single" w:sz="8" w:space="0" w:color="auto"/>
              <w:right w:val="single" w:sz="8" w:space="0" w:color="auto"/>
            </w:tcBorders>
            <w:shd w:val="clear" w:color="auto" w:fill="auto"/>
            <w:vAlign w:val="center"/>
            <w:hideMark/>
          </w:tcPr>
          <w:p w14:paraId="66466DA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00303061"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2D44C55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18</w:t>
            </w:r>
          </w:p>
        </w:tc>
        <w:tc>
          <w:tcPr>
            <w:tcW w:w="1106" w:type="dxa"/>
            <w:tcBorders>
              <w:top w:val="nil"/>
              <w:left w:val="nil"/>
              <w:bottom w:val="single" w:sz="8" w:space="0" w:color="auto"/>
              <w:right w:val="single" w:sz="8" w:space="0" w:color="auto"/>
            </w:tcBorders>
            <w:shd w:val="clear" w:color="auto" w:fill="auto"/>
            <w:vAlign w:val="center"/>
            <w:hideMark/>
          </w:tcPr>
          <w:p w14:paraId="4253D80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8420402291</w:t>
            </w:r>
          </w:p>
        </w:tc>
        <w:tc>
          <w:tcPr>
            <w:tcW w:w="1644" w:type="dxa"/>
            <w:tcBorders>
              <w:top w:val="nil"/>
              <w:left w:val="nil"/>
              <w:bottom w:val="single" w:sz="8" w:space="0" w:color="auto"/>
              <w:right w:val="single" w:sz="8" w:space="0" w:color="auto"/>
            </w:tcBorders>
            <w:shd w:val="clear" w:color="auto" w:fill="auto"/>
            <w:vAlign w:val="center"/>
            <w:hideMark/>
          </w:tcPr>
          <w:p w14:paraId="25933F3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Pengembangan Bahan Ajar</w:t>
            </w:r>
          </w:p>
        </w:tc>
        <w:tc>
          <w:tcPr>
            <w:tcW w:w="1635" w:type="dxa"/>
            <w:tcBorders>
              <w:top w:val="nil"/>
              <w:left w:val="nil"/>
              <w:bottom w:val="single" w:sz="8" w:space="0" w:color="auto"/>
              <w:right w:val="single" w:sz="8" w:space="0" w:color="auto"/>
            </w:tcBorders>
            <w:shd w:val="clear" w:color="auto" w:fill="auto"/>
            <w:vAlign w:val="center"/>
            <w:hideMark/>
          </w:tcPr>
          <w:p w14:paraId="1CECDD13"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Development of Teaching Materials</w:t>
            </w:r>
          </w:p>
        </w:tc>
        <w:tc>
          <w:tcPr>
            <w:tcW w:w="560" w:type="dxa"/>
            <w:tcBorders>
              <w:top w:val="nil"/>
              <w:left w:val="nil"/>
              <w:bottom w:val="single" w:sz="8" w:space="0" w:color="auto"/>
              <w:right w:val="single" w:sz="8" w:space="0" w:color="auto"/>
            </w:tcBorders>
            <w:shd w:val="clear" w:color="auto" w:fill="auto"/>
            <w:vAlign w:val="center"/>
            <w:hideMark/>
          </w:tcPr>
          <w:p w14:paraId="45E9EF4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3A8E4F2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007FD13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428994A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33189F9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804" w:type="dxa"/>
            <w:tcBorders>
              <w:top w:val="nil"/>
              <w:left w:val="nil"/>
              <w:bottom w:val="single" w:sz="8" w:space="0" w:color="auto"/>
              <w:right w:val="single" w:sz="8" w:space="0" w:color="auto"/>
            </w:tcBorders>
            <w:shd w:val="clear" w:color="auto" w:fill="auto"/>
            <w:vAlign w:val="center"/>
            <w:hideMark/>
          </w:tcPr>
          <w:p w14:paraId="52AE34E6"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6CFEEABE"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53BC9E0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19</w:t>
            </w:r>
          </w:p>
        </w:tc>
        <w:tc>
          <w:tcPr>
            <w:tcW w:w="1106" w:type="dxa"/>
            <w:tcBorders>
              <w:top w:val="nil"/>
              <w:left w:val="nil"/>
              <w:bottom w:val="single" w:sz="8" w:space="0" w:color="auto"/>
              <w:right w:val="single" w:sz="8" w:space="0" w:color="auto"/>
            </w:tcBorders>
            <w:shd w:val="clear" w:color="auto" w:fill="auto"/>
            <w:vAlign w:val="center"/>
            <w:hideMark/>
          </w:tcPr>
          <w:p w14:paraId="0607538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8420403261</w:t>
            </w:r>
          </w:p>
        </w:tc>
        <w:tc>
          <w:tcPr>
            <w:tcW w:w="1644" w:type="dxa"/>
            <w:tcBorders>
              <w:top w:val="nil"/>
              <w:left w:val="nil"/>
              <w:bottom w:val="single" w:sz="8" w:space="0" w:color="auto"/>
              <w:right w:val="single" w:sz="8" w:space="0" w:color="auto"/>
            </w:tcBorders>
            <w:shd w:val="clear" w:color="auto" w:fill="auto"/>
            <w:vAlign w:val="center"/>
            <w:hideMark/>
          </w:tcPr>
          <w:p w14:paraId="621B3F5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Statistik Dasar</w:t>
            </w:r>
          </w:p>
        </w:tc>
        <w:tc>
          <w:tcPr>
            <w:tcW w:w="1635" w:type="dxa"/>
            <w:tcBorders>
              <w:top w:val="nil"/>
              <w:left w:val="nil"/>
              <w:bottom w:val="single" w:sz="8" w:space="0" w:color="auto"/>
              <w:right w:val="single" w:sz="8" w:space="0" w:color="auto"/>
            </w:tcBorders>
            <w:shd w:val="clear" w:color="auto" w:fill="auto"/>
            <w:vAlign w:val="center"/>
            <w:hideMark/>
          </w:tcPr>
          <w:p w14:paraId="4A5B129A"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Basic Statistics</w:t>
            </w:r>
          </w:p>
        </w:tc>
        <w:tc>
          <w:tcPr>
            <w:tcW w:w="560" w:type="dxa"/>
            <w:tcBorders>
              <w:top w:val="nil"/>
              <w:left w:val="nil"/>
              <w:bottom w:val="single" w:sz="8" w:space="0" w:color="auto"/>
              <w:right w:val="single" w:sz="8" w:space="0" w:color="auto"/>
            </w:tcBorders>
            <w:shd w:val="clear" w:color="auto" w:fill="auto"/>
            <w:vAlign w:val="center"/>
            <w:hideMark/>
          </w:tcPr>
          <w:p w14:paraId="22E577C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58312BB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7165FEB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70E89A8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67CF8C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804" w:type="dxa"/>
            <w:tcBorders>
              <w:top w:val="nil"/>
              <w:left w:val="nil"/>
              <w:bottom w:val="single" w:sz="8" w:space="0" w:color="auto"/>
              <w:right w:val="single" w:sz="8" w:space="0" w:color="auto"/>
            </w:tcBorders>
            <w:shd w:val="clear" w:color="auto" w:fill="auto"/>
            <w:vAlign w:val="center"/>
            <w:hideMark/>
          </w:tcPr>
          <w:p w14:paraId="2361762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0C36279D"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A8071C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20</w:t>
            </w:r>
          </w:p>
        </w:tc>
        <w:tc>
          <w:tcPr>
            <w:tcW w:w="1106" w:type="dxa"/>
            <w:tcBorders>
              <w:top w:val="nil"/>
              <w:left w:val="nil"/>
              <w:bottom w:val="single" w:sz="8" w:space="0" w:color="auto"/>
              <w:right w:val="single" w:sz="8" w:space="0" w:color="auto"/>
            </w:tcBorders>
            <w:shd w:val="clear" w:color="auto" w:fill="auto"/>
            <w:vAlign w:val="center"/>
            <w:hideMark/>
          </w:tcPr>
          <w:p w14:paraId="7C9A021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8420403192</w:t>
            </w:r>
          </w:p>
        </w:tc>
        <w:tc>
          <w:tcPr>
            <w:tcW w:w="1644" w:type="dxa"/>
            <w:tcBorders>
              <w:top w:val="nil"/>
              <w:left w:val="nil"/>
              <w:bottom w:val="single" w:sz="8" w:space="0" w:color="auto"/>
              <w:right w:val="single" w:sz="8" w:space="0" w:color="auto"/>
            </w:tcBorders>
            <w:shd w:val="clear" w:color="auto" w:fill="auto"/>
            <w:vAlign w:val="center"/>
            <w:hideMark/>
          </w:tcPr>
          <w:p w14:paraId="3B4FE110"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Metodologi Penelitian</w:t>
            </w:r>
          </w:p>
        </w:tc>
        <w:tc>
          <w:tcPr>
            <w:tcW w:w="1635" w:type="dxa"/>
            <w:tcBorders>
              <w:top w:val="nil"/>
              <w:left w:val="nil"/>
              <w:bottom w:val="single" w:sz="8" w:space="0" w:color="auto"/>
              <w:right w:val="single" w:sz="8" w:space="0" w:color="auto"/>
            </w:tcBorders>
            <w:shd w:val="clear" w:color="auto" w:fill="auto"/>
            <w:vAlign w:val="center"/>
            <w:hideMark/>
          </w:tcPr>
          <w:p w14:paraId="0279E414"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Research Methodology</w:t>
            </w:r>
          </w:p>
        </w:tc>
        <w:tc>
          <w:tcPr>
            <w:tcW w:w="560" w:type="dxa"/>
            <w:tcBorders>
              <w:top w:val="nil"/>
              <w:left w:val="nil"/>
              <w:bottom w:val="single" w:sz="8" w:space="0" w:color="auto"/>
              <w:right w:val="single" w:sz="8" w:space="0" w:color="auto"/>
            </w:tcBorders>
            <w:shd w:val="clear" w:color="auto" w:fill="auto"/>
            <w:vAlign w:val="center"/>
            <w:hideMark/>
          </w:tcPr>
          <w:p w14:paraId="192F8EC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3</w:t>
            </w:r>
          </w:p>
        </w:tc>
        <w:tc>
          <w:tcPr>
            <w:tcW w:w="580" w:type="dxa"/>
            <w:tcBorders>
              <w:top w:val="nil"/>
              <w:left w:val="nil"/>
              <w:bottom w:val="single" w:sz="8" w:space="0" w:color="auto"/>
              <w:right w:val="single" w:sz="8" w:space="0" w:color="auto"/>
            </w:tcBorders>
            <w:shd w:val="clear" w:color="auto" w:fill="auto"/>
            <w:vAlign w:val="center"/>
            <w:hideMark/>
          </w:tcPr>
          <w:p w14:paraId="50848AD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07CFF75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50514B4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59C2C2B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w:t>
            </w:r>
          </w:p>
        </w:tc>
        <w:tc>
          <w:tcPr>
            <w:tcW w:w="1804" w:type="dxa"/>
            <w:tcBorders>
              <w:top w:val="nil"/>
              <w:left w:val="nil"/>
              <w:bottom w:val="single" w:sz="8" w:space="0" w:color="auto"/>
              <w:right w:val="single" w:sz="8" w:space="0" w:color="auto"/>
            </w:tcBorders>
            <w:shd w:val="clear" w:color="auto" w:fill="auto"/>
            <w:vAlign w:val="center"/>
            <w:hideMark/>
          </w:tcPr>
          <w:p w14:paraId="1FB5602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2E290CF4" w14:textId="77777777" w:rsidTr="002E1E91">
        <w:trPr>
          <w:trHeight w:val="24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149A600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lastRenderedPageBreak/>
              <w:t>21</w:t>
            </w:r>
          </w:p>
        </w:tc>
        <w:tc>
          <w:tcPr>
            <w:tcW w:w="1106" w:type="dxa"/>
            <w:tcBorders>
              <w:top w:val="nil"/>
              <w:left w:val="nil"/>
              <w:bottom w:val="single" w:sz="8" w:space="0" w:color="auto"/>
              <w:right w:val="single" w:sz="8" w:space="0" w:color="auto"/>
            </w:tcBorders>
            <w:shd w:val="clear" w:color="auto" w:fill="auto"/>
            <w:vAlign w:val="center"/>
            <w:hideMark/>
          </w:tcPr>
          <w:p w14:paraId="01634DB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8420403294</w:t>
            </w:r>
          </w:p>
        </w:tc>
        <w:tc>
          <w:tcPr>
            <w:tcW w:w="1644" w:type="dxa"/>
            <w:tcBorders>
              <w:top w:val="nil"/>
              <w:left w:val="nil"/>
              <w:bottom w:val="single" w:sz="8" w:space="0" w:color="auto"/>
              <w:right w:val="single" w:sz="8" w:space="0" w:color="auto"/>
            </w:tcBorders>
            <w:shd w:val="clear" w:color="auto" w:fill="auto"/>
            <w:vAlign w:val="center"/>
            <w:hideMark/>
          </w:tcPr>
          <w:p w14:paraId="59A8C5B6"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Pembelajaran Inovatif</w:t>
            </w:r>
          </w:p>
        </w:tc>
        <w:tc>
          <w:tcPr>
            <w:tcW w:w="1635" w:type="dxa"/>
            <w:tcBorders>
              <w:top w:val="nil"/>
              <w:left w:val="nil"/>
              <w:bottom w:val="single" w:sz="8" w:space="0" w:color="auto"/>
              <w:right w:val="single" w:sz="8" w:space="0" w:color="auto"/>
            </w:tcBorders>
            <w:shd w:val="clear" w:color="auto" w:fill="auto"/>
            <w:vAlign w:val="center"/>
            <w:hideMark/>
          </w:tcPr>
          <w:p w14:paraId="3AB5B05C"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Innovative Learning</w:t>
            </w:r>
          </w:p>
        </w:tc>
        <w:tc>
          <w:tcPr>
            <w:tcW w:w="560" w:type="dxa"/>
            <w:tcBorders>
              <w:top w:val="nil"/>
              <w:left w:val="nil"/>
              <w:bottom w:val="single" w:sz="8" w:space="0" w:color="auto"/>
              <w:right w:val="single" w:sz="8" w:space="0" w:color="auto"/>
            </w:tcBorders>
            <w:shd w:val="clear" w:color="auto" w:fill="auto"/>
            <w:vAlign w:val="center"/>
            <w:hideMark/>
          </w:tcPr>
          <w:p w14:paraId="673B852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3</w:t>
            </w:r>
          </w:p>
        </w:tc>
        <w:tc>
          <w:tcPr>
            <w:tcW w:w="580" w:type="dxa"/>
            <w:tcBorders>
              <w:top w:val="nil"/>
              <w:left w:val="nil"/>
              <w:bottom w:val="single" w:sz="8" w:space="0" w:color="auto"/>
              <w:right w:val="single" w:sz="8" w:space="0" w:color="auto"/>
            </w:tcBorders>
            <w:shd w:val="clear" w:color="auto" w:fill="auto"/>
            <w:vAlign w:val="center"/>
            <w:hideMark/>
          </w:tcPr>
          <w:p w14:paraId="7170DB5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119AE00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7D918DD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53FC33E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w:t>
            </w:r>
          </w:p>
        </w:tc>
        <w:tc>
          <w:tcPr>
            <w:tcW w:w="1804" w:type="dxa"/>
            <w:tcBorders>
              <w:top w:val="nil"/>
              <w:left w:val="nil"/>
              <w:bottom w:val="single" w:sz="8" w:space="0" w:color="auto"/>
              <w:right w:val="single" w:sz="8" w:space="0" w:color="auto"/>
            </w:tcBorders>
            <w:shd w:val="clear" w:color="auto" w:fill="auto"/>
            <w:vAlign w:val="center"/>
            <w:hideMark/>
          </w:tcPr>
          <w:p w14:paraId="0D5FC58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Telaah Kurikulum Sekolah, Pengembangan Bahan Ajar, Perencanaan Pembelajaran, Evaluasi  Belajar dan Pembelajaran</w:t>
            </w:r>
          </w:p>
        </w:tc>
      </w:tr>
      <w:tr w:rsidR="002E1E91" w:rsidRPr="00B06E76" w14:paraId="678ADEFA" w14:textId="77777777" w:rsidTr="002E1E91">
        <w:trPr>
          <w:trHeight w:val="9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77E2C8B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22</w:t>
            </w:r>
          </w:p>
        </w:tc>
        <w:tc>
          <w:tcPr>
            <w:tcW w:w="1106" w:type="dxa"/>
            <w:tcBorders>
              <w:top w:val="nil"/>
              <w:left w:val="nil"/>
              <w:bottom w:val="single" w:sz="8" w:space="0" w:color="auto"/>
              <w:right w:val="single" w:sz="8" w:space="0" w:color="auto"/>
            </w:tcBorders>
            <w:shd w:val="clear" w:color="auto" w:fill="auto"/>
            <w:vAlign w:val="center"/>
            <w:hideMark/>
          </w:tcPr>
          <w:p w14:paraId="523B6A7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8420402295</w:t>
            </w:r>
          </w:p>
        </w:tc>
        <w:tc>
          <w:tcPr>
            <w:tcW w:w="1644" w:type="dxa"/>
            <w:tcBorders>
              <w:top w:val="nil"/>
              <w:left w:val="nil"/>
              <w:bottom w:val="single" w:sz="8" w:space="0" w:color="auto"/>
              <w:right w:val="single" w:sz="8" w:space="0" w:color="auto"/>
            </w:tcBorders>
            <w:shd w:val="clear" w:color="auto" w:fill="auto"/>
            <w:vAlign w:val="center"/>
            <w:hideMark/>
          </w:tcPr>
          <w:p w14:paraId="4C709B2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Keterampilan Mengajar dan Pembelajaran Mikro</w:t>
            </w:r>
          </w:p>
        </w:tc>
        <w:tc>
          <w:tcPr>
            <w:tcW w:w="1635" w:type="dxa"/>
            <w:tcBorders>
              <w:top w:val="nil"/>
              <w:left w:val="nil"/>
              <w:bottom w:val="single" w:sz="8" w:space="0" w:color="auto"/>
              <w:right w:val="single" w:sz="8" w:space="0" w:color="auto"/>
            </w:tcBorders>
            <w:shd w:val="clear" w:color="auto" w:fill="auto"/>
            <w:vAlign w:val="center"/>
            <w:hideMark/>
          </w:tcPr>
          <w:p w14:paraId="16FD9A17"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Teaching Skills and Microteaching</w:t>
            </w:r>
          </w:p>
        </w:tc>
        <w:tc>
          <w:tcPr>
            <w:tcW w:w="560" w:type="dxa"/>
            <w:tcBorders>
              <w:top w:val="nil"/>
              <w:left w:val="nil"/>
              <w:bottom w:val="single" w:sz="8" w:space="0" w:color="auto"/>
              <w:right w:val="single" w:sz="8" w:space="0" w:color="auto"/>
            </w:tcBorders>
            <w:shd w:val="clear" w:color="auto" w:fill="auto"/>
            <w:vAlign w:val="center"/>
            <w:hideMark/>
          </w:tcPr>
          <w:p w14:paraId="1A0D133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02A5E01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397" w:type="dxa"/>
            <w:tcBorders>
              <w:top w:val="nil"/>
              <w:left w:val="nil"/>
              <w:bottom w:val="single" w:sz="8" w:space="0" w:color="auto"/>
              <w:right w:val="single" w:sz="8" w:space="0" w:color="auto"/>
            </w:tcBorders>
            <w:shd w:val="clear" w:color="auto" w:fill="auto"/>
            <w:vAlign w:val="center"/>
            <w:hideMark/>
          </w:tcPr>
          <w:p w14:paraId="3091DEE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6720AE3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6BC764B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5B6FB54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B06E76" w:rsidRPr="00B06E76" w14:paraId="6B188216" w14:textId="77777777" w:rsidTr="002E1E91">
        <w:trPr>
          <w:trHeight w:val="315"/>
        </w:trPr>
        <w:tc>
          <w:tcPr>
            <w:tcW w:w="934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59909C4" w14:textId="77777777" w:rsidR="00B06E76" w:rsidRPr="00B06E76" w:rsidRDefault="00B06E76" w:rsidP="00B06E76">
            <w:pPr>
              <w:spacing w:after="0" w:line="240" w:lineRule="auto"/>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 xml:space="preserve">V.      MK </w:t>
            </w:r>
            <w:proofErr w:type="spellStart"/>
            <w:r w:rsidRPr="00B06E76">
              <w:rPr>
                <w:rFonts w:ascii="Arial" w:eastAsia="Times New Roman" w:hAnsi="Arial" w:cs="Arial"/>
                <w:b/>
                <w:bCs/>
                <w:color w:val="000000"/>
                <w:sz w:val="16"/>
                <w:szCs w:val="16"/>
                <w:lang w:eastAsia="en-ID"/>
              </w:rPr>
              <w:t>Keilmuan</w:t>
            </w:r>
            <w:proofErr w:type="spellEnd"/>
            <w:r w:rsidRPr="00B06E76">
              <w:rPr>
                <w:rFonts w:ascii="Arial" w:eastAsia="Times New Roman" w:hAnsi="Arial" w:cs="Arial"/>
                <w:b/>
                <w:bCs/>
                <w:color w:val="000000"/>
                <w:sz w:val="16"/>
                <w:szCs w:val="16"/>
                <w:lang w:eastAsia="en-ID"/>
              </w:rPr>
              <w:t xml:space="preserve"> Prodi</w:t>
            </w:r>
          </w:p>
        </w:tc>
      </w:tr>
      <w:tr w:rsidR="002E1E91" w:rsidRPr="00B06E76" w14:paraId="5FE1D325"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264376B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23</w:t>
            </w:r>
          </w:p>
        </w:tc>
        <w:tc>
          <w:tcPr>
            <w:tcW w:w="1106" w:type="dxa"/>
            <w:tcBorders>
              <w:top w:val="nil"/>
              <w:left w:val="nil"/>
              <w:bottom w:val="single" w:sz="8" w:space="0" w:color="auto"/>
              <w:right w:val="single" w:sz="8" w:space="0" w:color="auto"/>
            </w:tcBorders>
            <w:shd w:val="clear" w:color="auto" w:fill="auto"/>
            <w:vAlign w:val="center"/>
            <w:hideMark/>
          </w:tcPr>
          <w:p w14:paraId="052CF89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8420403287</w:t>
            </w:r>
          </w:p>
        </w:tc>
        <w:tc>
          <w:tcPr>
            <w:tcW w:w="1644" w:type="dxa"/>
            <w:tcBorders>
              <w:top w:val="nil"/>
              <w:left w:val="nil"/>
              <w:bottom w:val="single" w:sz="8" w:space="0" w:color="auto"/>
              <w:right w:val="single" w:sz="8" w:space="0" w:color="auto"/>
            </w:tcBorders>
            <w:shd w:val="clear" w:color="auto" w:fill="auto"/>
            <w:vAlign w:val="center"/>
            <w:hideMark/>
          </w:tcPr>
          <w:p w14:paraId="294A34C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xml:space="preserve">Dasar </w:t>
            </w:r>
            <w:proofErr w:type="spellStart"/>
            <w:r w:rsidRPr="00B06E76">
              <w:rPr>
                <w:rFonts w:ascii="Arial" w:eastAsia="Times New Roman" w:hAnsi="Arial" w:cs="Arial"/>
                <w:color w:val="000000"/>
                <w:sz w:val="16"/>
                <w:szCs w:val="16"/>
                <w:lang w:val="id-ID" w:eastAsia="en-ID"/>
              </w:rPr>
              <w:t>Dasar</w:t>
            </w:r>
            <w:proofErr w:type="spellEnd"/>
            <w:r w:rsidRPr="00B06E76">
              <w:rPr>
                <w:rFonts w:ascii="Arial" w:eastAsia="Times New Roman" w:hAnsi="Arial" w:cs="Arial"/>
                <w:color w:val="000000"/>
                <w:sz w:val="16"/>
                <w:szCs w:val="16"/>
                <w:lang w:val="id-ID" w:eastAsia="en-ID"/>
              </w:rPr>
              <w:t xml:space="preserve"> Kimia Analitik</w:t>
            </w:r>
          </w:p>
        </w:tc>
        <w:tc>
          <w:tcPr>
            <w:tcW w:w="1635" w:type="dxa"/>
            <w:tcBorders>
              <w:top w:val="nil"/>
              <w:left w:val="nil"/>
              <w:bottom w:val="single" w:sz="8" w:space="0" w:color="auto"/>
              <w:right w:val="single" w:sz="8" w:space="0" w:color="auto"/>
            </w:tcBorders>
            <w:shd w:val="clear" w:color="auto" w:fill="auto"/>
            <w:vAlign w:val="center"/>
            <w:hideMark/>
          </w:tcPr>
          <w:p w14:paraId="1ED7109B"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Basics of Analytical Chemistry</w:t>
            </w:r>
          </w:p>
        </w:tc>
        <w:tc>
          <w:tcPr>
            <w:tcW w:w="560" w:type="dxa"/>
            <w:tcBorders>
              <w:top w:val="nil"/>
              <w:left w:val="nil"/>
              <w:bottom w:val="single" w:sz="8" w:space="0" w:color="auto"/>
              <w:right w:val="single" w:sz="8" w:space="0" w:color="auto"/>
            </w:tcBorders>
            <w:shd w:val="clear" w:color="auto" w:fill="auto"/>
            <w:vAlign w:val="center"/>
            <w:hideMark/>
          </w:tcPr>
          <w:p w14:paraId="3BA4D62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3DB7CFA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4FA6632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3D36CA6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7A0089B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01B034A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Kimia Dasar</w:t>
            </w:r>
          </w:p>
        </w:tc>
      </w:tr>
      <w:tr w:rsidR="002E1E91" w:rsidRPr="00B06E76" w14:paraId="326D4C11"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756E2DC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24</w:t>
            </w:r>
          </w:p>
        </w:tc>
        <w:tc>
          <w:tcPr>
            <w:tcW w:w="1106" w:type="dxa"/>
            <w:tcBorders>
              <w:top w:val="nil"/>
              <w:left w:val="nil"/>
              <w:bottom w:val="single" w:sz="8" w:space="0" w:color="auto"/>
              <w:right w:val="single" w:sz="8" w:space="0" w:color="auto"/>
            </w:tcBorders>
            <w:shd w:val="clear" w:color="auto" w:fill="auto"/>
            <w:vAlign w:val="center"/>
            <w:hideMark/>
          </w:tcPr>
          <w:p w14:paraId="1EDEF50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8420403303</w:t>
            </w:r>
          </w:p>
        </w:tc>
        <w:tc>
          <w:tcPr>
            <w:tcW w:w="1644" w:type="dxa"/>
            <w:tcBorders>
              <w:top w:val="nil"/>
              <w:left w:val="nil"/>
              <w:bottom w:val="single" w:sz="8" w:space="0" w:color="auto"/>
              <w:right w:val="single" w:sz="8" w:space="0" w:color="auto"/>
            </w:tcBorders>
            <w:shd w:val="clear" w:color="auto" w:fill="auto"/>
            <w:vAlign w:val="center"/>
            <w:hideMark/>
          </w:tcPr>
          <w:p w14:paraId="6A6AB6D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Kimia Kuantum</w:t>
            </w:r>
          </w:p>
        </w:tc>
        <w:tc>
          <w:tcPr>
            <w:tcW w:w="1635" w:type="dxa"/>
            <w:tcBorders>
              <w:top w:val="nil"/>
              <w:left w:val="nil"/>
              <w:bottom w:val="single" w:sz="8" w:space="0" w:color="auto"/>
              <w:right w:val="single" w:sz="8" w:space="0" w:color="auto"/>
            </w:tcBorders>
            <w:shd w:val="clear" w:color="auto" w:fill="auto"/>
            <w:vAlign w:val="center"/>
            <w:hideMark/>
          </w:tcPr>
          <w:p w14:paraId="1AF4C014"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Quantum Chemistry</w:t>
            </w:r>
          </w:p>
        </w:tc>
        <w:tc>
          <w:tcPr>
            <w:tcW w:w="560" w:type="dxa"/>
            <w:tcBorders>
              <w:top w:val="nil"/>
              <w:left w:val="nil"/>
              <w:bottom w:val="single" w:sz="8" w:space="0" w:color="auto"/>
              <w:right w:val="single" w:sz="8" w:space="0" w:color="auto"/>
            </w:tcBorders>
            <w:shd w:val="clear" w:color="auto" w:fill="auto"/>
            <w:vAlign w:val="center"/>
            <w:hideMark/>
          </w:tcPr>
          <w:p w14:paraId="3A7989A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63A34D1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0AD27C9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4802C75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DA6DCB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756EB04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Kimia Dasar</w:t>
            </w:r>
          </w:p>
        </w:tc>
      </w:tr>
      <w:tr w:rsidR="002E1E91" w:rsidRPr="00B06E76" w14:paraId="4AAC7FF2"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260BEB8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25</w:t>
            </w:r>
          </w:p>
        </w:tc>
        <w:tc>
          <w:tcPr>
            <w:tcW w:w="1106" w:type="dxa"/>
            <w:tcBorders>
              <w:top w:val="nil"/>
              <w:left w:val="nil"/>
              <w:bottom w:val="single" w:sz="8" w:space="0" w:color="auto"/>
              <w:right w:val="single" w:sz="8" w:space="0" w:color="auto"/>
            </w:tcBorders>
            <w:shd w:val="clear" w:color="auto" w:fill="auto"/>
            <w:vAlign w:val="center"/>
            <w:hideMark/>
          </w:tcPr>
          <w:p w14:paraId="3257CBE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8420403208</w:t>
            </w:r>
          </w:p>
        </w:tc>
        <w:tc>
          <w:tcPr>
            <w:tcW w:w="1644" w:type="dxa"/>
            <w:tcBorders>
              <w:top w:val="nil"/>
              <w:left w:val="nil"/>
              <w:bottom w:val="single" w:sz="8" w:space="0" w:color="auto"/>
              <w:right w:val="single" w:sz="8" w:space="0" w:color="auto"/>
            </w:tcBorders>
            <w:shd w:val="clear" w:color="auto" w:fill="auto"/>
            <w:vAlign w:val="center"/>
            <w:hideMark/>
          </w:tcPr>
          <w:p w14:paraId="6D36FED0"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Organisasi Laboratorium</w:t>
            </w:r>
          </w:p>
        </w:tc>
        <w:tc>
          <w:tcPr>
            <w:tcW w:w="1635" w:type="dxa"/>
            <w:tcBorders>
              <w:top w:val="nil"/>
              <w:left w:val="nil"/>
              <w:bottom w:val="single" w:sz="8" w:space="0" w:color="auto"/>
              <w:right w:val="single" w:sz="8" w:space="0" w:color="auto"/>
            </w:tcBorders>
            <w:shd w:val="clear" w:color="auto" w:fill="auto"/>
            <w:vAlign w:val="center"/>
            <w:hideMark/>
          </w:tcPr>
          <w:p w14:paraId="71DA68D8"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Laboratory Organization</w:t>
            </w:r>
          </w:p>
        </w:tc>
        <w:tc>
          <w:tcPr>
            <w:tcW w:w="560" w:type="dxa"/>
            <w:tcBorders>
              <w:top w:val="nil"/>
              <w:left w:val="nil"/>
              <w:bottom w:val="single" w:sz="8" w:space="0" w:color="auto"/>
              <w:right w:val="single" w:sz="8" w:space="0" w:color="auto"/>
            </w:tcBorders>
            <w:shd w:val="clear" w:color="auto" w:fill="auto"/>
            <w:vAlign w:val="center"/>
            <w:hideMark/>
          </w:tcPr>
          <w:p w14:paraId="62F52D4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72D65AD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24682C2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4B7358D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3242D8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3DF3BD28"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3989DA0E"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56B54DA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26</w:t>
            </w:r>
          </w:p>
        </w:tc>
        <w:tc>
          <w:tcPr>
            <w:tcW w:w="1106" w:type="dxa"/>
            <w:tcBorders>
              <w:top w:val="nil"/>
              <w:left w:val="nil"/>
              <w:bottom w:val="single" w:sz="8" w:space="0" w:color="auto"/>
              <w:right w:val="single" w:sz="8" w:space="0" w:color="auto"/>
            </w:tcBorders>
            <w:shd w:val="clear" w:color="auto" w:fill="auto"/>
            <w:vAlign w:val="center"/>
            <w:hideMark/>
          </w:tcPr>
          <w:p w14:paraId="0470678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8420402018</w:t>
            </w:r>
          </w:p>
        </w:tc>
        <w:tc>
          <w:tcPr>
            <w:tcW w:w="1644" w:type="dxa"/>
            <w:tcBorders>
              <w:top w:val="nil"/>
              <w:left w:val="nil"/>
              <w:bottom w:val="single" w:sz="8" w:space="0" w:color="auto"/>
              <w:right w:val="single" w:sz="8" w:space="0" w:color="auto"/>
            </w:tcBorders>
            <w:shd w:val="clear" w:color="auto" w:fill="auto"/>
            <w:vAlign w:val="center"/>
            <w:hideMark/>
          </w:tcPr>
          <w:p w14:paraId="6741069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Bahasa Inggris Kimia</w:t>
            </w:r>
          </w:p>
        </w:tc>
        <w:tc>
          <w:tcPr>
            <w:tcW w:w="1635" w:type="dxa"/>
            <w:tcBorders>
              <w:top w:val="nil"/>
              <w:left w:val="nil"/>
              <w:bottom w:val="single" w:sz="8" w:space="0" w:color="auto"/>
              <w:right w:val="single" w:sz="8" w:space="0" w:color="auto"/>
            </w:tcBorders>
            <w:shd w:val="clear" w:color="auto" w:fill="auto"/>
            <w:vAlign w:val="center"/>
            <w:hideMark/>
          </w:tcPr>
          <w:p w14:paraId="44A72A3F"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English for Chemistry</w:t>
            </w:r>
          </w:p>
        </w:tc>
        <w:tc>
          <w:tcPr>
            <w:tcW w:w="560" w:type="dxa"/>
            <w:tcBorders>
              <w:top w:val="nil"/>
              <w:left w:val="nil"/>
              <w:bottom w:val="single" w:sz="8" w:space="0" w:color="auto"/>
              <w:right w:val="single" w:sz="8" w:space="0" w:color="auto"/>
            </w:tcBorders>
            <w:shd w:val="clear" w:color="auto" w:fill="auto"/>
            <w:vAlign w:val="center"/>
            <w:hideMark/>
          </w:tcPr>
          <w:p w14:paraId="5C0C86B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6799979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0A5945A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DD23B0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52EBB0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0CC9ECB0"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5958604D"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787F14D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27</w:t>
            </w:r>
          </w:p>
        </w:tc>
        <w:tc>
          <w:tcPr>
            <w:tcW w:w="1106" w:type="dxa"/>
            <w:tcBorders>
              <w:top w:val="nil"/>
              <w:left w:val="nil"/>
              <w:bottom w:val="single" w:sz="8" w:space="0" w:color="auto"/>
              <w:right w:val="single" w:sz="8" w:space="0" w:color="auto"/>
            </w:tcBorders>
            <w:shd w:val="clear" w:color="auto" w:fill="auto"/>
            <w:vAlign w:val="center"/>
            <w:hideMark/>
          </w:tcPr>
          <w:p w14:paraId="3E4E659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8420402307</w:t>
            </w:r>
          </w:p>
        </w:tc>
        <w:tc>
          <w:tcPr>
            <w:tcW w:w="1644" w:type="dxa"/>
            <w:tcBorders>
              <w:top w:val="nil"/>
              <w:left w:val="nil"/>
              <w:bottom w:val="single" w:sz="8" w:space="0" w:color="auto"/>
              <w:right w:val="single" w:sz="8" w:space="0" w:color="auto"/>
            </w:tcBorders>
            <w:shd w:val="clear" w:color="auto" w:fill="auto"/>
            <w:vAlign w:val="center"/>
            <w:hideMark/>
          </w:tcPr>
          <w:p w14:paraId="609B958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Matematika</w:t>
            </w:r>
            <w:proofErr w:type="spellEnd"/>
            <w:r w:rsidRPr="00B06E76">
              <w:rPr>
                <w:rFonts w:ascii="Arial" w:eastAsia="Times New Roman" w:hAnsi="Arial" w:cs="Arial"/>
                <w:color w:val="000000"/>
                <w:sz w:val="16"/>
                <w:szCs w:val="16"/>
                <w:lang w:eastAsia="en-ID"/>
              </w:rPr>
              <w:t xml:space="preserve"> Kimia</w:t>
            </w:r>
          </w:p>
        </w:tc>
        <w:tc>
          <w:tcPr>
            <w:tcW w:w="1635" w:type="dxa"/>
            <w:tcBorders>
              <w:top w:val="nil"/>
              <w:left w:val="nil"/>
              <w:bottom w:val="single" w:sz="8" w:space="0" w:color="auto"/>
              <w:right w:val="single" w:sz="8" w:space="0" w:color="auto"/>
            </w:tcBorders>
            <w:shd w:val="clear" w:color="auto" w:fill="auto"/>
            <w:vAlign w:val="center"/>
            <w:hideMark/>
          </w:tcPr>
          <w:p w14:paraId="4BC4A081"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Mathematics for Chemistry</w:t>
            </w:r>
          </w:p>
        </w:tc>
        <w:tc>
          <w:tcPr>
            <w:tcW w:w="560" w:type="dxa"/>
            <w:tcBorders>
              <w:top w:val="nil"/>
              <w:left w:val="nil"/>
              <w:bottom w:val="single" w:sz="8" w:space="0" w:color="auto"/>
              <w:right w:val="single" w:sz="8" w:space="0" w:color="auto"/>
            </w:tcBorders>
            <w:shd w:val="clear" w:color="auto" w:fill="auto"/>
            <w:vAlign w:val="center"/>
            <w:hideMark/>
          </w:tcPr>
          <w:p w14:paraId="514E58B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45AF4FB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7192A98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227F604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0B9DB74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1804" w:type="dxa"/>
            <w:tcBorders>
              <w:top w:val="nil"/>
              <w:left w:val="nil"/>
              <w:bottom w:val="single" w:sz="8" w:space="0" w:color="auto"/>
              <w:right w:val="single" w:sz="8" w:space="0" w:color="auto"/>
            </w:tcBorders>
            <w:shd w:val="clear" w:color="auto" w:fill="auto"/>
            <w:vAlign w:val="center"/>
            <w:hideMark/>
          </w:tcPr>
          <w:p w14:paraId="3C8BC6D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Matematika</w:t>
            </w:r>
            <w:proofErr w:type="spellEnd"/>
            <w:r w:rsidRPr="00B06E76">
              <w:rPr>
                <w:rFonts w:ascii="Arial" w:eastAsia="Times New Roman" w:hAnsi="Arial" w:cs="Arial"/>
                <w:color w:val="000000"/>
                <w:sz w:val="16"/>
                <w:szCs w:val="16"/>
                <w:lang w:eastAsia="en-ID"/>
              </w:rPr>
              <w:t xml:space="preserve"> Dasar</w:t>
            </w:r>
          </w:p>
        </w:tc>
      </w:tr>
      <w:tr w:rsidR="002E1E91" w:rsidRPr="00B06E76" w14:paraId="094E1058" w14:textId="77777777" w:rsidTr="002E1E91">
        <w:trPr>
          <w:trHeight w:val="9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2E73524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28</w:t>
            </w:r>
          </w:p>
        </w:tc>
        <w:tc>
          <w:tcPr>
            <w:tcW w:w="1106" w:type="dxa"/>
            <w:tcBorders>
              <w:top w:val="nil"/>
              <w:left w:val="nil"/>
              <w:bottom w:val="single" w:sz="8" w:space="0" w:color="auto"/>
              <w:right w:val="single" w:sz="8" w:space="0" w:color="auto"/>
            </w:tcBorders>
            <w:shd w:val="clear" w:color="auto" w:fill="auto"/>
            <w:vAlign w:val="center"/>
            <w:hideMark/>
          </w:tcPr>
          <w:p w14:paraId="19281B4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8420403300</w:t>
            </w:r>
          </w:p>
        </w:tc>
        <w:tc>
          <w:tcPr>
            <w:tcW w:w="1644" w:type="dxa"/>
            <w:tcBorders>
              <w:top w:val="nil"/>
              <w:left w:val="nil"/>
              <w:bottom w:val="single" w:sz="8" w:space="0" w:color="auto"/>
              <w:right w:val="single" w:sz="8" w:space="0" w:color="auto"/>
            </w:tcBorders>
            <w:shd w:val="clear" w:color="auto" w:fill="auto"/>
            <w:vAlign w:val="center"/>
            <w:hideMark/>
          </w:tcPr>
          <w:p w14:paraId="32AB3016"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val="id-ID" w:eastAsia="en-ID"/>
              </w:rPr>
              <w:t>Dasar-Dasar</w:t>
            </w:r>
            <w:proofErr w:type="spellEnd"/>
            <w:r w:rsidRPr="00B06E76">
              <w:rPr>
                <w:rFonts w:ascii="Arial" w:eastAsia="Times New Roman" w:hAnsi="Arial" w:cs="Arial"/>
                <w:color w:val="000000"/>
                <w:sz w:val="16"/>
                <w:szCs w:val="16"/>
                <w:lang w:val="id-ID" w:eastAsia="en-ID"/>
              </w:rPr>
              <w:t xml:space="preserve"> Pemisahan Kimia</w:t>
            </w:r>
          </w:p>
        </w:tc>
        <w:tc>
          <w:tcPr>
            <w:tcW w:w="1635" w:type="dxa"/>
            <w:tcBorders>
              <w:top w:val="nil"/>
              <w:left w:val="nil"/>
              <w:bottom w:val="single" w:sz="8" w:space="0" w:color="auto"/>
              <w:right w:val="single" w:sz="8" w:space="0" w:color="auto"/>
            </w:tcBorders>
            <w:shd w:val="clear" w:color="auto" w:fill="auto"/>
            <w:vAlign w:val="center"/>
            <w:hideMark/>
          </w:tcPr>
          <w:p w14:paraId="6C6085CB"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Basics of Chemical Separations</w:t>
            </w:r>
          </w:p>
        </w:tc>
        <w:tc>
          <w:tcPr>
            <w:tcW w:w="560" w:type="dxa"/>
            <w:tcBorders>
              <w:top w:val="nil"/>
              <w:left w:val="nil"/>
              <w:bottom w:val="single" w:sz="8" w:space="0" w:color="auto"/>
              <w:right w:val="single" w:sz="8" w:space="0" w:color="auto"/>
            </w:tcBorders>
            <w:shd w:val="clear" w:color="auto" w:fill="auto"/>
            <w:vAlign w:val="center"/>
            <w:hideMark/>
          </w:tcPr>
          <w:p w14:paraId="4DF9B9B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0056ED8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21E2855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0A234BA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0719379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804" w:type="dxa"/>
            <w:tcBorders>
              <w:top w:val="nil"/>
              <w:left w:val="nil"/>
              <w:bottom w:val="single" w:sz="8" w:space="0" w:color="auto"/>
              <w:right w:val="single" w:sz="8" w:space="0" w:color="auto"/>
            </w:tcBorders>
            <w:shd w:val="clear" w:color="auto" w:fill="auto"/>
            <w:vAlign w:val="center"/>
            <w:hideMark/>
          </w:tcPr>
          <w:p w14:paraId="6D77002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Kimia Dasar dan Dasar-</w:t>
            </w:r>
            <w:proofErr w:type="spellStart"/>
            <w:r w:rsidRPr="00B06E76">
              <w:rPr>
                <w:rFonts w:ascii="Arial" w:eastAsia="Times New Roman" w:hAnsi="Arial" w:cs="Arial"/>
                <w:color w:val="000000"/>
                <w:sz w:val="16"/>
                <w:szCs w:val="16"/>
                <w:lang w:eastAsia="en-ID"/>
              </w:rPr>
              <w:t>dasar</w:t>
            </w:r>
            <w:proofErr w:type="spellEnd"/>
            <w:r w:rsidRPr="00B06E76">
              <w:rPr>
                <w:rFonts w:ascii="Arial" w:eastAsia="Times New Roman" w:hAnsi="Arial" w:cs="Arial"/>
                <w:color w:val="000000"/>
                <w:sz w:val="16"/>
                <w:szCs w:val="16"/>
                <w:lang w:eastAsia="en-ID"/>
              </w:rPr>
              <w:t xml:space="preserve"> Kimia </w:t>
            </w:r>
            <w:proofErr w:type="spellStart"/>
            <w:r w:rsidRPr="00B06E76">
              <w:rPr>
                <w:rFonts w:ascii="Arial" w:eastAsia="Times New Roman" w:hAnsi="Arial" w:cs="Arial"/>
                <w:color w:val="000000"/>
                <w:sz w:val="16"/>
                <w:szCs w:val="16"/>
                <w:lang w:eastAsia="en-ID"/>
              </w:rPr>
              <w:t>Analitik</w:t>
            </w:r>
            <w:proofErr w:type="spellEnd"/>
          </w:p>
        </w:tc>
      </w:tr>
      <w:tr w:rsidR="002E1E91" w:rsidRPr="00B06E76" w14:paraId="563FF03E"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12D5C5B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29</w:t>
            </w:r>
          </w:p>
        </w:tc>
        <w:tc>
          <w:tcPr>
            <w:tcW w:w="1106" w:type="dxa"/>
            <w:tcBorders>
              <w:top w:val="nil"/>
              <w:left w:val="nil"/>
              <w:bottom w:val="single" w:sz="8" w:space="0" w:color="auto"/>
              <w:right w:val="single" w:sz="8" w:space="0" w:color="auto"/>
            </w:tcBorders>
            <w:shd w:val="clear" w:color="auto" w:fill="auto"/>
            <w:vAlign w:val="center"/>
            <w:hideMark/>
          </w:tcPr>
          <w:p w14:paraId="2E0F4E8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8420403318</w:t>
            </w:r>
          </w:p>
        </w:tc>
        <w:tc>
          <w:tcPr>
            <w:tcW w:w="1644" w:type="dxa"/>
            <w:tcBorders>
              <w:top w:val="nil"/>
              <w:left w:val="nil"/>
              <w:bottom w:val="single" w:sz="8" w:space="0" w:color="auto"/>
              <w:right w:val="single" w:sz="8" w:space="0" w:color="auto"/>
            </w:tcBorders>
            <w:shd w:val="clear" w:color="auto" w:fill="auto"/>
            <w:vAlign w:val="center"/>
            <w:hideMark/>
          </w:tcPr>
          <w:p w14:paraId="1C4488B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xml:space="preserve">Senyawa Organik </w:t>
            </w:r>
            <w:proofErr w:type="spellStart"/>
            <w:r w:rsidRPr="00B06E76">
              <w:rPr>
                <w:rFonts w:ascii="Arial" w:eastAsia="Times New Roman" w:hAnsi="Arial" w:cs="Arial"/>
                <w:color w:val="000000"/>
                <w:sz w:val="16"/>
                <w:szCs w:val="16"/>
                <w:lang w:val="id-ID" w:eastAsia="en-ID"/>
              </w:rPr>
              <w:t>Monofungsi</w:t>
            </w:r>
            <w:proofErr w:type="spellEnd"/>
          </w:p>
        </w:tc>
        <w:tc>
          <w:tcPr>
            <w:tcW w:w="1635" w:type="dxa"/>
            <w:tcBorders>
              <w:top w:val="nil"/>
              <w:left w:val="nil"/>
              <w:bottom w:val="single" w:sz="8" w:space="0" w:color="auto"/>
              <w:right w:val="single" w:sz="8" w:space="0" w:color="auto"/>
            </w:tcBorders>
            <w:shd w:val="clear" w:color="auto" w:fill="auto"/>
            <w:vAlign w:val="center"/>
            <w:hideMark/>
          </w:tcPr>
          <w:p w14:paraId="0C3D3E4E"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proofErr w:type="spellStart"/>
            <w:r w:rsidRPr="00B06E76">
              <w:rPr>
                <w:rFonts w:ascii="Arial" w:eastAsia="Times New Roman" w:hAnsi="Arial" w:cs="Arial"/>
                <w:i/>
                <w:iCs/>
                <w:color w:val="000000"/>
                <w:sz w:val="16"/>
                <w:szCs w:val="16"/>
                <w:lang w:eastAsia="en-ID"/>
              </w:rPr>
              <w:t>Monofunction</w:t>
            </w:r>
            <w:proofErr w:type="spellEnd"/>
            <w:r w:rsidRPr="00B06E76">
              <w:rPr>
                <w:rFonts w:ascii="Arial" w:eastAsia="Times New Roman" w:hAnsi="Arial" w:cs="Arial"/>
                <w:i/>
                <w:iCs/>
                <w:color w:val="000000"/>
                <w:sz w:val="16"/>
                <w:szCs w:val="16"/>
                <w:lang w:eastAsia="en-ID"/>
              </w:rPr>
              <w:t xml:space="preserve"> Organic Compound</w:t>
            </w:r>
          </w:p>
        </w:tc>
        <w:tc>
          <w:tcPr>
            <w:tcW w:w="560" w:type="dxa"/>
            <w:tcBorders>
              <w:top w:val="nil"/>
              <w:left w:val="nil"/>
              <w:bottom w:val="single" w:sz="8" w:space="0" w:color="auto"/>
              <w:right w:val="single" w:sz="8" w:space="0" w:color="auto"/>
            </w:tcBorders>
            <w:shd w:val="clear" w:color="auto" w:fill="auto"/>
            <w:vAlign w:val="center"/>
            <w:hideMark/>
          </w:tcPr>
          <w:p w14:paraId="248BF2C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3</w:t>
            </w:r>
          </w:p>
        </w:tc>
        <w:tc>
          <w:tcPr>
            <w:tcW w:w="580" w:type="dxa"/>
            <w:tcBorders>
              <w:top w:val="nil"/>
              <w:left w:val="nil"/>
              <w:bottom w:val="single" w:sz="8" w:space="0" w:color="auto"/>
              <w:right w:val="single" w:sz="8" w:space="0" w:color="auto"/>
            </w:tcBorders>
            <w:shd w:val="clear" w:color="auto" w:fill="auto"/>
            <w:vAlign w:val="center"/>
            <w:hideMark/>
          </w:tcPr>
          <w:p w14:paraId="27EE92B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067F541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5DC8E4F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7F05D5C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804" w:type="dxa"/>
            <w:tcBorders>
              <w:top w:val="nil"/>
              <w:left w:val="nil"/>
              <w:bottom w:val="single" w:sz="8" w:space="0" w:color="auto"/>
              <w:right w:val="single" w:sz="8" w:space="0" w:color="auto"/>
            </w:tcBorders>
            <w:shd w:val="clear" w:color="auto" w:fill="auto"/>
            <w:vAlign w:val="center"/>
            <w:hideMark/>
          </w:tcPr>
          <w:p w14:paraId="1DE78758"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Kimia Dasar</w:t>
            </w:r>
          </w:p>
        </w:tc>
      </w:tr>
      <w:tr w:rsidR="002E1E91" w:rsidRPr="00B06E76" w14:paraId="3AEA253D"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6DF059F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30</w:t>
            </w:r>
          </w:p>
        </w:tc>
        <w:tc>
          <w:tcPr>
            <w:tcW w:w="1106" w:type="dxa"/>
            <w:tcBorders>
              <w:top w:val="nil"/>
              <w:left w:val="nil"/>
              <w:bottom w:val="single" w:sz="8" w:space="0" w:color="auto"/>
              <w:right w:val="single" w:sz="8" w:space="0" w:color="auto"/>
            </w:tcBorders>
            <w:shd w:val="clear" w:color="auto" w:fill="auto"/>
            <w:vAlign w:val="center"/>
            <w:hideMark/>
          </w:tcPr>
          <w:p w14:paraId="38B8DBC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8420403316</w:t>
            </w:r>
          </w:p>
        </w:tc>
        <w:tc>
          <w:tcPr>
            <w:tcW w:w="1644" w:type="dxa"/>
            <w:tcBorders>
              <w:top w:val="nil"/>
              <w:left w:val="nil"/>
              <w:bottom w:val="single" w:sz="8" w:space="0" w:color="auto"/>
              <w:right w:val="single" w:sz="8" w:space="0" w:color="auto"/>
            </w:tcBorders>
            <w:shd w:val="clear" w:color="auto" w:fill="auto"/>
            <w:vAlign w:val="center"/>
            <w:hideMark/>
          </w:tcPr>
          <w:p w14:paraId="26D378C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Termodinamika Kimia</w:t>
            </w:r>
          </w:p>
        </w:tc>
        <w:tc>
          <w:tcPr>
            <w:tcW w:w="1635" w:type="dxa"/>
            <w:tcBorders>
              <w:top w:val="nil"/>
              <w:left w:val="nil"/>
              <w:bottom w:val="single" w:sz="8" w:space="0" w:color="auto"/>
              <w:right w:val="single" w:sz="8" w:space="0" w:color="auto"/>
            </w:tcBorders>
            <w:shd w:val="clear" w:color="auto" w:fill="auto"/>
            <w:vAlign w:val="center"/>
            <w:hideMark/>
          </w:tcPr>
          <w:p w14:paraId="19CCE87F"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Thermodynamics of Chemistry</w:t>
            </w:r>
          </w:p>
        </w:tc>
        <w:tc>
          <w:tcPr>
            <w:tcW w:w="560" w:type="dxa"/>
            <w:tcBorders>
              <w:top w:val="nil"/>
              <w:left w:val="nil"/>
              <w:bottom w:val="single" w:sz="8" w:space="0" w:color="auto"/>
              <w:right w:val="single" w:sz="8" w:space="0" w:color="auto"/>
            </w:tcBorders>
            <w:shd w:val="clear" w:color="auto" w:fill="auto"/>
            <w:vAlign w:val="center"/>
            <w:hideMark/>
          </w:tcPr>
          <w:p w14:paraId="65001C3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5046454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32DCF84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622DB82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0EFF5DE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804" w:type="dxa"/>
            <w:tcBorders>
              <w:top w:val="nil"/>
              <w:left w:val="nil"/>
              <w:bottom w:val="single" w:sz="8" w:space="0" w:color="auto"/>
              <w:right w:val="single" w:sz="8" w:space="0" w:color="auto"/>
            </w:tcBorders>
            <w:shd w:val="clear" w:color="auto" w:fill="auto"/>
            <w:vAlign w:val="center"/>
            <w:hideMark/>
          </w:tcPr>
          <w:p w14:paraId="75C252A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Kimia Dasar</w:t>
            </w:r>
          </w:p>
        </w:tc>
      </w:tr>
      <w:tr w:rsidR="002E1E91" w:rsidRPr="00B06E76" w14:paraId="3E96D1C1"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43A37B2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31</w:t>
            </w:r>
          </w:p>
        </w:tc>
        <w:tc>
          <w:tcPr>
            <w:tcW w:w="1106" w:type="dxa"/>
            <w:tcBorders>
              <w:top w:val="nil"/>
              <w:left w:val="nil"/>
              <w:bottom w:val="single" w:sz="8" w:space="0" w:color="auto"/>
              <w:right w:val="single" w:sz="8" w:space="0" w:color="auto"/>
            </w:tcBorders>
            <w:shd w:val="clear" w:color="auto" w:fill="auto"/>
            <w:vAlign w:val="center"/>
            <w:hideMark/>
          </w:tcPr>
          <w:p w14:paraId="71B7CFB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8420403315</w:t>
            </w:r>
          </w:p>
        </w:tc>
        <w:tc>
          <w:tcPr>
            <w:tcW w:w="1644" w:type="dxa"/>
            <w:tcBorders>
              <w:top w:val="nil"/>
              <w:left w:val="nil"/>
              <w:bottom w:val="single" w:sz="8" w:space="0" w:color="auto"/>
              <w:right w:val="single" w:sz="8" w:space="0" w:color="auto"/>
            </w:tcBorders>
            <w:shd w:val="clear" w:color="auto" w:fill="auto"/>
            <w:vAlign w:val="center"/>
            <w:hideMark/>
          </w:tcPr>
          <w:p w14:paraId="33A8B62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Teori Dasar Anorganik</w:t>
            </w:r>
          </w:p>
        </w:tc>
        <w:tc>
          <w:tcPr>
            <w:tcW w:w="1635" w:type="dxa"/>
            <w:tcBorders>
              <w:top w:val="nil"/>
              <w:left w:val="nil"/>
              <w:bottom w:val="single" w:sz="8" w:space="0" w:color="auto"/>
              <w:right w:val="single" w:sz="8" w:space="0" w:color="auto"/>
            </w:tcBorders>
            <w:shd w:val="clear" w:color="auto" w:fill="auto"/>
            <w:vAlign w:val="center"/>
            <w:hideMark/>
          </w:tcPr>
          <w:p w14:paraId="6A612785"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Basic Theory of Inorganic Chemistry</w:t>
            </w:r>
          </w:p>
        </w:tc>
        <w:tc>
          <w:tcPr>
            <w:tcW w:w="560" w:type="dxa"/>
            <w:tcBorders>
              <w:top w:val="nil"/>
              <w:left w:val="nil"/>
              <w:bottom w:val="single" w:sz="8" w:space="0" w:color="auto"/>
              <w:right w:val="single" w:sz="8" w:space="0" w:color="auto"/>
            </w:tcBorders>
            <w:shd w:val="clear" w:color="auto" w:fill="auto"/>
            <w:vAlign w:val="center"/>
            <w:hideMark/>
          </w:tcPr>
          <w:p w14:paraId="2C36175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3</w:t>
            </w:r>
          </w:p>
        </w:tc>
        <w:tc>
          <w:tcPr>
            <w:tcW w:w="580" w:type="dxa"/>
            <w:tcBorders>
              <w:top w:val="nil"/>
              <w:left w:val="nil"/>
              <w:bottom w:val="single" w:sz="8" w:space="0" w:color="auto"/>
              <w:right w:val="single" w:sz="8" w:space="0" w:color="auto"/>
            </w:tcBorders>
            <w:shd w:val="clear" w:color="auto" w:fill="auto"/>
            <w:vAlign w:val="center"/>
            <w:hideMark/>
          </w:tcPr>
          <w:p w14:paraId="322A78B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2266C87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5C258D5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7AB419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804" w:type="dxa"/>
            <w:tcBorders>
              <w:top w:val="nil"/>
              <w:left w:val="nil"/>
              <w:bottom w:val="single" w:sz="8" w:space="0" w:color="auto"/>
              <w:right w:val="single" w:sz="8" w:space="0" w:color="auto"/>
            </w:tcBorders>
            <w:shd w:val="clear" w:color="auto" w:fill="auto"/>
            <w:vAlign w:val="center"/>
            <w:hideMark/>
          </w:tcPr>
          <w:p w14:paraId="6FFFACD8"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Kimia Dasar</w:t>
            </w:r>
          </w:p>
        </w:tc>
      </w:tr>
      <w:tr w:rsidR="002E1E91" w:rsidRPr="00B06E76" w14:paraId="3871E575"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3AF9B98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32</w:t>
            </w:r>
          </w:p>
        </w:tc>
        <w:tc>
          <w:tcPr>
            <w:tcW w:w="1106" w:type="dxa"/>
            <w:tcBorders>
              <w:top w:val="nil"/>
              <w:left w:val="nil"/>
              <w:bottom w:val="single" w:sz="8" w:space="0" w:color="auto"/>
              <w:right w:val="single" w:sz="8" w:space="0" w:color="auto"/>
            </w:tcBorders>
            <w:shd w:val="clear" w:color="auto" w:fill="auto"/>
            <w:vAlign w:val="center"/>
            <w:hideMark/>
          </w:tcPr>
          <w:p w14:paraId="195000E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8420402215</w:t>
            </w:r>
          </w:p>
        </w:tc>
        <w:tc>
          <w:tcPr>
            <w:tcW w:w="1644" w:type="dxa"/>
            <w:tcBorders>
              <w:top w:val="nil"/>
              <w:left w:val="nil"/>
              <w:bottom w:val="single" w:sz="8" w:space="0" w:color="auto"/>
              <w:right w:val="single" w:sz="8" w:space="0" w:color="auto"/>
            </w:tcBorders>
            <w:shd w:val="clear" w:color="auto" w:fill="auto"/>
            <w:vAlign w:val="center"/>
            <w:hideMark/>
          </w:tcPr>
          <w:p w14:paraId="2D4098D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Pembelajaran Kimia Berbasis ICT</w:t>
            </w:r>
          </w:p>
        </w:tc>
        <w:tc>
          <w:tcPr>
            <w:tcW w:w="1635" w:type="dxa"/>
            <w:tcBorders>
              <w:top w:val="nil"/>
              <w:left w:val="nil"/>
              <w:bottom w:val="single" w:sz="8" w:space="0" w:color="auto"/>
              <w:right w:val="single" w:sz="8" w:space="0" w:color="auto"/>
            </w:tcBorders>
            <w:shd w:val="clear" w:color="auto" w:fill="auto"/>
            <w:vAlign w:val="center"/>
            <w:hideMark/>
          </w:tcPr>
          <w:p w14:paraId="2233EC36"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ICT-Based Learning Chemistry</w:t>
            </w:r>
          </w:p>
        </w:tc>
        <w:tc>
          <w:tcPr>
            <w:tcW w:w="560" w:type="dxa"/>
            <w:tcBorders>
              <w:top w:val="nil"/>
              <w:left w:val="nil"/>
              <w:bottom w:val="single" w:sz="8" w:space="0" w:color="auto"/>
              <w:right w:val="single" w:sz="8" w:space="0" w:color="auto"/>
            </w:tcBorders>
            <w:shd w:val="clear" w:color="auto" w:fill="auto"/>
            <w:vAlign w:val="center"/>
            <w:hideMark/>
          </w:tcPr>
          <w:p w14:paraId="3CF99C6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4EF0D0A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0781CFA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A0898A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56D52E1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w:t>
            </w:r>
          </w:p>
        </w:tc>
        <w:tc>
          <w:tcPr>
            <w:tcW w:w="1804" w:type="dxa"/>
            <w:tcBorders>
              <w:top w:val="nil"/>
              <w:left w:val="nil"/>
              <w:bottom w:val="single" w:sz="8" w:space="0" w:color="auto"/>
              <w:right w:val="single" w:sz="8" w:space="0" w:color="auto"/>
            </w:tcBorders>
            <w:shd w:val="clear" w:color="auto" w:fill="auto"/>
            <w:vAlign w:val="center"/>
            <w:hideMark/>
          </w:tcPr>
          <w:p w14:paraId="4B55DFA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6C307C" w14:paraId="26F0F9D3" w14:textId="77777777" w:rsidTr="002E1E91">
        <w:trPr>
          <w:trHeight w:val="13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47C808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33</w:t>
            </w:r>
          </w:p>
        </w:tc>
        <w:tc>
          <w:tcPr>
            <w:tcW w:w="1106" w:type="dxa"/>
            <w:tcBorders>
              <w:top w:val="nil"/>
              <w:left w:val="nil"/>
              <w:bottom w:val="single" w:sz="8" w:space="0" w:color="auto"/>
              <w:right w:val="single" w:sz="8" w:space="0" w:color="auto"/>
            </w:tcBorders>
            <w:shd w:val="clear" w:color="auto" w:fill="auto"/>
            <w:vAlign w:val="center"/>
            <w:hideMark/>
          </w:tcPr>
          <w:p w14:paraId="375BE91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8420402190</w:t>
            </w:r>
          </w:p>
        </w:tc>
        <w:tc>
          <w:tcPr>
            <w:tcW w:w="1644" w:type="dxa"/>
            <w:tcBorders>
              <w:top w:val="nil"/>
              <w:left w:val="nil"/>
              <w:bottom w:val="single" w:sz="8" w:space="0" w:color="auto"/>
              <w:right w:val="single" w:sz="8" w:space="0" w:color="auto"/>
            </w:tcBorders>
            <w:shd w:val="clear" w:color="auto" w:fill="auto"/>
            <w:vAlign w:val="center"/>
            <w:hideMark/>
          </w:tcPr>
          <w:p w14:paraId="5C0A626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 xml:space="preserve">Metode </w:t>
            </w:r>
            <w:proofErr w:type="spellStart"/>
            <w:r w:rsidRPr="00B06E76">
              <w:rPr>
                <w:rFonts w:ascii="Arial" w:eastAsia="Calibri" w:hAnsi="Arial" w:cs="Arial"/>
                <w:color w:val="000000"/>
                <w:sz w:val="16"/>
                <w:szCs w:val="16"/>
                <w:lang w:val="id-ID" w:eastAsia="en-ID"/>
              </w:rPr>
              <w:t>Spektroskopi</w:t>
            </w:r>
            <w:proofErr w:type="spellEnd"/>
            <w:r w:rsidRPr="00B06E76">
              <w:rPr>
                <w:rFonts w:ascii="Arial" w:eastAsia="Calibri" w:hAnsi="Arial" w:cs="Arial"/>
                <w:color w:val="000000"/>
                <w:sz w:val="16"/>
                <w:szCs w:val="16"/>
                <w:lang w:val="id-ID" w:eastAsia="en-ID"/>
              </w:rPr>
              <w:t xml:space="preserve"> dan Kromatografi</w:t>
            </w:r>
          </w:p>
        </w:tc>
        <w:tc>
          <w:tcPr>
            <w:tcW w:w="1635" w:type="dxa"/>
            <w:tcBorders>
              <w:top w:val="nil"/>
              <w:left w:val="nil"/>
              <w:bottom w:val="single" w:sz="8" w:space="0" w:color="auto"/>
              <w:right w:val="single" w:sz="8" w:space="0" w:color="auto"/>
            </w:tcBorders>
            <w:shd w:val="clear" w:color="auto" w:fill="auto"/>
            <w:vAlign w:val="center"/>
            <w:hideMark/>
          </w:tcPr>
          <w:p w14:paraId="156E396D"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Spectroscopy and Chromatography Method</w:t>
            </w:r>
          </w:p>
        </w:tc>
        <w:tc>
          <w:tcPr>
            <w:tcW w:w="560" w:type="dxa"/>
            <w:tcBorders>
              <w:top w:val="nil"/>
              <w:left w:val="nil"/>
              <w:bottom w:val="single" w:sz="8" w:space="0" w:color="auto"/>
              <w:right w:val="single" w:sz="8" w:space="0" w:color="auto"/>
            </w:tcBorders>
            <w:shd w:val="clear" w:color="auto" w:fill="auto"/>
            <w:vAlign w:val="center"/>
            <w:hideMark/>
          </w:tcPr>
          <w:p w14:paraId="409DD7E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027163F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5314851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5541DFE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5B38768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w:t>
            </w:r>
          </w:p>
        </w:tc>
        <w:tc>
          <w:tcPr>
            <w:tcW w:w="1804" w:type="dxa"/>
            <w:tcBorders>
              <w:top w:val="nil"/>
              <w:left w:val="nil"/>
              <w:bottom w:val="single" w:sz="8" w:space="0" w:color="auto"/>
              <w:right w:val="single" w:sz="8" w:space="0" w:color="auto"/>
            </w:tcBorders>
            <w:shd w:val="clear" w:color="auto" w:fill="auto"/>
            <w:vAlign w:val="center"/>
            <w:hideMark/>
          </w:tcPr>
          <w:p w14:paraId="2027839E" w14:textId="77777777" w:rsidR="00B06E76" w:rsidRPr="00B06E76" w:rsidRDefault="00B06E76" w:rsidP="00B06E76">
            <w:pPr>
              <w:spacing w:after="0" w:line="240" w:lineRule="auto"/>
              <w:rPr>
                <w:rFonts w:ascii="Arial" w:eastAsia="Times New Roman" w:hAnsi="Arial" w:cs="Arial"/>
                <w:color w:val="000000"/>
                <w:sz w:val="16"/>
                <w:szCs w:val="16"/>
                <w:lang w:val="sv-SE" w:eastAsia="en-ID"/>
              </w:rPr>
            </w:pPr>
            <w:r w:rsidRPr="00B06E76">
              <w:rPr>
                <w:rFonts w:ascii="Arial" w:eastAsia="Times New Roman" w:hAnsi="Arial" w:cs="Arial"/>
                <w:color w:val="000000"/>
                <w:sz w:val="16"/>
                <w:szCs w:val="16"/>
                <w:lang w:val="sv-SE" w:eastAsia="en-ID"/>
              </w:rPr>
              <w:t>Dasar-dasar Kimia Analitik dan Dasar dasar Pemisahan Kimia</w:t>
            </w:r>
          </w:p>
        </w:tc>
      </w:tr>
      <w:tr w:rsidR="002E1E91" w:rsidRPr="00B06E76" w14:paraId="3EF7CBC7"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5ACDAB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34</w:t>
            </w:r>
          </w:p>
        </w:tc>
        <w:tc>
          <w:tcPr>
            <w:tcW w:w="1106" w:type="dxa"/>
            <w:tcBorders>
              <w:top w:val="nil"/>
              <w:left w:val="nil"/>
              <w:bottom w:val="single" w:sz="8" w:space="0" w:color="auto"/>
              <w:right w:val="single" w:sz="8" w:space="0" w:color="auto"/>
            </w:tcBorders>
            <w:shd w:val="clear" w:color="auto" w:fill="auto"/>
            <w:vAlign w:val="center"/>
            <w:hideMark/>
          </w:tcPr>
          <w:p w14:paraId="534E4CE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8420403317</w:t>
            </w:r>
          </w:p>
        </w:tc>
        <w:tc>
          <w:tcPr>
            <w:tcW w:w="1644" w:type="dxa"/>
            <w:tcBorders>
              <w:top w:val="nil"/>
              <w:left w:val="nil"/>
              <w:bottom w:val="single" w:sz="8" w:space="0" w:color="auto"/>
              <w:right w:val="single" w:sz="8" w:space="0" w:color="auto"/>
            </w:tcBorders>
            <w:shd w:val="clear" w:color="auto" w:fill="auto"/>
            <w:vAlign w:val="center"/>
            <w:hideMark/>
          </w:tcPr>
          <w:p w14:paraId="7DE9383E"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 xml:space="preserve">Senyawa Organik </w:t>
            </w:r>
            <w:proofErr w:type="spellStart"/>
            <w:r w:rsidRPr="00B06E76">
              <w:rPr>
                <w:rFonts w:ascii="Arial" w:eastAsia="Calibri" w:hAnsi="Arial" w:cs="Arial"/>
                <w:color w:val="000000"/>
                <w:sz w:val="16"/>
                <w:szCs w:val="16"/>
                <w:lang w:val="id-ID" w:eastAsia="en-ID"/>
              </w:rPr>
              <w:t>Polifungsi</w:t>
            </w:r>
            <w:proofErr w:type="spellEnd"/>
          </w:p>
        </w:tc>
        <w:tc>
          <w:tcPr>
            <w:tcW w:w="1635" w:type="dxa"/>
            <w:tcBorders>
              <w:top w:val="nil"/>
              <w:left w:val="nil"/>
              <w:bottom w:val="single" w:sz="8" w:space="0" w:color="auto"/>
              <w:right w:val="single" w:sz="8" w:space="0" w:color="auto"/>
            </w:tcBorders>
            <w:shd w:val="clear" w:color="auto" w:fill="auto"/>
            <w:vAlign w:val="center"/>
            <w:hideMark/>
          </w:tcPr>
          <w:p w14:paraId="771FAC2A"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proofErr w:type="spellStart"/>
            <w:r w:rsidRPr="00B06E76">
              <w:rPr>
                <w:rFonts w:ascii="Arial" w:eastAsia="Times New Roman" w:hAnsi="Arial" w:cs="Arial"/>
                <w:i/>
                <w:iCs/>
                <w:color w:val="000000"/>
                <w:sz w:val="16"/>
                <w:szCs w:val="16"/>
                <w:lang w:eastAsia="en-ID"/>
              </w:rPr>
              <w:t>Polyfunction</w:t>
            </w:r>
            <w:proofErr w:type="spellEnd"/>
            <w:r w:rsidRPr="00B06E76">
              <w:rPr>
                <w:rFonts w:ascii="Arial" w:eastAsia="Times New Roman" w:hAnsi="Arial" w:cs="Arial"/>
                <w:i/>
                <w:iCs/>
                <w:color w:val="000000"/>
                <w:sz w:val="16"/>
                <w:szCs w:val="16"/>
                <w:lang w:eastAsia="en-ID"/>
              </w:rPr>
              <w:t xml:space="preserve"> Organic Compound</w:t>
            </w:r>
          </w:p>
        </w:tc>
        <w:tc>
          <w:tcPr>
            <w:tcW w:w="560" w:type="dxa"/>
            <w:tcBorders>
              <w:top w:val="nil"/>
              <w:left w:val="nil"/>
              <w:bottom w:val="single" w:sz="8" w:space="0" w:color="auto"/>
              <w:right w:val="single" w:sz="8" w:space="0" w:color="auto"/>
            </w:tcBorders>
            <w:shd w:val="clear" w:color="auto" w:fill="auto"/>
            <w:vAlign w:val="center"/>
            <w:hideMark/>
          </w:tcPr>
          <w:p w14:paraId="151CBB0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0A3FA11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46137C8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749DB92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61D448F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w:t>
            </w:r>
          </w:p>
        </w:tc>
        <w:tc>
          <w:tcPr>
            <w:tcW w:w="1804" w:type="dxa"/>
            <w:tcBorders>
              <w:top w:val="nil"/>
              <w:left w:val="nil"/>
              <w:bottom w:val="single" w:sz="8" w:space="0" w:color="auto"/>
              <w:right w:val="single" w:sz="8" w:space="0" w:color="auto"/>
            </w:tcBorders>
            <w:shd w:val="clear" w:color="auto" w:fill="auto"/>
            <w:vAlign w:val="center"/>
            <w:hideMark/>
          </w:tcPr>
          <w:p w14:paraId="2800BA4C"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xml:space="preserve">Senyawa Organik </w:t>
            </w:r>
            <w:proofErr w:type="spellStart"/>
            <w:r w:rsidRPr="00B06E76">
              <w:rPr>
                <w:rFonts w:ascii="Arial" w:eastAsia="Times New Roman" w:hAnsi="Arial" w:cs="Arial"/>
                <w:color w:val="000000"/>
                <w:sz w:val="16"/>
                <w:szCs w:val="16"/>
                <w:lang w:val="id-ID" w:eastAsia="en-ID"/>
              </w:rPr>
              <w:t>Monofungsi</w:t>
            </w:r>
            <w:proofErr w:type="spellEnd"/>
          </w:p>
        </w:tc>
      </w:tr>
      <w:tr w:rsidR="002E1E91" w:rsidRPr="00B06E76" w14:paraId="4A4762E4"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435166C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35</w:t>
            </w:r>
          </w:p>
        </w:tc>
        <w:tc>
          <w:tcPr>
            <w:tcW w:w="1106" w:type="dxa"/>
            <w:tcBorders>
              <w:top w:val="nil"/>
              <w:left w:val="nil"/>
              <w:bottom w:val="single" w:sz="8" w:space="0" w:color="auto"/>
              <w:right w:val="single" w:sz="8" w:space="0" w:color="auto"/>
            </w:tcBorders>
            <w:shd w:val="clear" w:color="auto" w:fill="auto"/>
            <w:vAlign w:val="center"/>
            <w:hideMark/>
          </w:tcPr>
          <w:p w14:paraId="24E1108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8420402314</w:t>
            </w:r>
          </w:p>
        </w:tc>
        <w:tc>
          <w:tcPr>
            <w:tcW w:w="1644" w:type="dxa"/>
            <w:tcBorders>
              <w:top w:val="nil"/>
              <w:left w:val="nil"/>
              <w:bottom w:val="single" w:sz="8" w:space="0" w:color="auto"/>
              <w:right w:val="single" w:sz="8" w:space="0" w:color="auto"/>
            </w:tcBorders>
            <w:shd w:val="clear" w:color="auto" w:fill="auto"/>
            <w:vAlign w:val="center"/>
            <w:hideMark/>
          </w:tcPr>
          <w:p w14:paraId="6943C6E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ahoma" w:hAnsi="Arial" w:cs="Arial"/>
                <w:noProof/>
                <w:color w:val="000000"/>
                <w:sz w:val="16"/>
                <w:szCs w:val="16"/>
                <w:lang w:eastAsia="en-ID"/>
              </w:rPr>
              <w:t>Dasar-dasar Biokimia</w:t>
            </w:r>
          </w:p>
        </w:tc>
        <w:tc>
          <w:tcPr>
            <w:tcW w:w="1635" w:type="dxa"/>
            <w:tcBorders>
              <w:top w:val="nil"/>
              <w:left w:val="nil"/>
              <w:bottom w:val="single" w:sz="8" w:space="0" w:color="auto"/>
              <w:right w:val="single" w:sz="8" w:space="0" w:color="auto"/>
            </w:tcBorders>
            <w:shd w:val="clear" w:color="auto" w:fill="auto"/>
            <w:vAlign w:val="center"/>
            <w:hideMark/>
          </w:tcPr>
          <w:p w14:paraId="6832B780"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Basics of Biochemistry</w:t>
            </w:r>
          </w:p>
        </w:tc>
        <w:tc>
          <w:tcPr>
            <w:tcW w:w="560" w:type="dxa"/>
            <w:tcBorders>
              <w:top w:val="nil"/>
              <w:left w:val="nil"/>
              <w:bottom w:val="single" w:sz="8" w:space="0" w:color="auto"/>
              <w:right w:val="single" w:sz="8" w:space="0" w:color="auto"/>
            </w:tcBorders>
            <w:shd w:val="clear" w:color="auto" w:fill="auto"/>
            <w:vAlign w:val="center"/>
            <w:hideMark/>
          </w:tcPr>
          <w:p w14:paraId="7CB6A80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0659F2E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43C8959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012047A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4E69C48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w:t>
            </w:r>
          </w:p>
        </w:tc>
        <w:tc>
          <w:tcPr>
            <w:tcW w:w="1804" w:type="dxa"/>
            <w:tcBorders>
              <w:top w:val="nil"/>
              <w:left w:val="nil"/>
              <w:bottom w:val="single" w:sz="8" w:space="0" w:color="auto"/>
              <w:right w:val="single" w:sz="8" w:space="0" w:color="auto"/>
            </w:tcBorders>
            <w:shd w:val="clear" w:color="auto" w:fill="auto"/>
            <w:vAlign w:val="center"/>
            <w:hideMark/>
          </w:tcPr>
          <w:p w14:paraId="4AA580B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Senyawa</w:t>
            </w:r>
            <w:proofErr w:type="spellEnd"/>
            <w:r w:rsidRPr="00B06E76">
              <w:rPr>
                <w:rFonts w:ascii="Arial" w:eastAsia="Times New Roman" w:hAnsi="Arial" w:cs="Arial"/>
                <w:color w:val="000000"/>
                <w:sz w:val="16"/>
                <w:szCs w:val="16"/>
                <w:lang w:eastAsia="en-ID"/>
              </w:rPr>
              <w:t xml:space="preserve"> Org </w:t>
            </w:r>
            <w:proofErr w:type="spellStart"/>
            <w:r w:rsidRPr="00B06E76">
              <w:rPr>
                <w:rFonts w:ascii="Arial" w:eastAsia="Times New Roman" w:hAnsi="Arial" w:cs="Arial"/>
                <w:color w:val="000000"/>
                <w:sz w:val="16"/>
                <w:szCs w:val="16"/>
                <w:lang w:eastAsia="en-ID"/>
              </w:rPr>
              <w:t>Monofungsi</w:t>
            </w:r>
            <w:proofErr w:type="spellEnd"/>
          </w:p>
        </w:tc>
      </w:tr>
      <w:tr w:rsidR="002E1E91" w:rsidRPr="006C307C" w14:paraId="0C137219" w14:textId="77777777" w:rsidTr="002E1E91">
        <w:trPr>
          <w:trHeight w:val="9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2FA9951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36</w:t>
            </w:r>
          </w:p>
        </w:tc>
        <w:tc>
          <w:tcPr>
            <w:tcW w:w="1106" w:type="dxa"/>
            <w:tcBorders>
              <w:top w:val="nil"/>
              <w:left w:val="nil"/>
              <w:bottom w:val="single" w:sz="8" w:space="0" w:color="auto"/>
              <w:right w:val="single" w:sz="8" w:space="0" w:color="auto"/>
            </w:tcBorders>
            <w:shd w:val="clear" w:color="auto" w:fill="auto"/>
            <w:vAlign w:val="center"/>
            <w:hideMark/>
          </w:tcPr>
          <w:p w14:paraId="17C8E85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8420403306</w:t>
            </w:r>
          </w:p>
        </w:tc>
        <w:tc>
          <w:tcPr>
            <w:tcW w:w="1644" w:type="dxa"/>
            <w:tcBorders>
              <w:top w:val="nil"/>
              <w:left w:val="nil"/>
              <w:bottom w:val="single" w:sz="8" w:space="0" w:color="auto"/>
              <w:right w:val="single" w:sz="8" w:space="0" w:color="auto"/>
            </w:tcBorders>
            <w:shd w:val="clear" w:color="auto" w:fill="auto"/>
            <w:vAlign w:val="center"/>
            <w:hideMark/>
          </w:tcPr>
          <w:p w14:paraId="11866E22"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Kinetika Kimia</w:t>
            </w:r>
          </w:p>
        </w:tc>
        <w:tc>
          <w:tcPr>
            <w:tcW w:w="1635" w:type="dxa"/>
            <w:tcBorders>
              <w:top w:val="nil"/>
              <w:left w:val="nil"/>
              <w:bottom w:val="single" w:sz="8" w:space="0" w:color="auto"/>
              <w:right w:val="single" w:sz="8" w:space="0" w:color="auto"/>
            </w:tcBorders>
            <w:shd w:val="clear" w:color="auto" w:fill="auto"/>
            <w:vAlign w:val="center"/>
            <w:hideMark/>
          </w:tcPr>
          <w:p w14:paraId="6D3BD2FC"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Chemical Kinetics</w:t>
            </w:r>
          </w:p>
        </w:tc>
        <w:tc>
          <w:tcPr>
            <w:tcW w:w="560" w:type="dxa"/>
            <w:tcBorders>
              <w:top w:val="nil"/>
              <w:left w:val="nil"/>
              <w:bottom w:val="single" w:sz="8" w:space="0" w:color="auto"/>
              <w:right w:val="single" w:sz="8" w:space="0" w:color="auto"/>
            </w:tcBorders>
            <w:shd w:val="clear" w:color="auto" w:fill="auto"/>
            <w:vAlign w:val="center"/>
            <w:hideMark/>
          </w:tcPr>
          <w:p w14:paraId="2B19F61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1E01F95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4CC8430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39C0EA2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38E4400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w:t>
            </w:r>
          </w:p>
        </w:tc>
        <w:tc>
          <w:tcPr>
            <w:tcW w:w="1804" w:type="dxa"/>
            <w:tcBorders>
              <w:top w:val="nil"/>
              <w:left w:val="nil"/>
              <w:bottom w:val="single" w:sz="8" w:space="0" w:color="auto"/>
              <w:right w:val="single" w:sz="8" w:space="0" w:color="auto"/>
            </w:tcBorders>
            <w:shd w:val="clear" w:color="auto" w:fill="auto"/>
            <w:vAlign w:val="center"/>
            <w:hideMark/>
          </w:tcPr>
          <w:p w14:paraId="2779F0B1" w14:textId="77777777" w:rsidR="00B06E76" w:rsidRPr="00B06E76" w:rsidRDefault="00B06E76" w:rsidP="00B06E76">
            <w:pPr>
              <w:spacing w:after="0" w:line="240" w:lineRule="auto"/>
              <w:rPr>
                <w:rFonts w:ascii="Arial" w:eastAsia="Times New Roman" w:hAnsi="Arial" w:cs="Arial"/>
                <w:color w:val="000000"/>
                <w:sz w:val="16"/>
                <w:szCs w:val="16"/>
                <w:lang w:val="fi-FI" w:eastAsia="en-ID"/>
              </w:rPr>
            </w:pPr>
            <w:r w:rsidRPr="00B06E76">
              <w:rPr>
                <w:rFonts w:ascii="Arial" w:eastAsia="Times New Roman" w:hAnsi="Arial" w:cs="Arial"/>
                <w:color w:val="000000"/>
                <w:sz w:val="16"/>
                <w:szCs w:val="16"/>
                <w:lang w:val="id-ID" w:eastAsia="en-ID"/>
              </w:rPr>
              <w:t>Matematika Kimia dan Kimia Kuantum</w:t>
            </w:r>
          </w:p>
        </w:tc>
      </w:tr>
      <w:tr w:rsidR="002E1E91" w:rsidRPr="00B06E76" w14:paraId="5B5CB73C"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610CDA9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lastRenderedPageBreak/>
              <w:t>37</w:t>
            </w:r>
          </w:p>
        </w:tc>
        <w:tc>
          <w:tcPr>
            <w:tcW w:w="1106" w:type="dxa"/>
            <w:tcBorders>
              <w:top w:val="nil"/>
              <w:left w:val="nil"/>
              <w:bottom w:val="single" w:sz="8" w:space="0" w:color="auto"/>
              <w:right w:val="single" w:sz="8" w:space="0" w:color="auto"/>
            </w:tcBorders>
            <w:shd w:val="clear" w:color="auto" w:fill="auto"/>
            <w:vAlign w:val="center"/>
            <w:hideMark/>
          </w:tcPr>
          <w:p w14:paraId="452B6EF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8420403325</w:t>
            </w:r>
          </w:p>
        </w:tc>
        <w:tc>
          <w:tcPr>
            <w:tcW w:w="1644" w:type="dxa"/>
            <w:tcBorders>
              <w:top w:val="nil"/>
              <w:left w:val="nil"/>
              <w:bottom w:val="single" w:sz="8" w:space="0" w:color="auto"/>
              <w:right w:val="single" w:sz="8" w:space="0" w:color="auto"/>
            </w:tcBorders>
            <w:shd w:val="clear" w:color="auto" w:fill="auto"/>
            <w:vAlign w:val="center"/>
            <w:hideMark/>
          </w:tcPr>
          <w:p w14:paraId="2E4D8AF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 xml:space="preserve">Kimia Unsur </w:t>
            </w:r>
          </w:p>
        </w:tc>
        <w:tc>
          <w:tcPr>
            <w:tcW w:w="1635" w:type="dxa"/>
            <w:tcBorders>
              <w:top w:val="nil"/>
              <w:left w:val="nil"/>
              <w:bottom w:val="single" w:sz="8" w:space="0" w:color="auto"/>
              <w:right w:val="single" w:sz="8" w:space="0" w:color="auto"/>
            </w:tcBorders>
            <w:shd w:val="clear" w:color="auto" w:fill="auto"/>
            <w:vAlign w:val="center"/>
            <w:hideMark/>
          </w:tcPr>
          <w:p w14:paraId="6FDA1D1E"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 xml:space="preserve">Elements </w:t>
            </w:r>
            <w:proofErr w:type="gramStart"/>
            <w:r w:rsidRPr="00B06E76">
              <w:rPr>
                <w:rFonts w:ascii="Arial" w:eastAsia="Times New Roman" w:hAnsi="Arial" w:cs="Arial"/>
                <w:i/>
                <w:iCs/>
                <w:color w:val="000000"/>
                <w:sz w:val="16"/>
                <w:szCs w:val="16"/>
                <w:lang w:eastAsia="en-ID"/>
              </w:rPr>
              <w:t>of  Chemistry</w:t>
            </w:r>
            <w:proofErr w:type="gramEnd"/>
          </w:p>
        </w:tc>
        <w:tc>
          <w:tcPr>
            <w:tcW w:w="560" w:type="dxa"/>
            <w:tcBorders>
              <w:top w:val="nil"/>
              <w:left w:val="nil"/>
              <w:bottom w:val="single" w:sz="8" w:space="0" w:color="auto"/>
              <w:right w:val="single" w:sz="8" w:space="0" w:color="auto"/>
            </w:tcBorders>
            <w:shd w:val="clear" w:color="auto" w:fill="auto"/>
            <w:vAlign w:val="center"/>
            <w:hideMark/>
          </w:tcPr>
          <w:p w14:paraId="1D9C08D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060C5DE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1</w:t>
            </w:r>
          </w:p>
        </w:tc>
        <w:tc>
          <w:tcPr>
            <w:tcW w:w="397" w:type="dxa"/>
            <w:tcBorders>
              <w:top w:val="nil"/>
              <w:left w:val="nil"/>
              <w:bottom w:val="single" w:sz="8" w:space="0" w:color="auto"/>
              <w:right w:val="single" w:sz="8" w:space="0" w:color="auto"/>
            </w:tcBorders>
            <w:shd w:val="clear" w:color="auto" w:fill="auto"/>
            <w:vAlign w:val="center"/>
            <w:hideMark/>
          </w:tcPr>
          <w:p w14:paraId="237B1E1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453D400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59CE1BD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w:t>
            </w:r>
          </w:p>
        </w:tc>
        <w:tc>
          <w:tcPr>
            <w:tcW w:w="1804" w:type="dxa"/>
            <w:tcBorders>
              <w:top w:val="nil"/>
              <w:left w:val="nil"/>
              <w:bottom w:val="single" w:sz="8" w:space="0" w:color="auto"/>
              <w:right w:val="single" w:sz="8" w:space="0" w:color="auto"/>
            </w:tcBorders>
            <w:shd w:val="clear" w:color="auto" w:fill="auto"/>
            <w:vAlign w:val="center"/>
            <w:hideMark/>
          </w:tcPr>
          <w:p w14:paraId="530E0182"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Teori Dasar Anorganik</w:t>
            </w:r>
          </w:p>
        </w:tc>
      </w:tr>
      <w:tr w:rsidR="002E1E91" w:rsidRPr="00B06E76" w14:paraId="6780EDD9"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EEE5EE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38</w:t>
            </w:r>
          </w:p>
        </w:tc>
        <w:tc>
          <w:tcPr>
            <w:tcW w:w="1106" w:type="dxa"/>
            <w:tcBorders>
              <w:top w:val="nil"/>
              <w:left w:val="nil"/>
              <w:bottom w:val="single" w:sz="8" w:space="0" w:color="auto"/>
              <w:right w:val="single" w:sz="8" w:space="0" w:color="auto"/>
            </w:tcBorders>
            <w:shd w:val="clear" w:color="auto" w:fill="auto"/>
            <w:vAlign w:val="center"/>
            <w:hideMark/>
          </w:tcPr>
          <w:p w14:paraId="69BC73A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8420402171</w:t>
            </w:r>
          </w:p>
        </w:tc>
        <w:tc>
          <w:tcPr>
            <w:tcW w:w="1644" w:type="dxa"/>
            <w:tcBorders>
              <w:top w:val="nil"/>
              <w:left w:val="nil"/>
              <w:bottom w:val="single" w:sz="8" w:space="0" w:color="auto"/>
              <w:right w:val="single" w:sz="8" w:space="0" w:color="auto"/>
            </w:tcBorders>
            <w:shd w:val="clear" w:color="auto" w:fill="auto"/>
            <w:vAlign w:val="center"/>
            <w:hideMark/>
          </w:tcPr>
          <w:p w14:paraId="7DAE9BE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ahoma" w:hAnsi="Arial" w:cs="Arial"/>
                <w:color w:val="000000"/>
                <w:sz w:val="16"/>
                <w:szCs w:val="16"/>
                <w:lang w:val="id-ID" w:eastAsia="en-ID"/>
              </w:rPr>
              <w:t>Kimia Sekolah</w:t>
            </w:r>
          </w:p>
        </w:tc>
        <w:tc>
          <w:tcPr>
            <w:tcW w:w="1635" w:type="dxa"/>
            <w:tcBorders>
              <w:top w:val="nil"/>
              <w:left w:val="nil"/>
              <w:bottom w:val="single" w:sz="8" w:space="0" w:color="auto"/>
              <w:right w:val="single" w:sz="8" w:space="0" w:color="auto"/>
            </w:tcBorders>
            <w:shd w:val="clear" w:color="auto" w:fill="auto"/>
            <w:vAlign w:val="center"/>
            <w:hideMark/>
          </w:tcPr>
          <w:p w14:paraId="2EA0920A"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School Chemistry</w:t>
            </w:r>
          </w:p>
        </w:tc>
        <w:tc>
          <w:tcPr>
            <w:tcW w:w="560" w:type="dxa"/>
            <w:tcBorders>
              <w:top w:val="nil"/>
              <w:left w:val="nil"/>
              <w:bottom w:val="single" w:sz="8" w:space="0" w:color="auto"/>
              <w:right w:val="single" w:sz="8" w:space="0" w:color="auto"/>
            </w:tcBorders>
            <w:shd w:val="clear" w:color="auto" w:fill="auto"/>
            <w:vAlign w:val="center"/>
            <w:hideMark/>
          </w:tcPr>
          <w:p w14:paraId="610F534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23FB069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7037A37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2188092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7AD47BC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w:t>
            </w:r>
          </w:p>
        </w:tc>
        <w:tc>
          <w:tcPr>
            <w:tcW w:w="1804" w:type="dxa"/>
            <w:tcBorders>
              <w:top w:val="nil"/>
              <w:left w:val="nil"/>
              <w:bottom w:val="single" w:sz="8" w:space="0" w:color="auto"/>
              <w:right w:val="single" w:sz="8" w:space="0" w:color="auto"/>
            </w:tcBorders>
            <w:shd w:val="clear" w:color="auto" w:fill="auto"/>
            <w:vAlign w:val="center"/>
            <w:hideMark/>
          </w:tcPr>
          <w:p w14:paraId="449D743C"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Kimia Dasar</w:t>
            </w:r>
          </w:p>
        </w:tc>
      </w:tr>
      <w:tr w:rsidR="002E1E91" w:rsidRPr="00B06E76" w14:paraId="2227A889"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583185A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39</w:t>
            </w:r>
          </w:p>
        </w:tc>
        <w:tc>
          <w:tcPr>
            <w:tcW w:w="1106" w:type="dxa"/>
            <w:tcBorders>
              <w:top w:val="nil"/>
              <w:left w:val="nil"/>
              <w:bottom w:val="single" w:sz="8" w:space="0" w:color="auto"/>
              <w:right w:val="single" w:sz="8" w:space="0" w:color="auto"/>
            </w:tcBorders>
            <w:shd w:val="clear" w:color="auto" w:fill="auto"/>
            <w:vAlign w:val="center"/>
            <w:hideMark/>
          </w:tcPr>
          <w:p w14:paraId="7EE25AF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8420402256</w:t>
            </w:r>
          </w:p>
        </w:tc>
        <w:tc>
          <w:tcPr>
            <w:tcW w:w="1644" w:type="dxa"/>
            <w:tcBorders>
              <w:top w:val="nil"/>
              <w:left w:val="nil"/>
              <w:bottom w:val="single" w:sz="8" w:space="0" w:color="auto"/>
              <w:right w:val="single" w:sz="8" w:space="0" w:color="auto"/>
            </w:tcBorders>
            <w:shd w:val="clear" w:color="auto" w:fill="auto"/>
            <w:vAlign w:val="center"/>
            <w:hideMark/>
          </w:tcPr>
          <w:p w14:paraId="4CC8D87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Seminar</w:t>
            </w:r>
          </w:p>
        </w:tc>
        <w:tc>
          <w:tcPr>
            <w:tcW w:w="1635" w:type="dxa"/>
            <w:tcBorders>
              <w:top w:val="nil"/>
              <w:left w:val="nil"/>
              <w:bottom w:val="single" w:sz="8" w:space="0" w:color="auto"/>
              <w:right w:val="single" w:sz="8" w:space="0" w:color="auto"/>
            </w:tcBorders>
            <w:shd w:val="clear" w:color="auto" w:fill="auto"/>
            <w:vAlign w:val="center"/>
            <w:hideMark/>
          </w:tcPr>
          <w:p w14:paraId="502587E0"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Seminar</w:t>
            </w:r>
          </w:p>
        </w:tc>
        <w:tc>
          <w:tcPr>
            <w:tcW w:w="560" w:type="dxa"/>
            <w:tcBorders>
              <w:top w:val="nil"/>
              <w:left w:val="nil"/>
              <w:bottom w:val="single" w:sz="8" w:space="0" w:color="auto"/>
              <w:right w:val="single" w:sz="8" w:space="0" w:color="auto"/>
            </w:tcBorders>
            <w:shd w:val="clear" w:color="auto" w:fill="auto"/>
            <w:vAlign w:val="center"/>
            <w:hideMark/>
          </w:tcPr>
          <w:p w14:paraId="4ADA881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3CA4EEB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1E67D4E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1060632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5CC803C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00464091"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Metodologi</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Penelitian</w:t>
            </w:r>
            <w:proofErr w:type="spellEnd"/>
          </w:p>
        </w:tc>
      </w:tr>
      <w:tr w:rsidR="002E1E91" w:rsidRPr="00B06E76" w14:paraId="374F3C9F"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6679498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40</w:t>
            </w:r>
          </w:p>
        </w:tc>
        <w:tc>
          <w:tcPr>
            <w:tcW w:w="1106" w:type="dxa"/>
            <w:tcBorders>
              <w:top w:val="nil"/>
              <w:left w:val="nil"/>
              <w:bottom w:val="single" w:sz="8" w:space="0" w:color="auto"/>
              <w:right w:val="single" w:sz="8" w:space="0" w:color="auto"/>
            </w:tcBorders>
            <w:shd w:val="clear" w:color="auto" w:fill="auto"/>
            <w:vAlign w:val="center"/>
            <w:hideMark/>
          </w:tcPr>
          <w:p w14:paraId="56071D1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8420402151</w:t>
            </w:r>
          </w:p>
        </w:tc>
        <w:tc>
          <w:tcPr>
            <w:tcW w:w="1644" w:type="dxa"/>
            <w:tcBorders>
              <w:top w:val="nil"/>
              <w:left w:val="nil"/>
              <w:bottom w:val="single" w:sz="8" w:space="0" w:color="auto"/>
              <w:right w:val="single" w:sz="8" w:space="0" w:color="auto"/>
            </w:tcBorders>
            <w:shd w:val="clear" w:color="auto" w:fill="auto"/>
            <w:vAlign w:val="center"/>
            <w:hideMark/>
          </w:tcPr>
          <w:p w14:paraId="69F38252"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Kimia Koordinasi</w:t>
            </w:r>
          </w:p>
        </w:tc>
        <w:tc>
          <w:tcPr>
            <w:tcW w:w="1635" w:type="dxa"/>
            <w:tcBorders>
              <w:top w:val="nil"/>
              <w:left w:val="nil"/>
              <w:bottom w:val="single" w:sz="8" w:space="0" w:color="auto"/>
              <w:right w:val="single" w:sz="8" w:space="0" w:color="auto"/>
            </w:tcBorders>
            <w:shd w:val="clear" w:color="auto" w:fill="auto"/>
            <w:vAlign w:val="center"/>
            <w:hideMark/>
          </w:tcPr>
          <w:p w14:paraId="3DDB7FDF"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Coordination Chemistry</w:t>
            </w:r>
          </w:p>
        </w:tc>
        <w:tc>
          <w:tcPr>
            <w:tcW w:w="560" w:type="dxa"/>
            <w:tcBorders>
              <w:top w:val="nil"/>
              <w:left w:val="nil"/>
              <w:bottom w:val="single" w:sz="8" w:space="0" w:color="auto"/>
              <w:right w:val="single" w:sz="8" w:space="0" w:color="auto"/>
            </w:tcBorders>
            <w:shd w:val="clear" w:color="auto" w:fill="auto"/>
            <w:vAlign w:val="center"/>
            <w:hideMark/>
          </w:tcPr>
          <w:p w14:paraId="28C5600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3702F55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078A046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54D7FDC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7D2F4F4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1B02038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Teori Dasar Anorganik</w:t>
            </w:r>
          </w:p>
        </w:tc>
      </w:tr>
      <w:tr w:rsidR="002E1E91" w:rsidRPr="00B06E76" w14:paraId="7E38D189"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75D5780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41</w:t>
            </w:r>
          </w:p>
        </w:tc>
        <w:tc>
          <w:tcPr>
            <w:tcW w:w="1106" w:type="dxa"/>
            <w:tcBorders>
              <w:top w:val="nil"/>
              <w:left w:val="nil"/>
              <w:bottom w:val="single" w:sz="8" w:space="0" w:color="auto"/>
              <w:right w:val="single" w:sz="8" w:space="0" w:color="auto"/>
            </w:tcBorders>
            <w:shd w:val="clear" w:color="auto" w:fill="auto"/>
            <w:vAlign w:val="center"/>
            <w:hideMark/>
          </w:tcPr>
          <w:p w14:paraId="196A7D5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1644" w:type="dxa"/>
            <w:tcBorders>
              <w:top w:val="nil"/>
              <w:left w:val="nil"/>
              <w:bottom w:val="single" w:sz="8" w:space="0" w:color="auto"/>
              <w:right w:val="single" w:sz="8" w:space="0" w:color="auto"/>
            </w:tcBorders>
            <w:shd w:val="clear" w:color="auto" w:fill="auto"/>
            <w:vAlign w:val="center"/>
            <w:hideMark/>
          </w:tcPr>
          <w:p w14:paraId="2557092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eastAsia="en-ID"/>
              </w:rPr>
              <w:t>KKNT</w:t>
            </w:r>
          </w:p>
        </w:tc>
        <w:tc>
          <w:tcPr>
            <w:tcW w:w="1635" w:type="dxa"/>
            <w:tcBorders>
              <w:top w:val="nil"/>
              <w:left w:val="nil"/>
              <w:bottom w:val="single" w:sz="8" w:space="0" w:color="auto"/>
              <w:right w:val="single" w:sz="8" w:space="0" w:color="auto"/>
            </w:tcBorders>
            <w:shd w:val="clear" w:color="auto" w:fill="auto"/>
            <w:vAlign w:val="center"/>
            <w:hideMark/>
          </w:tcPr>
          <w:p w14:paraId="17073739"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Community Service Program</w:t>
            </w:r>
          </w:p>
        </w:tc>
        <w:tc>
          <w:tcPr>
            <w:tcW w:w="560" w:type="dxa"/>
            <w:tcBorders>
              <w:top w:val="nil"/>
              <w:left w:val="nil"/>
              <w:bottom w:val="single" w:sz="8" w:space="0" w:color="auto"/>
              <w:right w:val="single" w:sz="8" w:space="0" w:color="auto"/>
            </w:tcBorders>
            <w:shd w:val="clear" w:color="auto" w:fill="auto"/>
            <w:vAlign w:val="center"/>
            <w:hideMark/>
          </w:tcPr>
          <w:p w14:paraId="0ADE4A9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0CDF73B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20</w:t>
            </w:r>
          </w:p>
        </w:tc>
        <w:tc>
          <w:tcPr>
            <w:tcW w:w="397" w:type="dxa"/>
            <w:tcBorders>
              <w:top w:val="nil"/>
              <w:left w:val="nil"/>
              <w:bottom w:val="single" w:sz="8" w:space="0" w:color="auto"/>
              <w:right w:val="single" w:sz="8" w:space="0" w:color="auto"/>
            </w:tcBorders>
            <w:shd w:val="clear" w:color="auto" w:fill="auto"/>
            <w:vAlign w:val="center"/>
            <w:hideMark/>
          </w:tcPr>
          <w:p w14:paraId="73681C6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7C16C08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0FE614A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08B40BE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0C80674B"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64CB7F4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42</w:t>
            </w:r>
          </w:p>
        </w:tc>
        <w:tc>
          <w:tcPr>
            <w:tcW w:w="1106" w:type="dxa"/>
            <w:tcBorders>
              <w:top w:val="nil"/>
              <w:left w:val="nil"/>
              <w:bottom w:val="single" w:sz="8" w:space="0" w:color="auto"/>
              <w:right w:val="single" w:sz="8" w:space="0" w:color="auto"/>
            </w:tcBorders>
            <w:shd w:val="clear" w:color="auto" w:fill="auto"/>
            <w:vAlign w:val="center"/>
            <w:hideMark/>
          </w:tcPr>
          <w:p w14:paraId="6DDFF45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1644" w:type="dxa"/>
            <w:tcBorders>
              <w:top w:val="nil"/>
              <w:left w:val="nil"/>
              <w:bottom w:val="single" w:sz="8" w:space="0" w:color="auto"/>
              <w:right w:val="single" w:sz="8" w:space="0" w:color="auto"/>
            </w:tcBorders>
            <w:shd w:val="clear" w:color="auto" w:fill="auto"/>
            <w:vAlign w:val="center"/>
            <w:hideMark/>
          </w:tcPr>
          <w:p w14:paraId="43AE2E2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eastAsia="en-ID"/>
              </w:rPr>
              <w:t>PLP</w:t>
            </w:r>
          </w:p>
        </w:tc>
        <w:tc>
          <w:tcPr>
            <w:tcW w:w="1635" w:type="dxa"/>
            <w:tcBorders>
              <w:top w:val="nil"/>
              <w:left w:val="nil"/>
              <w:bottom w:val="single" w:sz="8" w:space="0" w:color="auto"/>
              <w:right w:val="single" w:sz="8" w:space="0" w:color="auto"/>
            </w:tcBorders>
            <w:shd w:val="clear" w:color="auto" w:fill="auto"/>
            <w:vAlign w:val="center"/>
            <w:hideMark/>
          </w:tcPr>
          <w:p w14:paraId="0C2DB257"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Internship</w:t>
            </w:r>
          </w:p>
        </w:tc>
        <w:tc>
          <w:tcPr>
            <w:tcW w:w="560" w:type="dxa"/>
            <w:tcBorders>
              <w:top w:val="nil"/>
              <w:left w:val="nil"/>
              <w:bottom w:val="single" w:sz="8" w:space="0" w:color="auto"/>
              <w:right w:val="single" w:sz="8" w:space="0" w:color="auto"/>
            </w:tcBorders>
            <w:shd w:val="clear" w:color="auto" w:fill="auto"/>
            <w:vAlign w:val="center"/>
            <w:hideMark/>
          </w:tcPr>
          <w:p w14:paraId="501F661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5F9D03F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20</w:t>
            </w:r>
          </w:p>
        </w:tc>
        <w:tc>
          <w:tcPr>
            <w:tcW w:w="397" w:type="dxa"/>
            <w:tcBorders>
              <w:top w:val="nil"/>
              <w:left w:val="nil"/>
              <w:bottom w:val="single" w:sz="8" w:space="0" w:color="auto"/>
              <w:right w:val="single" w:sz="8" w:space="0" w:color="auto"/>
            </w:tcBorders>
            <w:shd w:val="clear" w:color="auto" w:fill="auto"/>
            <w:vAlign w:val="center"/>
            <w:hideMark/>
          </w:tcPr>
          <w:p w14:paraId="25AE9CC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36C1946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3B65FA0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7</w:t>
            </w:r>
          </w:p>
        </w:tc>
        <w:tc>
          <w:tcPr>
            <w:tcW w:w="1804" w:type="dxa"/>
            <w:tcBorders>
              <w:top w:val="nil"/>
              <w:left w:val="nil"/>
              <w:bottom w:val="single" w:sz="8" w:space="0" w:color="auto"/>
              <w:right w:val="single" w:sz="8" w:space="0" w:color="auto"/>
            </w:tcBorders>
            <w:shd w:val="clear" w:color="auto" w:fill="auto"/>
            <w:vAlign w:val="center"/>
            <w:hideMark/>
          </w:tcPr>
          <w:p w14:paraId="523669A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1EF9991A"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3507552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43</w:t>
            </w:r>
          </w:p>
        </w:tc>
        <w:tc>
          <w:tcPr>
            <w:tcW w:w="1106" w:type="dxa"/>
            <w:tcBorders>
              <w:top w:val="nil"/>
              <w:left w:val="nil"/>
              <w:bottom w:val="single" w:sz="8" w:space="0" w:color="auto"/>
              <w:right w:val="single" w:sz="8" w:space="0" w:color="auto"/>
            </w:tcBorders>
            <w:shd w:val="clear" w:color="auto" w:fill="auto"/>
            <w:vAlign w:val="center"/>
            <w:hideMark/>
          </w:tcPr>
          <w:p w14:paraId="7559A54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8420406259</w:t>
            </w:r>
          </w:p>
        </w:tc>
        <w:tc>
          <w:tcPr>
            <w:tcW w:w="1644" w:type="dxa"/>
            <w:tcBorders>
              <w:top w:val="nil"/>
              <w:left w:val="nil"/>
              <w:bottom w:val="single" w:sz="8" w:space="0" w:color="auto"/>
              <w:right w:val="single" w:sz="8" w:space="0" w:color="auto"/>
            </w:tcBorders>
            <w:shd w:val="clear" w:color="auto" w:fill="auto"/>
            <w:vAlign w:val="center"/>
            <w:hideMark/>
          </w:tcPr>
          <w:p w14:paraId="0B25BFC1"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Calibri" w:hAnsi="Arial" w:cs="Arial"/>
                <w:color w:val="000000"/>
                <w:sz w:val="16"/>
                <w:szCs w:val="16"/>
                <w:lang w:eastAsia="en-ID"/>
              </w:rPr>
              <w:t>Skripsi</w:t>
            </w:r>
            <w:proofErr w:type="spellEnd"/>
          </w:p>
        </w:tc>
        <w:tc>
          <w:tcPr>
            <w:tcW w:w="1635" w:type="dxa"/>
            <w:tcBorders>
              <w:top w:val="nil"/>
              <w:left w:val="nil"/>
              <w:bottom w:val="single" w:sz="8" w:space="0" w:color="auto"/>
              <w:right w:val="single" w:sz="8" w:space="0" w:color="auto"/>
            </w:tcBorders>
            <w:shd w:val="clear" w:color="auto" w:fill="auto"/>
            <w:vAlign w:val="center"/>
            <w:hideMark/>
          </w:tcPr>
          <w:p w14:paraId="4239FC72"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Thesis</w:t>
            </w:r>
          </w:p>
        </w:tc>
        <w:tc>
          <w:tcPr>
            <w:tcW w:w="560" w:type="dxa"/>
            <w:tcBorders>
              <w:top w:val="nil"/>
              <w:left w:val="nil"/>
              <w:bottom w:val="single" w:sz="8" w:space="0" w:color="auto"/>
              <w:right w:val="single" w:sz="8" w:space="0" w:color="auto"/>
            </w:tcBorders>
            <w:shd w:val="clear" w:color="auto" w:fill="auto"/>
            <w:vAlign w:val="center"/>
            <w:hideMark/>
          </w:tcPr>
          <w:p w14:paraId="4596772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580" w:type="dxa"/>
            <w:tcBorders>
              <w:top w:val="nil"/>
              <w:left w:val="nil"/>
              <w:bottom w:val="single" w:sz="8" w:space="0" w:color="auto"/>
              <w:right w:val="single" w:sz="8" w:space="0" w:color="auto"/>
            </w:tcBorders>
            <w:shd w:val="clear" w:color="auto" w:fill="auto"/>
            <w:vAlign w:val="center"/>
            <w:hideMark/>
          </w:tcPr>
          <w:p w14:paraId="3865256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1B588FE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51" w:type="dxa"/>
            <w:tcBorders>
              <w:top w:val="nil"/>
              <w:left w:val="nil"/>
              <w:bottom w:val="single" w:sz="8" w:space="0" w:color="auto"/>
              <w:right w:val="single" w:sz="8" w:space="0" w:color="auto"/>
            </w:tcBorders>
            <w:shd w:val="clear" w:color="auto" w:fill="auto"/>
            <w:vAlign w:val="center"/>
            <w:hideMark/>
          </w:tcPr>
          <w:p w14:paraId="2F9630B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77" w:type="dxa"/>
            <w:tcBorders>
              <w:top w:val="nil"/>
              <w:left w:val="nil"/>
              <w:bottom w:val="single" w:sz="8" w:space="0" w:color="auto"/>
              <w:right w:val="single" w:sz="8" w:space="0" w:color="auto"/>
            </w:tcBorders>
            <w:shd w:val="clear" w:color="auto" w:fill="auto"/>
            <w:vAlign w:val="center"/>
            <w:hideMark/>
          </w:tcPr>
          <w:p w14:paraId="2FD7D07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8</w:t>
            </w:r>
          </w:p>
        </w:tc>
        <w:tc>
          <w:tcPr>
            <w:tcW w:w="1804" w:type="dxa"/>
            <w:tcBorders>
              <w:top w:val="nil"/>
              <w:left w:val="nil"/>
              <w:bottom w:val="single" w:sz="8" w:space="0" w:color="auto"/>
              <w:right w:val="single" w:sz="8" w:space="0" w:color="auto"/>
            </w:tcBorders>
            <w:shd w:val="clear" w:color="auto" w:fill="auto"/>
            <w:vAlign w:val="center"/>
            <w:hideMark/>
          </w:tcPr>
          <w:p w14:paraId="05656C5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B06E76" w:rsidRPr="00B06E76" w14:paraId="2650C16D" w14:textId="77777777" w:rsidTr="002E1E91">
        <w:trPr>
          <w:trHeight w:val="315"/>
        </w:trPr>
        <w:tc>
          <w:tcPr>
            <w:tcW w:w="934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687331F7" w14:textId="77777777" w:rsidR="00B06E76" w:rsidRPr="00B06E76" w:rsidRDefault="00B06E76" w:rsidP="00B06E76">
            <w:pPr>
              <w:spacing w:after="0" w:line="240" w:lineRule="auto"/>
              <w:rPr>
                <w:rFonts w:ascii="Arial" w:eastAsia="Times New Roman" w:hAnsi="Arial" w:cs="Arial"/>
                <w:b/>
                <w:bCs/>
                <w:color w:val="000000"/>
                <w:sz w:val="16"/>
                <w:szCs w:val="16"/>
                <w:lang w:val="en-ID" w:eastAsia="en-ID"/>
              </w:rPr>
            </w:pPr>
            <w:r w:rsidRPr="00B06E76">
              <w:rPr>
                <w:rFonts w:ascii="Arial" w:eastAsia="Times New Roman" w:hAnsi="Arial" w:cs="Arial"/>
                <w:b/>
                <w:bCs/>
                <w:color w:val="000000"/>
                <w:sz w:val="16"/>
                <w:szCs w:val="16"/>
                <w:lang w:eastAsia="en-ID"/>
              </w:rPr>
              <w:t xml:space="preserve">VI.     </w:t>
            </w:r>
            <w:proofErr w:type="spellStart"/>
            <w:r w:rsidRPr="00B06E76">
              <w:rPr>
                <w:rFonts w:ascii="Arial" w:eastAsia="Times New Roman" w:hAnsi="Arial" w:cs="Arial"/>
                <w:b/>
                <w:bCs/>
                <w:color w:val="000000"/>
                <w:sz w:val="16"/>
                <w:szCs w:val="16"/>
                <w:lang w:eastAsia="en-ID"/>
              </w:rPr>
              <w:t>Matakuliah</w:t>
            </w:r>
            <w:proofErr w:type="spellEnd"/>
            <w:r w:rsidRPr="00B06E76">
              <w:rPr>
                <w:rFonts w:ascii="Arial" w:eastAsia="Times New Roman" w:hAnsi="Arial" w:cs="Arial"/>
                <w:b/>
                <w:bCs/>
                <w:color w:val="000000"/>
                <w:sz w:val="16"/>
                <w:szCs w:val="16"/>
                <w:lang w:eastAsia="en-ID"/>
              </w:rPr>
              <w:t xml:space="preserve"> </w:t>
            </w:r>
            <w:proofErr w:type="spellStart"/>
            <w:r w:rsidRPr="00B06E76">
              <w:rPr>
                <w:rFonts w:ascii="Arial" w:eastAsia="Times New Roman" w:hAnsi="Arial" w:cs="Arial"/>
                <w:b/>
                <w:bCs/>
                <w:color w:val="000000"/>
                <w:sz w:val="16"/>
                <w:szCs w:val="16"/>
                <w:lang w:eastAsia="en-ID"/>
              </w:rPr>
              <w:t>Pilihan</w:t>
            </w:r>
            <w:proofErr w:type="spellEnd"/>
          </w:p>
        </w:tc>
      </w:tr>
      <w:tr w:rsidR="002E1E91" w:rsidRPr="00B06E76" w14:paraId="638271C4"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3192D4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44</w:t>
            </w:r>
          </w:p>
        </w:tc>
        <w:tc>
          <w:tcPr>
            <w:tcW w:w="1106" w:type="dxa"/>
            <w:tcBorders>
              <w:top w:val="nil"/>
              <w:left w:val="nil"/>
              <w:bottom w:val="single" w:sz="8" w:space="0" w:color="auto"/>
              <w:right w:val="single" w:sz="8" w:space="0" w:color="auto"/>
            </w:tcBorders>
            <w:shd w:val="clear" w:color="auto" w:fill="auto"/>
            <w:vAlign w:val="center"/>
            <w:hideMark/>
          </w:tcPr>
          <w:p w14:paraId="77EA6C2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ahoma" w:hAnsi="Arial" w:cs="Arial"/>
                <w:color w:val="000000"/>
                <w:sz w:val="16"/>
                <w:szCs w:val="16"/>
                <w:lang w:val="id-ID" w:eastAsia="en-ID"/>
              </w:rPr>
              <w:t>8420402011</w:t>
            </w:r>
          </w:p>
        </w:tc>
        <w:tc>
          <w:tcPr>
            <w:tcW w:w="1644" w:type="dxa"/>
            <w:tcBorders>
              <w:top w:val="nil"/>
              <w:left w:val="nil"/>
              <w:bottom w:val="single" w:sz="8" w:space="0" w:color="auto"/>
              <w:right w:val="single" w:sz="8" w:space="0" w:color="auto"/>
            </w:tcBorders>
            <w:shd w:val="clear" w:color="auto" w:fill="auto"/>
            <w:vAlign w:val="center"/>
            <w:hideMark/>
          </w:tcPr>
          <w:p w14:paraId="77442E4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 xml:space="preserve">Pengembangan Instrumen </w:t>
            </w:r>
            <w:proofErr w:type="spellStart"/>
            <w:r w:rsidRPr="00B06E76">
              <w:rPr>
                <w:rFonts w:ascii="Arial" w:eastAsia="Calibri" w:hAnsi="Arial" w:cs="Arial"/>
                <w:color w:val="000000"/>
                <w:sz w:val="16"/>
                <w:szCs w:val="16"/>
                <w:lang w:val="id-ID" w:eastAsia="en-ID"/>
              </w:rPr>
              <w:t>Asesmen</w:t>
            </w:r>
            <w:proofErr w:type="spellEnd"/>
          </w:p>
        </w:tc>
        <w:tc>
          <w:tcPr>
            <w:tcW w:w="1635" w:type="dxa"/>
            <w:tcBorders>
              <w:top w:val="nil"/>
              <w:left w:val="nil"/>
              <w:bottom w:val="single" w:sz="8" w:space="0" w:color="auto"/>
              <w:right w:val="single" w:sz="8" w:space="0" w:color="auto"/>
            </w:tcBorders>
            <w:shd w:val="clear" w:color="auto" w:fill="auto"/>
            <w:vAlign w:val="center"/>
            <w:hideMark/>
          </w:tcPr>
          <w:p w14:paraId="0DB0FC71"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Development of Assessment Instrument</w:t>
            </w:r>
          </w:p>
        </w:tc>
        <w:tc>
          <w:tcPr>
            <w:tcW w:w="560" w:type="dxa"/>
            <w:tcBorders>
              <w:top w:val="nil"/>
              <w:left w:val="nil"/>
              <w:bottom w:val="single" w:sz="8" w:space="0" w:color="auto"/>
              <w:right w:val="single" w:sz="8" w:space="0" w:color="auto"/>
            </w:tcBorders>
            <w:shd w:val="clear" w:color="auto" w:fill="auto"/>
            <w:vAlign w:val="center"/>
            <w:hideMark/>
          </w:tcPr>
          <w:p w14:paraId="59D1450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4C511BE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5EA8D71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0E4F991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1EAFFE9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60C793E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Evaluasi Belajar dan Pembelajaran</w:t>
            </w:r>
          </w:p>
        </w:tc>
      </w:tr>
      <w:tr w:rsidR="002E1E91" w:rsidRPr="00B06E76" w14:paraId="65FB5DB7" w14:textId="77777777" w:rsidTr="002E1E91">
        <w:trPr>
          <w:trHeight w:val="9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1E534C6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45</w:t>
            </w:r>
          </w:p>
        </w:tc>
        <w:tc>
          <w:tcPr>
            <w:tcW w:w="1106" w:type="dxa"/>
            <w:tcBorders>
              <w:top w:val="nil"/>
              <w:left w:val="nil"/>
              <w:bottom w:val="single" w:sz="8" w:space="0" w:color="auto"/>
              <w:right w:val="single" w:sz="8" w:space="0" w:color="auto"/>
            </w:tcBorders>
            <w:shd w:val="clear" w:color="auto" w:fill="auto"/>
            <w:vAlign w:val="center"/>
            <w:hideMark/>
          </w:tcPr>
          <w:p w14:paraId="7CA73AA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ahoma" w:hAnsi="Arial" w:cs="Arial"/>
                <w:color w:val="000000"/>
                <w:sz w:val="16"/>
                <w:szCs w:val="16"/>
                <w:lang w:val="id-ID" w:eastAsia="en-ID"/>
              </w:rPr>
              <w:t>8420402224</w:t>
            </w:r>
          </w:p>
        </w:tc>
        <w:tc>
          <w:tcPr>
            <w:tcW w:w="1644" w:type="dxa"/>
            <w:tcBorders>
              <w:top w:val="nil"/>
              <w:left w:val="nil"/>
              <w:bottom w:val="single" w:sz="8" w:space="0" w:color="auto"/>
              <w:right w:val="single" w:sz="8" w:space="0" w:color="auto"/>
            </w:tcBorders>
            <w:shd w:val="clear" w:color="auto" w:fill="auto"/>
            <w:vAlign w:val="center"/>
            <w:hideMark/>
          </w:tcPr>
          <w:p w14:paraId="3682D338"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Pengembangan</w:t>
            </w:r>
            <w:proofErr w:type="spellEnd"/>
            <w:r w:rsidRPr="00B06E76">
              <w:rPr>
                <w:rFonts w:ascii="Arial" w:eastAsia="Times New Roman" w:hAnsi="Arial" w:cs="Arial"/>
                <w:color w:val="000000"/>
                <w:sz w:val="16"/>
                <w:szCs w:val="16"/>
                <w:lang w:eastAsia="en-ID"/>
              </w:rPr>
              <w:t xml:space="preserve"> Media </w:t>
            </w:r>
            <w:proofErr w:type="spellStart"/>
            <w:r w:rsidRPr="00B06E76">
              <w:rPr>
                <w:rFonts w:ascii="Arial" w:eastAsia="Times New Roman" w:hAnsi="Arial" w:cs="Arial"/>
                <w:color w:val="000000"/>
                <w:sz w:val="16"/>
                <w:szCs w:val="16"/>
                <w:lang w:eastAsia="en-ID"/>
              </w:rPr>
              <w:t>Pembelajaran</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Kreatif</w:t>
            </w:r>
            <w:proofErr w:type="spellEnd"/>
          </w:p>
        </w:tc>
        <w:tc>
          <w:tcPr>
            <w:tcW w:w="1635" w:type="dxa"/>
            <w:tcBorders>
              <w:top w:val="nil"/>
              <w:left w:val="nil"/>
              <w:bottom w:val="single" w:sz="8" w:space="0" w:color="auto"/>
              <w:right w:val="single" w:sz="8" w:space="0" w:color="auto"/>
            </w:tcBorders>
            <w:shd w:val="clear" w:color="auto" w:fill="auto"/>
            <w:vAlign w:val="center"/>
            <w:hideMark/>
          </w:tcPr>
          <w:p w14:paraId="53EDD333"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Creative Learning Media Development</w:t>
            </w:r>
          </w:p>
        </w:tc>
        <w:tc>
          <w:tcPr>
            <w:tcW w:w="560" w:type="dxa"/>
            <w:tcBorders>
              <w:top w:val="nil"/>
              <w:left w:val="nil"/>
              <w:bottom w:val="single" w:sz="8" w:space="0" w:color="auto"/>
              <w:right w:val="single" w:sz="8" w:space="0" w:color="auto"/>
            </w:tcBorders>
            <w:shd w:val="clear" w:color="auto" w:fill="auto"/>
            <w:vAlign w:val="center"/>
            <w:hideMark/>
          </w:tcPr>
          <w:p w14:paraId="65CC2CC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64DEEC0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57113CD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4B586A8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19FAEBF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4A3B74C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Pengembangan Bahan Ajar</w:t>
            </w:r>
          </w:p>
        </w:tc>
      </w:tr>
      <w:tr w:rsidR="002E1E91" w:rsidRPr="00B06E76" w14:paraId="12EC8135"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77471F8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46</w:t>
            </w:r>
          </w:p>
        </w:tc>
        <w:tc>
          <w:tcPr>
            <w:tcW w:w="1106" w:type="dxa"/>
            <w:tcBorders>
              <w:top w:val="nil"/>
              <w:left w:val="nil"/>
              <w:bottom w:val="single" w:sz="8" w:space="0" w:color="auto"/>
              <w:right w:val="single" w:sz="8" w:space="0" w:color="auto"/>
            </w:tcBorders>
            <w:shd w:val="clear" w:color="auto" w:fill="auto"/>
            <w:vAlign w:val="center"/>
            <w:hideMark/>
          </w:tcPr>
          <w:p w14:paraId="7E90728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ahoma" w:hAnsi="Arial" w:cs="Arial"/>
                <w:color w:val="000000"/>
                <w:sz w:val="16"/>
                <w:szCs w:val="16"/>
                <w:lang w:val="id-ID" w:eastAsia="en-ID"/>
              </w:rPr>
              <w:t>8420402309</w:t>
            </w:r>
          </w:p>
        </w:tc>
        <w:tc>
          <w:tcPr>
            <w:tcW w:w="1644" w:type="dxa"/>
            <w:tcBorders>
              <w:top w:val="nil"/>
              <w:left w:val="nil"/>
              <w:bottom w:val="single" w:sz="8" w:space="0" w:color="auto"/>
              <w:right w:val="single" w:sz="8" w:space="0" w:color="auto"/>
            </w:tcBorders>
            <w:shd w:val="clear" w:color="auto" w:fill="auto"/>
            <w:vAlign w:val="center"/>
            <w:hideMark/>
          </w:tcPr>
          <w:p w14:paraId="068676C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xml:space="preserve">Media </w:t>
            </w:r>
            <w:proofErr w:type="spellStart"/>
            <w:r w:rsidRPr="00B06E76">
              <w:rPr>
                <w:rFonts w:ascii="Arial" w:eastAsia="Times New Roman" w:hAnsi="Arial" w:cs="Arial"/>
                <w:color w:val="000000"/>
                <w:sz w:val="16"/>
                <w:szCs w:val="16"/>
                <w:lang w:eastAsia="en-ID"/>
              </w:rPr>
              <w:t>Permainan</w:t>
            </w:r>
            <w:proofErr w:type="spellEnd"/>
            <w:r w:rsidRPr="00B06E76">
              <w:rPr>
                <w:rFonts w:ascii="Arial" w:eastAsia="Times New Roman" w:hAnsi="Arial" w:cs="Arial"/>
                <w:color w:val="000000"/>
                <w:sz w:val="16"/>
                <w:szCs w:val="16"/>
                <w:lang w:eastAsia="en-ID"/>
              </w:rPr>
              <w:t xml:space="preserve"> Kimia</w:t>
            </w:r>
          </w:p>
        </w:tc>
        <w:tc>
          <w:tcPr>
            <w:tcW w:w="1635" w:type="dxa"/>
            <w:tcBorders>
              <w:top w:val="nil"/>
              <w:left w:val="nil"/>
              <w:bottom w:val="single" w:sz="8" w:space="0" w:color="auto"/>
              <w:right w:val="single" w:sz="8" w:space="0" w:color="auto"/>
            </w:tcBorders>
            <w:shd w:val="clear" w:color="auto" w:fill="auto"/>
            <w:vAlign w:val="center"/>
            <w:hideMark/>
          </w:tcPr>
          <w:p w14:paraId="6F8803D0"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Chemistry Game Media</w:t>
            </w:r>
          </w:p>
        </w:tc>
        <w:tc>
          <w:tcPr>
            <w:tcW w:w="560" w:type="dxa"/>
            <w:tcBorders>
              <w:top w:val="nil"/>
              <w:left w:val="nil"/>
              <w:bottom w:val="single" w:sz="8" w:space="0" w:color="auto"/>
              <w:right w:val="single" w:sz="8" w:space="0" w:color="auto"/>
            </w:tcBorders>
            <w:shd w:val="clear" w:color="auto" w:fill="auto"/>
            <w:vAlign w:val="center"/>
            <w:hideMark/>
          </w:tcPr>
          <w:p w14:paraId="500739F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4048DA2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45E6074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24B2D57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7BB4DEF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64D9CF2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Pengembangan Bahan Ajar</w:t>
            </w:r>
          </w:p>
        </w:tc>
      </w:tr>
      <w:tr w:rsidR="002E1E91" w:rsidRPr="00B06E76" w14:paraId="54079831"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16257BA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47</w:t>
            </w:r>
          </w:p>
        </w:tc>
        <w:tc>
          <w:tcPr>
            <w:tcW w:w="1106" w:type="dxa"/>
            <w:tcBorders>
              <w:top w:val="nil"/>
              <w:left w:val="nil"/>
              <w:bottom w:val="single" w:sz="8" w:space="0" w:color="auto"/>
              <w:right w:val="single" w:sz="8" w:space="0" w:color="auto"/>
            </w:tcBorders>
            <w:shd w:val="clear" w:color="auto" w:fill="auto"/>
            <w:vAlign w:val="center"/>
            <w:hideMark/>
          </w:tcPr>
          <w:p w14:paraId="3705DF1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ahoma" w:hAnsi="Arial" w:cs="Arial"/>
                <w:color w:val="000000"/>
                <w:sz w:val="16"/>
                <w:szCs w:val="16"/>
                <w:lang w:val="id-ID" w:eastAsia="en-ID"/>
              </w:rPr>
              <w:t>8420402223</w:t>
            </w:r>
          </w:p>
        </w:tc>
        <w:tc>
          <w:tcPr>
            <w:tcW w:w="1644" w:type="dxa"/>
            <w:tcBorders>
              <w:top w:val="nil"/>
              <w:left w:val="nil"/>
              <w:bottom w:val="single" w:sz="8" w:space="0" w:color="auto"/>
              <w:right w:val="single" w:sz="8" w:space="0" w:color="auto"/>
            </w:tcBorders>
            <w:shd w:val="clear" w:color="auto" w:fill="auto"/>
            <w:vAlign w:val="center"/>
            <w:hideMark/>
          </w:tcPr>
          <w:p w14:paraId="774BF68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Pengembangan</w:t>
            </w:r>
            <w:proofErr w:type="spellEnd"/>
            <w:r w:rsidRPr="00B06E76">
              <w:rPr>
                <w:rFonts w:ascii="Arial" w:eastAsia="Times New Roman" w:hAnsi="Arial" w:cs="Arial"/>
                <w:color w:val="000000"/>
                <w:sz w:val="16"/>
                <w:szCs w:val="16"/>
                <w:lang w:eastAsia="en-ID"/>
              </w:rPr>
              <w:t xml:space="preserve"> Media </w:t>
            </w:r>
            <w:proofErr w:type="spellStart"/>
            <w:r w:rsidRPr="00B06E76">
              <w:rPr>
                <w:rFonts w:ascii="Arial" w:eastAsia="Times New Roman" w:hAnsi="Arial" w:cs="Arial"/>
                <w:color w:val="000000"/>
                <w:sz w:val="16"/>
                <w:szCs w:val="16"/>
                <w:lang w:eastAsia="en-ID"/>
              </w:rPr>
              <w:t>Pembelajaran</w:t>
            </w:r>
            <w:proofErr w:type="spellEnd"/>
            <w:r w:rsidRPr="00B06E76">
              <w:rPr>
                <w:rFonts w:ascii="Arial" w:eastAsia="Times New Roman" w:hAnsi="Arial" w:cs="Arial"/>
                <w:color w:val="000000"/>
                <w:sz w:val="16"/>
                <w:szCs w:val="16"/>
                <w:lang w:eastAsia="en-ID"/>
              </w:rPr>
              <w:t xml:space="preserve"> ICT</w:t>
            </w:r>
          </w:p>
        </w:tc>
        <w:tc>
          <w:tcPr>
            <w:tcW w:w="1635" w:type="dxa"/>
            <w:tcBorders>
              <w:top w:val="nil"/>
              <w:left w:val="nil"/>
              <w:bottom w:val="single" w:sz="8" w:space="0" w:color="auto"/>
              <w:right w:val="single" w:sz="8" w:space="0" w:color="auto"/>
            </w:tcBorders>
            <w:shd w:val="clear" w:color="auto" w:fill="auto"/>
            <w:vAlign w:val="center"/>
            <w:hideMark/>
          </w:tcPr>
          <w:p w14:paraId="383E7BD4"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ICT Learning Media Development</w:t>
            </w:r>
          </w:p>
        </w:tc>
        <w:tc>
          <w:tcPr>
            <w:tcW w:w="560" w:type="dxa"/>
            <w:tcBorders>
              <w:top w:val="nil"/>
              <w:left w:val="nil"/>
              <w:bottom w:val="single" w:sz="8" w:space="0" w:color="auto"/>
              <w:right w:val="single" w:sz="8" w:space="0" w:color="auto"/>
            </w:tcBorders>
            <w:shd w:val="clear" w:color="auto" w:fill="auto"/>
            <w:vAlign w:val="center"/>
            <w:hideMark/>
          </w:tcPr>
          <w:p w14:paraId="5021508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291C179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35C140E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51E3202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115644C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35994562"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Pembelajaran Kimia Berbasis ICT</w:t>
            </w:r>
          </w:p>
        </w:tc>
      </w:tr>
      <w:tr w:rsidR="002E1E91" w:rsidRPr="00B06E76" w14:paraId="5EBEA261"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4266769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48</w:t>
            </w:r>
          </w:p>
        </w:tc>
        <w:tc>
          <w:tcPr>
            <w:tcW w:w="1106" w:type="dxa"/>
            <w:tcBorders>
              <w:top w:val="nil"/>
              <w:left w:val="nil"/>
              <w:bottom w:val="single" w:sz="8" w:space="0" w:color="auto"/>
              <w:right w:val="single" w:sz="8" w:space="0" w:color="auto"/>
            </w:tcBorders>
            <w:shd w:val="clear" w:color="auto" w:fill="auto"/>
            <w:vAlign w:val="center"/>
            <w:hideMark/>
          </w:tcPr>
          <w:p w14:paraId="6FE0D3E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8420402180</w:t>
            </w:r>
          </w:p>
        </w:tc>
        <w:tc>
          <w:tcPr>
            <w:tcW w:w="1644" w:type="dxa"/>
            <w:tcBorders>
              <w:top w:val="nil"/>
              <w:left w:val="nil"/>
              <w:bottom w:val="single" w:sz="8" w:space="0" w:color="auto"/>
              <w:right w:val="single" w:sz="8" w:space="0" w:color="auto"/>
            </w:tcBorders>
            <w:shd w:val="clear" w:color="auto" w:fill="auto"/>
            <w:vAlign w:val="center"/>
            <w:hideMark/>
          </w:tcPr>
          <w:p w14:paraId="1F2D21B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Manajemen</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Sekolah</w:t>
            </w:r>
            <w:proofErr w:type="spellEnd"/>
          </w:p>
        </w:tc>
        <w:tc>
          <w:tcPr>
            <w:tcW w:w="1635" w:type="dxa"/>
            <w:tcBorders>
              <w:top w:val="nil"/>
              <w:left w:val="nil"/>
              <w:bottom w:val="single" w:sz="8" w:space="0" w:color="auto"/>
              <w:right w:val="single" w:sz="8" w:space="0" w:color="auto"/>
            </w:tcBorders>
            <w:shd w:val="clear" w:color="auto" w:fill="auto"/>
            <w:vAlign w:val="center"/>
            <w:hideMark/>
          </w:tcPr>
          <w:p w14:paraId="21739F09"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School Management</w:t>
            </w:r>
          </w:p>
        </w:tc>
        <w:tc>
          <w:tcPr>
            <w:tcW w:w="560" w:type="dxa"/>
            <w:tcBorders>
              <w:top w:val="nil"/>
              <w:left w:val="nil"/>
              <w:bottom w:val="single" w:sz="8" w:space="0" w:color="auto"/>
              <w:right w:val="single" w:sz="8" w:space="0" w:color="auto"/>
            </w:tcBorders>
            <w:shd w:val="clear" w:color="auto" w:fill="auto"/>
            <w:vAlign w:val="center"/>
            <w:hideMark/>
          </w:tcPr>
          <w:p w14:paraId="6BA8D42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46E03C6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237B147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43CCDE2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2573CF4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66E44882"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Pembelajaran Inovatif</w:t>
            </w:r>
          </w:p>
        </w:tc>
      </w:tr>
      <w:tr w:rsidR="002E1E91" w:rsidRPr="00B06E76" w14:paraId="4F50C9CF"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5268467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49</w:t>
            </w:r>
          </w:p>
        </w:tc>
        <w:tc>
          <w:tcPr>
            <w:tcW w:w="1106" w:type="dxa"/>
            <w:tcBorders>
              <w:top w:val="nil"/>
              <w:left w:val="nil"/>
              <w:bottom w:val="single" w:sz="8" w:space="0" w:color="auto"/>
              <w:right w:val="single" w:sz="8" w:space="0" w:color="auto"/>
            </w:tcBorders>
            <w:shd w:val="clear" w:color="auto" w:fill="auto"/>
            <w:vAlign w:val="center"/>
            <w:hideMark/>
          </w:tcPr>
          <w:p w14:paraId="056349C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8420402216</w:t>
            </w:r>
          </w:p>
        </w:tc>
        <w:tc>
          <w:tcPr>
            <w:tcW w:w="1644" w:type="dxa"/>
            <w:tcBorders>
              <w:top w:val="nil"/>
              <w:left w:val="nil"/>
              <w:bottom w:val="single" w:sz="8" w:space="0" w:color="auto"/>
              <w:right w:val="single" w:sz="8" w:space="0" w:color="auto"/>
            </w:tcBorders>
            <w:shd w:val="clear" w:color="auto" w:fill="auto"/>
            <w:vAlign w:val="center"/>
            <w:hideMark/>
          </w:tcPr>
          <w:p w14:paraId="4D11F9E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Pembelajaran</w:t>
            </w:r>
            <w:proofErr w:type="spellEnd"/>
            <w:r w:rsidRPr="00B06E76">
              <w:rPr>
                <w:rFonts w:ascii="Arial" w:eastAsia="Times New Roman" w:hAnsi="Arial" w:cs="Arial"/>
                <w:color w:val="000000"/>
                <w:sz w:val="16"/>
                <w:szCs w:val="16"/>
                <w:lang w:eastAsia="en-ID"/>
              </w:rPr>
              <w:t xml:space="preserve"> Kimia SMK</w:t>
            </w:r>
          </w:p>
        </w:tc>
        <w:tc>
          <w:tcPr>
            <w:tcW w:w="1635" w:type="dxa"/>
            <w:tcBorders>
              <w:top w:val="nil"/>
              <w:left w:val="nil"/>
              <w:bottom w:val="single" w:sz="8" w:space="0" w:color="auto"/>
              <w:right w:val="single" w:sz="8" w:space="0" w:color="auto"/>
            </w:tcBorders>
            <w:shd w:val="clear" w:color="auto" w:fill="auto"/>
            <w:vAlign w:val="center"/>
            <w:hideMark/>
          </w:tcPr>
          <w:p w14:paraId="45AD3656"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Chemistry Learning for Vocational School</w:t>
            </w:r>
          </w:p>
        </w:tc>
        <w:tc>
          <w:tcPr>
            <w:tcW w:w="560" w:type="dxa"/>
            <w:tcBorders>
              <w:top w:val="nil"/>
              <w:left w:val="nil"/>
              <w:bottom w:val="single" w:sz="8" w:space="0" w:color="auto"/>
              <w:right w:val="single" w:sz="8" w:space="0" w:color="auto"/>
            </w:tcBorders>
            <w:shd w:val="clear" w:color="auto" w:fill="auto"/>
            <w:vAlign w:val="center"/>
            <w:hideMark/>
          </w:tcPr>
          <w:p w14:paraId="210A612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263DDBD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2E27128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2BFDCB7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427242B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3476DEDE"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Telaah Kurikulum kimia</w:t>
            </w:r>
          </w:p>
        </w:tc>
      </w:tr>
      <w:tr w:rsidR="002E1E91" w:rsidRPr="00B06E76" w14:paraId="16D1FDF2"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695AD7E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50</w:t>
            </w:r>
          </w:p>
        </w:tc>
        <w:tc>
          <w:tcPr>
            <w:tcW w:w="1106" w:type="dxa"/>
            <w:tcBorders>
              <w:top w:val="nil"/>
              <w:left w:val="nil"/>
              <w:bottom w:val="single" w:sz="8" w:space="0" w:color="auto"/>
              <w:right w:val="single" w:sz="8" w:space="0" w:color="auto"/>
            </w:tcBorders>
            <w:shd w:val="clear" w:color="auto" w:fill="auto"/>
            <w:vAlign w:val="center"/>
            <w:hideMark/>
          </w:tcPr>
          <w:p w14:paraId="5D197A4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8420402063</w:t>
            </w:r>
          </w:p>
        </w:tc>
        <w:tc>
          <w:tcPr>
            <w:tcW w:w="1644" w:type="dxa"/>
            <w:tcBorders>
              <w:top w:val="nil"/>
              <w:left w:val="nil"/>
              <w:bottom w:val="single" w:sz="8" w:space="0" w:color="auto"/>
              <w:right w:val="single" w:sz="8" w:space="0" w:color="auto"/>
            </w:tcBorders>
            <w:shd w:val="clear" w:color="auto" w:fill="auto"/>
            <w:vAlign w:val="center"/>
            <w:hideMark/>
          </w:tcPr>
          <w:p w14:paraId="3573F870"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Filsafat</w:t>
            </w:r>
            <w:proofErr w:type="spellEnd"/>
            <w:r w:rsidRPr="00B06E76">
              <w:rPr>
                <w:rFonts w:ascii="Arial" w:eastAsia="Times New Roman" w:hAnsi="Arial" w:cs="Arial"/>
                <w:color w:val="000000"/>
                <w:sz w:val="16"/>
                <w:szCs w:val="16"/>
                <w:lang w:eastAsia="en-ID"/>
              </w:rPr>
              <w:t xml:space="preserve"> IPA</w:t>
            </w:r>
          </w:p>
        </w:tc>
        <w:tc>
          <w:tcPr>
            <w:tcW w:w="1635" w:type="dxa"/>
            <w:tcBorders>
              <w:top w:val="nil"/>
              <w:left w:val="nil"/>
              <w:bottom w:val="single" w:sz="8" w:space="0" w:color="auto"/>
              <w:right w:val="single" w:sz="8" w:space="0" w:color="auto"/>
            </w:tcBorders>
            <w:shd w:val="clear" w:color="auto" w:fill="auto"/>
            <w:vAlign w:val="center"/>
            <w:hideMark/>
          </w:tcPr>
          <w:p w14:paraId="3D0EBEF3"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Philosophy of Science</w:t>
            </w:r>
          </w:p>
        </w:tc>
        <w:tc>
          <w:tcPr>
            <w:tcW w:w="560" w:type="dxa"/>
            <w:tcBorders>
              <w:top w:val="nil"/>
              <w:left w:val="nil"/>
              <w:bottom w:val="single" w:sz="8" w:space="0" w:color="auto"/>
              <w:right w:val="single" w:sz="8" w:space="0" w:color="auto"/>
            </w:tcBorders>
            <w:shd w:val="clear" w:color="auto" w:fill="auto"/>
            <w:vAlign w:val="center"/>
            <w:hideMark/>
          </w:tcPr>
          <w:p w14:paraId="79C0371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5E0E136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5D0BD43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29D88AA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734D337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73BC388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3F08322D"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1107F17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51</w:t>
            </w:r>
          </w:p>
        </w:tc>
        <w:tc>
          <w:tcPr>
            <w:tcW w:w="1106" w:type="dxa"/>
            <w:tcBorders>
              <w:top w:val="nil"/>
              <w:left w:val="nil"/>
              <w:bottom w:val="single" w:sz="8" w:space="0" w:color="auto"/>
              <w:right w:val="single" w:sz="8" w:space="0" w:color="auto"/>
            </w:tcBorders>
            <w:shd w:val="clear" w:color="auto" w:fill="auto"/>
            <w:vAlign w:val="center"/>
            <w:hideMark/>
          </w:tcPr>
          <w:p w14:paraId="78C7908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8420402001</w:t>
            </w:r>
          </w:p>
        </w:tc>
        <w:tc>
          <w:tcPr>
            <w:tcW w:w="1644" w:type="dxa"/>
            <w:tcBorders>
              <w:top w:val="nil"/>
              <w:left w:val="nil"/>
              <w:bottom w:val="single" w:sz="8" w:space="0" w:color="auto"/>
              <w:right w:val="single" w:sz="8" w:space="0" w:color="auto"/>
            </w:tcBorders>
            <w:shd w:val="clear" w:color="auto" w:fill="auto"/>
            <w:vAlign w:val="center"/>
            <w:hideMark/>
          </w:tcPr>
          <w:p w14:paraId="1AFFDE7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Analisis</w:t>
            </w:r>
            <w:proofErr w:type="spellEnd"/>
            <w:r w:rsidRPr="00B06E76">
              <w:rPr>
                <w:rFonts w:ascii="Arial" w:eastAsia="Times New Roman" w:hAnsi="Arial" w:cs="Arial"/>
                <w:color w:val="000000"/>
                <w:sz w:val="16"/>
                <w:szCs w:val="16"/>
                <w:lang w:eastAsia="en-ID"/>
              </w:rPr>
              <w:t xml:space="preserve"> Pangan</w:t>
            </w:r>
          </w:p>
        </w:tc>
        <w:tc>
          <w:tcPr>
            <w:tcW w:w="1635" w:type="dxa"/>
            <w:tcBorders>
              <w:top w:val="nil"/>
              <w:left w:val="nil"/>
              <w:bottom w:val="single" w:sz="8" w:space="0" w:color="auto"/>
              <w:right w:val="single" w:sz="8" w:space="0" w:color="auto"/>
            </w:tcBorders>
            <w:shd w:val="clear" w:color="auto" w:fill="auto"/>
            <w:vAlign w:val="center"/>
            <w:hideMark/>
          </w:tcPr>
          <w:p w14:paraId="65062BDB"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Food Analysis</w:t>
            </w:r>
          </w:p>
        </w:tc>
        <w:tc>
          <w:tcPr>
            <w:tcW w:w="560" w:type="dxa"/>
            <w:tcBorders>
              <w:top w:val="nil"/>
              <w:left w:val="nil"/>
              <w:bottom w:val="single" w:sz="8" w:space="0" w:color="auto"/>
              <w:right w:val="single" w:sz="8" w:space="0" w:color="auto"/>
            </w:tcBorders>
            <w:shd w:val="clear" w:color="auto" w:fill="auto"/>
            <w:vAlign w:val="center"/>
            <w:hideMark/>
          </w:tcPr>
          <w:p w14:paraId="38CD6C5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3BC2222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21A4A56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446B4B7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633A302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4A55220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Senyawa</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Organik</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Polifungsi</w:t>
            </w:r>
            <w:proofErr w:type="spellEnd"/>
          </w:p>
        </w:tc>
      </w:tr>
      <w:tr w:rsidR="002E1E91" w:rsidRPr="00B06E76" w14:paraId="5CF2D58E"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3879BFF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52</w:t>
            </w:r>
          </w:p>
        </w:tc>
        <w:tc>
          <w:tcPr>
            <w:tcW w:w="1106" w:type="dxa"/>
            <w:tcBorders>
              <w:top w:val="nil"/>
              <w:left w:val="nil"/>
              <w:bottom w:val="single" w:sz="8" w:space="0" w:color="auto"/>
              <w:right w:val="single" w:sz="8" w:space="0" w:color="auto"/>
            </w:tcBorders>
            <w:shd w:val="clear" w:color="auto" w:fill="auto"/>
            <w:vAlign w:val="center"/>
            <w:hideMark/>
          </w:tcPr>
          <w:p w14:paraId="31C540F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8420402167</w:t>
            </w:r>
          </w:p>
        </w:tc>
        <w:tc>
          <w:tcPr>
            <w:tcW w:w="1644" w:type="dxa"/>
            <w:tcBorders>
              <w:top w:val="nil"/>
              <w:left w:val="nil"/>
              <w:bottom w:val="single" w:sz="8" w:space="0" w:color="auto"/>
              <w:right w:val="single" w:sz="8" w:space="0" w:color="auto"/>
            </w:tcBorders>
            <w:shd w:val="clear" w:color="auto" w:fill="auto"/>
            <w:vAlign w:val="center"/>
            <w:hideMark/>
          </w:tcPr>
          <w:p w14:paraId="775B0BD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Kimia Pangan</w:t>
            </w:r>
          </w:p>
        </w:tc>
        <w:tc>
          <w:tcPr>
            <w:tcW w:w="1635" w:type="dxa"/>
            <w:tcBorders>
              <w:top w:val="nil"/>
              <w:left w:val="nil"/>
              <w:bottom w:val="single" w:sz="8" w:space="0" w:color="auto"/>
              <w:right w:val="single" w:sz="8" w:space="0" w:color="auto"/>
            </w:tcBorders>
            <w:shd w:val="clear" w:color="auto" w:fill="auto"/>
            <w:vAlign w:val="center"/>
            <w:hideMark/>
          </w:tcPr>
          <w:p w14:paraId="7AE22074"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Food Chemistry</w:t>
            </w:r>
          </w:p>
        </w:tc>
        <w:tc>
          <w:tcPr>
            <w:tcW w:w="560" w:type="dxa"/>
            <w:tcBorders>
              <w:top w:val="nil"/>
              <w:left w:val="nil"/>
              <w:bottom w:val="single" w:sz="8" w:space="0" w:color="auto"/>
              <w:right w:val="single" w:sz="8" w:space="0" w:color="auto"/>
            </w:tcBorders>
            <w:shd w:val="clear" w:color="auto" w:fill="auto"/>
            <w:vAlign w:val="center"/>
            <w:hideMark/>
          </w:tcPr>
          <w:p w14:paraId="5003EAF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4159E41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308F2DF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7FE2B1F1"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36D1759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w:t>
            </w:r>
          </w:p>
        </w:tc>
        <w:tc>
          <w:tcPr>
            <w:tcW w:w="1804" w:type="dxa"/>
            <w:tcBorders>
              <w:top w:val="nil"/>
              <w:left w:val="nil"/>
              <w:bottom w:val="single" w:sz="8" w:space="0" w:color="auto"/>
              <w:right w:val="single" w:sz="8" w:space="0" w:color="auto"/>
            </w:tcBorders>
            <w:shd w:val="clear" w:color="auto" w:fill="auto"/>
            <w:vAlign w:val="center"/>
            <w:hideMark/>
          </w:tcPr>
          <w:p w14:paraId="1C9A0D09"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Dasar-</w:t>
            </w:r>
            <w:proofErr w:type="spellStart"/>
            <w:r w:rsidRPr="00B06E76">
              <w:rPr>
                <w:rFonts w:ascii="Arial" w:eastAsia="Times New Roman" w:hAnsi="Arial" w:cs="Arial"/>
                <w:color w:val="000000"/>
                <w:sz w:val="16"/>
                <w:szCs w:val="16"/>
                <w:lang w:eastAsia="en-ID"/>
              </w:rPr>
              <w:t>dasar</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biokimia</w:t>
            </w:r>
            <w:proofErr w:type="spellEnd"/>
          </w:p>
        </w:tc>
      </w:tr>
      <w:tr w:rsidR="002E1E91" w:rsidRPr="006C307C" w14:paraId="6078EB35" w14:textId="77777777" w:rsidTr="002E1E91">
        <w:trPr>
          <w:trHeight w:val="27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6AF786C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53</w:t>
            </w:r>
          </w:p>
        </w:tc>
        <w:tc>
          <w:tcPr>
            <w:tcW w:w="1106" w:type="dxa"/>
            <w:tcBorders>
              <w:top w:val="nil"/>
              <w:left w:val="nil"/>
              <w:bottom w:val="single" w:sz="8" w:space="0" w:color="auto"/>
              <w:right w:val="single" w:sz="8" w:space="0" w:color="auto"/>
            </w:tcBorders>
            <w:shd w:val="clear" w:color="auto" w:fill="auto"/>
            <w:vAlign w:val="center"/>
            <w:hideMark/>
          </w:tcPr>
          <w:p w14:paraId="34FA19C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8420402147</w:t>
            </w:r>
          </w:p>
        </w:tc>
        <w:tc>
          <w:tcPr>
            <w:tcW w:w="1644" w:type="dxa"/>
            <w:tcBorders>
              <w:top w:val="nil"/>
              <w:left w:val="nil"/>
              <w:bottom w:val="single" w:sz="8" w:space="0" w:color="auto"/>
              <w:right w:val="single" w:sz="8" w:space="0" w:color="auto"/>
            </w:tcBorders>
            <w:shd w:val="clear" w:color="auto" w:fill="auto"/>
            <w:vAlign w:val="center"/>
            <w:hideMark/>
          </w:tcPr>
          <w:p w14:paraId="79BB6B1C"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Kimia Industri</w:t>
            </w:r>
          </w:p>
        </w:tc>
        <w:tc>
          <w:tcPr>
            <w:tcW w:w="1635" w:type="dxa"/>
            <w:tcBorders>
              <w:top w:val="nil"/>
              <w:left w:val="nil"/>
              <w:bottom w:val="single" w:sz="8" w:space="0" w:color="auto"/>
              <w:right w:val="single" w:sz="8" w:space="0" w:color="auto"/>
            </w:tcBorders>
            <w:shd w:val="clear" w:color="auto" w:fill="auto"/>
            <w:vAlign w:val="center"/>
            <w:hideMark/>
          </w:tcPr>
          <w:p w14:paraId="26091B7E"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Industrial Chemistry</w:t>
            </w:r>
          </w:p>
        </w:tc>
        <w:tc>
          <w:tcPr>
            <w:tcW w:w="560" w:type="dxa"/>
            <w:tcBorders>
              <w:top w:val="nil"/>
              <w:left w:val="nil"/>
              <w:bottom w:val="single" w:sz="8" w:space="0" w:color="auto"/>
              <w:right w:val="single" w:sz="8" w:space="0" w:color="auto"/>
            </w:tcBorders>
            <w:shd w:val="clear" w:color="auto" w:fill="auto"/>
            <w:vAlign w:val="center"/>
            <w:hideMark/>
          </w:tcPr>
          <w:p w14:paraId="4670703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628EA83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15D8B1A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3523514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26F281F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40719549" w14:textId="77777777" w:rsidR="00B06E76" w:rsidRPr="00B06E76" w:rsidRDefault="00B06E76" w:rsidP="00B06E76">
            <w:pPr>
              <w:spacing w:after="0" w:line="240" w:lineRule="auto"/>
              <w:rPr>
                <w:rFonts w:ascii="Arial" w:eastAsia="Times New Roman" w:hAnsi="Arial" w:cs="Arial"/>
                <w:color w:val="000000"/>
                <w:sz w:val="16"/>
                <w:szCs w:val="16"/>
                <w:lang w:val="sv-SE" w:eastAsia="en-ID"/>
              </w:rPr>
            </w:pPr>
            <w:r w:rsidRPr="00B06E76">
              <w:rPr>
                <w:rFonts w:ascii="Arial" w:eastAsia="Times New Roman" w:hAnsi="Arial" w:cs="Arial"/>
                <w:color w:val="000000"/>
                <w:sz w:val="16"/>
                <w:szCs w:val="16"/>
                <w:lang w:val="id-ID" w:eastAsia="en-ID"/>
              </w:rPr>
              <w:t xml:space="preserve">Metode </w:t>
            </w:r>
            <w:proofErr w:type="spellStart"/>
            <w:r w:rsidRPr="00B06E76">
              <w:rPr>
                <w:rFonts w:ascii="Arial" w:eastAsia="Times New Roman" w:hAnsi="Arial" w:cs="Arial"/>
                <w:color w:val="000000"/>
                <w:sz w:val="16"/>
                <w:szCs w:val="16"/>
                <w:lang w:val="id-ID" w:eastAsia="en-ID"/>
              </w:rPr>
              <w:t>Spektroskopi</w:t>
            </w:r>
            <w:proofErr w:type="spellEnd"/>
            <w:r w:rsidRPr="00B06E76">
              <w:rPr>
                <w:rFonts w:ascii="Arial" w:eastAsia="Times New Roman" w:hAnsi="Arial" w:cs="Arial"/>
                <w:color w:val="000000"/>
                <w:sz w:val="16"/>
                <w:szCs w:val="16"/>
                <w:lang w:val="id-ID" w:eastAsia="en-ID"/>
              </w:rPr>
              <w:t xml:space="preserve"> dan Kromatografi, Senyawa Organik </w:t>
            </w:r>
            <w:proofErr w:type="spellStart"/>
            <w:r w:rsidRPr="00B06E76">
              <w:rPr>
                <w:rFonts w:ascii="Arial" w:eastAsia="Times New Roman" w:hAnsi="Arial" w:cs="Arial"/>
                <w:color w:val="000000"/>
                <w:sz w:val="16"/>
                <w:szCs w:val="16"/>
                <w:lang w:val="id-ID" w:eastAsia="en-ID"/>
              </w:rPr>
              <w:t>Polifungsi</w:t>
            </w:r>
            <w:proofErr w:type="spellEnd"/>
            <w:r w:rsidRPr="00B06E76">
              <w:rPr>
                <w:rFonts w:ascii="Arial" w:eastAsia="Times New Roman" w:hAnsi="Arial" w:cs="Arial"/>
                <w:color w:val="000000"/>
                <w:sz w:val="16"/>
                <w:szCs w:val="16"/>
                <w:lang w:val="id-ID" w:eastAsia="en-ID"/>
              </w:rPr>
              <w:t>, Kinetika Kimia, Kimia Unsur, dan Dasar-dasar Biokimia</w:t>
            </w:r>
          </w:p>
        </w:tc>
      </w:tr>
      <w:tr w:rsidR="002E1E91" w:rsidRPr="00B06E76" w14:paraId="6E54D971"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19E43A5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54</w:t>
            </w:r>
          </w:p>
        </w:tc>
        <w:tc>
          <w:tcPr>
            <w:tcW w:w="1106" w:type="dxa"/>
            <w:tcBorders>
              <w:top w:val="nil"/>
              <w:left w:val="nil"/>
              <w:bottom w:val="single" w:sz="8" w:space="0" w:color="auto"/>
              <w:right w:val="single" w:sz="8" w:space="0" w:color="auto"/>
            </w:tcBorders>
            <w:shd w:val="clear" w:color="auto" w:fill="auto"/>
            <w:vAlign w:val="center"/>
            <w:hideMark/>
          </w:tcPr>
          <w:p w14:paraId="639F705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8420402090</w:t>
            </w:r>
          </w:p>
        </w:tc>
        <w:tc>
          <w:tcPr>
            <w:tcW w:w="1644" w:type="dxa"/>
            <w:tcBorders>
              <w:top w:val="nil"/>
              <w:left w:val="nil"/>
              <w:bottom w:val="single" w:sz="8" w:space="0" w:color="auto"/>
              <w:right w:val="single" w:sz="8" w:space="0" w:color="auto"/>
            </w:tcBorders>
            <w:shd w:val="clear" w:color="auto" w:fill="auto"/>
            <w:vAlign w:val="center"/>
            <w:hideMark/>
          </w:tcPr>
          <w:p w14:paraId="76A513F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Kepustakaan Kimia</w:t>
            </w:r>
          </w:p>
        </w:tc>
        <w:tc>
          <w:tcPr>
            <w:tcW w:w="1635" w:type="dxa"/>
            <w:tcBorders>
              <w:top w:val="nil"/>
              <w:left w:val="nil"/>
              <w:bottom w:val="single" w:sz="8" w:space="0" w:color="auto"/>
              <w:right w:val="single" w:sz="8" w:space="0" w:color="auto"/>
            </w:tcBorders>
            <w:shd w:val="clear" w:color="auto" w:fill="auto"/>
            <w:vAlign w:val="center"/>
            <w:hideMark/>
          </w:tcPr>
          <w:p w14:paraId="35FCCA12"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Literature of Chemistry</w:t>
            </w:r>
          </w:p>
        </w:tc>
        <w:tc>
          <w:tcPr>
            <w:tcW w:w="560" w:type="dxa"/>
            <w:tcBorders>
              <w:top w:val="nil"/>
              <w:left w:val="nil"/>
              <w:bottom w:val="single" w:sz="8" w:space="0" w:color="auto"/>
              <w:right w:val="single" w:sz="8" w:space="0" w:color="auto"/>
            </w:tcBorders>
            <w:shd w:val="clear" w:color="auto" w:fill="auto"/>
            <w:vAlign w:val="center"/>
            <w:hideMark/>
          </w:tcPr>
          <w:p w14:paraId="3DE0E37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778223C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56A3EFF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6A3AEDF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71C7FEE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208A225C"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559BE161"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4826C2D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55</w:t>
            </w:r>
          </w:p>
        </w:tc>
        <w:tc>
          <w:tcPr>
            <w:tcW w:w="1106" w:type="dxa"/>
            <w:tcBorders>
              <w:top w:val="nil"/>
              <w:left w:val="nil"/>
              <w:bottom w:val="single" w:sz="8" w:space="0" w:color="auto"/>
              <w:right w:val="single" w:sz="8" w:space="0" w:color="auto"/>
            </w:tcBorders>
            <w:shd w:val="clear" w:color="auto" w:fill="auto"/>
            <w:vAlign w:val="center"/>
            <w:hideMark/>
          </w:tcPr>
          <w:p w14:paraId="120D25B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8420402221</w:t>
            </w:r>
          </w:p>
        </w:tc>
        <w:tc>
          <w:tcPr>
            <w:tcW w:w="1644" w:type="dxa"/>
            <w:tcBorders>
              <w:top w:val="nil"/>
              <w:left w:val="nil"/>
              <w:bottom w:val="single" w:sz="8" w:space="0" w:color="auto"/>
              <w:right w:val="single" w:sz="8" w:space="0" w:color="auto"/>
            </w:tcBorders>
            <w:shd w:val="clear" w:color="auto" w:fill="auto"/>
            <w:vAlign w:val="center"/>
            <w:hideMark/>
          </w:tcPr>
          <w:p w14:paraId="1D6DC4F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Kimia Permukaan</w:t>
            </w:r>
          </w:p>
        </w:tc>
        <w:tc>
          <w:tcPr>
            <w:tcW w:w="1635" w:type="dxa"/>
            <w:tcBorders>
              <w:top w:val="nil"/>
              <w:left w:val="nil"/>
              <w:bottom w:val="single" w:sz="8" w:space="0" w:color="auto"/>
              <w:right w:val="single" w:sz="8" w:space="0" w:color="auto"/>
            </w:tcBorders>
            <w:shd w:val="clear" w:color="auto" w:fill="auto"/>
            <w:vAlign w:val="center"/>
            <w:hideMark/>
          </w:tcPr>
          <w:p w14:paraId="172AE505"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Surface Chemistry</w:t>
            </w:r>
          </w:p>
        </w:tc>
        <w:tc>
          <w:tcPr>
            <w:tcW w:w="560" w:type="dxa"/>
            <w:tcBorders>
              <w:top w:val="nil"/>
              <w:left w:val="nil"/>
              <w:bottom w:val="single" w:sz="8" w:space="0" w:color="auto"/>
              <w:right w:val="single" w:sz="8" w:space="0" w:color="auto"/>
            </w:tcBorders>
            <w:shd w:val="clear" w:color="auto" w:fill="auto"/>
            <w:vAlign w:val="center"/>
            <w:hideMark/>
          </w:tcPr>
          <w:p w14:paraId="63A0B2C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26F669F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564BBFA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3304803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4EB6FB2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5CCD9361"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Kinetika Kimia</w:t>
            </w:r>
          </w:p>
        </w:tc>
      </w:tr>
      <w:tr w:rsidR="002E1E91" w:rsidRPr="00B06E76" w14:paraId="45DCD08F" w14:textId="77777777" w:rsidTr="002E1E91">
        <w:trPr>
          <w:trHeight w:val="6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58222AB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56</w:t>
            </w:r>
          </w:p>
        </w:tc>
        <w:tc>
          <w:tcPr>
            <w:tcW w:w="1106" w:type="dxa"/>
            <w:tcBorders>
              <w:top w:val="nil"/>
              <w:left w:val="nil"/>
              <w:bottom w:val="single" w:sz="8" w:space="0" w:color="auto"/>
              <w:right w:val="single" w:sz="8" w:space="0" w:color="auto"/>
            </w:tcBorders>
            <w:shd w:val="clear" w:color="auto" w:fill="auto"/>
            <w:vAlign w:val="center"/>
            <w:hideMark/>
          </w:tcPr>
          <w:p w14:paraId="31CD9E9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8420402152</w:t>
            </w:r>
          </w:p>
        </w:tc>
        <w:tc>
          <w:tcPr>
            <w:tcW w:w="1644" w:type="dxa"/>
            <w:tcBorders>
              <w:top w:val="nil"/>
              <w:left w:val="nil"/>
              <w:bottom w:val="single" w:sz="8" w:space="0" w:color="auto"/>
              <w:right w:val="single" w:sz="8" w:space="0" w:color="auto"/>
            </w:tcBorders>
            <w:shd w:val="clear" w:color="auto" w:fill="auto"/>
            <w:vAlign w:val="center"/>
            <w:hideMark/>
          </w:tcPr>
          <w:p w14:paraId="38493D0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Kimia Kosmetik</w:t>
            </w:r>
          </w:p>
        </w:tc>
        <w:tc>
          <w:tcPr>
            <w:tcW w:w="1635" w:type="dxa"/>
            <w:tcBorders>
              <w:top w:val="nil"/>
              <w:left w:val="nil"/>
              <w:bottom w:val="single" w:sz="8" w:space="0" w:color="auto"/>
              <w:right w:val="single" w:sz="8" w:space="0" w:color="auto"/>
            </w:tcBorders>
            <w:shd w:val="clear" w:color="auto" w:fill="auto"/>
            <w:vAlign w:val="center"/>
            <w:hideMark/>
          </w:tcPr>
          <w:p w14:paraId="6CB7F8C8"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Cosmetics</w:t>
            </w:r>
          </w:p>
        </w:tc>
        <w:tc>
          <w:tcPr>
            <w:tcW w:w="560" w:type="dxa"/>
            <w:tcBorders>
              <w:top w:val="nil"/>
              <w:left w:val="nil"/>
              <w:bottom w:val="single" w:sz="8" w:space="0" w:color="auto"/>
              <w:right w:val="single" w:sz="8" w:space="0" w:color="auto"/>
            </w:tcBorders>
            <w:shd w:val="clear" w:color="auto" w:fill="auto"/>
            <w:vAlign w:val="center"/>
            <w:hideMark/>
          </w:tcPr>
          <w:p w14:paraId="68D0016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0ED3745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6121E00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6B9B500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4059987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483C2178"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proofErr w:type="spellStart"/>
            <w:r w:rsidRPr="00B06E76">
              <w:rPr>
                <w:rFonts w:ascii="Arial" w:eastAsia="Times New Roman" w:hAnsi="Arial" w:cs="Arial"/>
                <w:color w:val="000000"/>
                <w:sz w:val="16"/>
                <w:szCs w:val="16"/>
                <w:lang w:eastAsia="en-ID"/>
              </w:rPr>
              <w:t>Senyawa</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Organik</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Monofungsi</w:t>
            </w:r>
            <w:proofErr w:type="spellEnd"/>
          </w:p>
        </w:tc>
      </w:tr>
      <w:tr w:rsidR="002E1E91" w:rsidRPr="006C307C" w14:paraId="28675977" w14:textId="77777777" w:rsidTr="002E1E91">
        <w:trPr>
          <w:trHeight w:val="1590"/>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4339E13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lastRenderedPageBreak/>
              <w:t>57</w:t>
            </w:r>
          </w:p>
        </w:tc>
        <w:tc>
          <w:tcPr>
            <w:tcW w:w="1106" w:type="dxa"/>
            <w:tcBorders>
              <w:top w:val="nil"/>
              <w:left w:val="nil"/>
              <w:bottom w:val="single" w:sz="8" w:space="0" w:color="auto"/>
              <w:right w:val="single" w:sz="8" w:space="0" w:color="auto"/>
            </w:tcBorders>
            <w:shd w:val="clear" w:color="auto" w:fill="auto"/>
            <w:vAlign w:val="center"/>
            <w:hideMark/>
          </w:tcPr>
          <w:p w14:paraId="1E8261C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8420402302</w:t>
            </w:r>
          </w:p>
        </w:tc>
        <w:tc>
          <w:tcPr>
            <w:tcW w:w="1644" w:type="dxa"/>
            <w:tcBorders>
              <w:top w:val="nil"/>
              <w:left w:val="nil"/>
              <w:bottom w:val="single" w:sz="8" w:space="0" w:color="auto"/>
              <w:right w:val="single" w:sz="8" w:space="0" w:color="auto"/>
            </w:tcBorders>
            <w:shd w:val="clear" w:color="auto" w:fill="auto"/>
            <w:vAlign w:val="center"/>
            <w:hideMark/>
          </w:tcPr>
          <w:p w14:paraId="0AED3AB4"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Kimia Bahan Alam</w:t>
            </w:r>
          </w:p>
        </w:tc>
        <w:tc>
          <w:tcPr>
            <w:tcW w:w="1635" w:type="dxa"/>
            <w:tcBorders>
              <w:top w:val="nil"/>
              <w:left w:val="nil"/>
              <w:bottom w:val="single" w:sz="8" w:space="0" w:color="auto"/>
              <w:right w:val="single" w:sz="8" w:space="0" w:color="auto"/>
            </w:tcBorders>
            <w:shd w:val="clear" w:color="auto" w:fill="auto"/>
            <w:vAlign w:val="center"/>
            <w:hideMark/>
          </w:tcPr>
          <w:p w14:paraId="49F1BC18"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Natural Material Chemistry</w:t>
            </w:r>
          </w:p>
        </w:tc>
        <w:tc>
          <w:tcPr>
            <w:tcW w:w="560" w:type="dxa"/>
            <w:tcBorders>
              <w:top w:val="nil"/>
              <w:left w:val="nil"/>
              <w:bottom w:val="single" w:sz="8" w:space="0" w:color="auto"/>
              <w:right w:val="single" w:sz="8" w:space="0" w:color="auto"/>
            </w:tcBorders>
            <w:shd w:val="clear" w:color="auto" w:fill="auto"/>
            <w:vAlign w:val="center"/>
            <w:hideMark/>
          </w:tcPr>
          <w:p w14:paraId="59C9C11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2C02013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63F5CE6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67FD534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7C7104F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16D94637" w14:textId="77777777" w:rsidR="00B06E76" w:rsidRPr="00B06E76" w:rsidRDefault="00B06E76" w:rsidP="00B06E76">
            <w:pPr>
              <w:spacing w:after="0" w:line="240" w:lineRule="auto"/>
              <w:rPr>
                <w:rFonts w:ascii="Arial" w:eastAsia="Times New Roman" w:hAnsi="Arial" w:cs="Arial"/>
                <w:color w:val="000000"/>
                <w:sz w:val="16"/>
                <w:szCs w:val="16"/>
                <w:lang w:val="sv-SE" w:eastAsia="en-ID"/>
              </w:rPr>
            </w:pPr>
            <w:r w:rsidRPr="00B06E76">
              <w:rPr>
                <w:rFonts w:ascii="Arial" w:eastAsia="Times New Roman" w:hAnsi="Arial" w:cs="Arial"/>
                <w:color w:val="000000"/>
                <w:sz w:val="16"/>
                <w:szCs w:val="16"/>
                <w:lang w:val="sv-SE" w:eastAsia="en-ID"/>
              </w:rPr>
              <w:t>Senyawa Organik Monofungsi dan Senyawa Organik Polifungsi</w:t>
            </w:r>
          </w:p>
        </w:tc>
      </w:tr>
      <w:tr w:rsidR="002E1E91" w:rsidRPr="00B06E76" w14:paraId="04A694E2" w14:textId="77777777" w:rsidTr="002E1E91">
        <w:trPr>
          <w:trHeight w:val="3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1FDFE78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58</w:t>
            </w:r>
          </w:p>
        </w:tc>
        <w:tc>
          <w:tcPr>
            <w:tcW w:w="1106" w:type="dxa"/>
            <w:tcBorders>
              <w:top w:val="nil"/>
              <w:left w:val="nil"/>
              <w:bottom w:val="single" w:sz="8" w:space="0" w:color="auto"/>
              <w:right w:val="single" w:sz="8" w:space="0" w:color="auto"/>
            </w:tcBorders>
            <w:shd w:val="clear" w:color="auto" w:fill="auto"/>
            <w:vAlign w:val="center"/>
            <w:hideMark/>
          </w:tcPr>
          <w:p w14:paraId="6BC1C97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8420402308</w:t>
            </w:r>
          </w:p>
        </w:tc>
        <w:tc>
          <w:tcPr>
            <w:tcW w:w="1644" w:type="dxa"/>
            <w:tcBorders>
              <w:top w:val="nil"/>
              <w:left w:val="nil"/>
              <w:bottom w:val="single" w:sz="8" w:space="0" w:color="auto"/>
              <w:right w:val="single" w:sz="8" w:space="0" w:color="auto"/>
            </w:tcBorders>
            <w:shd w:val="clear" w:color="auto" w:fill="auto"/>
            <w:vAlign w:val="center"/>
            <w:hideMark/>
          </w:tcPr>
          <w:p w14:paraId="045B70A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Material Maju</w:t>
            </w:r>
          </w:p>
        </w:tc>
        <w:tc>
          <w:tcPr>
            <w:tcW w:w="1635" w:type="dxa"/>
            <w:tcBorders>
              <w:top w:val="nil"/>
              <w:left w:val="nil"/>
              <w:bottom w:val="single" w:sz="8" w:space="0" w:color="auto"/>
              <w:right w:val="single" w:sz="8" w:space="0" w:color="auto"/>
            </w:tcBorders>
            <w:shd w:val="clear" w:color="auto" w:fill="auto"/>
            <w:vAlign w:val="center"/>
            <w:hideMark/>
          </w:tcPr>
          <w:p w14:paraId="42FE02B3"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Advanced Materials</w:t>
            </w:r>
          </w:p>
        </w:tc>
        <w:tc>
          <w:tcPr>
            <w:tcW w:w="560" w:type="dxa"/>
            <w:tcBorders>
              <w:top w:val="nil"/>
              <w:left w:val="nil"/>
              <w:bottom w:val="single" w:sz="8" w:space="0" w:color="auto"/>
              <w:right w:val="single" w:sz="8" w:space="0" w:color="auto"/>
            </w:tcBorders>
            <w:shd w:val="clear" w:color="auto" w:fill="auto"/>
            <w:vAlign w:val="center"/>
            <w:hideMark/>
          </w:tcPr>
          <w:p w14:paraId="25BA57C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78C75E5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137A132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4D3DB52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535C82C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1F11B056"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75B469D4"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05AA5A1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59</w:t>
            </w:r>
          </w:p>
        </w:tc>
        <w:tc>
          <w:tcPr>
            <w:tcW w:w="1106" w:type="dxa"/>
            <w:tcBorders>
              <w:top w:val="nil"/>
              <w:left w:val="nil"/>
              <w:bottom w:val="single" w:sz="8" w:space="0" w:color="auto"/>
              <w:right w:val="single" w:sz="8" w:space="0" w:color="auto"/>
            </w:tcBorders>
            <w:shd w:val="clear" w:color="auto" w:fill="auto"/>
            <w:vAlign w:val="center"/>
            <w:hideMark/>
          </w:tcPr>
          <w:p w14:paraId="734E58A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8420402221</w:t>
            </w:r>
          </w:p>
        </w:tc>
        <w:tc>
          <w:tcPr>
            <w:tcW w:w="1644" w:type="dxa"/>
            <w:tcBorders>
              <w:top w:val="nil"/>
              <w:left w:val="nil"/>
              <w:bottom w:val="single" w:sz="8" w:space="0" w:color="auto"/>
              <w:right w:val="single" w:sz="8" w:space="0" w:color="auto"/>
            </w:tcBorders>
            <w:shd w:val="clear" w:color="auto" w:fill="auto"/>
            <w:vAlign w:val="center"/>
            <w:hideMark/>
          </w:tcPr>
          <w:p w14:paraId="1FACD385"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xml:space="preserve">Pengembangan </w:t>
            </w:r>
            <w:proofErr w:type="spellStart"/>
            <w:r w:rsidRPr="00B06E76">
              <w:rPr>
                <w:rFonts w:ascii="Arial" w:eastAsia="Times New Roman" w:hAnsi="Arial" w:cs="Arial"/>
                <w:color w:val="000000"/>
                <w:sz w:val="16"/>
                <w:szCs w:val="16"/>
                <w:lang w:val="id-ID" w:eastAsia="en-ID"/>
              </w:rPr>
              <w:t>Karir</w:t>
            </w:r>
            <w:proofErr w:type="spellEnd"/>
          </w:p>
        </w:tc>
        <w:tc>
          <w:tcPr>
            <w:tcW w:w="1635" w:type="dxa"/>
            <w:tcBorders>
              <w:top w:val="nil"/>
              <w:left w:val="nil"/>
              <w:bottom w:val="single" w:sz="8" w:space="0" w:color="auto"/>
              <w:right w:val="single" w:sz="8" w:space="0" w:color="auto"/>
            </w:tcBorders>
            <w:shd w:val="clear" w:color="auto" w:fill="auto"/>
            <w:vAlign w:val="center"/>
            <w:hideMark/>
          </w:tcPr>
          <w:p w14:paraId="443B53BB"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Career Development</w:t>
            </w:r>
          </w:p>
        </w:tc>
        <w:tc>
          <w:tcPr>
            <w:tcW w:w="560" w:type="dxa"/>
            <w:tcBorders>
              <w:top w:val="nil"/>
              <w:left w:val="nil"/>
              <w:bottom w:val="single" w:sz="8" w:space="0" w:color="auto"/>
              <w:right w:val="single" w:sz="8" w:space="0" w:color="auto"/>
            </w:tcBorders>
            <w:shd w:val="clear" w:color="auto" w:fill="auto"/>
            <w:vAlign w:val="center"/>
            <w:hideMark/>
          </w:tcPr>
          <w:p w14:paraId="3308128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57BBF74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610AFD2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7D9F3D4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60FF954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480EAA9F"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r>
      <w:tr w:rsidR="002E1E91" w:rsidRPr="00B06E76" w14:paraId="618DFFDF" w14:textId="77777777" w:rsidTr="002E1E91">
        <w:trPr>
          <w:trHeight w:val="46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254CE29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60</w:t>
            </w:r>
          </w:p>
        </w:tc>
        <w:tc>
          <w:tcPr>
            <w:tcW w:w="1106" w:type="dxa"/>
            <w:tcBorders>
              <w:top w:val="nil"/>
              <w:left w:val="nil"/>
              <w:bottom w:val="single" w:sz="8" w:space="0" w:color="auto"/>
              <w:right w:val="single" w:sz="8" w:space="0" w:color="auto"/>
            </w:tcBorders>
            <w:shd w:val="clear" w:color="auto" w:fill="auto"/>
            <w:vAlign w:val="center"/>
            <w:hideMark/>
          </w:tcPr>
          <w:p w14:paraId="119D0549"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8420402040</w:t>
            </w:r>
          </w:p>
        </w:tc>
        <w:tc>
          <w:tcPr>
            <w:tcW w:w="1644" w:type="dxa"/>
            <w:tcBorders>
              <w:top w:val="nil"/>
              <w:left w:val="nil"/>
              <w:bottom w:val="single" w:sz="8" w:space="0" w:color="auto"/>
              <w:right w:val="single" w:sz="8" w:space="0" w:color="auto"/>
            </w:tcBorders>
            <w:shd w:val="clear" w:color="auto" w:fill="auto"/>
            <w:vAlign w:val="center"/>
            <w:hideMark/>
          </w:tcPr>
          <w:p w14:paraId="4FE079DD"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Bioteknologi</w:t>
            </w:r>
          </w:p>
        </w:tc>
        <w:tc>
          <w:tcPr>
            <w:tcW w:w="1635" w:type="dxa"/>
            <w:tcBorders>
              <w:top w:val="nil"/>
              <w:left w:val="nil"/>
              <w:bottom w:val="single" w:sz="8" w:space="0" w:color="auto"/>
              <w:right w:val="single" w:sz="8" w:space="0" w:color="auto"/>
            </w:tcBorders>
            <w:shd w:val="clear" w:color="auto" w:fill="auto"/>
            <w:vAlign w:val="center"/>
            <w:hideMark/>
          </w:tcPr>
          <w:p w14:paraId="71B003E6"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Biotechnology</w:t>
            </w:r>
          </w:p>
        </w:tc>
        <w:tc>
          <w:tcPr>
            <w:tcW w:w="560" w:type="dxa"/>
            <w:tcBorders>
              <w:top w:val="nil"/>
              <w:left w:val="nil"/>
              <w:bottom w:val="single" w:sz="8" w:space="0" w:color="auto"/>
              <w:right w:val="single" w:sz="8" w:space="0" w:color="auto"/>
            </w:tcBorders>
            <w:shd w:val="clear" w:color="auto" w:fill="auto"/>
            <w:vAlign w:val="center"/>
            <w:hideMark/>
          </w:tcPr>
          <w:p w14:paraId="08928EF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798419E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5BE2DA9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28E959EE"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1B2BCF56"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7ABDE1D7"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Dasar-</w:t>
            </w:r>
            <w:proofErr w:type="spellStart"/>
            <w:r w:rsidRPr="00B06E76">
              <w:rPr>
                <w:rFonts w:ascii="Arial" w:eastAsia="Times New Roman" w:hAnsi="Arial" w:cs="Arial"/>
                <w:color w:val="000000"/>
                <w:sz w:val="16"/>
                <w:szCs w:val="16"/>
                <w:lang w:eastAsia="en-ID"/>
              </w:rPr>
              <w:t>dasar</w:t>
            </w:r>
            <w:proofErr w:type="spellEnd"/>
            <w:r w:rsidRPr="00B06E76">
              <w:rPr>
                <w:rFonts w:ascii="Arial" w:eastAsia="Times New Roman" w:hAnsi="Arial" w:cs="Arial"/>
                <w:color w:val="000000"/>
                <w:sz w:val="16"/>
                <w:szCs w:val="16"/>
                <w:lang w:eastAsia="en-ID"/>
              </w:rPr>
              <w:t xml:space="preserve"> </w:t>
            </w:r>
            <w:proofErr w:type="spellStart"/>
            <w:r w:rsidRPr="00B06E76">
              <w:rPr>
                <w:rFonts w:ascii="Arial" w:eastAsia="Times New Roman" w:hAnsi="Arial" w:cs="Arial"/>
                <w:color w:val="000000"/>
                <w:sz w:val="16"/>
                <w:szCs w:val="16"/>
                <w:lang w:eastAsia="en-ID"/>
              </w:rPr>
              <w:t>Biokimia</w:t>
            </w:r>
            <w:proofErr w:type="spellEnd"/>
          </w:p>
        </w:tc>
      </w:tr>
      <w:tr w:rsidR="002E1E91" w:rsidRPr="006C307C" w14:paraId="73D63EA7" w14:textId="77777777" w:rsidTr="002E1E91">
        <w:trPr>
          <w:trHeight w:val="18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1F9DF723"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61</w:t>
            </w:r>
          </w:p>
        </w:tc>
        <w:tc>
          <w:tcPr>
            <w:tcW w:w="1106" w:type="dxa"/>
            <w:tcBorders>
              <w:top w:val="nil"/>
              <w:left w:val="nil"/>
              <w:bottom w:val="single" w:sz="8" w:space="0" w:color="auto"/>
              <w:right w:val="single" w:sz="8" w:space="0" w:color="auto"/>
            </w:tcBorders>
            <w:shd w:val="clear" w:color="auto" w:fill="auto"/>
            <w:vAlign w:val="center"/>
            <w:hideMark/>
          </w:tcPr>
          <w:p w14:paraId="0A1ECD7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8420402128</w:t>
            </w:r>
          </w:p>
        </w:tc>
        <w:tc>
          <w:tcPr>
            <w:tcW w:w="1644" w:type="dxa"/>
            <w:tcBorders>
              <w:top w:val="nil"/>
              <w:left w:val="nil"/>
              <w:bottom w:val="single" w:sz="8" w:space="0" w:color="auto"/>
              <w:right w:val="single" w:sz="8" w:space="0" w:color="auto"/>
            </w:tcBorders>
            <w:shd w:val="clear" w:color="auto" w:fill="auto"/>
            <w:vAlign w:val="center"/>
            <w:hideMark/>
          </w:tcPr>
          <w:p w14:paraId="5ABDEABB"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Calibri" w:hAnsi="Arial" w:cs="Arial"/>
                <w:color w:val="000000"/>
                <w:sz w:val="16"/>
                <w:szCs w:val="16"/>
                <w:lang w:val="id-ID" w:eastAsia="en-ID"/>
              </w:rPr>
              <w:t>Kimia Farmasi</w:t>
            </w:r>
          </w:p>
        </w:tc>
        <w:tc>
          <w:tcPr>
            <w:tcW w:w="1635" w:type="dxa"/>
            <w:tcBorders>
              <w:top w:val="nil"/>
              <w:left w:val="nil"/>
              <w:bottom w:val="single" w:sz="8" w:space="0" w:color="auto"/>
              <w:right w:val="single" w:sz="8" w:space="0" w:color="auto"/>
            </w:tcBorders>
            <w:shd w:val="clear" w:color="auto" w:fill="auto"/>
            <w:vAlign w:val="center"/>
            <w:hideMark/>
          </w:tcPr>
          <w:p w14:paraId="42E2FC39"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Pharmaceutical Chemistry</w:t>
            </w:r>
          </w:p>
        </w:tc>
        <w:tc>
          <w:tcPr>
            <w:tcW w:w="560" w:type="dxa"/>
            <w:tcBorders>
              <w:top w:val="nil"/>
              <w:left w:val="nil"/>
              <w:bottom w:val="single" w:sz="8" w:space="0" w:color="auto"/>
              <w:right w:val="single" w:sz="8" w:space="0" w:color="auto"/>
            </w:tcBorders>
            <w:shd w:val="clear" w:color="auto" w:fill="auto"/>
            <w:vAlign w:val="center"/>
            <w:hideMark/>
          </w:tcPr>
          <w:p w14:paraId="18F2ECF4"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3A7902BD"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4F6AEC0B"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53EE449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76CAA348"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56E6EB1B" w14:textId="77777777" w:rsidR="00B06E76" w:rsidRPr="00B06E76" w:rsidRDefault="00B06E76" w:rsidP="00B06E76">
            <w:pPr>
              <w:spacing w:after="0" w:line="240" w:lineRule="auto"/>
              <w:rPr>
                <w:rFonts w:ascii="Arial" w:eastAsia="Times New Roman" w:hAnsi="Arial" w:cs="Arial"/>
                <w:color w:val="000000"/>
                <w:sz w:val="16"/>
                <w:szCs w:val="16"/>
                <w:lang w:val="sv-SE" w:eastAsia="en-ID"/>
              </w:rPr>
            </w:pPr>
            <w:r w:rsidRPr="00B06E76">
              <w:rPr>
                <w:rFonts w:ascii="Arial" w:eastAsia="Times New Roman" w:hAnsi="Arial" w:cs="Arial"/>
                <w:color w:val="000000"/>
                <w:sz w:val="16"/>
                <w:szCs w:val="16"/>
                <w:lang w:val="sv-SE" w:eastAsia="en-ID"/>
              </w:rPr>
              <w:t>Senyawa Organik Monofungsi, Senyawa Organik Polifungsi, Dasar-dasar Biokimia</w:t>
            </w:r>
          </w:p>
        </w:tc>
      </w:tr>
      <w:tr w:rsidR="002E1E91" w:rsidRPr="00B06E76" w14:paraId="459373A2" w14:textId="77777777" w:rsidTr="002E1E91">
        <w:trPr>
          <w:trHeight w:val="915"/>
        </w:trPr>
        <w:tc>
          <w:tcPr>
            <w:tcW w:w="492" w:type="dxa"/>
            <w:tcBorders>
              <w:top w:val="nil"/>
              <w:left w:val="single" w:sz="8" w:space="0" w:color="auto"/>
              <w:bottom w:val="single" w:sz="8" w:space="0" w:color="auto"/>
              <w:right w:val="single" w:sz="8" w:space="0" w:color="auto"/>
            </w:tcBorders>
            <w:shd w:val="clear" w:color="auto" w:fill="auto"/>
            <w:vAlign w:val="center"/>
            <w:hideMark/>
          </w:tcPr>
          <w:p w14:paraId="7D2E7052"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62</w:t>
            </w:r>
          </w:p>
        </w:tc>
        <w:tc>
          <w:tcPr>
            <w:tcW w:w="1106" w:type="dxa"/>
            <w:tcBorders>
              <w:top w:val="nil"/>
              <w:left w:val="nil"/>
              <w:bottom w:val="single" w:sz="8" w:space="0" w:color="auto"/>
              <w:right w:val="single" w:sz="8" w:space="0" w:color="auto"/>
            </w:tcBorders>
            <w:shd w:val="clear" w:color="auto" w:fill="auto"/>
            <w:vAlign w:val="center"/>
            <w:hideMark/>
          </w:tcPr>
          <w:p w14:paraId="7997EA1A"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8420403153</w:t>
            </w:r>
          </w:p>
        </w:tc>
        <w:tc>
          <w:tcPr>
            <w:tcW w:w="1644" w:type="dxa"/>
            <w:tcBorders>
              <w:top w:val="nil"/>
              <w:left w:val="nil"/>
              <w:bottom w:val="single" w:sz="8" w:space="0" w:color="auto"/>
              <w:right w:val="single" w:sz="8" w:space="0" w:color="auto"/>
            </w:tcBorders>
            <w:shd w:val="clear" w:color="auto" w:fill="auto"/>
            <w:vAlign w:val="center"/>
            <w:hideMark/>
          </w:tcPr>
          <w:p w14:paraId="53FCF270"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Kimia Lingkungan</w:t>
            </w:r>
          </w:p>
        </w:tc>
        <w:tc>
          <w:tcPr>
            <w:tcW w:w="1635" w:type="dxa"/>
            <w:tcBorders>
              <w:top w:val="nil"/>
              <w:left w:val="nil"/>
              <w:bottom w:val="single" w:sz="8" w:space="0" w:color="auto"/>
              <w:right w:val="single" w:sz="8" w:space="0" w:color="auto"/>
            </w:tcBorders>
            <w:shd w:val="clear" w:color="auto" w:fill="auto"/>
            <w:vAlign w:val="center"/>
            <w:hideMark/>
          </w:tcPr>
          <w:p w14:paraId="29ED8A6E" w14:textId="77777777" w:rsidR="00B06E76" w:rsidRPr="00B06E76" w:rsidRDefault="00B06E76" w:rsidP="00B06E76">
            <w:pPr>
              <w:spacing w:after="0" w:line="240" w:lineRule="auto"/>
              <w:rPr>
                <w:rFonts w:ascii="Arial" w:eastAsia="Times New Roman" w:hAnsi="Arial" w:cs="Arial"/>
                <w:i/>
                <w:iCs/>
                <w:color w:val="000000"/>
                <w:sz w:val="16"/>
                <w:szCs w:val="16"/>
                <w:lang w:val="en-ID" w:eastAsia="en-ID"/>
              </w:rPr>
            </w:pPr>
            <w:r w:rsidRPr="00B06E76">
              <w:rPr>
                <w:rFonts w:ascii="Arial" w:eastAsia="Times New Roman" w:hAnsi="Arial" w:cs="Arial"/>
                <w:i/>
                <w:iCs/>
                <w:color w:val="000000"/>
                <w:sz w:val="16"/>
                <w:szCs w:val="16"/>
                <w:lang w:eastAsia="en-ID"/>
              </w:rPr>
              <w:t>Environmental Chemistry</w:t>
            </w:r>
          </w:p>
        </w:tc>
        <w:tc>
          <w:tcPr>
            <w:tcW w:w="560" w:type="dxa"/>
            <w:tcBorders>
              <w:top w:val="nil"/>
              <w:left w:val="nil"/>
              <w:bottom w:val="single" w:sz="8" w:space="0" w:color="auto"/>
              <w:right w:val="single" w:sz="8" w:space="0" w:color="auto"/>
            </w:tcBorders>
            <w:shd w:val="clear" w:color="auto" w:fill="auto"/>
            <w:vAlign w:val="center"/>
            <w:hideMark/>
          </w:tcPr>
          <w:p w14:paraId="18E46C57"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2</w:t>
            </w:r>
          </w:p>
        </w:tc>
        <w:tc>
          <w:tcPr>
            <w:tcW w:w="580" w:type="dxa"/>
            <w:tcBorders>
              <w:top w:val="nil"/>
              <w:left w:val="nil"/>
              <w:bottom w:val="single" w:sz="8" w:space="0" w:color="auto"/>
              <w:right w:val="single" w:sz="8" w:space="0" w:color="auto"/>
            </w:tcBorders>
            <w:shd w:val="clear" w:color="auto" w:fill="auto"/>
            <w:vAlign w:val="center"/>
            <w:hideMark/>
          </w:tcPr>
          <w:p w14:paraId="0E1CF8EF"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w:t>
            </w:r>
          </w:p>
        </w:tc>
        <w:tc>
          <w:tcPr>
            <w:tcW w:w="397" w:type="dxa"/>
            <w:tcBorders>
              <w:top w:val="nil"/>
              <w:left w:val="nil"/>
              <w:bottom w:val="single" w:sz="8" w:space="0" w:color="auto"/>
              <w:right w:val="single" w:sz="8" w:space="0" w:color="auto"/>
            </w:tcBorders>
            <w:shd w:val="clear" w:color="auto" w:fill="auto"/>
            <w:vAlign w:val="center"/>
            <w:hideMark/>
          </w:tcPr>
          <w:p w14:paraId="0886AC90"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 </w:t>
            </w:r>
          </w:p>
        </w:tc>
        <w:tc>
          <w:tcPr>
            <w:tcW w:w="551" w:type="dxa"/>
            <w:tcBorders>
              <w:top w:val="nil"/>
              <w:left w:val="nil"/>
              <w:bottom w:val="single" w:sz="8" w:space="0" w:color="auto"/>
              <w:right w:val="single" w:sz="8" w:space="0" w:color="auto"/>
            </w:tcBorders>
            <w:shd w:val="clear" w:color="auto" w:fill="auto"/>
            <w:vAlign w:val="center"/>
            <w:hideMark/>
          </w:tcPr>
          <w:p w14:paraId="3196CB95"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w:t>
            </w:r>
          </w:p>
        </w:tc>
        <w:tc>
          <w:tcPr>
            <w:tcW w:w="577" w:type="dxa"/>
            <w:tcBorders>
              <w:top w:val="nil"/>
              <w:left w:val="nil"/>
              <w:bottom w:val="single" w:sz="8" w:space="0" w:color="auto"/>
              <w:right w:val="single" w:sz="8" w:space="0" w:color="auto"/>
            </w:tcBorders>
            <w:shd w:val="clear" w:color="auto" w:fill="auto"/>
            <w:vAlign w:val="center"/>
            <w:hideMark/>
          </w:tcPr>
          <w:p w14:paraId="010CE09C" w14:textId="77777777" w:rsidR="00B06E76" w:rsidRPr="00B06E76" w:rsidRDefault="00B06E76" w:rsidP="00B06E76">
            <w:pPr>
              <w:spacing w:after="0" w:line="240" w:lineRule="auto"/>
              <w:jc w:val="center"/>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eastAsia="en-ID"/>
              </w:rPr>
              <w:t>6</w:t>
            </w:r>
          </w:p>
        </w:tc>
        <w:tc>
          <w:tcPr>
            <w:tcW w:w="1804" w:type="dxa"/>
            <w:tcBorders>
              <w:top w:val="nil"/>
              <w:left w:val="nil"/>
              <w:bottom w:val="single" w:sz="8" w:space="0" w:color="auto"/>
              <w:right w:val="single" w:sz="8" w:space="0" w:color="auto"/>
            </w:tcBorders>
            <w:shd w:val="clear" w:color="auto" w:fill="auto"/>
            <w:vAlign w:val="center"/>
            <w:hideMark/>
          </w:tcPr>
          <w:p w14:paraId="66116D1A" w14:textId="77777777" w:rsidR="00B06E76" w:rsidRPr="00B06E76" w:rsidRDefault="00B06E76" w:rsidP="00B06E76">
            <w:pPr>
              <w:spacing w:after="0" w:line="240" w:lineRule="auto"/>
              <w:rPr>
                <w:rFonts w:ascii="Arial" w:eastAsia="Times New Roman" w:hAnsi="Arial" w:cs="Arial"/>
                <w:color w:val="000000"/>
                <w:sz w:val="16"/>
                <w:szCs w:val="16"/>
                <w:lang w:val="en-ID" w:eastAsia="en-ID"/>
              </w:rPr>
            </w:pPr>
            <w:r w:rsidRPr="00B06E76">
              <w:rPr>
                <w:rFonts w:ascii="Arial" w:eastAsia="Times New Roman" w:hAnsi="Arial" w:cs="Arial"/>
                <w:color w:val="000000"/>
                <w:sz w:val="16"/>
                <w:szCs w:val="16"/>
                <w:lang w:val="id-ID" w:eastAsia="en-ID"/>
              </w:rPr>
              <w:t xml:space="preserve">Senyawa Organik </w:t>
            </w:r>
            <w:proofErr w:type="spellStart"/>
            <w:r w:rsidRPr="00B06E76">
              <w:rPr>
                <w:rFonts w:ascii="Arial" w:eastAsia="Times New Roman" w:hAnsi="Arial" w:cs="Arial"/>
                <w:color w:val="000000"/>
                <w:sz w:val="16"/>
                <w:szCs w:val="16"/>
                <w:lang w:val="id-ID" w:eastAsia="en-ID"/>
              </w:rPr>
              <w:t>Polifungsi</w:t>
            </w:r>
            <w:proofErr w:type="spellEnd"/>
            <w:r w:rsidRPr="00B06E76">
              <w:rPr>
                <w:rFonts w:ascii="Arial" w:eastAsia="Times New Roman" w:hAnsi="Arial" w:cs="Arial"/>
                <w:color w:val="000000"/>
                <w:sz w:val="16"/>
                <w:szCs w:val="16"/>
                <w:lang w:val="id-ID" w:eastAsia="en-ID"/>
              </w:rPr>
              <w:t>, Kimia Unsur</w:t>
            </w:r>
          </w:p>
        </w:tc>
      </w:tr>
    </w:tbl>
    <w:p w14:paraId="209F9289" w14:textId="77777777" w:rsidR="007A7D06" w:rsidRPr="003E2A6E" w:rsidRDefault="007A7D06" w:rsidP="002E1E91">
      <w:pPr>
        <w:spacing w:before="120" w:after="0" w:line="276" w:lineRule="auto"/>
        <w:rPr>
          <w:rFonts w:ascii="Arial" w:hAnsi="Arial" w:cs="Arial"/>
          <w:b/>
          <w:sz w:val="16"/>
          <w:szCs w:val="16"/>
          <w:lang w:val="id-ID"/>
        </w:rPr>
      </w:pPr>
      <w:r w:rsidRPr="003E2A6E">
        <w:rPr>
          <w:rFonts w:ascii="Arial" w:hAnsi="Arial" w:cs="Arial"/>
          <w:b/>
          <w:sz w:val="16"/>
          <w:szCs w:val="16"/>
          <w:lang w:val="id-ID"/>
        </w:rPr>
        <w:t>Keterangan</w:t>
      </w:r>
    </w:p>
    <w:p w14:paraId="24C56697" w14:textId="77777777" w:rsidR="007A7D06" w:rsidRPr="003E2A6E" w:rsidRDefault="007A7D06" w:rsidP="00592752">
      <w:pPr>
        <w:spacing w:after="0" w:line="276" w:lineRule="auto"/>
        <w:rPr>
          <w:rFonts w:ascii="Arial" w:hAnsi="Arial" w:cs="Arial"/>
          <w:sz w:val="16"/>
          <w:szCs w:val="16"/>
          <w:lang w:val="id-ID"/>
        </w:rPr>
      </w:pPr>
      <w:r w:rsidRPr="003E2A6E">
        <w:rPr>
          <w:rFonts w:ascii="Arial" w:hAnsi="Arial" w:cs="Arial"/>
          <w:sz w:val="16"/>
          <w:szCs w:val="16"/>
          <w:lang w:val="id-ID"/>
        </w:rPr>
        <w:t>K</w:t>
      </w:r>
      <w:r w:rsidRPr="003E2A6E">
        <w:rPr>
          <w:rFonts w:ascii="Arial" w:hAnsi="Arial" w:cs="Arial"/>
          <w:sz w:val="16"/>
          <w:szCs w:val="16"/>
          <w:lang w:val="id-ID"/>
        </w:rPr>
        <w:tab/>
        <w:t>: Jumlah SKS Perkuliahan (</w:t>
      </w:r>
      <w:proofErr w:type="spellStart"/>
      <w:r w:rsidRPr="003E2A6E">
        <w:rPr>
          <w:rFonts w:ascii="Arial" w:hAnsi="Arial" w:cs="Arial"/>
          <w:sz w:val="16"/>
          <w:szCs w:val="16"/>
          <w:lang w:val="id-ID"/>
        </w:rPr>
        <w:t>sks</w:t>
      </w:r>
      <w:proofErr w:type="spellEnd"/>
      <w:r w:rsidRPr="003E2A6E">
        <w:rPr>
          <w:rFonts w:ascii="Arial" w:hAnsi="Arial" w:cs="Arial"/>
          <w:sz w:val="16"/>
          <w:szCs w:val="16"/>
          <w:lang w:val="id-ID"/>
        </w:rPr>
        <w:t xml:space="preserve"> total)</w:t>
      </w:r>
    </w:p>
    <w:p w14:paraId="43FD7A02" w14:textId="77777777" w:rsidR="007A7D06" w:rsidRPr="003E2A6E" w:rsidRDefault="007A7D06" w:rsidP="00592752">
      <w:pPr>
        <w:spacing w:after="0" w:line="276" w:lineRule="auto"/>
        <w:rPr>
          <w:rFonts w:ascii="Arial" w:hAnsi="Arial" w:cs="Arial"/>
          <w:sz w:val="16"/>
          <w:szCs w:val="16"/>
          <w:lang w:val="id-ID"/>
        </w:rPr>
      </w:pPr>
      <w:proofErr w:type="spellStart"/>
      <w:r w:rsidRPr="003E2A6E">
        <w:rPr>
          <w:rFonts w:ascii="Arial" w:hAnsi="Arial" w:cs="Arial"/>
          <w:sz w:val="16"/>
          <w:szCs w:val="16"/>
          <w:lang w:val="id-ID"/>
        </w:rPr>
        <w:t>Pr</w:t>
      </w:r>
      <w:proofErr w:type="spellEnd"/>
      <w:r w:rsidRPr="003E2A6E">
        <w:rPr>
          <w:rFonts w:ascii="Arial" w:hAnsi="Arial" w:cs="Arial"/>
          <w:sz w:val="16"/>
          <w:szCs w:val="16"/>
          <w:lang w:val="id-ID"/>
        </w:rPr>
        <w:tab/>
        <w:t>: Jumlah SKS Praktik</w:t>
      </w:r>
    </w:p>
    <w:p w14:paraId="6E3E7FAE" w14:textId="77777777" w:rsidR="007A7D06" w:rsidRPr="003E2A6E" w:rsidRDefault="007A7D06" w:rsidP="00592752">
      <w:pPr>
        <w:spacing w:after="0" w:line="276" w:lineRule="auto"/>
        <w:rPr>
          <w:rFonts w:ascii="Arial" w:hAnsi="Arial" w:cs="Arial"/>
          <w:sz w:val="16"/>
          <w:szCs w:val="16"/>
          <w:lang w:val="id-ID"/>
        </w:rPr>
      </w:pPr>
      <w:r w:rsidRPr="003E2A6E">
        <w:rPr>
          <w:rFonts w:ascii="Arial" w:hAnsi="Arial" w:cs="Arial"/>
          <w:sz w:val="16"/>
          <w:szCs w:val="16"/>
          <w:lang w:val="id-ID"/>
        </w:rPr>
        <w:t>W</w:t>
      </w:r>
      <w:r w:rsidRPr="003E2A6E">
        <w:rPr>
          <w:rFonts w:ascii="Arial" w:hAnsi="Arial" w:cs="Arial"/>
          <w:sz w:val="16"/>
          <w:szCs w:val="16"/>
          <w:lang w:val="id-ID"/>
        </w:rPr>
        <w:tab/>
        <w:t xml:space="preserve">: </w:t>
      </w:r>
      <w:proofErr w:type="spellStart"/>
      <w:r w:rsidRPr="003E2A6E">
        <w:rPr>
          <w:rFonts w:ascii="Arial" w:hAnsi="Arial" w:cs="Arial"/>
          <w:sz w:val="16"/>
          <w:szCs w:val="16"/>
          <w:lang w:val="id-ID"/>
        </w:rPr>
        <w:t>Matakuliah</w:t>
      </w:r>
      <w:proofErr w:type="spellEnd"/>
      <w:r w:rsidRPr="003E2A6E">
        <w:rPr>
          <w:rFonts w:ascii="Arial" w:hAnsi="Arial" w:cs="Arial"/>
          <w:sz w:val="16"/>
          <w:szCs w:val="16"/>
          <w:lang w:val="id-ID"/>
        </w:rPr>
        <w:t xml:space="preserve"> wajib</w:t>
      </w:r>
    </w:p>
    <w:p w14:paraId="6EB5380F" w14:textId="77777777" w:rsidR="007A7D06" w:rsidRPr="003E2A6E" w:rsidRDefault="007A7D06" w:rsidP="00592752">
      <w:pPr>
        <w:spacing w:after="0" w:line="276" w:lineRule="auto"/>
        <w:rPr>
          <w:rFonts w:ascii="Arial" w:hAnsi="Arial" w:cs="Arial"/>
          <w:sz w:val="16"/>
          <w:szCs w:val="16"/>
          <w:lang w:val="fi-FI"/>
        </w:rPr>
      </w:pPr>
      <w:r w:rsidRPr="003E2A6E">
        <w:rPr>
          <w:rFonts w:ascii="Arial" w:hAnsi="Arial" w:cs="Arial"/>
          <w:sz w:val="16"/>
          <w:szCs w:val="16"/>
          <w:lang w:val="fi-FI"/>
        </w:rPr>
        <w:t>P</w:t>
      </w:r>
      <w:r w:rsidRPr="003E2A6E">
        <w:rPr>
          <w:rFonts w:ascii="Arial" w:hAnsi="Arial" w:cs="Arial"/>
          <w:sz w:val="16"/>
          <w:szCs w:val="16"/>
          <w:lang w:val="fi-FI"/>
        </w:rPr>
        <w:tab/>
        <w:t>: Matakuliah pilihan</w:t>
      </w:r>
    </w:p>
    <w:p w14:paraId="39348F69" w14:textId="77777777" w:rsidR="007A7D06" w:rsidRPr="003E2A6E" w:rsidRDefault="007A7D06" w:rsidP="00592752">
      <w:pPr>
        <w:spacing w:after="0" w:line="276" w:lineRule="auto"/>
        <w:rPr>
          <w:rFonts w:ascii="Arial" w:hAnsi="Arial" w:cs="Arial"/>
          <w:sz w:val="16"/>
          <w:szCs w:val="16"/>
          <w:lang w:val="fi-FI"/>
        </w:rPr>
      </w:pPr>
      <w:r w:rsidRPr="003E2A6E">
        <w:rPr>
          <w:rFonts w:ascii="Arial" w:hAnsi="Arial" w:cs="Arial"/>
          <w:sz w:val="16"/>
          <w:szCs w:val="16"/>
          <w:lang w:val="fi-FI"/>
        </w:rPr>
        <w:t>Nilai matakuliah prasyarat minimal D</w:t>
      </w:r>
    </w:p>
    <w:p w14:paraId="306E81A4" w14:textId="77777777" w:rsidR="007A7D06" w:rsidRPr="003E2A6E" w:rsidRDefault="00606B40" w:rsidP="00592752">
      <w:pPr>
        <w:spacing w:after="0" w:line="276" w:lineRule="auto"/>
        <w:rPr>
          <w:rFonts w:ascii="Arial" w:hAnsi="Arial" w:cs="Arial"/>
          <w:sz w:val="16"/>
          <w:szCs w:val="16"/>
          <w:lang w:val="fi-FI"/>
        </w:rPr>
      </w:pPr>
      <w:r w:rsidRPr="003E2A6E">
        <w:rPr>
          <w:rFonts w:ascii="Arial" w:hAnsi="Arial" w:cs="Arial"/>
          <w:sz w:val="16"/>
          <w:szCs w:val="16"/>
          <w:lang w:val="fi-FI"/>
        </w:rPr>
        <w:tab/>
      </w:r>
      <w:r w:rsidRPr="003E2A6E">
        <w:rPr>
          <w:rFonts w:ascii="Arial" w:hAnsi="Arial" w:cs="Arial"/>
          <w:sz w:val="16"/>
          <w:szCs w:val="16"/>
          <w:lang w:val="fi-FI"/>
        </w:rPr>
        <w:tab/>
      </w:r>
    </w:p>
    <w:p w14:paraId="1A7049E5" w14:textId="77777777" w:rsidR="007A7D06" w:rsidRPr="003E2A6E" w:rsidRDefault="007A7D06" w:rsidP="00592752">
      <w:pPr>
        <w:spacing w:after="0" w:line="276" w:lineRule="auto"/>
        <w:rPr>
          <w:rFonts w:ascii="Arial" w:hAnsi="Arial" w:cs="Arial"/>
          <w:sz w:val="16"/>
          <w:szCs w:val="16"/>
          <w:lang w:val="fi-FI"/>
        </w:rPr>
      </w:pPr>
      <w:r w:rsidRPr="003E2A6E">
        <w:rPr>
          <w:rFonts w:ascii="Arial" w:hAnsi="Arial" w:cs="Arial"/>
          <w:sz w:val="16"/>
          <w:szCs w:val="16"/>
          <w:lang w:val="fi-FI"/>
        </w:rPr>
        <w:t xml:space="preserve">Jumlah matakuliah Wajib: </w:t>
      </w:r>
      <w:r w:rsidR="00E43EB9" w:rsidRPr="003E2A6E">
        <w:rPr>
          <w:rFonts w:ascii="Arial" w:hAnsi="Arial" w:cs="Arial"/>
          <w:sz w:val="16"/>
          <w:szCs w:val="16"/>
          <w:lang w:val="fi-FI"/>
        </w:rPr>
        <w:t xml:space="preserve"> 121</w:t>
      </w:r>
      <w:r w:rsidRPr="003E2A6E">
        <w:rPr>
          <w:rFonts w:ascii="Arial" w:hAnsi="Arial" w:cs="Arial"/>
          <w:sz w:val="16"/>
          <w:szCs w:val="16"/>
          <w:lang w:val="fi-FI"/>
        </w:rPr>
        <w:t xml:space="preserve"> SKS</w:t>
      </w:r>
    </w:p>
    <w:p w14:paraId="60CF9D72" w14:textId="77777777" w:rsidR="007A7D06" w:rsidRPr="003E2A6E" w:rsidRDefault="007A7D06" w:rsidP="00592752">
      <w:pPr>
        <w:spacing w:after="0" w:line="276" w:lineRule="auto"/>
        <w:rPr>
          <w:rFonts w:ascii="Arial" w:hAnsi="Arial" w:cs="Arial"/>
          <w:sz w:val="16"/>
          <w:szCs w:val="16"/>
          <w:lang w:val="fi-FI"/>
        </w:rPr>
      </w:pPr>
      <w:r w:rsidRPr="003E2A6E">
        <w:rPr>
          <w:rFonts w:ascii="Arial" w:hAnsi="Arial" w:cs="Arial"/>
          <w:sz w:val="16"/>
          <w:szCs w:val="16"/>
          <w:lang w:val="fi-FI"/>
        </w:rPr>
        <w:t>Jumlah matakuli</w:t>
      </w:r>
      <w:r w:rsidR="00E43EB9" w:rsidRPr="003E2A6E">
        <w:rPr>
          <w:rFonts w:ascii="Arial" w:hAnsi="Arial" w:cs="Arial"/>
          <w:sz w:val="16"/>
          <w:szCs w:val="16"/>
          <w:lang w:val="fi-FI"/>
        </w:rPr>
        <w:t xml:space="preserve">ah pilihan yang tersedia:  58 </w:t>
      </w:r>
      <w:r w:rsidRPr="003E2A6E">
        <w:rPr>
          <w:rFonts w:ascii="Arial" w:hAnsi="Arial" w:cs="Arial"/>
          <w:sz w:val="16"/>
          <w:szCs w:val="16"/>
          <w:lang w:val="fi-FI"/>
        </w:rPr>
        <w:t>SKS</w:t>
      </w:r>
    </w:p>
    <w:p w14:paraId="17D814A7" w14:textId="77777777" w:rsidR="007A7D06" w:rsidRPr="003E2A6E" w:rsidRDefault="007A7D06" w:rsidP="00592752">
      <w:pPr>
        <w:spacing w:after="0" w:line="276" w:lineRule="auto"/>
        <w:rPr>
          <w:rFonts w:ascii="Arial" w:hAnsi="Arial" w:cs="Arial"/>
          <w:sz w:val="16"/>
          <w:szCs w:val="16"/>
          <w:lang w:val="fi-FI"/>
        </w:rPr>
      </w:pPr>
    </w:p>
    <w:p w14:paraId="579D1645" w14:textId="77777777" w:rsidR="007A7D06" w:rsidRPr="003E2A6E" w:rsidRDefault="007A7D06" w:rsidP="00592752">
      <w:pPr>
        <w:spacing w:after="0" w:line="276" w:lineRule="auto"/>
        <w:rPr>
          <w:rFonts w:ascii="Arial" w:hAnsi="Arial" w:cs="Arial"/>
          <w:sz w:val="16"/>
          <w:szCs w:val="16"/>
          <w:lang w:val="fi-FI"/>
        </w:rPr>
      </w:pPr>
      <w:r w:rsidRPr="003E2A6E">
        <w:rPr>
          <w:rFonts w:ascii="Arial" w:hAnsi="Arial" w:cs="Arial"/>
          <w:sz w:val="16"/>
          <w:szCs w:val="16"/>
          <w:lang w:val="fi-FI"/>
        </w:rPr>
        <w:t>Mahasiswa dinyatakan lulus apabila telah menempuh minimal 144 SKS dengan komposisi</w:t>
      </w:r>
    </w:p>
    <w:p w14:paraId="406C3978" w14:textId="77777777" w:rsidR="007A7D06" w:rsidRPr="003E2A6E" w:rsidRDefault="00E43EB9" w:rsidP="00592752">
      <w:pPr>
        <w:spacing w:after="0" w:line="276" w:lineRule="auto"/>
        <w:rPr>
          <w:rFonts w:ascii="Arial" w:hAnsi="Arial" w:cs="Arial"/>
          <w:sz w:val="16"/>
          <w:szCs w:val="16"/>
          <w:lang w:val="fi-FI"/>
        </w:rPr>
      </w:pPr>
      <w:r w:rsidRPr="003E2A6E">
        <w:rPr>
          <w:rFonts w:ascii="Arial" w:hAnsi="Arial" w:cs="Arial"/>
          <w:sz w:val="16"/>
          <w:szCs w:val="16"/>
          <w:lang w:val="fi-FI"/>
        </w:rPr>
        <w:t>Jumlah matakuliah wajib</w:t>
      </w:r>
      <w:r w:rsidRPr="003E2A6E">
        <w:rPr>
          <w:rFonts w:ascii="Arial" w:hAnsi="Arial" w:cs="Arial"/>
          <w:sz w:val="16"/>
          <w:szCs w:val="16"/>
          <w:lang w:val="fi-FI"/>
        </w:rPr>
        <w:tab/>
      </w:r>
      <w:r w:rsidRPr="003E2A6E">
        <w:rPr>
          <w:rFonts w:ascii="Arial" w:hAnsi="Arial" w:cs="Arial"/>
          <w:sz w:val="16"/>
          <w:szCs w:val="16"/>
          <w:lang w:val="fi-FI"/>
        </w:rPr>
        <w:tab/>
        <w:t xml:space="preserve">: 121 </w:t>
      </w:r>
      <w:r w:rsidR="007A7D06" w:rsidRPr="003E2A6E">
        <w:rPr>
          <w:rFonts w:ascii="Arial" w:hAnsi="Arial" w:cs="Arial"/>
          <w:sz w:val="16"/>
          <w:szCs w:val="16"/>
          <w:lang w:val="fi-FI"/>
        </w:rPr>
        <w:t>SKS</w:t>
      </w:r>
    </w:p>
    <w:p w14:paraId="12E599B9" w14:textId="77777777" w:rsidR="007A7D06" w:rsidRPr="003E2A6E" w:rsidRDefault="007A7D06" w:rsidP="00592752">
      <w:pPr>
        <w:spacing w:after="0" w:line="276" w:lineRule="auto"/>
        <w:rPr>
          <w:rFonts w:ascii="Arial" w:hAnsi="Arial" w:cs="Arial"/>
          <w:sz w:val="16"/>
          <w:szCs w:val="16"/>
          <w:lang w:val="fi-FI"/>
        </w:rPr>
      </w:pPr>
      <w:r w:rsidRPr="003E2A6E">
        <w:rPr>
          <w:rFonts w:ascii="Arial" w:hAnsi="Arial" w:cs="Arial"/>
          <w:sz w:val="16"/>
          <w:szCs w:val="16"/>
          <w:lang w:val="fi-FI"/>
        </w:rPr>
        <w:t>Jumlah matakuliah</w:t>
      </w:r>
      <w:r w:rsidR="00745655" w:rsidRPr="003E2A6E">
        <w:rPr>
          <w:rFonts w:ascii="Arial" w:hAnsi="Arial" w:cs="Arial"/>
          <w:sz w:val="16"/>
          <w:szCs w:val="16"/>
          <w:lang w:val="fi-FI"/>
        </w:rPr>
        <w:t xml:space="preserve"> pilihan</w:t>
      </w:r>
      <w:r w:rsidR="00E43EB9" w:rsidRPr="003E2A6E">
        <w:rPr>
          <w:rFonts w:ascii="Arial" w:hAnsi="Arial" w:cs="Arial"/>
          <w:sz w:val="16"/>
          <w:szCs w:val="16"/>
          <w:lang w:val="fi-FI"/>
        </w:rPr>
        <w:t xml:space="preserve"> minimal</w:t>
      </w:r>
      <w:r w:rsidR="00E43EB9" w:rsidRPr="003E2A6E">
        <w:rPr>
          <w:rFonts w:ascii="Arial" w:hAnsi="Arial" w:cs="Arial"/>
          <w:sz w:val="16"/>
          <w:szCs w:val="16"/>
          <w:lang w:val="fi-FI"/>
        </w:rPr>
        <w:tab/>
        <w:t xml:space="preserve">:   23 </w:t>
      </w:r>
      <w:r w:rsidRPr="003E2A6E">
        <w:rPr>
          <w:rFonts w:ascii="Arial" w:hAnsi="Arial" w:cs="Arial"/>
          <w:sz w:val="16"/>
          <w:szCs w:val="16"/>
          <w:lang w:val="fi-FI"/>
        </w:rPr>
        <w:t>SKS</w:t>
      </w:r>
    </w:p>
    <w:p w14:paraId="0D46FB9E" w14:textId="087A3C34" w:rsidR="003E2A6E" w:rsidRDefault="003E2A6E">
      <w:pPr>
        <w:rPr>
          <w:rFonts w:ascii="Arial Narrow" w:hAnsi="Arial Narrow" w:cs="Tahoma"/>
          <w:lang w:val="fi-FI"/>
        </w:rPr>
      </w:pPr>
      <w:r>
        <w:rPr>
          <w:rFonts w:ascii="Arial Narrow" w:hAnsi="Arial Narrow" w:cs="Tahoma"/>
          <w:lang w:val="fi-FI"/>
        </w:rPr>
        <w:br w:type="page"/>
      </w:r>
    </w:p>
    <w:p w14:paraId="45CD6CFD" w14:textId="684A469E" w:rsidR="003E2A6E" w:rsidRDefault="003E2A6E">
      <w:pPr>
        <w:rPr>
          <w:rFonts w:ascii="Arial Narrow" w:hAnsi="Arial Narrow" w:cs="Tahoma"/>
          <w:lang w:val="fi-FI"/>
        </w:rPr>
      </w:pPr>
      <w:r w:rsidRPr="004002AF">
        <w:rPr>
          <w:noProof/>
          <w:color w:val="FFFFFF" w:themeColor="background1"/>
        </w:rPr>
        <w:lastRenderedPageBreak/>
        <mc:AlternateContent>
          <mc:Choice Requires="wps">
            <w:drawing>
              <wp:inline distT="0" distB="0" distL="0" distR="0" wp14:anchorId="0483F6F7" wp14:editId="55A613DB">
                <wp:extent cx="5731510" cy="516761"/>
                <wp:effectExtent l="0" t="0" r="21590" b="17145"/>
                <wp:docPr id="4" name="Rectangle 4"/>
                <wp:cNvGraphicFramePr/>
                <a:graphic xmlns:a="http://schemas.openxmlformats.org/drawingml/2006/main">
                  <a:graphicData uri="http://schemas.microsoft.com/office/word/2010/wordprocessingShape">
                    <wps:wsp>
                      <wps:cNvSpPr/>
                      <wps:spPr>
                        <a:xfrm>
                          <a:off x="0" y="0"/>
                          <a:ext cx="5731510" cy="51676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0E8FDFB" w14:textId="77777777" w:rsidR="003E2A6E" w:rsidRPr="00594BCF" w:rsidRDefault="003E2A6E" w:rsidP="003E2A6E">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0E1C8CA7" w14:textId="784CA666" w:rsidR="003E2A6E" w:rsidRPr="003E2A6E" w:rsidRDefault="003E2A6E" w:rsidP="003E2A6E">
                            <w:pPr>
                              <w:spacing w:after="0"/>
                              <w:jc w:val="center"/>
                              <w:rPr>
                                <w:rFonts w:ascii="Arial" w:hAnsi="Arial" w:cs="Arial"/>
                                <w:b/>
                                <w:bCs/>
                                <w:sz w:val="16"/>
                                <w:szCs w:val="16"/>
                                <w:lang w:val="sv-SE"/>
                              </w:rPr>
                            </w:pPr>
                            <w:r w:rsidRPr="00594BCF">
                              <w:rPr>
                                <w:rFonts w:ascii="Arial" w:hAnsi="Arial" w:cs="Arial"/>
                                <w:b/>
                                <w:bCs/>
                                <w:sz w:val="16"/>
                                <w:szCs w:val="16"/>
                                <w:lang w:val="sv-SE"/>
                              </w:rPr>
                              <w:t xml:space="preserve">PROGRAM STUDI S1 </w:t>
                            </w:r>
                            <w:r>
                              <w:rPr>
                                <w:rFonts w:ascii="Arial" w:hAnsi="Arial" w:cs="Arial"/>
                                <w:b/>
                                <w:bCs/>
                                <w:sz w:val="16"/>
                                <w:szCs w:val="16"/>
                                <w:lang w:val="sv-SE"/>
                              </w:rPr>
                              <w:t>PENDIDIKAN KIMIA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83F6F7" id="Rectangle 4" o:spid="_x0000_s1026" style="width:451.3pt;height:4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77YAIAABIFAAAOAAAAZHJzL2Uyb0RvYy54bWysVFFv2yAQfp+0/4B4Xx1nTbtFdaooVadJ&#10;VVu1nfpMMMTWMMcOEjv79Tuw43Rd9zLND/jg7j6Oj++4uOwaw3YKfQ224PnJhDNlJZS13RT829P1&#10;h0+c+SBsKQxYVfC98vxy8f7dRevmagoVmFIhIxDr560reBWCm2eZl5VqhD8Bpyw5NWAjAk1xk5Uo&#10;WkJvTDadTM6yFrB0CFJ5T6tXvZMvEr7WSoY7rb0KzBScagtpxDSu45gtLsR8g8JVtRzKEP9QRSNq&#10;S5uOUFciCLbF+g+oppYIHnQ4kdBkoHUtVToDnSafvDrNYyWcSmchcrwbafL/D1be7h7dPRINrfNz&#10;T2Y8RaexiX+qj3WJrP1IluoCk7Q4O/+Yz3LiVJJvlp+dn+WRzeyY7dCHLwoaFo2CI11G4kjsbnzo&#10;Qw8hlHfcP1lhb1QswdgHpVld0o7TlJ2koVYG2U7QpZbf8365EqXql2YT+oZaxuhUWQKLqLo2ZsQd&#10;AKLkfsftaxxiY5pKihoTJ38rqE8co9OOYMOY2NQW8K1kEw4k6j7+QExPR2QmdOuO8KO5hnJ/jwyh&#10;l7V38romqm+ED/cCScd0O9Sb4Y4GbaAtOAwWZxXgz7fWYzzJi7yctdQXBfc/tgIVZ+arJeF9zk9P&#10;YyOlyensfEoTfOlZv/TYbbMCuqWcXgEnkxnjgzmYGqF5phZexl3JJaykvQsuAx4mq9D3Kz0CUi2X&#10;KYyax4lwYx+djOCR4Cilp+5ZoBv0Fkipt3DoITF/Jbs+NmZaWG4D6Dpp8sjrQD01XtLO8EjEzn45&#10;T1HHp2zxCwAA//8DAFBLAwQUAAYACAAAACEAg4UHm9wAAAAEAQAADwAAAGRycy9kb3ducmV2Lnht&#10;bEyPwU7DMBBE70j8g7VIXFDrtEJVSeNUpQLlEg6EfsAmXpKIeB3Zbhr4egwXuKw0mtHM22w/m0FM&#10;5HxvWcFqmYAgbqzuuVVwentebEH4gKxxsEwKPsnDPr++yjDV9sKvNFWhFbGEfYoKuhDGVErfdGTQ&#10;L+1IHL136wyGKF0rtcNLLDeDXCfJRhrsOS50ONKxo+ajOhsFX1N9KopDiXcv1bF0hX98KttZqdub&#10;+bADEWgOf2H4wY/okEem2p5ZezEoiI+E3xu9h2S9AVEr2K7uQeaZ/A+ffwMAAP//AwBQSwECLQAU&#10;AAYACAAAACEAtoM4kv4AAADhAQAAEwAAAAAAAAAAAAAAAAAAAAAAW0NvbnRlbnRfVHlwZXNdLnht&#10;bFBLAQItABQABgAIAAAAIQA4/SH/1gAAAJQBAAALAAAAAAAAAAAAAAAAAC8BAABfcmVscy8ucmVs&#10;c1BLAQItABQABgAIAAAAIQCkAj77YAIAABIFAAAOAAAAAAAAAAAAAAAAAC4CAABkcnMvZTJvRG9j&#10;LnhtbFBLAQItABQABgAIAAAAIQCDhQeb3AAAAAQBAAAPAAAAAAAAAAAAAAAAALoEAABkcnMvZG93&#10;bnJldi54bWxQSwUGAAAAAAQABADzAAAAwwUAAAAA&#10;" fillcolor="black [3200]" strokecolor="black [1600]" strokeweight="1pt">
                <v:textbox>
                  <w:txbxContent>
                    <w:p w14:paraId="40E8FDFB" w14:textId="77777777" w:rsidR="003E2A6E" w:rsidRPr="00594BCF" w:rsidRDefault="003E2A6E" w:rsidP="003E2A6E">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0E1C8CA7" w14:textId="784CA666" w:rsidR="003E2A6E" w:rsidRPr="003E2A6E" w:rsidRDefault="003E2A6E" w:rsidP="003E2A6E">
                      <w:pPr>
                        <w:spacing w:after="0"/>
                        <w:jc w:val="center"/>
                        <w:rPr>
                          <w:rFonts w:ascii="Arial" w:hAnsi="Arial" w:cs="Arial"/>
                          <w:b/>
                          <w:bCs/>
                          <w:sz w:val="16"/>
                          <w:szCs w:val="16"/>
                          <w:lang w:val="sv-SE"/>
                        </w:rPr>
                      </w:pPr>
                      <w:r w:rsidRPr="00594BCF">
                        <w:rPr>
                          <w:rFonts w:ascii="Arial" w:hAnsi="Arial" w:cs="Arial"/>
                          <w:b/>
                          <w:bCs/>
                          <w:sz w:val="16"/>
                          <w:szCs w:val="16"/>
                          <w:lang w:val="sv-SE"/>
                        </w:rPr>
                        <w:t xml:space="preserve">PROGRAM STUDI S1 </w:t>
                      </w:r>
                      <w:r>
                        <w:rPr>
                          <w:rFonts w:ascii="Arial" w:hAnsi="Arial" w:cs="Arial"/>
                          <w:b/>
                          <w:bCs/>
                          <w:sz w:val="16"/>
                          <w:szCs w:val="16"/>
                          <w:lang w:val="sv-SE"/>
                        </w:rPr>
                        <w:t>PENDIDIKAN KIMIA</w:t>
                      </w:r>
                    </w:p>
                  </w:txbxContent>
                </v:textbox>
                <w10:anchorlock/>
              </v:rect>
            </w:pict>
          </mc:Fallback>
        </mc:AlternateContent>
      </w:r>
    </w:p>
    <w:p w14:paraId="0D1A8347" w14:textId="5A8FCFE1" w:rsidR="003E2A6E" w:rsidRPr="002E1E91" w:rsidRDefault="003E2A6E">
      <w:pPr>
        <w:rPr>
          <w:rFonts w:ascii="Arial" w:eastAsia="Calibri" w:hAnsi="Arial" w:cs="Arial"/>
          <w:b/>
          <w:sz w:val="16"/>
          <w:lang w:val="fi-FI"/>
        </w:rPr>
      </w:pPr>
      <w:r w:rsidRPr="00DF7767">
        <w:rPr>
          <w:rFonts w:ascii="Arial" w:eastAsia="Times New Roman" w:hAnsi="Arial" w:cs="Arial"/>
          <w:b/>
          <w:color w:val="000000"/>
          <w:sz w:val="16"/>
          <w:szCs w:val="16"/>
          <w:lang w:val="zh-CN"/>
        </w:rPr>
        <w:t>8420403121</w:t>
      </w:r>
      <w:r>
        <w:rPr>
          <w:rFonts w:ascii="Arial" w:hAnsi="Arial" w:cs="Arial"/>
          <w:b/>
          <w:color w:val="000000"/>
          <w:sz w:val="16"/>
          <w:szCs w:val="16"/>
          <w:lang w:val="zh-CN" w:eastAsia="zh-CN"/>
        </w:rPr>
        <w:tab/>
      </w:r>
      <w:r w:rsidRPr="00DF7767">
        <w:rPr>
          <w:rFonts w:ascii="Arial" w:eastAsia="Calibri" w:hAnsi="Arial" w:cs="Arial"/>
          <w:b/>
          <w:sz w:val="16"/>
          <w:lang w:val="id-ID"/>
        </w:rPr>
        <w:t>Kimia Dasar</w:t>
      </w:r>
      <w:r w:rsidRPr="002E1E91">
        <w:rPr>
          <w:rFonts w:ascii="Arial" w:eastAsia="Calibri" w:hAnsi="Arial" w:cs="Arial"/>
          <w:b/>
          <w:sz w:val="16"/>
          <w:lang w:val="fi-FI"/>
        </w:rPr>
        <w:t xml:space="preserve"> (3 sks)</w:t>
      </w:r>
    </w:p>
    <w:p w14:paraId="5448DF26" w14:textId="77777777" w:rsidR="003E2A6E" w:rsidRPr="00DF7767" w:rsidRDefault="003E2A6E" w:rsidP="003E2A6E">
      <w:pPr>
        <w:pStyle w:val="Dosen"/>
        <w:rPr>
          <w:rFonts w:eastAsia="Calibri"/>
          <w:lang w:val="id-ID" w:eastAsia="ko-KR"/>
        </w:rPr>
      </w:pPr>
      <w:r w:rsidRPr="00DF7767">
        <w:rPr>
          <w:lang w:val="zh-CN"/>
        </w:rPr>
        <w:t>Dosen</w:t>
      </w:r>
      <w:r w:rsidRPr="002E1E91">
        <w:rPr>
          <w:lang w:val="fi-FI"/>
        </w:rPr>
        <w:t>:</w:t>
      </w:r>
      <w:r w:rsidRPr="002E1E91">
        <w:rPr>
          <w:lang w:val="fi-FI"/>
        </w:rPr>
        <w:tab/>
      </w:r>
      <w:r w:rsidRPr="002E1E91">
        <w:rPr>
          <w:rFonts w:eastAsia="Calibri"/>
          <w:b w:val="0"/>
          <w:bCs w:val="0"/>
          <w:lang w:val="fi-FI" w:eastAsia="ko-KR"/>
        </w:rPr>
        <w:t xml:space="preserve">Prof. </w:t>
      </w:r>
      <w:r w:rsidRPr="003E2A6E">
        <w:rPr>
          <w:rFonts w:eastAsia="Calibri"/>
          <w:b w:val="0"/>
          <w:bCs w:val="0"/>
          <w:lang w:val="id-ID" w:eastAsia="ko-KR"/>
        </w:rPr>
        <w:t>Dr. Utiya Azizah, M.Pd.</w:t>
      </w:r>
      <w:r w:rsidRPr="00DF7767">
        <w:rPr>
          <w:rFonts w:eastAsia="Calibri"/>
          <w:lang w:val="id-ID" w:eastAsia="ko-KR"/>
        </w:rPr>
        <w:t xml:space="preserve"> </w:t>
      </w:r>
    </w:p>
    <w:p w14:paraId="0AA5A966" w14:textId="77777777" w:rsidR="003E2A6E" w:rsidRPr="00DF7767" w:rsidRDefault="003E2A6E" w:rsidP="003E2A6E">
      <w:pPr>
        <w:pStyle w:val="3TabDosen2"/>
        <w:rPr>
          <w:rFonts w:eastAsia="Calibri"/>
        </w:rPr>
      </w:pPr>
      <w:r w:rsidRPr="00DF7767">
        <w:rPr>
          <w:rFonts w:eastAsia="Calibri"/>
        </w:rPr>
        <w:t>Prof. Dr. Harun Nasrudin, M.S.</w:t>
      </w:r>
    </w:p>
    <w:p w14:paraId="10605372" w14:textId="77777777" w:rsidR="003E2A6E" w:rsidRPr="00DF7767" w:rsidRDefault="003E2A6E" w:rsidP="003E2A6E">
      <w:pPr>
        <w:pStyle w:val="3TabDosen2"/>
        <w:rPr>
          <w:rFonts w:eastAsia="Calibri"/>
        </w:rPr>
      </w:pPr>
      <w:r w:rsidRPr="00DF7767">
        <w:rPr>
          <w:rFonts w:eastAsia="Calibri"/>
        </w:rPr>
        <w:t>Dr. Sukarmin, M.Pd.</w:t>
      </w:r>
    </w:p>
    <w:p w14:paraId="5A6E0864" w14:textId="77777777" w:rsidR="003E2A6E" w:rsidRPr="00DF7767" w:rsidRDefault="003E2A6E" w:rsidP="003E2A6E">
      <w:pPr>
        <w:pStyle w:val="3TabDosen2"/>
        <w:rPr>
          <w:rFonts w:eastAsia="Calibri"/>
        </w:rPr>
      </w:pPr>
      <w:r w:rsidRPr="006729EB">
        <w:rPr>
          <w:rFonts w:eastAsia="Calibri"/>
        </w:rPr>
        <w:t xml:space="preserve">Prof. </w:t>
      </w:r>
      <w:r w:rsidRPr="00DF7767">
        <w:rPr>
          <w:rFonts w:eastAsia="Calibri"/>
        </w:rPr>
        <w:t xml:space="preserve">Dr. </w:t>
      </w:r>
      <w:proofErr w:type="spellStart"/>
      <w:r w:rsidRPr="00DF7767">
        <w:rPr>
          <w:rFonts w:eastAsia="Calibri"/>
        </w:rPr>
        <w:t>Nuniek</w:t>
      </w:r>
      <w:proofErr w:type="spellEnd"/>
      <w:r w:rsidRPr="00DF7767">
        <w:rPr>
          <w:rFonts w:eastAsia="Calibri"/>
        </w:rPr>
        <w:t xml:space="preserve"> </w:t>
      </w:r>
      <w:proofErr w:type="spellStart"/>
      <w:r w:rsidRPr="00DF7767">
        <w:rPr>
          <w:rFonts w:eastAsia="Calibri"/>
        </w:rPr>
        <w:t>Herdyastuti</w:t>
      </w:r>
      <w:proofErr w:type="spellEnd"/>
      <w:r w:rsidRPr="00DF7767">
        <w:rPr>
          <w:rFonts w:eastAsia="Calibri"/>
        </w:rPr>
        <w:t>, M.Si.</w:t>
      </w:r>
    </w:p>
    <w:p w14:paraId="4A44C536" w14:textId="77777777" w:rsidR="003E2A6E" w:rsidRPr="00DF7767" w:rsidRDefault="003E2A6E" w:rsidP="003E2A6E">
      <w:pPr>
        <w:pStyle w:val="3TabDosen2"/>
        <w:rPr>
          <w:rFonts w:eastAsia="Calibri"/>
        </w:rPr>
      </w:pPr>
      <w:r w:rsidRPr="00DF7767">
        <w:rPr>
          <w:rFonts w:eastAsia="Calibri"/>
        </w:rPr>
        <w:t xml:space="preserve">Dr. </w:t>
      </w:r>
      <w:proofErr w:type="spellStart"/>
      <w:r w:rsidRPr="00DF7767">
        <w:rPr>
          <w:rFonts w:eastAsia="Calibri"/>
        </w:rPr>
        <w:t>Mitarlis</w:t>
      </w:r>
      <w:proofErr w:type="spellEnd"/>
      <w:r w:rsidRPr="00DF7767">
        <w:rPr>
          <w:rFonts w:eastAsia="Calibri"/>
        </w:rPr>
        <w:t>, S.Pd. M.Si.</w:t>
      </w:r>
    </w:p>
    <w:p w14:paraId="1774FC65" w14:textId="77777777" w:rsidR="003E2A6E" w:rsidRPr="003E2A6E" w:rsidRDefault="003E2A6E" w:rsidP="003E2A6E">
      <w:pPr>
        <w:pStyle w:val="1SubMatkul"/>
      </w:pPr>
      <w:r w:rsidRPr="003E2A6E">
        <w:t xml:space="preserve">Capaian Pembelajaran </w:t>
      </w:r>
      <w:proofErr w:type="spellStart"/>
      <w:r w:rsidRPr="003E2A6E">
        <w:t>Matakuliah</w:t>
      </w:r>
      <w:proofErr w:type="spellEnd"/>
      <w:r w:rsidRPr="003E2A6E">
        <w:t>/Kompetensi:</w:t>
      </w:r>
    </w:p>
    <w:p w14:paraId="7E037DBD" w14:textId="23DE7F13" w:rsidR="003E2A6E" w:rsidRPr="003E2A6E" w:rsidRDefault="003E2A6E" w:rsidP="00CA1F52">
      <w:pPr>
        <w:pStyle w:val="5ListCap"/>
      </w:pPr>
      <w:r w:rsidRPr="003E2A6E">
        <w:t>Memanfaatkan sumber belajar dan TIK untuk mendukung penguasaan konsep dan teori Kimia Dasar.</w:t>
      </w:r>
    </w:p>
    <w:p w14:paraId="66FBADB3" w14:textId="2C904DCA" w:rsidR="003E2A6E" w:rsidRPr="003E2A6E" w:rsidRDefault="003E2A6E" w:rsidP="00CA1F52">
      <w:pPr>
        <w:pStyle w:val="5ListCap"/>
      </w:pPr>
      <w:r w:rsidRPr="003E2A6E">
        <w:t>Membuat keputusan tentang keterkaitan konsep dasar kimia dengan kegiatan laboratorium dan keberadaan ilmu kimia dalam kehidupan sehari-hari.</w:t>
      </w:r>
    </w:p>
    <w:p w14:paraId="6043978C" w14:textId="5E39D53E" w:rsidR="003E2A6E" w:rsidRPr="003E2A6E" w:rsidRDefault="003E2A6E" w:rsidP="00CA1F52">
      <w:pPr>
        <w:pStyle w:val="5ListCap"/>
      </w:pPr>
      <w:r w:rsidRPr="003E2A6E">
        <w:t xml:space="preserve">Memiliki pengetahuan tentang dasar-dasar kimia meliputi </w:t>
      </w:r>
      <w:proofErr w:type="spellStart"/>
      <w:r w:rsidRPr="003E2A6E">
        <w:t>Stoikhiometri</w:t>
      </w:r>
      <w:proofErr w:type="spellEnd"/>
      <w:r w:rsidRPr="003E2A6E">
        <w:t xml:space="preserve">, Struktur Atom &amp; Sistem Periodik Unsur, Ikatan Kimia, Larutan, Sistem Koloid, </w:t>
      </w:r>
      <w:proofErr w:type="spellStart"/>
      <w:r w:rsidRPr="003E2A6E">
        <w:t>Energetika</w:t>
      </w:r>
      <w:proofErr w:type="spellEnd"/>
      <w:r w:rsidRPr="003E2A6E">
        <w:t xml:space="preserve">, Laju Reaksi, Kesetimbangan Kimia, Redoks &amp; Elektrokimia, Kimia Organik, dan Green </w:t>
      </w:r>
      <w:proofErr w:type="spellStart"/>
      <w:r w:rsidRPr="003E2A6E">
        <w:t>Chemistry</w:t>
      </w:r>
      <w:proofErr w:type="spellEnd"/>
      <w:r w:rsidRPr="003E2A6E">
        <w:t>.</w:t>
      </w:r>
    </w:p>
    <w:p w14:paraId="1C19C8CD" w14:textId="4AC2100C" w:rsidR="003E2A6E" w:rsidRPr="003E2A6E" w:rsidRDefault="003E2A6E" w:rsidP="00CA1F52">
      <w:pPr>
        <w:pStyle w:val="5ListCap"/>
      </w:pPr>
      <w:r w:rsidRPr="003E2A6E">
        <w:t>Memiliki sikap jujur dan bertanggung jawab dalam melaksanakan perkuliahan dan praktikum.</w:t>
      </w:r>
    </w:p>
    <w:p w14:paraId="24392C61" w14:textId="77777777" w:rsidR="003E2A6E" w:rsidRPr="003E2A6E" w:rsidRDefault="003E2A6E" w:rsidP="003E2A6E">
      <w:pPr>
        <w:pStyle w:val="1SubMatkul"/>
      </w:pPr>
      <w:r w:rsidRPr="003E2A6E">
        <w:t xml:space="preserve">Deskripsi </w:t>
      </w:r>
      <w:proofErr w:type="spellStart"/>
      <w:r w:rsidRPr="003E2A6E">
        <w:t>Matakuliah</w:t>
      </w:r>
      <w:proofErr w:type="spellEnd"/>
      <w:r w:rsidRPr="003E2A6E">
        <w:t>:</w:t>
      </w:r>
    </w:p>
    <w:p w14:paraId="79577605" w14:textId="498907BF" w:rsidR="003E2A6E" w:rsidRPr="003E2A6E" w:rsidRDefault="003E2A6E" w:rsidP="003E2A6E">
      <w:pPr>
        <w:pStyle w:val="8Deskripsi"/>
        <w:rPr>
          <w:lang w:eastAsia="zh-CN"/>
        </w:rPr>
      </w:pPr>
      <w:r w:rsidRPr="003E2A6E">
        <w:rPr>
          <w:lang w:eastAsia="zh-CN"/>
        </w:rPr>
        <w:t xml:space="preserve">Kajian tentang konsep-konsep dasar: </w:t>
      </w:r>
      <w:proofErr w:type="spellStart"/>
      <w:r w:rsidRPr="003E2A6E">
        <w:rPr>
          <w:lang w:eastAsia="zh-CN"/>
        </w:rPr>
        <w:t>Stoikhiometri</w:t>
      </w:r>
      <w:proofErr w:type="spellEnd"/>
      <w:r w:rsidRPr="003E2A6E">
        <w:rPr>
          <w:lang w:eastAsia="zh-CN"/>
        </w:rPr>
        <w:t xml:space="preserve">, Struktur Atom &amp; Sistem Periodik Unsur, Ikatan Kimia, Larutan, Sistem Koloid, </w:t>
      </w:r>
      <w:proofErr w:type="spellStart"/>
      <w:r w:rsidRPr="003E2A6E">
        <w:rPr>
          <w:lang w:eastAsia="zh-CN"/>
        </w:rPr>
        <w:t>Energetika</w:t>
      </w:r>
      <w:proofErr w:type="spellEnd"/>
      <w:r w:rsidRPr="003E2A6E">
        <w:rPr>
          <w:lang w:eastAsia="zh-CN"/>
        </w:rPr>
        <w:t xml:space="preserve">, Laju Reaksi, Kesetimbangan Kimia, Redoks &amp; Elektrokimia, Kimia Organik, dan Green </w:t>
      </w:r>
      <w:proofErr w:type="spellStart"/>
      <w:r w:rsidRPr="003E2A6E">
        <w:rPr>
          <w:lang w:eastAsia="zh-CN"/>
        </w:rPr>
        <w:t>Chemistry</w:t>
      </w:r>
      <w:proofErr w:type="spellEnd"/>
      <w:r w:rsidRPr="003E2A6E">
        <w:rPr>
          <w:lang w:eastAsia="zh-CN"/>
        </w:rPr>
        <w:t xml:space="preserve"> melalui diskusi, penugasan, dan kegiatan laboratorium yang menunjang. sehingga mahasiswa mampu menguasai konsep – konsep terkait, bersikap jujur dan bertanggung jawab serta dapat mengkomunikasikan pengetahuan dan </w:t>
      </w:r>
      <w:proofErr w:type="spellStart"/>
      <w:r w:rsidRPr="003E2A6E">
        <w:rPr>
          <w:lang w:eastAsia="zh-CN"/>
        </w:rPr>
        <w:t>ketrampilannya</w:t>
      </w:r>
      <w:proofErr w:type="spellEnd"/>
      <w:r w:rsidRPr="003E2A6E">
        <w:rPr>
          <w:lang w:eastAsia="zh-CN"/>
        </w:rPr>
        <w:t xml:space="preserve"> secara ilmiah</w:t>
      </w:r>
    </w:p>
    <w:p w14:paraId="2B579973" w14:textId="77777777" w:rsidR="003E2A6E" w:rsidRPr="003E2A6E" w:rsidRDefault="003E2A6E" w:rsidP="003E2A6E">
      <w:pPr>
        <w:pStyle w:val="1SubMatkul"/>
      </w:pPr>
      <w:r w:rsidRPr="003E2A6E">
        <w:t>Referensi:</w:t>
      </w:r>
    </w:p>
    <w:p w14:paraId="5AA69F87" w14:textId="77777777" w:rsidR="003E2A6E" w:rsidRPr="003E2A6E" w:rsidRDefault="003E2A6E" w:rsidP="000335C4">
      <w:pPr>
        <w:pStyle w:val="12ref"/>
      </w:pPr>
      <w:r w:rsidRPr="003E2A6E">
        <w:t xml:space="preserve">Tim Kimia Dasar. 2017. </w:t>
      </w:r>
      <w:r w:rsidRPr="00B20DE6">
        <w:rPr>
          <w:i/>
          <w:iCs/>
        </w:rPr>
        <w:t>Kimia Dasar</w:t>
      </w:r>
      <w:r w:rsidRPr="003E2A6E">
        <w:t xml:space="preserve">. Surabaya: </w:t>
      </w:r>
      <w:proofErr w:type="spellStart"/>
      <w:r w:rsidRPr="003E2A6E">
        <w:t>Unesa</w:t>
      </w:r>
      <w:proofErr w:type="spellEnd"/>
      <w:r w:rsidRPr="003E2A6E">
        <w:t xml:space="preserve"> </w:t>
      </w:r>
      <w:proofErr w:type="spellStart"/>
      <w:r w:rsidRPr="003E2A6E">
        <w:t>University</w:t>
      </w:r>
      <w:proofErr w:type="spellEnd"/>
      <w:r w:rsidRPr="003E2A6E">
        <w:t xml:space="preserve"> </w:t>
      </w:r>
      <w:proofErr w:type="spellStart"/>
      <w:r w:rsidRPr="003E2A6E">
        <w:t>Press</w:t>
      </w:r>
      <w:proofErr w:type="spellEnd"/>
      <w:r w:rsidRPr="003E2A6E">
        <w:t>.</w:t>
      </w:r>
    </w:p>
    <w:p w14:paraId="4542D436" w14:textId="77777777" w:rsidR="003E2A6E" w:rsidRPr="003E2A6E" w:rsidRDefault="003E2A6E" w:rsidP="000335C4">
      <w:pPr>
        <w:pStyle w:val="12ref"/>
      </w:pPr>
      <w:r w:rsidRPr="003E2A6E">
        <w:t xml:space="preserve">Tim Kimia Umum. 2017. </w:t>
      </w:r>
      <w:r w:rsidRPr="00B20DE6">
        <w:rPr>
          <w:i/>
          <w:iCs/>
        </w:rPr>
        <w:t xml:space="preserve">Kimia Umum </w:t>
      </w:r>
      <w:r w:rsidRPr="003E2A6E">
        <w:t xml:space="preserve">. Surabaya: </w:t>
      </w:r>
      <w:proofErr w:type="spellStart"/>
      <w:r w:rsidRPr="003E2A6E">
        <w:t>Unesa</w:t>
      </w:r>
      <w:proofErr w:type="spellEnd"/>
      <w:r w:rsidRPr="003E2A6E">
        <w:t xml:space="preserve"> </w:t>
      </w:r>
      <w:proofErr w:type="spellStart"/>
      <w:r w:rsidRPr="003E2A6E">
        <w:t>University</w:t>
      </w:r>
      <w:proofErr w:type="spellEnd"/>
      <w:r w:rsidRPr="003E2A6E">
        <w:t xml:space="preserve"> </w:t>
      </w:r>
      <w:proofErr w:type="spellStart"/>
      <w:r w:rsidRPr="003E2A6E">
        <w:t>Press</w:t>
      </w:r>
      <w:proofErr w:type="spellEnd"/>
      <w:r w:rsidRPr="003E2A6E">
        <w:t>.</w:t>
      </w:r>
    </w:p>
    <w:p w14:paraId="2FD3F11D" w14:textId="77777777" w:rsidR="003E2A6E" w:rsidRPr="003E2A6E" w:rsidRDefault="003E2A6E" w:rsidP="000335C4">
      <w:pPr>
        <w:pStyle w:val="12ref"/>
      </w:pPr>
      <w:r w:rsidRPr="003E2A6E">
        <w:t xml:space="preserve">Brady </w:t>
      </w:r>
      <w:proofErr w:type="spellStart"/>
      <w:r w:rsidRPr="003E2A6E">
        <w:t>and</w:t>
      </w:r>
      <w:proofErr w:type="spellEnd"/>
      <w:r w:rsidRPr="003E2A6E">
        <w:t xml:space="preserve"> </w:t>
      </w:r>
      <w:proofErr w:type="spellStart"/>
      <w:r w:rsidRPr="003E2A6E">
        <w:t>Humiston</w:t>
      </w:r>
      <w:proofErr w:type="spellEnd"/>
      <w:r w:rsidRPr="003E2A6E">
        <w:t xml:space="preserve">. 2004. </w:t>
      </w:r>
      <w:r w:rsidRPr="00B20DE6">
        <w:rPr>
          <w:i/>
          <w:iCs/>
        </w:rPr>
        <w:t xml:space="preserve">General </w:t>
      </w:r>
      <w:proofErr w:type="spellStart"/>
      <w:r w:rsidRPr="00B20DE6">
        <w:rPr>
          <w:i/>
          <w:iCs/>
        </w:rPr>
        <w:t>Chemistry</w:t>
      </w:r>
      <w:proofErr w:type="spellEnd"/>
      <w:r w:rsidRPr="00B20DE6">
        <w:rPr>
          <w:i/>
          <w:iCs/>
        </w:rPr>
        <w:t xml:space="preserve">, </w:t>
      </w:r>
      <w:proofErr w:type="spellStart"/>
      <w:r w:rsidRPr="00B20DE6">
        <w:rPr>
          <w:i/>
          <w:iCs/>
        </w:rPr>
        <w:t>Principles</w:t>
      </w:r>
      <w:proofErr w:type="spellEnd"/>
      <w:r w:rsidRPr="00B20DE6">
        <w:rPr>
          <w:i/>
          <w:iCs/>
        </w:rPr>
        <w:t xml:space="preserve"> </w:t>
      </w:r>
      <w:proofErr w:type="spellStart"/>
      <w:r w:rsidRPr="00B20DE6">
        <w:rPr>
          <w:i/>
          <w:iCs/>
        </w:rPr>
        <w:t>and</w:t>
      </w:r>
      <w:proofErr w:type="spellEnd"/>
      <w:r w:rsidRPr="00B20DE6">
        <w:rPr>
          <w:i/>
          <w:iCs/>
        </w:rPr>
        <w:t xml:space="preserve"> </w:t>
      </w:r>
      <w:proofErr w:type="spellStart"/>
      <w:r w:rsidRPr="00B20DE6">
        <w:rPr>
          <w:i/>
          <w:iCs/>
        </w:rPr>
        <w:t>Structures</w:t>
      </w:r>
      <w:proofErr w:type="spellEnd"/>
      <w:r w:rsidRPr="003E2A6E">
        <w:t xml:space="preserve">. New </w:t>
      </w:r>
      <w:proofErr w:type="spellStart"/>
      <w:r w:rsidRPr="003E2A6E">
        <w:t>York</w:t>
      </w:r>
      <w:proofErr w:type="spellEnd"/>
      <w:r w:rsidRPr="003E2A6E">
        <w:t xml:space="preserve">: John </w:t>
      </w:r>
      <w:proofErr w:type="spellStart"/>
      <w:r w:rsidRPr="003E2A6E">
        <w:t>Willey</w:t>
      </w:r>
      <w:proofErr w:type="spellEnd"/>
      <w:r w:rsidRPr="003E2A6E">
        <w:t xml:space="preserve"> </w:t>
      </w:r>
      <w:proofErr w:type="spellStart"/>
      <w:r w:rsidRPr="003E2A6E">
        <w:t>and</w:t>
      </w:r>
      <w:proofErr w:type="spellEnd"/>
      <w:r w:rsidRPr="003E2A6E">
        <w:t xml:space="preserve"> Sons.</w:t>
      </w:r>
    </w:p>
    <w:p w14:paraId="70D5A2AD" w14:textId="77777777" w:rsidR="003E2A6E" w:rsidRPr="003E2A6E" w:rsidRDefault="003E2A6E" w:rsidP="000335C4">
      <w:pPr>
        <w:pStyle w:val="12ref"/>
      </w:pPr>
      <w:proofErr w:type="spellStart"/>
      <w:r w:rsidRPr="003E2A6E">
        <w:t>Chang</w:t>
      </w:r>
      <w:proofErr w:type="spellEnd"/>
      <w:r w:rsidRPr="003E2A6E">
        <w:t xml:space="preserve">, Raymond. 2005. </w:t>
      </w:r>
      <w:r w:rsidRPr="00B20DE6">
        <w:rPr>
          <w:i/>
          <w:iCs/>
        </w:rPr>
        <w:t xml:space="preserve">General </w:t>
      </w:r>
      <w:proofErr w:type="spellStart"/>
      <w:r w:rsidRPr="00B20DE6">
        <w:rPr>
          <w:i/>
          <w:iCs/>
        </w:rPr>
        <w:t>Chemistry</w:t>
      </w:r>
      <w:proofErr w:type="spellEnd"/>
      <w:r w:rsidRPr="00B20DE6">
        <w:rPr>
          <w:i/>
          <w:iCs/>
        </w:rPr>
        <w:t xml:space="preserve"> The </w:t>
      </w:r>
      <w:proofErr w:type="spellStart"/>
      <w:r w:rsidRPr="00B20DE6">
        <w:rPr>
          <w:i/>
          <w:iCs/>
        </w:rPr>
        <w:t>Essential</w:t>
      </w:r>
      <w:proofErr w:type="spellEnd"/>
      <w:r w:rsidRPr="00B20DE6">
        <w:rPr>
          <w:i/>
          <w:iCs/>
        </w:rPr>
        <w:t xml:space="preserve"> Concepts</w:t>
      </w:r>
      <w:r w:rsidRPr="003E2A6E">
        <w:t xml:space="preserve"> </w:t>
      </w:r>
      <w:proofErr w:type="spellStart"/>
      <w:r w:rsidRPr="003E2A6E">
        <w:t>Third</w:t>
      </w:r>
      <w:proofErr w:type="spellEnd"/>
      <w:r w:rsidRPr="003E2A6E">
        <w:t xml:space="preserve"> </w:t>
      </w:r>
      <w:proofErr w:type="spellStart"/>
      <w:r w:rsidRPr="003E2A6E">
        <w:t>Edition</w:t>
      </w:r>
      <w:proofErr w:type="spellEnd"/>
      <w:r w:rsidRPr="003E2A6E">
        <w:t xml:space="preserve">. USA: </w:t>
      </w:r>
      <w:proofErr w:type="spellStart"/>
      <w:r w:rsidRPr="003E2A6E">
        <w:t>McGraw</w:t>
      </w:r>
      <w:proofErr w:type="spellEnd"/>
      <w:r w:rsidRPr="003E2A6E">
        <w:t xml:space="preserve"> Hill.</w:t>
      </w:r>
    </w:p>
    <w:p w14:paraId="1EC5B71E" w14:textId="4BC4E019" w:rsidR="003E2A6E" w:rsidRDefault="000335C4" w:rsidP="000335C4">
      <w:pPr>
        <w:pStyle w:val="2SubMatkul"/>
      </w:pPr>
      <w:r w:rsidRPr="000335C4">
        <w:t>1000002003</w:t>
      </w:r>
      <w:r w:rsidRPr="000335C4">
        <w:tab/>
        <w:t xml:space="preserve">Bahasa </w:t>
      </w:r>
      <w:r>
        <w:t>Indonesia</w:t>
      </w:r>
    </w:p>
    <w:p w14:paraId="0360A621" w14:textId="617B50A5" w:rsidR="000335C4" w:rsidRPr="000335C4" w:rsidRDefault="000335C4" w:rsidP="000335C4">
      <w:pPr>
        <w:pStyle w:val="Dosen"/>
        <w:rPr>
          <w:lang w:val="id-ID" w:eastAsia="zh-CN"/>
        </w:rPr>
      </w:pPr>
      <w:r w:rsidRPr="000335C4">
        <w:rPr>
          <w:lang w:val="id-ID" w:eastAsia="zh-CN"/>
        </w:rPr>
        <w:t>Dosen:</w:t>
      </w:r>
      <w:r w:rsidRPr="000335C4">
        <w:rPr>
          <w:lang w:val="id-ID" w:eastAsia="zh-CN"/>
        </w:rPr>
        <w:tab/>
      </w:r>
      <w:r w:rsidRPr="000335C4">
        <w:rPr>
          <w:b w:val="0"/>
          <w:bCs w:val="0"/>
          <w:lang w:val="id-ID" w:eastAsia="zh-CN"/>
        </w:rPr>
        <w:t>Tim</w:t>
      </w:r>
    </w:p>
    <w:p w14:paraId="2DD1EDB2" w14:textId="77777777" w:rsidR="000335C4" w:rsidRPr="000335C4" w:rsidRDefault="000335C4" w:rsidP="000335C4">
      <w:pPr>
        <w:pStyle w:val="1SubMatkul"/>
      </w:pPr>
      <w:r w:rsidRPr="000335C4">
        <w:t xml:space="preserve">Capaian Pembelajaran </w:t>
      </w:r>
      <w:proofErr w:type="spellStart"/>
      <w:r w:rsidRPr="000335C4">
        <w:t>Matakuliah</w:t>
      </w:r>
      <w:proofErr w:type="spellEnd"/>
      <w:r w:rsidRPr="000335C4">
        <w:t>/Kompetensi:</w:t>
      </w:r>
    </w:p>
    <w:p w14:paraId="699897DC" w14:textId="5F90D900" w:rsidR="000335C4" w:rsidRPr="000335C4" w:rsidRDefault="000335C4" w:rsidP="00CA1F52">
      <w:pPr>
        <w:pStyle w:val="5ListCap"/>
        <w:numPr>
          <w:ilvl w:val="0"/>
          <w:numId w:val="86"/>
        </w:numPr>
      </w:pPr>
      <w:r w:rsidRPr="000335C4">
        <w:t>Mampu memanfaatkan TIK  untuk menelusuri data, mengumpulkan informasi, dan penyelesaian masalah kebahasaan.</w:t>
      </w:r>
    </w:p>
    <w:p w14:paraId="1E06B6BB" w14:textId="5510D58F" w:rsidR="000335C4" w:rsidRPr="000335C4" w:rsidRDefault="000335C4" w:rsidP="00CA1F52">
      <w:pPr>
        <w:pStyle w:val="5ListCap"/>
        <w:numPr>
          <w:ilvl w:val="0"/>
          <w:numId w:val="86"/>
        </w:numPr>
      </w:pPr>
      <w:r w:rsidRPr="000335C4">
        <w:t xml:space="preserve">Mampu menguasai konsep teknik membaca kritis, teknik menulis, teknik presentasi, ragam bahasa, dan teknik penyuntingan. </w:t>
      </w:r>
    </w:p>
    <w:p w14:paraId="029CD551" w14:textId="25FD5ABA" w:rsidR="000335C4" w:rsidRPr="000335C4" w:rsidRDefault="000335C4" w:rsidP="00CA1F52">
      <w:pPr>
        <w:pStyle w:val="5ListCap"/>
        <w:numPr>
          <w:ilvl w:val="0"/>
          <w:numId w:val="86"/>
        </w:numPr>
      </w:pPr>
      <w:r w:rsidRPr="000335C4">
        <w:t>Mampu mengambil keputusan terhadap pemilihan diksi yang sesuai berdasarkan konteks.</w:t>
      </w:r>
    </w:p>
    <w:p w14:paraId="62A59E61" w14:textId="071B3B75" w:rsidR="000335C4" w:rsidRPr="000335C4" w:rsidRDefault="000335C4" w:rsidP="00CA1F52">
      <w:pPr>
        <w:pStyle w:val="5ListCap"/>
        <w:numPr>
          <w:ilvl w:val="0"/>
          <w:numId w:val="86"/>
        </w:numPr>
      </w:pPr>
      <w:r w:rsidRPr="000335C4">
        <w:t>Memiliki sikap bertanggung jawab terhadap tugas pembuatan produk keterampilan berbahasa (berbicara, membaca, dan menulis).</w:t>
      </w:r>
    </w:p>
    <w:p w14:paraId="06B9C9FB" w14:textId="77777777" w:rsidR="000335C4" w:rsidRPr="000335C4" w:rsidRDefault="000335C4" w:rsidP="000335C4">
      <w:pPr>
        <w:pStyle w:val="1SubMatkul"/>
      </w:pPr>
      <w:r w:rsidRPr="000335C4">
        <w:t xml:space="preserve">Deskripsi </w:t>
      </w:r>
      <w:proofErr w:type="spellStart"/>
      <w:r w:rsidRPr="000335C4">
        <w:t>Matakuliah</w:t>
      </w:r>
      <w:proofErr w:type="spellEnd"/>
      <w:r w:rsidRPr="000335C4">
        <w:t>:</w:t>
      </w:r>
    </w:p>
    <w:p w14:paraId="5C602843" w14:textId="320DFAC8" w:rsidR="000335C4" w:rsidRPr="000335C4" w:rsidRDefault="000335C4" w:rsidP="000335C4">
      <w:pPr>
        <w:pStyle w:val="8Deskripsi"/>
        <w:rPr>
          <w:lang w:eastAsia="zh-CN"/>
        </w:rPr>
      </w:pPr>
      <w:r w:rsidRPr="000335C4">
        <w:rPr>
          <w:lang w:eastAsia="zh-CN"/>
        </w:rPr>
        <w:t xml:space="preserve">Pembahasan tentang (1) sejarah, kedudukan dan fungsi bahasa Indonesia; (2) membaca kritis; (3) karakteristik bahasa Indonesia </w:t>
      </w:r>
      <w:r w:rsidRPr="000335C4">
        <w:rPr>
          <w:rStyle w:val="addmd"/>
          <w:lang w:eastAsia="zh-CN"/>
        </w:rPr>
        <w:t>ilmiah</w:t>
      </w:r>
      <w:r w:rsidRPr="000335C4">
        <w:rPr>
          <w:lang w:eastAsia="zh-CN"/>
        </w:rPr>
        <w:t xml:space="preserve">; (4) </w:t>
      </w:r>
      <w:proofErr w:type="spellStart"/>
      <w:r w:rsidRPr="000335C4">
        <w:rPr>
          <w:lang w:eastAsia="zh-CN"/>
        </w:rPr>
        <w:t>EyD</w:t>
      </w:r>
      <w:proofErr w:type="spellEnd"/>
      <w:r w:rsidRPr="000335C4">
        <w:rPr>
          <w:lang w:eastAsia="zh-CN"/>
        </w:rPr>
        <w:t>; (5) karya ilmiah; (6) penulisan proposal; (7) artikel dan makalah; (8) penyuntingan; (9) pengutipan dan daftar rujukan, dan (10) presentasi. Metode yang digunakan, yakni  ceramah, diskusi, proyek, dan studi kasus.</w:t>
      </w:r>
    </w:p>
    <w:p w14:paraId="6FF58B6C" w14:textId="77777777" w:rsidR="000335C4" w:rsidRPr="000335C4" w:rsidRDefault="000335C4" w:rsidP="000335C4">
      <w:pPr>
        <w:pStyle w:val="1SubMatkul"/>
      </w:pPr>
      <w:r w:rsidRPr="000335C4">
        <w:t>Referensi:</w:t>
      </w:r>
    </w:p>
    <w:p w14:paraId="39F29C74" w14:textId="77777777" w:rsidR="000335C4" w:rsidRPr="000335C4" w:rsidRDefault="000335C4" w:rsidP="000335C4">
      <w:pPr>
        <w:pStyle w:val="12ref"/>
      </w:pPr>
      <w:r w:rsidRPr="000335C4">
        <w:t xml:space="preserve">Tim. 2015. </w:t>
      </w:r>
      <w:r w:rsidRPr="00B20DE6">
        <w:rPr>
          <w:i/>
          <w:iCs/>
        </w:rPr>
        <w:t>Menulis Ilmiah: Buku Ajar MPK Bahasa Indonesia</w:t>
      </w:r>
      <w:r w:rsidRPr="000335C4">
        <w:t xml:space="preserve">. Surabaya: </w:t>
      </w:r>
      <w:proofErr w:type="spellStart"/>
      <w:r w:rsidRPr="000335C4">
        <w:t>Unesa</w:t>
      </w:r>
      <w:proofErr w:type="spellEnd"/>
      <w:r w:rsidRPr="000335C4">
        <w:t xml:space="preserve"> </w:t>
      </w:r>
      <w:proofErr w:type="spellStart"/>
      <w:r w:rsidRPr="000335C4">
        <w:t>Press</w:t>
      </w:r>
      <w:proofErr w:type="spellEnd"/>
      <w:r w:rsidRPr="000335C4">
        <w:t xml:space="preserve">. </w:t>
      </w:r>
    </w:p>
    <w:p w14:paraId="2B68EF79" w14:textId="77777777" w:rsidR="000335C4" w:rsidRPr="000335C4" w:rsidRDefault="000335C4" w:rsidP="000335C4">
      <w:pPr>
        <w:pStyle w:val="12ref"/>
      </w:pPr>
      <w:r w:rsidRPr="000335C4">
        <w:t xml:space="preserve">Ahmadi, Anas. 2015. </w:t>
      </w:r>
      <w:r w:rsidRPr="00B20DE6">
        <w:rPr>
          <w:i/>
          <w:iCs/>
        </w:rPr>
        <w:t>Psikologi Menulis</w:t>
      </w:r>
      <w:r w:rsidRPr="000335C4">
        <w:t>. Yogyakarta: Ombak.</w:t>
      </w:r>
    </w:p>
    <w:p w14:paraId="73B7CCEC" w14:textId="77777777" w:rsidR="000335C4" w:rsidRPr="000335C4" w:rsidRDefault="000335C4" w:rsidP="000335C4">
      <w:pPr>
        <w:pStyle w:val="12ref"/>
      </w:pPr>
      <w:r w:rsidRPr="000335C4">
        <w:t xml:space="preserve">Alwi, </w:t>
      </w:r>
      <w:proofErr w:type="spellStart"/>
      <w:r w:rsidRPr="000335C4">
        <w:t>Hasan,dkk</w:t>
      </w:r>
      <w:proofErr w:type="spellEnd"/>
      <w:r w:rsidRPr="000335C4">
        <w:t xml:space="preserve">. 2003a. </w:t>
      </w:r>
      <w:r w:rsidRPr="00B20DE6">
        <w:rPr>
          <w:i/>
          <w:iCs/>
        </w:rPr>
        <w:t>TBBBI</w:t>
      </w:r>
      <w:r w:rsidRPr="000335C4">
        <w:t>. Jakarta: BP.</w:t>
      </w:r>
    </w:p>
    <w:p w14:paraId="6D3D5D03" w14:textId="77777777" w:rsidR="000335C4" w:rsidRPr="000335C4" w:rsidRDefault="000335C4" w:rsidP="000335C4">
      <w:pPr>
        <w:pStyle w:val="12ref"/>
      </w:pPr>
      <w:r w:rsidRPr="000335C4">
        <w:t xml:space="preserve">__________. 2003b. </w:t>
      </w:r>
      <w:r w:rsidRPr="00B20DE6">
        <w:rPr>
          <w:i/>
          <w:iCs/>
        </w:rPr>
        <w:t>PUPI</w:t>
      </w:r>
      <w:r w:rsidRPr="000335C4">
        <w:t>. Jakarta: BP.</w:t>
      </w:r>
    </w:p>
    <w:p w14:paraId="66262FDA" w14:textId="77777777" w:rsidR="000335C4" w:rsidRPr="000335C4" w:rsidRDefault="000335C4" w:rsidP="000335C4">
      <w:pPr>
        <w:pStyle w:val="12ref"/>
      </w:pPr>
      <w:r w:rsidRPr="000335C4">
        <w:t xml:space="preserve">Permen 49. 2009. </w:t>
      </w:r>
      <w:proofErr w:type="spellStart"/>
      <w:r w:rsidRPr="00B20DE6">
        <w:rPr>
          <w:i/>
          <w:iCs/>
        </w:rPr>
        <w:t>EyD</w:t>
      </w:r>
      <w:proofErr w:type="spellEnd"/>
      <w:r w:rsidRPr="000335C4">
        <w:t>. Jakarta.</w:t>
      </w:r>
    </w:p>
    <w:p w14:paraId="6206B076" w14:textId="77777777" w:rsidR="000335C4" w:rsidRPr="000335C4" w:rsidRDefault="000335C4" w:rsidP="000335C4">
      <w:pPr>
        <w:pStyle w:val="12ref"/>
      </w:pPr>
      <w:proofErr w:type="spellStart"/>
      <w:r w:rsidRPr="000335C4">
        <w:t>Sugono</w:t>
      </w:r>
      <w:proofErr w:type="spellEnd"/>
      <w:r w:rsidRPr="000335C4">
        <w:t xml:space="preserve">, Dendy, dkk. 2003a. </w:t>
      </w:r>
      <w:r w:rsidRPr="00B20DE6">
        <w:rPr>
          <w:i/>
          <w:iCs/>
        </w:rPr>
        <w:t>Pengindonesiaan Istilah Asing dalam Bahasa Indonesia</w:t>
      </w:r>
      <w:r w:rsidRPr="000335C4">
        <w:t>. Jakarta: PB.</w:t>
      </w:r>
    </w:p>
    <w:p w14:paraId="35AC78C8" w14:textId="77777777" w:rsidR="000335C4" w:rsidRPr="000335C4" w:rsidRDefault="000335C4" w:rsidP="000335C4">
      <w:pPr>
        <w:pStyle w:val="12ref"/>
      </w:pPr>
      <w:r w:rsidRPr="000335C4">
        <w:t xml:space="preserve">__________. 2003b. </w:t>
      </w:r>
      <w:r w:rsidRPr="00B20DE6">
        <w:rPr>
          <w:i/>
          <w:iCs/>
        </w:rPr>
        <w:t>Praktis Bahasa Indonesia</w:t>
      </w:r>
      <w:r w:rsidRPr="000335C4">
        <w:t xml:space="preserve"> </w:t>
      </w:r>
      <w:r w:rsidRPr="00B20DE6">
        <w:rPr>
          <w:i/>
          <w:iCs/>
        </w:rPr>
        <w:t>Jilid I.</w:t>
      </w:r>
      <w:r w:rsidRPr="000335C4">
        <w:t xml:space="preserve"> Jakarta: PB.</w:t>
      </w:r>
    </w:p>
    <w:p w14:paraId="34A2694C" w14:textId="77777777" w:rsidR="000335C4" w:rsidRPr="000335C4" w:rsidRDefault="000335C4" w:rsidP="000335C4">
      <w:pPr>
        <w:pStyle w:val="12ref"/>
      </w:pPr>
      <w:r w:rsidRPr="000335C4">
        <w:t xml:space="preserve">¬¬¬¬¬¬__________. 2003c. </w:t>
      </w:r>
      <w:r w:rsidRPr="00B20DE6">
        <w:rPr>
          <w:i/>
          <w:iCs/>
        </w:rPr>
        <w:t>Praktis Bahasa Indonesia Jilid II.</w:t>
      </w:r>
      <w:r w:rsidRPr="000335C4">
        <w:t xml:space="preserve"> Jakarta: PB.</w:t>
      </w:r>
    </w:p>
    <w:p w14:paraId="55AE5DE0" w14:textId="77777777" w:rsidR="000335C4" w:rsidRPr="000335C4" w:rsidRDefault="000335C4" w:rsidP="000335C4">
      <w:pPr>
        <w:pStyle w:val="12ref"/>
      </w:pPr>
      <w:r w:rsidRPr="000335C4">
        <w:t xml:space="preserve">Yulianto, Bambang. 2011. </w:t>
      </w:r>
      <w:r w:rsidRPr="00B20DE6">
        <w:rPr>
          <w:i/>
          <w:iCs/>
        </w:rPr>
        <w:t>Menulis Prakti</w:t>
      </w:r>
      <w:r w:rsidRPr="000335C4">
        <w:t xml:space="preserve">k. Surabaya: </w:t>
      </w:r>
      <w:proofErr w:type="spellStart"/>
      <w:r w:rsidRPr="000335C4">
        <w:t>Unesa</w:t>
      </w:r>
      <w:proofErr w:type="spellEnd"/>
      <w:r w:rsidRPr="000335C4">
        <w:t xml:space="preserve"> </w:t>
      </w:r>
      <w:proofErr w:type="spellStart"/>
      <w:r w:rsidRPr="000335C4">
        <w:t>Press</w:t>
      </w:r>
      <w:proofErr w:type="spellEnd"/>
      <w:r w:rsidRPr="000335C4">
        <w:t>.</w:t>
      </w:r>
    </w:p>
    <w:p w14:paraId="1D544F57" w14:textId="77777777" w:rsidR="000335C4" w:rsidRPr="000335C4" w:rsidRDefault="000335C4" w:rsidP="000335C4">
      <w:pPr>
        <w:pStyle w:val="12ref"/>
      </w:pPr>
      <w:proofErr w:type="spellStart"/>
      <w:r w:rsidRPr="000335C4">
        <w:t>Axelrod</w:t>
      </w:r>
      <w:proofErr w:type="spellEnd"/>
      <w:r w:rsidRPr="000335C4">
        <w:t xml:space="preserve">, R.B. &amp;  Cooper, C.R. 2010. </w:t>
      </w:r>
      <w:proofErr w:type="spellStart"/>
      <w:r w:rsidRPr="00B20DE6">
        <w:rPr>
          <w:i/>
          <w:iCs/>
        </w:rPr>
        <w:t>Guide</w:t>
      </w:r>
      <w:proofErr w:type="spellEnd"/>
      <w:r w:rsidRPr="00B20DE6">
        <w:rPr>
          <w:i/>
          <w:iCs/>
        </w:rPr>
        <w:t xml:space="preserve"> </w:t>
      </w:r>
      <w:proofErr w:type="spellStart"/>
      <w:r w:rsidRPr="00B20DE6">
        <w:rPr>
          <w:i/>
          <w:iCs/>
        </w:rPr>
        <w:t>to</w:t>
      </w:r>
      <w:proofErr w:type="spellEnd"/>
      <w:r w:rsidRPr="00B20DE6">
        <w:rPr>
          <w:i/>
          <w:iCs/>
        </w:rPr>
        <w:t xml:space="preserve"> </w:t>
      </w:r>
      <w:proofErr w:type="spellStart"/>
      <w:r w:rsidRPr="00B20DE6">
        <w:rPr>
          <w:i/>
          <w:iCs/>
        </w:rPr>
        <w:t>Writing</w:t>
      </w:r>
      <w:proofErr w:type="spellEnd"/>
      <w:r w:rsidRPr="000335C4">
        <w:t xml:space="preserve">. </w:t>
      </w:r>
      <w:proofErr w:type="spellStart"/>
      <w:r w:rsidRPr="000335C4">
        <w:t>Benfork</w:t>
      </w:r>
      <w:proofErr w:type="spellEnd"/>
      <w:r w:rsidRPr="000335C4">
        <w:t>: Boston.</w:t>
      </w:r>
    </w:p>
    <w:p w14:paraId="467484D6" w14:textId="77777777" w:rsidR="000335C4" w:rsidRPr="000335C4" w:rsidRDefault="000335C4" w:rsidP="000335C4">
      <w:pPr>
        <w:pStyle w:val="12ref"/>
      </w:pPr>
      <w:proofErr w:type="spellStart"/>
      <w:r w:rsidRPr="000335C4">
        <w:t>Endarmoko</w:t>
      </w:r>
      <w:proofErr w:type="spellEnd"/>
      <w:r w:rsidRPr="000335C4">
        <w:t xml:space="preserve">, Eko. 2007. </w:t>
      </w:r>
      <w:r w:rsidRPr="00B20DE6">
        <w:rPr>
          <w:i/>
          <w:iCs/>
        </w:rPr>
        <w:t>Tesaurus Bahasa Indonesia</w:t>
      </w:r>
      <w:r w:rsidRPr="000335C4">
        <w:t xml:space="preserve">. Jakarta: </w:t>
      </w:r>
      <w:proofErr w:type="spellStart"/>
      <w:r w:rsidRPr="000335C4">
        <w:t>Gramedia.Permen</w:t>
      </w:r>
      <w:proofErr w:type="spellEnd"/>
      <w:r w:rsidRPr="000335C4">
        <w:t xml:space="preserve"> 49. 2009. </w:t>
      </w:r>
      <w:proofErr w:type="spellStart"/>
      <w:r w:rsidRPr="000335C4">
        <w:t>EyD</w:t>
      </w:r>
      <w:proofErr w:type="spellEnd"/>
      <w:r w:rsidRPr="000335C4">
        <w:t>. Jakarta.</w:t>
      </w:r>
    </w:p>
    <w:p w14:paraId="2DE081B0" w14:textId="06AFD1B9" w:rsidR="002E1E91" w:rsidRDefault="002E1E91">
      <w:pPr>
        <w:rPr>
          <w:rFonts w:ascii="Arial Narrow" w:hAnsi="Arial Narrow" w:cs="Tahoma"/>
          <w:lang w:val="id-ID" w:eastAsia="zh-CN"/>
        </w:rPr>
      </w:pPr>
      <w:r>
        <w:rPr>
          <w:rFonts w:ascii="Arial Narrow" w:hAnsi="Arial Narrow" w:cs="Tahoma"/>
          <w:lang w:val="id-ID" w:eastAsia="zh-CN"/>
        </w:rPr>
        <w:br w:type="page"/>
      </w:r>
    </w:p>
    <w:p w14:paraId="220D5F61" w14:textId="169BB719" w:rsidR="000335C4" w:rsidRDefault="002E1E91" w:rsidP="002E1E91">
      <w:pPr>
        <w:pStyle w:val="2SubMatkul"/>
      </w:pPr>
      <w:r w:rsidRPr="002E1E91">
        <w:lastRenderedPageBreak/>
        <w:t>8420403039</w:t>
      </w:r>
      <w:r w:rsidRPr="002E1E91">
        <w:tab/>
        <w:t xml:space="preserve">Biologi Umum (3 </w:t>
      </w:r>
      <w:proofErr w:type="spellStart"/>
      <w:r w:rsidRPr="002E1E91">
        <w:t>sks</w:t>
      </w:r>
      <w:proofErr w:type="spellEnd"/>
      <w:r w:rsidRPr="002E1E91">
        <w:t>)</w:t>
      </w:r>
    </w:p>
    <w:p w14:paraId="49127B8A" w14:textId="77777777" w:rsidR="002E1E91" w:rsidRPr="002E1E91" w:rsidRDefault="002E1E91" w:rsidP="002E1E91">
      <w:pPr>
        <w:pStyle w:val="Dosen"/>
        <w:rPr>
          <w:b w:val="0"/>
          <w:bCs w:val="0"/>
          <w:lang w:val="id-ID" w:eastAsia="zh-CN"/>
        </w:rPr>
      </w:pPr>
      <w:r w:rsidRPr="002E1E91">
        <w:rPr>
          <w:lang w:val="id-ID" w:eastAsia="zh-CN"/>
        </w:rPr>
        <w:t>Dosen:</w:t>
      </w:r>
      <w:r w:rsidRPr="002E1E91">
        <w:rPr>
          <w:lang w:val="id-ID" w:eastAsia="zh-CN"/>
        </w:rPr>
        <w:tab/>
      </w:r>
      <w:r w:rsidRPr="002E1E91">
        <w:rPr>
          <w:b w:val="0"/>
          <w:bCs w:val="0"/>
          <w:lang w:val="id-ID" w:eastAsia="zh-CN"/>
        </w:rPr>
        <w:t>Dr. Rinie Pratiwi Puspitawati, M.Si.</w:t>
      </w:r>
    </w:p>
    <w:p w14:paraId="651A43DC" w14:textId="77777777" w:rsidR="002E1E91" w:rsidRPr="002E1E91" w:rsidRDefault="002E1E91" w:rsidP="002E1E91">
      <w:pPr>
        <w:pStyle w:val="3TabDosen2"/>
      </w:pPr>
      <w:r w:rsidRPr="002E1E91">
        <w:t xml:space="preserve">Dra. Herlina </w:t>
      </w:r>
      <w:proofErr w:type="spellStart"/>
      <w:r w:rsidRPr="002E1E91">
        <w:t>Fitrihidajati</w:t>
      </w:r>
      <w:proofErr w:type="spellEnd"/>
      <w:r w:rsidRPr="002E1E91">
        <w:t>, M.Si.</w:t>
      </w:r>
    </w:p>
    <w:p w14:paraId="7D23B956" w14:textId="299634CC" w:rsidR="002E1E91" w:rsidRPr="002E1E91" w:rsidRDefault="002E1E91" w:rsidP="002E1E91">
      <w:pPr>
        <w:pStyle w:val="3TabDosen2"/>
      </w:pPr>
      <w:r w:rsidRPr="002E1E91">
        <w:t>Dr. Yuni Sri Rahayu, M.Si..</w:t>
      </w:r>
    </w:p>
    <w:p w14:paraId="5E8A1273" w14:textId="77777777" w:rsidR="002E1E91" w:rsidRPr="002E1E91" w:rsidRDefault="002E1E91" w:rsidP="002E1E91">
      <w:pPr>
        <w:pStyle w:val="1SubMatkul"/>
      </w:pPr>
      <w:r w:rsidRPr="002E1E91">
        <w:t xml:space="preserve">Capaian Pembelajaran </w:t>
      </w:r>
      <w:proofErr w:type="spellStart"/>
      <w:r w:rsidRPr="002E1E91">
        <w:t>Matakuliah</w:t>
      </w:r>
      <w:proofErr w:type="spellEnd"/>
      <w:r w:rsidRPr="002E1E91">
        <w:t>/Kompetensi:</w:t>
      </w:r>
    </w:p>
    <w:p w14:paraId="71F2A981" w14:textId="5EE626A6" w:rsidR="002E1E91" w:rsidRPr="002E1E91" w:rsidRDefault="002E1E91" w:rsidP="00CA1F52">
      <w:pPr>
        <w:pStyle w:val="5ListCap"/>
        <w:numPr>
          <w:ilvl w:val="0"/>
          <w:numId w:val="87"/>
        </w:numPr>
      </w:pPr>
      <w:r w:rsidRPr="002E1E91">
        <w:t>Mewujudkan karakter mandiri dan jujur dalam melaksanakan tugas-tugas terkait kajian berbagai makhluk hidup.</w:t>
      </w:r>
    </w:p>
    <w:p w14:paraId="055DB101" w14:textId="01ACF16F" w:rsidR="002E1E91" w:rsidRPr="002E1E91" w:rsidRDefault="002E1E91" w:rsidP="00CA1F52">
      <w:pPr>
        <w:pStyle w:val="5ListCap"/>
        <w:numPr>
          <w:ilvl w:val="0"/>
          <w:numId w:val="87"/>
        </w:numPr>
      </w:pPr>
      <w:r w:rsidRPr="002E1E91">
        <w:t>Mampu mengambil keputusan yang tepat berdasarkan analisis informasi dan data, serta mampu memberikan petunjuk dalam memilih berbagai alternatif solusi secara mandiri dan kelompok dalam bidang Biologi Dasar.</w:t>
      </w:r>
    </w:p>
    <w:p w14:paraId="765C1FA5" w14:textId="5F66134A" w:rsidR="002E1E91" w:rsidRPr="002E1E91" w:rsidRDefault="002E1E91" w:rsidP="00CA1F52">
      <w:pPr>
        <w:pStyle w:val="5ListCap"/>
        <w:numPr>
          <w:ilvl w:val="0"/>
          <w:numId w:val="87"/>
        </w:numPr>
      </w:pPr>
      <w:r w:rsidRPr="002E1E91">
        <w:t xml:space="preserve">Menguasai konsep-konsep dasar biologi: biologi sebagai ilmu, struktur dan fungsi sel, metabolisme yang mencakup transpor, fotosintesis dan respirasi, genetika, keanekaragaman makhluk hidup dan nomenklatur, asal usul kehidupan, evolusi, struktur fungsi jaringan organ tumbuhan dan hewan, ekologi, perilaku organisme dan </w:t>
      </w:r>
      <w:proofErr w:type="spellStart"/>
      <w:r w:rsidRPr="002E1E91">
        <w:t>biotehnologi</w:t>
      </w:r>
      <w:proofErr w:type="spellEnd"/>
      <w:r w:rsidRPr="002E1E91">
        <w:t>.</w:t>
      </w:r>
    </w:p>
    <w:p w14:paraId="1FDD1155" w14:textId="0E7A473D" w:rsidR="002E1E91" w:rsidRPr="002E1E91" w:rsidRDefault="002E1E91" w:rsidP="00CA1F52">
      <w:pPr>
        <w:pStyle w:val="5ListCap"/>
        <w:numPr>
          <w:ilvl w:val="0"/>
          <w:numId w:val="87"/>
        </w:numPr>
      </w:pPr>
      <w:r w:rsidRPr="002E1E91">
        <w:t>Memiliki ketrampilan menerapkan konsep-konsep dan prinsip-prinsip Biologi Dasar secara bertanggung jawab.</w:t>
      </w:r>
    </w:p>
    <w:p w14:paraId="7EEEA212" w14:textId="77777777" w:rsidR="002E1E91" w:rsidRPr="002E1E91" w:rsidRDefault="002E1E91" w:rsidP="002E1E91">
      <w:pPr>
        <w:pStyle w:val="1SubMatkul"/>
      </w:pPr>
      <w:r w:rsidRPr="002E1E91">
        <w:t xml:space="preserve">Deskripsi </w:t>
      </w:r>
      <w:proofErr w:type="spellStart"/>
      <w:r w:rsidRPr="002E1E91">
        <w:t>Matakuliah</w:t>
      </w:r>
      <w:proofErr w:type="spellEnd"/>
      <w:r w:rsidRPr="002E1E91">
        <w:t>:</w:t>
      </w:r>
    </w:p>
    <w:p w14:paraId="7A935782" w14:textId="044CA545" w:rsidR="002E1E91" w:rsidRPr="002E1E91" w:rsidRDefault="002E1E91" w:rsidP="002E1E91">
      <w:pPr>
        <w:pStyle w:val="8Deskripsi"/>
        <w:rPr>
          <w:lang w:eastAsia="zh-CN"/>
        </w:rPr>
      </w:pPr>
      <w:r w:rsidRPr="002E1E91">
        <w:rPr>
          <w:lang w:eastAsia="zh-CN"/>
        </w:rPr>
        <w:t xml:space="preserve">Memahami konsep dasar Biologi sebagai ilmu, struktur dan fungsi sel, metabolisme yang mencakup transpor, fotosintesis dan respirasi, genetika, keanekaragaman makhluk hidup dan nomenklatur, asal usul kehidupan, evolusi, struktur fungsi jaringan organ tumbuhan dan hewan, ekologi, perilaku organisme dan </w:t>
      </w:r>
      <w:proofErr w:type="spellStart"/>
      <w:r w:rsidRPr="002E1E91">
        <w:rPr>
          <w:lang w:eastAsia="zh-CN"/>
        </w:rPr>
        <w:t>biotehnologi</w:t>
      </w:r>
      <w:proofErr w:type="spellEnd"/>
      <w:r w:rsidRPr="002E1E91">
        <w:rPr>
          <w:lang w:eastAsia="zh-CN"/>
        </w:rPr>
        <w:t xml:space="preserve">, serta berlatih memecahkan masalah melalui </w:t>
      </w:r>
      <w:proofErr w:type="spellStart"/>
      <w:r w:rsidRPr="002E1E91">
        <w:rPr>
          <w:lang w:eastAsia="zh-CN"/>
        </w:rPr>
        <w:t>metoda</w:t>
      </w:r>
      <w:proofErr w:type="spellEnd"/>
      <w:r w:rsidRPr="002E1E91">
        <w:rPr>
          <w:lang w:eastAsia="zh-CN"/>
        </w:rPr>
        <w:t xml:space="preserve"> ilmiah. Kajian Biologi Umum disertai dengan berbagai keterampilan proses ( </w:t>
      </w:r>
      <w:proofErr w:type="spellStart"/>
      <w:r w:rsidRPr="002E1E91">
        <w:rPr>
          <w:lang w:eastAsia="zh-CN"/>
        </w:rPr>
        <w:t>minds</w:t>
      </w:r>
      <w:proofErr w:type="spellEnd"/>
      <w:r w:rsidRPr="002E1E91">
        <w:rPr>
          <w:lang w:eastAsia="zh-CN"/>
        </w:rPr>
        <w:t xml:space="preserve"> </w:t>
      </w:r>
      <w:proofErr w:type="spellStart"/>
      <w:r w:rsidRPr="002E1E91">
        <w:rPr>
          <w:lang w:eastAsia="zh-CN"/>
        </w:rPr>
        <w:t>onactivity</w:t>
      </w:r>
      <w:proofErr w:type="spellEnd"/>
      <w:r w:rsidRPr="002E1E91">
        <w:rPr>
          <w:lang w:eastAsia="zh-CN"/>
        </w:rPr>
        <w:t xml:space="preserve"> dan </w:t>
      </w:r>
      <w:proofErr w:type="spellStart"/>
      <w:r w:rsidRPr="002E1E91">
        <w:rPr>
          <w:lang w:eastAsia="zh-CN"/>
        </w:rPr>
        <w:t>hands</w:t>
      </w:r>
      <w:proofErr w:type="spellEnd"/>
      <w:r w:rsidRPr="002E1E91">
        <w:rPr>
          <w:lang w:eastAsia="zh-CN"/>
        </w:rPr>
        <w:t xml:space="preserve"> </w:t>
      </w:r>
      <w:proofErr w:type="spellStart"/>
      <w:r w:rsidRPr="002E1E91">
        <w:rPr>
          <w:lang w:eastAsia="zh-CN"/>
        </w:rPr>
        <w:t>on</w:t>
      </w:r>
      <w:proofErr w:type="spellEnd"/>
      <w:r w:rsidRPr="002E1E91">
        <w:rPr>
          <w:lang w:eastAsia="zh-CN"/>
        </w:rPr>
        <w:t xml:space="preserve"> </w:t>
      </w:r>
      <w:proofErr w:type="spellStart"/>
      <w:r w:rsidRPr="002E1E91">
        <w:rPr>
          <w:lang w:eastAsia="zh-CN"/>
        </w:rPr>
        <w:t>activity</w:t>
      </w:r>
      <w:proofErr w:type="spellEnd"/>
      <w:r w:rsidRPr="002E1E91">
        <w:rPr>
          <w:lang w:eastAsia="zh-CN"/>
        </w:rPr>
        <w:t xml:space="preserve"> ) yang akan digunakan untuk memecahkan masalah dalam bidang Biologi dan aplikatifnya. Pembelajaran disampaikan dengan </w:t>
      </w:r>
      <w:proofErr w:type="spellStart"/>
      <w:r w:rsidRPr="002E1E91">
        <w:rPr>
          <w:lang w:eastAsia="zh-CN"/>
        </w:rPr>
        <w:t>presentasi,diskusi</w:t>
      </w:r>
      <w:proofErr w:type="spellEnd"/>
      <w:r w:rsidRPr="002E1E91">
        <w:rPr>
          <w:lang w:eastAsia="zh-CN"/>
        </w:rPr>
        <w:t xml:space="preserve"> dan praktikum.</w:t>
      </w:r>
    </w:p>
    <w:p w14:paraId="01910307" w14:textId="77777777" w:rsidR="002E1E91" w:rsidRPr="002E1E91" w:rsidRDefault="002E1E91" w:rsidP="002E1E91">
      <w:pPr>
        <w:pStyle w:val="1SubMatkul"/>
      </w:pPr>
      <w:r w:rsidRPr="002E1E91">
        <w:t>Referensi:</w:t>
      </w:r>
    </w:p>
    <w:p w14:paraId="332DCD21" w14:textId="77777777" w:rsidR="002E1E91" w:rsidRPr="002E1E91" w:rsidRDefault="002E1E91" w:rsidP="002E1E91">
      <w:pPr>
        <w:pStyle w:val="12ref"/>
      </w:pPr>
      <w:proofErr w:type="spellStart"/>
      <w:r w:rsidRPr="002E1E91">
        <w:t>Campbell</w:t>
      </w:r>
      <w:proofErr w:type="spellEnd"/>
      <w:r w:rsidRPr="002E1E91">
        <w:t xml:space="preserve">, </w:t>
      </w:r>
      <w:proofErr w:type="spellStart"/>
      <w:r w:rsidRPr="002E1E91">
        <w:t>Neil</w:t>
      </w:r>
      <w:proofErr w:type="spellEnd"/>
      <w:r w:rsidRPr="002E1E91">
        <w:t xml:space="preserve"> A, Jane B. </w:t>
      </w:r>
      <w:proofErr w:type="spellStart"/>
      <w:r w:rsidRPr="002E1E91">
        <w:t>Reece</w:t>
      </w:r>
      <w:proofErr w:type="spellEnd"/>
      <w:r w:rsidRPr="002E1E91">
        <w:t xml:space="preserve"> dan Lawrence </w:t>
      </w:r>
      <w:proofErr w:type="spellStart"/>
      <w:r w:rsidRPr="002E1E91">
        <w:t>G.Mitchell</w:t>
      </w:r>
      <w:proofErr w:type="spellEnd"/>
      <w:r w:rsidRPr="002E1E91">
        <w:t xml:space="preserve">. 2003. </w:t>
      </w:r>
      <w:r w:rsidRPr="00B20DE6">
        <w:rPr>
          <w:i/>
          <w:iCs/>
        </w:rPr>
        <w:t>Biologi</w:t>
      </w:r>
      <w:r w:rsidRPr="002E1E91">
        <w:t xml:space="preserve"> . California: Benjamin </w:t>
      </w:r>
      <w:proofErr w:type="spellStart"/>
      <w:r w:rsidRPr="002E1E91">
        <w:t>Cummings</w:t>
      </w:r>
      <w:proofErr w:type="spellEnd"/>
      <w:r w:rsidRPr="002E1E91">
        <w:t>.</w:t>
      </w:r>
    </w:p>
    <w:p w14:paraId="7F233D8F" w14:textId="77777777" w:rsidR="002E1E91" w:rsidRPr="002E1E91" w:rsidRDefault="002E1E91" w:rsidP="002E1E91">
      <w:pPr>
        <w:pStyle w:val="12ref"/>
      </w:pPr>
      <w:r w:rsidRPr="002E1E91">
        <w:t xml:space="preserve">Kimball, J.W. 1989. </w:t>
      </w:r>
      <w:r w:rsidRPr="00B20DE6">
        <w:rPr>
          <w:i/>
          <w:iCs/>
        </w:rPr>
        <w:t>Biologi Jilid I, II, III .</w:t>
      </w:r>
      <w:r w:rsidRPr="002E1E91">
        <w:t xml:space="preserve"> Edisi Kelima. Cetakan Kedua. Jakarta: Penerbit Erlangga.</w:t>
      </w:r>
    </w:p>
    <w:p w14:paraId="05FD82BD" w14:textId="77777777" w:rsidR="002E1E91" w:rsidRPr="002E1E91" w:rsidRDefault="002E1E91" w:rsidP="002E1E91">
      <w:pPr>
        <w:pStyle w:val="12ref"/>
      </w:pPr>
      <w:proofErr w:type="spellStart"/>
      <w:r w:rsidRPr="002E1E91">
        <w:t>Rachmadiarti</w:t>
      </w:r>
      <w:proofErr w:type="spellEnd"/>
      <w:r w:rsidRPr="002E1E91">
        <w:t xml:space="preserve">, </w:t>
      </w:r>
      <w:proofErr w:type="spellStart"/>
      <w:r w:rsidRPr="002E1E91">
        <w:t>F.,Yuliani</w:t>
      </w:r>
      <w:proofErr w:type="spellEnd"/>
      <w:r w:rsidRPr="002E1E91">
        <w:t xml:space="preserve">, Widowati B., </w:t>
      </w:r>
      <w:proofErr w:type="spellStart"/>
      <w:r w:rsidRPr="002E1E91">
        <w:t>Rinie</w:t>
      </w:r>
      <w:proofErr w:type="spellEnd"/>
      <w:r w:rsidRPr="002E1E91">
        <w:t xml:space="preserve"> P, Mahanani T.A, Dyah </w:t>
      </w:r>
      <w:proofErr w:type="spellStart"/>
      <w:r w:rsidRPr="002E1E91">
        <w:t>H.,Herlina</w:t>
      </w:r>
      <w:proofErr w:type="spellEnd"/>
      <w:r w:rsidRPr="002E1E91">
        <w:t xml:space="preserve"> F.2007. </w:t>
      </w:r>
      <w:r w:rsidRPr="00B20DE6">
        <w:rPr>
          <w:i/>
          <w:iCs/>
        </w:rPr>
        <w:t>Biologi Umum</w:t>
      </w:r>
      <w:r w:rsidRPr="002E1E91">
        <w:t xml:space="preserve"> . Surabaya: UNESA </w:t>
      </w:r>
      <w:proofErr w:type="spellStart"/>
      <w:r w:rsidRPr="002E1E91">
        <w:t>Press</w:t>
      </w:r>
      <w:proofErr w:type="spellEnd"/>
      <w:r w:rsidRPr="002E1E91">
        <w:t>.</w:t>
      </w:r>
    </w:p>
    <w:p w14:paraId="698D3831" w14:textId="77777777" w:rsidR="002E1E91" w:rsidRPr="002E1E91" w:rsidRDefault="002E1E91" w:rsidP="002E1E91">
      <w:pPr>
        <w:pStyle w:val="12ref"/>
      </w:pPr>
      <w:proofErr w:type="spellStart"/>
      <w:r w:rsidRPr="002E1E91">
        <w:t>Luria</w:t>
      </w:r>
      <w:proofErr w:type="spellEnd"/>
      <w:r w:rsidRPr="002E1E91">
        <w:t>. 1981</w:t>
      </w:r>
      <w:r w:rsidRPr="00B20DE6">
        <w:rPr>
          <w:i/>
          <w:iCs/>
        </w:rPr>
        <w:t xml:space="preserve">. A View </w:t>
      </w:r>
      <w:proofErr w:type="spellStart"/>
      <w:r w:rsidRPr="00B20DE6">
        <w:rPr>
          <w:i/>
          <w:iCs/>
        </w:rPr>
        <w:t>of</w:t>
      </w:r>
      <w:proofErr w:type="spellEnd"/>
      <w:r w:rsidRPr="00B20DE6">
        <w:rPr>
          <w:i/>
          <w:iCs/>
        </w:rPr>
        <w:t xml:space="preserve"> Life</w:t>
      </w:r>
      <w:r w:rsidRPr="002E1E91">
        <w:t xml:space="preserve"> . California: Benyamin </w:t>
      </w:r>
      <w:proofErr w:type="spellStart"/>
      <w:r w:rsidRPr="002E1E91">
        <w:t>Cumming</w:t>
      </w:r>
      <w:proofErr w:type="spellEnd"/>
      <w:r w:rsidRPr="002E1E91">
        <w:t>.</w:t>
      </w:r>
    </w:p>
    <w:p w14:paraId="43786105" w14:textId="795D27A1" w:rsidR="002E1E91" w:rsidRPr="002E1E91" w:rsidRDefault="002E1E91" w:rsidP="002E1E91">
      <w:pPr>
        <w:pStyle w:val="2SubMatkul"/>
      </w:pPr>
      <w:r w:rsidRPr="002E1E91">
        <w:t>8420403069</w:t>
      </w:r>
      <w:r w:rsidRPr="002E1E91">
        <w:tab/>
        <w:t xml:space="preserve">Fisika Umum (3 </w:t>
      </w:r>
      <w:proofErr w:type="spellStart"/>
      <w:r w:rsidRPr="002E1E91">
        <w:t>sks</w:t>
      </w:r>
      <w:proofErr w:type="spellEnd"/>
      <w:r w:rsidRPr="002E1E91">
        <w:t>)</w:t>
      </w:r>
    </w:p>
    <w:p w14:paraId="1CA840FF" w14:textId="01FE0334" w:rsidR="002E1E91" w:rsidRPr="002E1E91" w:rsidRDefault="002E1E91" w:rsidP="002E1E91">
      <w:pPr>
        <w:pStyle w:val="Dosen"/>
        <w:rPr>
          <w:lang w:val="id-ID" w:eastAsia="zh-CN"/>
        </w:rPr>
      </w:pPr>
      <w:r>
        <w:rPr>
          <w:lang w:val="id-ID" w:eastAsia="zh-CN"/>
        </w:rPr>
        <w:t>Dosen:</w:t>
      </w:r>
      <w:r w:rsidRPr="002E1E91">
        <w:rPr>
          <w:lang w:val="id-ID" w:eastAsia="zh-CN"/>
        </w:rPr>
        <w:tab/>
      </w:r>
      <w:r w:rsidRPr="002E1E91">
        <w:rPr>
          <w:b w:val="0"/>
          <w:bCs w:val="0"/>
          <w:lang w:val="id-ID" w:eastAsia="zh-CN"/>
        </w:rPr>
        <w:t>Tim</w:t>
      </w:r>
    </w:p>
    <w:p w14:paraId="02B7B08D" w14:textId="77777777" w:rsidR="002E1E91" w:rsidRPr="002E1E91" w:rsidRDefault="002E1E91" w:rsidP="002E1E91">
      <w:pPr>
        <w:pStyle w:val="1SubMatkul"/>
      </w:pPr>
      <w:r w:rsidRPr="002E1E91">
        <w:t xml:space="preserve">Capaian Pembelajaran </w:t>
      </w:r>
      <w:proofErr w:type="spellStart"/>
      <w:r w:rsidRPr="002E1E91">
        <w:t>Matakuliah</w:t>
      </w:r>
      <w:proofErr w:type="spellEnd"/>
      <w:r w:rsidRPr="002E1E91">
        <w:t>/Kompetensi:</w:t>
      </w:r>
    </w:p>
    <w:p w14:paraId="5BFCCB38" w14:textId="5F75AA83" w:rsidR="002E1E91" w:rsidRPr="002E1E91" w:rsidRDefault="002E1E91" w:rsidP="00CA1F52">
      <w:pPr>
        <w:pStyle w:val="5ListCap"/>
        <w:numPr>
          <w:ilvl w:val="0"/>
          <w:numId w:val="88"/>
        </w:numPr>
      </w:pPr>
      <w:r w:rsidRPr="002E1E91">
        <w:t>Berpikir kritis dan menggunakan konsep yang tepat untuk menganalisis secara kualitatif masalah atau situasi yang melibatkan fisika.</w:t>
      </w:r>
    </w:p>
    <w:p w14:paraId="0C0D0473" w14:textId="5E3D5FFD" w:rsidR="002E1E91" w:rsidRPr="002E1E91" w:rsidRDefault="002E1E91" w:rsidP="00CA1F52">
      <w:pPr>
        <w:pStyle w:val="5ListCap"/>
        <w:numPr>
          <w:ilvl w:val="0"/>
          <w:numId w:val="88"/>
        </w:numPr>
      </w:pPr>
      <w:r w:rsidRPr="002E1E91">
        <w:t>Menggunakan konsep fisika dan metode matematika/komputasi yang tepat untuk mendapatkan solusi dari masalah kuantitatif dalam fisika.</w:t>
      </w:r>
    </w:p>
    <w:p w14:paraId="6A706B31" w14:textId="2AD71CD2" w:rsidR="002E1E91" w:rsidRPr="002E1E91" w:rsidRDefault="002E1E91" w:rsidP="00CA1F52">
      <w:pPr>
        <w:pStyle w:val="5ListCap"/>
        <w:numPr>
          <w:ilvl w:val="0"/>
          <w:numId w:val="88"/>
        </w:numPr>
      </w:pPr>
      <w:r w:rsidRPr="002E1E91">
        <w:t>Mengumpulkan dan menganalisis data serta menyusun laporan yang koheren atas kemampuannya</w:t>
      </w:r>
    </w:p>
    <w:p w14:paraId="75CD3893" w14:textId="6D6F1F2C" w:rsidR="002E1E91" w:rsidRPr="002E1E91" w:rsidRDefault="002E1E91" w:rsidP="00CA1F52">
      <w:pPr>
        <w:pStyle w:val="5ListCap"/>
        <w:numPr>
          <w:ilvl w:val="0"/>
          <w:numId w:val="88"/>
        </w:numPr>
      </w:pPr>
      <w:r w:rsidRPr="002E1E91">
        <w:t>Mengkomunikasikan hasil temuannya baik secara tertulis maupun lisan.</w:t>
      </w:r>
    </w:p>
    <w:p w14:paraId="5D005051" w14:textId="77777777" w:rsidR="002E1E91" w:rsidRPr="002E1E91" w:rsidRDefault="002E1E91" w:rsidP="002E1E91">
      <w:pPr>
        <w:pStyle w:val="1SubMatkul"/>
      </w:pPr>
      <w:r w:rsidRPr="002E1E91">
        <w:t xml:space="preserve">Deskripsi </w:t>
      </w:r>
      <w:proofErr w:type="spellStart"/>
      <w:r w:rsidRPr="002E1E91">
        <w:t>Matakuliah</w:t>
      </w:r>
      <w:proofErr w:type="spellEnd"/>
      <w:r w:rsidRPr="002E1E91">
        <w:t>:</w:t>
      </w:r>
    </w:p>
    <w:p w14:paraId="1D408AC0" w14:textId="0D1EDC18" w:rsidR="002E1E91" w:rsidRPr="002E1E91" w:rsidRDefault="002E1E91" w:rsidP="002E1E91">
      <w:pPr>
        <w:pStyle w:val="8Deskripsi"/>
        <w:rPr>
          <w:lang w:eastAsia="zh-CN"/>
        </w:rPr>
      </w:pPr>
      <w:proofErr w:type="spellStart"/>
      <w:r w:rsidRPr="002E1E91">
        <w:rPr>
          <w:lang w:eastAsia="zh-CN"/>
        </w:rPr>
        <w:t>Matakuliah</w:t>
      </w:r>
      <w:proofErr w:type="spellEnd"/>
      <w:r w:rsidRPr="002E1E91">
        <w:rPr>
          <w:lang w:eastAsia="zh-CN"/>
        </w:rPr>
        <w:t xml:space="preserve"> ini membahas tentang Vektor, Kinematika Partikel, Dinamika Partikel, Fluida, </w:t>
      </w:r>
      <w:proofErr w:type="spellStart"/>
      <w:r w:rsidRPr="002E1E91">
        <w:rPr>
          <w:lang w:eastAsia="zh-CN"/>
        </w:rPr>
        <w:t>Termofisika</w:t>
      </w:r>
      <w:proofErr w:type="spellEnd"/>
      <w:r w:rsidRPr="002E1E91">
        <w:rPr>
          <w:lang w:eastAsia="zh-CN"/>
        </w:rPr>
        <w:t xml:space="preserve">, Optik, Listrik Statis dan Dinamis, serta Kemagnetan. </w:t>
      </w:r>
      <w:proofErr w:type="spellStart"/>
      <w:r w:rsidRPr="002E1E91">
        <w:rPr>
          <w:lang w:eastAsia="zh-CN"/>
        </w:rPr>
        <w:t>Matakuliah</w:t>
      </w:r>
      <w:proofErr w:type="spellEnd"/>
      <w:r w:rsidRPr="002E1E91">
        <w:rPr>
          <w:lang w:eastAsia="zh-CN"/>
        </w:rPr>
        <w:t xml:space="preserve"> ini disajikan  melalui pembelajaran aktif dengan kombinasi metode diskusi, tanya jawab dan pelaksanaan kegiatan laboratorium.</w:t>
      </w:r>
    </w:p>
    <w:p w14:paraId="5017B24E" w14:textId="77777777" w:rsidR="002E1E91" w:rsidRPr="002E1E91" w:rsidRDefault="002E1E91" w:rsidP="002E1E91">
      <w:pPr>
        <w:pStyle w:val="1SubMatkul"/>
      </w:pPr>
      <w:r w:rsidRPr="002E1E91">
        <w:t>Referensi:</w:t>
      </w:r>
    </w:p>
    <w:p w14:paraId="382029E9" w14:textId="77777777" w:rsidR="002E1E91" w:rsidRPr="002E1E91" w:rsidRDefault="002E1E91" w:rsidP="002E1E91">
      <w:pPr>
        <w:pStyle w:val="12ref"/>
      </w:pPr>
      <w:proofErr w:type="spellStart"/>
      <w:r w:rsidRPr="002E1E91">
        <w:t>Bueche</w:t>
      </w:r>
      <w:proofErr w:type="spellEnd"/>
      <w:r w:rsidRPr="002E1E91">
        <w:t xml:space="preserve">, F.J. 2000. </w:t>
      </w:r>
      <w:proofErr w:type="spellStart"/>
      <w:r w:rsidRPr="00B20DE6">
        <w:rPr>
          <w:i/>
          <w:iCs/>
        </w:rPr>
        <w:t>Schaum’s</w:t>
      </w:r>
      <w:proofErr w:type="spellEnd"/>
      <w:r w:rsidRPr="00B20DE6">
        <w:rPr>
          <w:i/>
          <w:iCs/>
        </w:rPr>
        <w:t xml:space="preserve"> </w:t>
      </w:r>
      <w:proofErr w:type="spellStart"/>
      <w:r w:rsidRPr="00B20DE6">
        <w:rPr>
          <w:i/>
          <w:iCs/>
        </w:rPr>
        <w:t>Outline</w:t>
      </w:r>
      <w:proofErr w:type="spellEnd"/>
      <w:r w:rsidRPr="00B20DE6">
        <w:rPr>
          <w:i/>
          <w:iCs/>
        </w:rPr>
        <w:t xml:space="preserve"> </w:t>
      </w:r>
      <w:proofErr w:type="spellStart"/>
      <w:r w:rsidRPr="00B20DE6">
        <w:rPr>
          <w:i/>
          <w:iCs/>
        </w:rPr>
        <w:t>of</w:t>
      </w:r>
      <w:proofErr w:type="spellEnd"/>
      <w:r w:rsidRPr="00B20DE6">
        <w:rPr>
          <w:i/>
          <w:iCs/>
        </w:rPr>
        <w:t xml:space="preserve"> </w:t>
      </w:r>
      <w:proofErr w:type="spellStart"/>
      <w:r w:rsidRPr="00B20DE6">
        <w:rPr>
          <w:i/>
          <w:iCs/>
        </w:rPr>
        <w:t>College</w:t>
      </w:r>
      <w:proofErr w:type="spellEnd"/>
      <w:r w:rsidRPr="00B20DE6">
        <w:rPr>
          <w:i/>
          <w:iCs/>
        </w:rPr>
        <w:t xml:space="preserve"> </w:t>
      </w:r>
      <w:proofErr w:type="spellStart"/>
      <w:r w:rsidRPr="00B20DE6">
        <w:rPr>
          <w:i/>
          <w:iCs/>
        </w:rPr>
        <w:t>Physics</w:t>
      </w:r>
      <w:proofErr w:type="spellEnd"/>
      <w:r w:rsidRPr="002E1E91">
        <w:t xml:space="preserve">. </w:t>
      </w:r>
      <w:proofErr w:type="spellStart"/>
      <w:r w:rsidRPr="002E1E91">
        <w:t>McGraw</w:t>
      </w:r>
      <w:proofErr w:type="spellEnd"/>
      <w:r w:rsidRPr="002E1E91">
        <w:t>-Hill.</w:t>
      </w:r>
    </w:p>
    <w:p w14:paraId="44F4A5BD" w14:textId="77777777" w:rsidR="002E1E91" w:rsidRPr="002E1E91" w:rsidRDefault="002E1E91" w:rsidP="002E1E91">
      <w:pPr>
        <w:pStyle w:val="12ref"/>
      </w:pPr>
      <w:proofErr w:type="spellStart"/>
      <w:r w:rsidRPr="002E1E91">
        <w:t>Sarojo</w:t>
      </w:r>
      <w:proofErr w:type="spellEnd"/>
      <w:r w:rsidRPr="002E1E91">
        <w:t xml:space="preserve">, A.G. 2014. </w:t>
      </w:r>
      <w:r w:rsidRPr="00B20DE6">
        <w:rPr>
          <w:i/>
          <w:iCs/>
        </w:rPr>
        <w:t>Seri Fisika Dasar Mekanika</w:t>
      </w:r>
      <w:r w:rsidRPr="002E1E91">
        <w:t xml:space="preserve">. edisi 5. Salemba </w:t>
      </w:r>
      <w:proofErr w:type="spellStart"/>
      <w:r w:rsidRPr="002E1E91">
        <w:t>Teknika</w:t>
      </w:r>
      <w:proofErr w:type="spellEnd"/>
      <w:r w:rsidRPr="002E1E91">
        <w:t>.</w:t>
      </w:r>
    </w:p>
    <w:p w14:paraId="7887122F" w14:textId="77777777" w:rsidR="002E1E91" w:rsidRPr="002E1E91" w:rsidRDefault="002E1E91" w:rsidP="002E1E91">
      <w:pPr>
        <w:pStyle w:val="12ref"/>
      </w:pPr>
      <w:proofErr w:type="spellStart"/>
      <w:r w:rsidRPr="002E1E91">
        <w:t>Serway</w:t>
      </w:r>
      <w:proofErr w:type="spellEnd"/>
      <w:r w:rsidRPr="002E1E91">
        <w:t xml:space="preserve">, R.A., </w:t>
      </w:r>
      <w:proofErr w:type="spellStart"/>
      <w:r w:rsidRPr="002E1E91">
        <w:t>and</w:t>
      </w:r>
      <w:proofErr w:type="spellEnd"/>
      <w:r w:rsidRPr="002E1E91">
        <w:t xml:space="preserve"> </w:t>
      </w:r>
      <w:proofErr w:type="spellStart"/>
      <w:r w:rsidRPr="002E1E91">
        <w:t>Jewett</w:t>
      </w:r>
      <w:proofErr w:type="spellEnd"/>
      <w:r w:rsidRPr="002E1E91">
        <w:t xml:space="preserve">, J.W.. 2010. </w:t>
      </w:r>
      <w:proofErr w:type="spellStart"/>
      <w:r w:rsidRPr="00B20DE6">
        <w:rPr>
          <w:i/>
          <w:iCs/>
        </w:rPr>
        <w:t>Physics</w:t>
      </w:r>
      <w:proofErr w:type="spellEnd"/>
      <w:r w:rsidRPr="00B20DE6">
        <w:rPr>
          <w:i/>
          <w:iCs/>
        </w:rPr>
        <w:t xml:space="preserve"> </w:t>
      </w:r>
      <w:proofErr w:type="spellStart"/>
      <w:r w:rsidRPr="00B20DE6">
        <w:rPr>
          <w:i/>
          <w:iCs/>
        </w:rPr>
        <w:t>for</w:t>
      </w:r>
      <w:proofErr w:type="spellEnd"/>
      <w:r w:rsidRPr="00B20DE6">
        <w:rPr>
          <w:i/>
          <w:iCs/>
        </w:rPr>
        <w:t xml:space="preserve"> </w:t>
      </w:r>
      <w:proofErr w:type="spellStart"/>
      <w:r w:rsidRPr="00B20DE6">
        <w:rPr>
          <w:i/>
          <w:iCs/>
        </w:rPr>
        <w:t>Scientists</w:t>
      </w:r>
      <w:proofErr w:type="spellEnd"/>
      <w:r w:rsidRPr="00B20DE6">
        <w:rPr>
          <w:i/>
          <w:iCs/>
        </w:rPr>
        <w:t xml:space="preserve"> </w:t>
      </w:r>
      <w:proofErr w:type="spellStart"/>
      <w:r w:rsidRPr="00B20DE6">
        <w:rPr>
          <w:i/>
          <w:iCs/>
        </w:rPr>
        <w:t>and</w:t>
      </w:r>
      <w:proofErr w:type="spellEnd"/>
      <w:r w:rsidRPr="00B20DE6">
        <w:rPr>
          <w:i/>
          <w:iCs/>
        </w:rPr>
        <w:t xml:space="preserve"> </w:t>
      </w:r>
      <w:proofErr w:type="spellStart"/>
      <w:r w:rsidRPr="00B20DE6">
        <w:rPr>
          <w:i/>
          <w:iCs/>
        </w:rPr>
        <w:t>Engineers</w:t>
      </w:r>
      <w:proofErr w:type="spellEnd"/>
      <w:r w:rsidRPr="00B20DE6">
        <w:rPr>
          <w:i/>
          <w:iCs/>
        </w:rPr>
        <w:t xml:space="preserve"> </w:t>
      </w:r>
      <w:proofErr w:type="spellStart"/>
      <w:r w:rsidRPr="00B20DE6">
        <w:rPr>
          <w:i/>
          <w:iCs/>
        </w:rPr>
        <w:t>with</w:t>
      </w:r>
      <w:proofErr w:type="spellEnd"/>
      <w:r w:rsidRPr="00B20DE6">
        <w:rPr>
          <w:i/>
          <w:iCs/>
        </w:rPr>
        <w:t xml:space="preserve"> Modern </w:t>
      </w:r>
      <w:proofErr w:type="spellStart"/>
      <w:r w:rsidRPr="00B20DE6">
        <w:rPr>
          <w:i/>
          <w:iCs/>
        </w:rPr>
        <w:t>Physics</w:t>
      </w:r>
      <w:proofErr w:type="spellEnd"/>
      <w:r w:rsidRPr="002E1E91">
        <w:t xml:space="preserve">. Salemba </w:t>
      </w:r>
      <w:proofErr w:type="spellStart"/>
      <w:r w:rsidRPr="002E1E91">
        <w:t>Teknika</w:t>
      </w:r>
      <w:proofErr w:type="spellEnd"/>
      <w:r w:rsidRPr="002E1E91">
        <w:t>.</w:t>
      </w:r>
    </w:p>
    <w:p w14:paraId="1CFD082E" w14:textId="77777777" w:rsidR="002E1E91" w:rsidRPr="002E1E91" w:rsidRDefault="002E1E91" w:rsidP="002E1E91">
      <w:pPr>
        <w:pStyle w:val="2SubMatkul"/>
      </w:pPr>
      <w:r w:rsidRPr="002E1E91">
        <w:t>8420403181</w:t>
      </w:r>
      <w:r w:rsidRPr="002E1E91">
        <w:tab/>
        <w:t xml:space="preserve">Matematika Dasar (2 </w:t>
      </w:r>
      <w:proofErr w:type="spellStart"/>
      <w:r w:rsidRPr="002E1E91">
        <w:t>sks</w:t>
      </w:r>
      <w:proofErr w:type="spellEnd"/>
      <w:r w:rsidRPr="002E1E91">
        <w:t>)</w:t>
      </w:r>
    </w:p>
    <w:p w14:paraId="322F89C7" w14:textId="243D1FB2" w:rsidR="002E1E91" w:rsidRPr="002E1E91" w:rsidRDefault="002E1E91" w:rsidP="002E1E91">
      <w:pPr>
        <w:pStyle w:val="Dosen"/>
        <w:rPr>
          <w:lang w:val="id-ID" w:eastAsia="zh-CN"/>
        </w:rPr>
      </w:pPr>
      <w:r w:rsidRPr="002E1E91">
        <w:rPr>
          <w:lang w:val="id-ID" w:eastAsia="zh-CN"/>
        </w:rPr>
        <w:t>Dosen:</w:t>
      </w:r>
      <w:r w:rsidRPr="002E1E91">
        <w:rPr>
          <w:lang w:val="id-ID" w:eastAsia="zh-CN"/>
        </w:rPr>
        <w:tab/>
      </w:r>
      <w:r w:rsidRPr="002E1E91">
        <w:rPr>
          <w:b w:val="0"/>
          <w:bCs w:val="0"/>
          <w:lang w:val="id-ID" w:eastAsia="zh-CN"/>
        </w:rPr>
        <w:t>Tim</w:t>
      </w:r>
    </w:p>
    <w:p w14:paraId="05C89492" w14:textId="2A1D6223" w:rsidR="002E1E91" w:rsidRPr="002E1E91" w:rsidRDefault="002E1E91" w:rsidP="009B4D8F">
      <w:pPr>
        <w:pStyle w:val="1SubMatkul"/>
      </w:pPr>
      <w:r w:rsidRPr="002E1E91">
        <w:t xml:space="preserve">Capaian Pembelajaran </w:t>
      </w:r>
      <w:proofErr w:type="spellStart"/>
      <w:r w:rsidRPr="002E1E91">
        <w:t>Matakuliah</w:t>
      </w:r>
      <w:proofErr w:type="spellEnd"/>
      <w:r w:rsidRPr="002E1E91">
        <w:t>/Kompetensi:</w:t>
      </w:r>
    </w:p>
    <w:p w14:paraId="7AF8567D" w14:textId="72B0DBF3" w:rsidR="002E1E91" w:rsidRPr="002E1E91" w:rsidRDefault="002E1E91" w:rsidP="00CA1F52">
      <w:pPr>
        <w:pStyle w:val="5ListCap"/>
        <w:numPr>
          <w:ilvl w:val="0"/>
          <w:numId w:val="89"/>
        </w:numPr>
      </w:pPr>
      <w:r w:rsidRPr="002E1E91">
        <w:t xml:space="preserve">Mengaplikasikan konsep-konsep dasar Matematika yang meliputi persamaan dan </w:t>
      </w:r>
      <w:proofErr w:type="spellStart"/>
      <w:r w:rsidRPr="002E1E91">
        <w:t>pertisaksamaan</w:t>
      </w:r>
      <w:proofErr w:type="spellEnd"/>
      <w:r w:rsidRPr="002E1E91">
        <w:t>, fungsi, matriks, peluang, turunan, integral dan deret dalam menyelesaikan masalah dalam bidang kimia.</w:t>
      </w:r>
    </w:p>
    <w:p w14:paraId="241AF51E" w14:textId="05F2EBB2" w:rsidR="002E1E91" w:rsidRPr="002E1E91" w:rsidRDefault="002E1E91" w:rsidP="00CA1F52">
      <w:pPr>
        <w:pStyle w:val="5ListCap"/>
        <w:numPr>
          <w:ilvl w:val="0"/>
          <w:numId w:val="89"/>
        </w:numPr>
      </w:pPr>
      <w:r w:rsidRPr="002E1E91">
        <w:t>Memecahkan masalah melalui pendekatan matematis dengan atau tanpa bantuan piranti lunak.</w:t>
      </w:r>
    </w:p>
    <w:p w14:paraId="393A558B" w14:textId="5348CD3A" w:rsidR="002E1E91" w:rsidRPr="002E1E91" w:rsidRDefault="002E1E91" w:rsidP="00CA1F52">
      <w:pPr>
        <w:pStyle w:val="5ListCap"/>
        <w:numPr>
          <w:ilvl w:val="0"/>
          <w:numId w:val="89"/>
        </w:numPr>
      </w:pPr>
      <w:r w:rsidRPr="002E1E91">
        <w:t>Memanfaatkan Aplikasi Matematika (</w:t>
      </w:r>
      <w:proofErr w:type="spellStart"/>
      <w:r w:rsidRPr="002E1E91">
        <w:t>Maple</w:t>
      </w:r>
      <w:proofErr w:type="spellEnd"/>
      <w:r w:rsidRPr="002E1E91">
        <w:t xml:space="preserve"> 12 dan atau </w:t>
      </w:r>
      <w:proofErr w:type="spellStart"/>
      <w:r w:rsidRPr="002E1E91">
        <w:t>Mathematica</w:t>
      </w:r>
      <w:proofErr w:type="spellEnd"/>
      <w:r w:rsidRPr="002E1E91">
        <w:t>) untuk mendapatkan solusi matematis pada masalah-masalah matematika yang diberikan.</w:t>
      </w:r>
    </w:p>
    <w:p w14:paraId="0DF08094" w14:textId="2AF60170" w:rsidR="002E1E91" w:rsidRPr="002E1E91" w:rsidRDefault="002E1E91" w:rsidP="00CA1F52">
      <w:pPr>
        <w:pStyle w:val="5ListCap"/>
        <w:numPr>
          <w:ilvl w:val="0"/>
          <w:numId w:val="89"/>
        </w:numPr>
      </w:pPr>
      <w:r w:rsidRPr="002E1E91">
        <w:t xml:space="preserve">Menyelesaikan setiap tugas dengan sungguh-sungguh dan penuh </w:t>
      </w:r>
      <w:proofErr w:type="spellStart"/>
      <w:r w:rsidRPr="002E1E91">
        <w:t>tanggungjawab</w:t>
      </w:r>
      <w:proofErr w:type="spellEnd"/>
      <w:r w:rsidRPr="002E1E91">
        <w:t>.</w:t>
      </w:r>
    </w:p>
    <w:p w14:paraId="5E816164" w14:textId="7344DF62" w:rsidR="002E1E91" w:rsidRPr="002E1E91" w:rsidRDefault="002E1E91" w:rsidP="009B4D8F">
      <w:pPr>
        <w:pStyle w:val="1SubMatkul"/>
      </w:pPr>
      <w:r w:rsidRPr="002E1E91">
        <w:t xml:space="preserve"> Deskripsi </w:t>
      </w:r>
      <w:proofErr w:type="spellStart"/>
      <w:r w:rsidRPr="002E1E91">
        <w:t>Matakuliah</w:t>
      </w:r>
      <w:proofErr w:type="spellEnd"/>
      <w:r w:rsidRPr="002E1E91">
        <w:t>:</w:t>
      </w:r>
    </w:p>
    <w:p w14:paraId="2E038056" w14:textId="1BAE5572" w:rsidR="002E1E91" w:rsidRPr="009B4D8F" w:rsidRDefault="002E1E91" w:rsidP="009B4D8F">
      <w:pPr>
        <w:pStyle w:val="8Deskripsi"/>
        <w:rPr>
          <w:lang w:eastAsia="zh-CN"/>
        </w:rPr>
      </w:pPr>
      <w:r w:rsidRPr="002E1E91">
        <w:rPr>
          <w:lang w:eastAsia="zh-CN"/>
        </w:rPr>
        <w:t xml:space="preserve">Mengkaji tentang persamaan dan </w:t>
      </w:r>
      <w:proofErr w:type="spellStart"/>
      <w:r w:rsidRPr="002E1E91">
        <w:rPr>
          <w:lang w:eastAsia="zh-CN"/>
        </w:rPr>
        <w:t>pertidaksamaan</w:t>
      </w:r>
      <w:proofErr w:type="spellEnd"/>
      <w:r w:rsidRPr="002E1E91">
        <w:rPr>
          <w:lang w:eastAsia="zh-CN"/>
        </w:rPr>
        <w:t xml:space="preserve">, konsep fungsi, teori peluang, matriks, limit, turunan dan </w:t>
      </w:r>
      <w:proofErr w:type="spellStart"/>
      <w:r w:rsidRPr="002E1E91">
        <w:rPr>
          <w:lang w:eastAsia="zh-CN"/>
        </w:rPr>
        <w:t>direrensial</w:t>
      </w:r>
      <w:proofErr w:type="spellEnd"/>
      <w:r w:rsidRPr="002E1E91">
        <w:rPr>
          <w:lang w:eastAsia="zh-CN"/>
        </w:rPr>
        <w:t xml:space="preserve">, </w:t>
      </w:r>
      <w:proofErr w:type="spellStart"/>
      <w:r w:rsidRPr="002E1E91">
        <w:rPr>
          <w:lang w:eastAsia="zh-CN"/>
        </w:rPr>
        <w:t>intergral</w:t>
      </w:r>
      <w:proofErr w:type="spellEnd"/>
      <w:r w:rsidRPr="002E1E91">
        <w:rPr>
          <w:lang w:eastAsia="zh-CN"/>
        </w:rPr>
        <w:t xml:space="preserve"> dan aplikasinya serta deret.</w:t>
      </w:r>
    </w:p>
    <w:p w14:paraId="575F3237" w14:textId="343ABAD2" w:rsidR="002E1E91" w:rsidRPr="002E1E91" w:rsidRDefault="002E1E91" w:rsidP="009B4D8F">
      <w:pPr>
        <w:pStyle w:val="1SubMatkul"/>
      </w:pPr>
      <w:r w:rsidRPr="002E1E91">
        <w:t xml:space="preserve"> Referensi:</w:t>
      </w:r>
    </w:p>
    <w:p w14:paraId="7A16530D" w14:textId="77777777" w:rsidR="002E1E91" w:rsidRPr="002E1E91" w:rsidRDefault="002E1E91" w:rsidP="009B4D8F">
      <w:pPr>
        <w:pStyle w:val="12ref"/>
      </w:pPr>
      <w:proofErr w:type="spellStart"/>
      <w:r w:rsidRPr="002E1E91">
        <w:t>Stewart</w:t>
      </w:r>
      <w:proofErr w:type="spellEnd"/>
      <w:r w:rsidRPr="002E1E91">
        <w:t xml:space="preserve">, J. 2012. </w:t>
      </w:r>
      <w:proofErr w:type="spellStart"/>
      <w:r w:rsidRPr="00B20DE6">
        <w:rPr>
          <w:i/>
          <w:iCs/>
        </w:rPr>
        <w:t>Calculus</w:t>
      </w:r>
      <w:proofErr w:type="spellEnd"/>
      <w:r w:rsidRPr="00B20DE6">
        <w:rPr>
          <w:i/>
          <w:iCs/>
        </w:rPr>
        <w:t xml:space="preserve"> 7th </w:t>
      </w:r>
      <w:proofErr w:type="spellStart"/>
      <w:r w:rsidRPr="00B20DE6">
        <w:rPr>
          <w:i/>
          <w:iCs/>
        </w:rPr>
        <w:t>Edition</w:t>
      </w:r>
      <w:proofErr w:type="spellEnd"/>
      <w:r w:rsidRPr="002E1E91">
        <w:t xml:space="preserve">. </w:t>
      </w:r>
      <w:proofErr w:type="spellStart"/>
      <w:r w:rsidRPr="002E1E91">
        <w:t>Belmont</w:t>
      </w:r>
      <w:proofErr w:type="spellEnd"/>
      <w:r w:rsidRPr="002E1E91">
        <w:t xml:space="preserve">: </w:t>
      </w:r>
      <w:proofErr w:type="spellStart"/>
      <w:r w:rsidRPr="002E1E91">
        <w:t>Brooks</w:t>
      </w:r>
      <w:proofErr w:type="spellEnd"/>
      <w:r w:rsidRPr="002E1E91">
        <w:t>/Cole.</w:t>
      </w:r>
    </w:p>
    <w:p w14:paraId="457D0937" w14:textId="77777777" w:rsidR="002E1E91" w:rsidRPr="002E1E91" w:rsidRDefault="002E1E91" w:rsidP="009B4D8F">
      <w:pPr>
        <w:pStyle w:val="12ref"/>
      </w:pPr>
      <w:r w:rsidRPr="002E1E91">
        <w:t xml:space="preserve">Thomas Jr., G., </w:t>
      </w:r>
      <w:proofErr w:type="spellStart"/>
      <w:r w:rsidRPr="002E1E91">
        <w:t>et</w:t>
      </w:r>
      <w:proofErr w:type="spellEnd"/>
      <w:r w:rsidRPr="002E1E91">
        <w:t xml:space="preserve">. </w:t>
      </w:r>
      <w:proofErr w:type="spellStart"/>
      <w:r w:rsidRPr="002E1E91">
        <w:t>al.</w:t>
      </w:r>
      <w:proofErr w:type="spellEnd"/>
      <w:r w:rsidRPr="002E1E91">
        <w:t xml:space="preserve"> 2010. </w:t>
      </w:r>
      <w:r w:rsidRPr="00B20DE6">
        <w:rPr>
          <w:i/>
          <w:iCs/>
        </w:rPr>
        <w:t xml:space="preserve">Thomas 19 </w:t>
      </w:r>
      <w:proofErr w:type="spellStart"/>
      <w:r w:rsidRPr="00B20DE6">
        <w:rPr>
          <w:i/>
          <w:iCs/>
        </w:rPr>
        <w:t>Calculus</w:t>
      </w:r>
      <w:proofErr w:type="spellEnd"/>
      <w:r w:rsidRPr="00B20DE6">
        <w:rPr>
          <w:i/>
          <w:iCs/>
        </w:rPr>
        <w:t xml:space="preserve"> 12th </w:t>
      </w:r>
      <w:proofErr w:type="spellStart"/>
      <w:r w:rsidRPr="00B20DE6">
        <w:rPr>
          <w:i/>
          <w:iCs/>
        </w:rPr>
        <w:t>Edition</w:t>
      </w:r>
      <w:proofErr w:type="spellEnd"/>
      <w:r w:rsidRPr="002E1E91">
        <w:t>. Boston: Addison-Wesley.</w:t>
      </w:r>
    </w:p>
    <w:p w14:paraId="68D7679B" w14:textId="77777777" w:rsidR="002E1E91" w:rsidRPr="002E1E91" w:rsidRDefault="002E1E91" w:rsidP="009B4D8F">
      <w:pPr>
        <w:pStyle w:val="12ref"/>
      </w:pPr>
      <w:proofErr w:type="spellStart"/>
      <w:r w:rsidRPr="002E1E91">
        <w:t>Purcell</w:t>
      </w:r>
      <w:proofErr w:type="spellEnd"/>
      <w:r w:rsidRPr="002E1E91">
        <w:t xml:space="preserve">, E. J. </w:t>
      </w:r>
      <w:proofErr w:type="spellStart"/>
      <w:r w:rsidRPr="002E1E91">
        <w:t>et</w:t>
      </w:r>
      <w:proofErr w:type="spellEnd"/>
      <w:r w:rsidRPr="002E1E91">
        <w:t xml:space="preserve"> </w:t>
      </w:r>
      <w:proofErr w:type="spellStart"/>
      <w:r w:rsidRPr="002E1E91">
        <w:t>al.</w:t>
      </w:r>
      <w:proofErr w:type="spellEnd"/>
      <w:r w:rsidRPr="002E1E91">
        <w:t xml:space="preserve"> 2010. </w:t>
      </w:r>
      <w:r w:rsidRPr="00B20DE6">
        <w:rPr>
          <w:i/>
          <w:iCs/>
        </w:rPr>
        <w:t>Kalkulus Jilid I . Edisi Kedelapan (Terjemahan).</w:t>
      </w:r>
      <w:r w:rsidRPr="002E1E91">
        <w:t xml:space="preserve"> Jakarta: Erlangga </w:t>
      </w:r>
    </w:p>
    <w:p w14:paraId="2AAEA357" w14:textId="77777777" w:rsidR="002E1E91" w:rsidRPr="002E1E91" w:rsidRDefault="002E1E91" w:rsidP="009B4D8F">
      <w:pPr>
        <w:pStyle w:val="12ref"/>
      </w:pPr>
      <w:r w:rsidRPr="002E1E91">
        <w:t xml:space="preserve">Abadi, &amp; </w:t>
      </w:r>
      <w:proofErr w:type="spellStart"/>
      <w:r w:rsidRPr="002E1E91">
        <w:t>Wintarti</w:t>
      </w:r>
      <w:proofErr w:type="spellEnd"/>
      <w:r w:rsidRPr="002E1E91">
        <w:t xml:space="preserve">, A. 2014 (in </w:t>
      </w:r>
      <w:proofErr w:type="spellStart"/>
      <w:r w:rsidRPr="002E1E91">
        <w:t>press</w:t>
      </w:r>
      <w:proofErr w:type="spellEnd"/>
      <w:r w:rsidRPr="002E1E91">
        <w:t xml:space="preserve">). </w:t>
      </w:r>
      <w:r w:rsidRPr="00B20DE6">
        <w:rPr>
          <w:i/>
          <w:iCs/>
        </w:rPr>
        <w:t>Kalkulus, Buku 1</w:t>
      </w:r>
      <w:r w:rsidRPr="002E1E91">
        <w:t>. Surabaya</w:t>
      </w:r>
    </w:p>
    <w:p w14:paraId="08BD0804" w14:textId="77777777" w:rsidR="002E1E91" w:rsidRPr="002E1E91" w:rsidRDefault="002E1E91" w:rsidP="009B4D8F">
      <w:pPr>
        <w:pStyle w:val="12ref"/>
      </w:pPr>
      <w:proofErr w:type="spellStart"/>
      <w:r w:rsidRPr="002E1E91">
        <w:t>Moesono</w:t>
      </w:r>
      <w:proofErr w:type="spellEnd"/>
      <w:r w:rsidRPr="002E1E91">
        <w:t xml:space="preserve">, D. 1994. </w:t>
      </w:r>
      <w:r w:rsidRPr="00B20DE6">
        <w:rPr>
          <w:i/>
          <w:iCs/>
        </w:rPr>
        <w:t>Kalkulus I. (Edisi Revisi).</w:t>
      </w:r>
      <w:r w:rsidRPr="002E1E91">
        <w:t xml:space="preserve"> Surabaya: </w:t>
      </w:r>
      <w:proofErr w:type="spellStart"/>
      <w:r w:rsidRPr="002E1E91">
        <w:t>University</w:t>
      </w:r>
      <w:proofErr w:type="spellEnd"/>
      <w:r w:rsidRPr="002E1E91">
        <w:t xml:space="preserve"> </w:t>
      </w:r>
      <w:proofErr w:type="spellStart"/>
      <w:r w:rsidRPr="002E1E91">
        <w:t>Press</w:t>
      </w:r>
      <w:proofErr w:type="spellEnd"/>
      <w:r w:rsidRPr="002E1E91">
        <w:t xml:space="preserve"> Surabaya.</w:t>
      </w:r>
    </w:p>
    <w:p w14:paraId="345A4E25" w14:textId="77777777" w:rsidR="009B4D8F" w:rsidRPr="009B4D8F" w:rsidRDefault="009B4D8F" w:rsidP="009B4D8F">
      <w:pPr>
        <w:pStyle w:val="2SubMatkul"/>
      </w:pPr>
      <w:r w:rsidRPr="009B4D8F">
        <w:lastRenderedPageBreak/>
        <w:t>1000002018</w:t>
      </w:r>
      <w:r w:rsidRPr="009B4D8F">
        <w:tab/>
        <w:t xml:space="preserve">Pendidikan Pancasila (2 </w:t>
      </w:r>
      <w:proofErr w:type="spellStart"/>
      <w:r w:rsidRPr="009B4D8F">
        <w:t>sks</w:t>
      </w:r>
      <w:proofErr w:type="spellEnd"/>
      <w:r w:rsidRPr="009B4D8F">
        <w:t>)</w:t>
      </w:r>
    </w:p>
    <w:p w14:paraId="2A9F98D1" w14:textId="6B96BBA6" w:rsidR="009B4D8F" w:rsidRPr="009B4D8F" w:rsidRDefault="009B4D8F" w:rsidP="009B4D8F">
      <w:pPr>
        <w:pStyle w:val="Dosen"/>
        <w:rPr>
          <w:lang w:val="id-ID" w:eastAsia="zh-CN"/>
        </w:rPr>
      </w:pPr>
      <w:r w:rsidRPr="009B4D8F">
        <w:rPr>
          <w:lang w:val="id-ID" w:eastAsia="zh-CN"/>
        </w:rPr>
        <w:t xml:space="preserve"> Dosen:</w:t>
      </w:r>
      <w:r w:rsidRPr="009B4D8F">
        <w:rPr>
          <w:lang w:val="id-ID" w:eastAsia="zh-CN"/>
        </w:rPr>
        <w:tab/>
      </w:r>
      <w:r w:rsidRPr="009B4D8F">
        <w:rPr>
          <w:b w:val="0"/>
          <w:bCs w:val="0"/>
          <w:lang w:val="id-ID" w:eastAsia="zh-CN"/>
        </w:rPr>
        <w:t>Tim Dosen Pendidikan Pancasila</w:t>
      </w:r>
    </w:p>
    <w:p w14:paraId="47B65980" w14:textId="77777777" w:rsidR="009B4D8F" w:rsidRPr="009B4D8F" w:rsidRDefault="009B4D8F" w:rsidP="009B4D8F">
      <w:pPr>
        <w:pStyle w:val="1SubMatkul"/>
      </w:pPr>
      <w:r w:rsidRPr="009B4D8F">
        <w:t xml:space="preserve">Capaian Pembelajaran </w:t>
      </w:r>
      <w:proofErr w:type="spellStart"/>
      <w:r w:rsidRPr="009B4D8F">
        <w:t>Matakuliah</w:t>
      </w:r>
      <w:proofErr w:type="spellEnd"/>
      <w:r w:rsidRPr="009B4D8F">
        <w:t>/Kompetensi:</w:t>
      </w:r>
    </w:p>
    <w:p w14:paraId="39945998" w14:textId="666B676D" w:rsidR="009B4D8F" w:rsidRPr="009B4D8F" w:rsidRDefault="009B4D8F" w:rsidP="00CA1F52">
      <w:pPr>
        <w:pStyle w:val="5ListCap"/>
        <w:numPr>
          <w:ilvl w:val="0"/>
          <w:numId w:val="90"/>
        </w:numPr>
      </w:pPr>
      <w:r w:rsidRPr="009B4D8F">
        <w:t xml:space="preserve">Mampu memanfaatkan teknologi informasi untuk  menelusuri data/informasi dalam rangka </w:t>
      </w:r>
      <w:proofErr w:type="spellStart"/>
      <w:r w:rsidRPr="009B4D8F">
        <w:t>menemukenali</w:t>
      </w:r>
      <w:proofErr w:type="spellEnd"/>
      <w:r w:rsidRPr="009B4D8F">
        <w:t xml:space="preserve"> dan menyelesaikan masalah-masalah pembangunan bangsa dan negara dalam perspektif nilai-nilai dasar Pancasila sebagai ideologi dan dasar negara Indonesia.</w:t>
      </w:r>
    </w:p>
    <w:p w14:paraId="0B3DEABF" w14:textId="5B608635" w:rsidR="009B4D8F" w:rsidRPr="009B4D8F" w:rsidRDefault="009B4D8F" w:rsidP="00CA1F52">
      <w:pPr>
        <w:pStyle w:val="5ListCap"/>
        <w:numPr>
          <w:ilvl w:val="0"/>
          <w:numId w:val="90"/>
        </w:numPr>
      </w:pPr>
      <w:r w:rsidRPr="009B4D8F">
        <w:t>Memiliki pengetahuan tentang nilai-nilai dasar Pancasila sebagai prinsip dan pedoman hidup bermasyarakat, berbangsa dan bernegara.</w:t>
      </w:r>
    </w:p>
    <w:p w14:paraId="616362A6" w14:textId="2109848F" w:rsidR="009B4D8F" w:rsidRPr="009B4D8F" w:rsidRDefault="009B4D8F" w:rsidP="00CA1F52">
      <w:pPr>
        <w:pStyle w:val="5ListCap"/>
        <w:numPr>
          <w:ilvl w:val="0"/>
          <w:numId w:val="90"/>
        </w:numPr>
      </w:pPr>
      <w:r w:rsidRPr="009B4D8F">
        <w:t>Mampu  mengambil keputusan yang tepat dalam menghadapi persoalan-persoalan dalam kehidupan bermasyarakat, berbangsa dan bernegara serta dapat memberikan solusi berdasarkan nilai-nilai Pancasila.</w:t>
      </w:r>
    </w:p>
    <w:p w14:paraId="06F87347" w14:textId="3FC02DD0" w:rsidR="009B4D8F" w:rsidRPr="009B4D8F" w:rsidRDefault="009B4D8F" w:rsidP="00CA1F52">
      <w:pPr>
        <w:pStyle w:val="5ListCap"/>
        <w:numPr>
          <w:ilvl w:val="0"/>
          <w:numId w:val="90"/>
        </w:numPr>
      </w:pPr>
      <w:r w:rsidRPr="009B4D8F">
        <w:t xml:space="preserve">Memiliki sikap bertanggung jawab, peduli, jujur, </w:t>
      </w:r>
      <w:proofErr w:type="spellStart"/>
      <w:r w:rsidRPr="009B4D8F">
        <w:t>kerjasama</w:t>
      </w:r>
      <w:proofErr w:type="spellEnd"/>
      <w:r w:rsidRPr="009B4D8F">
        <w:t>, menghargai pendapat dan memiliki rasa cinta tanah air dalam mengimplementasikan dan melestarikan nilai-nilai Pancasila dalam realitas dan kehidupan sehari-hari.</w:t>
      </w:r>
    </w:p>
    <w:p w14:paraId="046B313B" w14:textId="0C3F066C" w:rsidR="009B4D8F" w:rsidRPr="009B4D8F" w:rsidRDefault="009B4D8F" w:rsidP="009B4D8F">
      <w:pPr>
        <w:pStyle w:val="1SubMatkul"/>
      </w:pPr>
      <w:r w:rsidRPr="009B4D8F">
        <w:t xml:space="preserve"> Deskripsi </w:t>
      </w:r>
      <w:proofErr w:type="spellStart"/>
      <w:r w:rsidRPr="009B4D8F">
        <w:t>Matakuliah</w:t>
      </w:r>
      <w:proofErr w:type="spellEnd"/>
      <w:r w:rsidRPr="009B4D8F">
        <w:t>:</w:t>
      </w:r>
    </w:p>
    <w:p w14:paraId="4D59E863" w14:textId="074C575C" w:rsidR="009B4D8F" w:rsidRPr="009B4D8F" w:rsidRDefault="009B4D8F" w:rsidP="009B4D8F">
      <w:pPr>
        <w:pStyle w:val="8Deskripsi"/>
        <w:rPr>
          <w:lang w:eastAsia="zh-CN"/>
        </w:rPr>
      </w:pPr>
      <w:r w:rsidRPr="009B4D8F">
        <w:rPr>
          <w:lang w:eastAsia="zh-CN"/>
        </w:rPr>
        <w:t xml:space="preserve">Pengajian konsep dan hakikat Pancasila sebagai dasar dan ideologi negara, serta pandangan hidup bangsa. </w:t>
      </w:r>
      <w:proofErr w:type="spellStart"/>
      <w:r w:rsidRPr="009B4D8F">
        <w:rPr>
          <w:lang w:eastAsia="zh-CN"/>
        </w:rPr>
        <w:t>Matakuliah</w:t>
      </w:r>
      <w:proofErr w:type="spellEnd"/>
      <w:r w:rsidRPr="009B4D8F">
        <w:rPr>
          <w:lang w:eastAsia="zh-CN"/>
        </w:rPr>
        <w:t xml:space="preserve"> ini juga 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studi kasus, dan pemberian tugas baik individu maupun kelompok.</w:t>
      </w:r>
    </w:p>
    <w:p w14:paraId="0D34FE40" w14:textId="68E6046B" w:rsidR="009B4D8F" w:rsidRPr="009B4D8F" w:rsidRDefault="009B4D8F" w:rsidP="009B4D8F">
      <w:pPr>
        <w:pStyle w:val="1SubMatkul"/>
      </w:pPr>
      <w:r w:rsidRPr="009B4D8F">
        <w:t xml:space="preserve"> Referensi:</w:t>
      </w:r>
    </w:p>
    <w:p w14:paraId="450AA063" w14:textId="77777777" w:rsidR="009B4D8F" w:rsidRPr="009B4D8F" w:rsidRDefault="009B4D8F" w:rsidP="009B4D8F">
      <w:pPr>
        <w:pStyle w:val="12ref"/>
      </w:pPr>
      <w:r w:rsidRPr="009B4D8F">
        <w:t xml:space="preserve">Tim MKU Pendidikan Pancasila </w:t>
      </w:r>
      <w:proofErr w:type="spellStart"/>
      <w:r w:rsidRPr="009B4D8F">
        <w:t>Unesa</w:t>
      </w:r>
      <w:proofErr w:type="spellEnd"/>
      <w:r w:rsidRPr="009B4D8F">
        <w:t xml:space="preserve">. 2014. </w:t>
      </w:r>
      <w:r w:rsidRPr="00B521E2">
        <w:rPr>
          <w:i/>
          <w:iCs/>
        </w:rPr>
        <w:t>Pendidikan Pancasila</w:t>
      </w:r>
      <w:r w:rsidRPr="009B4D8F">
        <w:t xml:space="preserve">. Surabaya: </w:t>
      </w:r>
      <w:proofErr w:type="spellStart"/>
      <w:r w:rsidRPr="009B4D8F">
        <w:t>Unesa</w:t>
      </w:r>
      <w:proofErr w:type="spellEnd"/>
      <w:r w:rsidRPr="009B4D8F">
        <w:t xml:space="preserve"> </w:t>
      </w:r>
      <w:proofErr w:type="spellStart"/>
      <w:r w:rsidRPr="009B4D8F">
        <w:t>University</w:t>
      </w:r>
      <w:proofErr w:type="spellEnd"/>
      <w:r w:rsidRPr="009B4D8F">
        <w:t xml:space="preserve"> </w:t>
      </w:r>
      <w:proofErr w:type="spellStart"/>
      <w:r w:rsidRPr="009B4D8F">
        <w:t>Press</w:t>
      </w:r>
      <w:proofErr w:type="spellEnd"/>
      <w:r w:rsidRPr="009B4D8F">
        <w:t xml:space="preserve">. </w:t>
      </w:r>
    </w:p>
    <w:p w14:paraId="43B7C637" w14:textId="77777777" w:rsidR="009B4D8F" w:rsidRPr="009B4D8F" w:rsidRDefault="009B4D8F" w:rsidP="009B4D8F">
      <w:pPr>
        <w:pStyle w:val="12ref"/>
      </w:pPr>
      <w:r w:rsidRPr="009B4D8F">
        <w:t xml:space="preserve">Direktorat Jenderal Pendidikan Tinggi. 2012. </w:t>
      </w:r>
      <w:r w:rsidRPr="00B521E2">
        <w:rPr>
          <w:i/>
          <w:iCs/>
        </w:rPr>
        <w:t xml:space="preserve">Materi Ajar </w:t>
      </w:r>
      <w:proofErr w:type="spellStart"/>
      <w:r w:rsidRPr="00B521E2">
        <w:rPr>
          <w:i/>
          <w:iCs/>
        </w:rPr>
        <w:t>Matakuliah</w:t>
      </w:r>
      <w:proofErr w:type="spellEnd"/>
      <w:r w:rsidRPr="00B521E2">
        <w:rPr>
          <w:i/>
          <w:iCs/>
        </w:rPr>
        <w:t xml:space="preserve"> Pendidikan Pancasila</w:t>
      </w:r>
      <w:r w:rsidRPr="009B4D8F">
        <w:t>. Jakarta: Direktorat Pembelajaran dan Kemahasiswaan.</w:t>
      </w:r>
    </w:p>
    <w:p w14:paraId="7C3BF40F" w14:textId="77777777" w:rsidR="009B4D8F" w:rsidRPr="009B4D8F" w:rsidRDefault="009B4D8F" w:rsidP="009B4D8F">
      <w:pPr>
        <w:pStyle w:val="12ref"/>
      </w:pPr>
      <w:r w:rsidRPr="009B4D8F">
        <w:t xml:space="preserve">Syarbaini, Syahrial. 2011. </w:t>
      </w:r>
      <w:r w:rsidRPr="00B521E2">
        <w:rPr>
          <w:i/>
          <w:iCs/>
        </w:rPr>
        <w:t xml:space="preserve">Pendidikan Pancasila: Implementasi Nilai-nilai Karakter Bangsa di Perguruan Tinggi. </w:t>
      </w:r>
      <w:r w:rsidRPr="009B4D8F">
        <w:t xml:space="preserve">Bogor: </w:t>
      </w:r>
      <w:proofErr w:type="spellStart"/>
      <w:r w:rsidRPr="009B4D8F">
        <w:t>Ghalia</w:t>
      </w:r>
      <w:proofErr w:type="spellEnd"/>
      <w:r w:rsidRPr="009B4D8F">
        <w:t xml:space="preserve"> Indonesia.</w:t>
      </w:r>
    </w:p>
    <w:p w14:paraId="230ED99D" w14:textId="77777777" w:rsidR="009B4D8F" w:rsidRPr="009B4D8F" w:rsidRDefault="009B4D8F" w:rsidP="009B4D8F">
      <w:pPr>
        <w:pStyle w:val="12ref"/>
      </w:pPr>
      <w:r w:rsidRPr="009B4D8F">
        <w:t xml:space="preserve">Latif, Yudi. 2011. </w:t>
      </w:r>
      <w:r w:rsidRPr="00B521E2">
        <w:rPr>
          <w:i/>
          <w:iCs/>
        </w:rPr>
        <w:t xml:space="preserve">Negara Paripurna: Historisitas, Rasionalitas, dan </w:t>
      </w:r>
      <w:proofErr w:type="spellStart"/>
      <w:r w:rsidRPr="00B521E2">
        <w:rPr>
          <w:i/>
          <w:iCs/>
        </w:rPr>
        <w:t>Aktualitas</w:t>
      </w:r>
      <w:proofErr w:type="spellEnd"/>
      <w:r w:rsidRPr="00B521E2">
        <w:rPr>
          <w:i/>
          <w:iCs/>
        </w:rPr>
        <w:t xml:space="preserve"> Pancasila. </w:t>
      </w:r>
      <w:r w:rsidRPr="009B4D8F">
        <w:t>Jakarta: PT. Gramedia.</w:t>
      </w:r>
    </w:p>
    <w:p w14:paraId="0BBF20BF" w14:textId="77777777" w:rsidR="009B4D8F" w:rsidRPr="009B4D8F" w:rsidRDefault="009B4D8F" w:rsidP="009B4D8F">
      <w:pPr>
        <w:pStyle w:val="12ref"/>
      </w:pPr>
      <w:r w:rsidRPr="009B4D8F">
        <w:t xml:space="preserve">Latif, Yudi. 2014. </w:t>
      </w:r>
      <w:proofErr w:type="spellStart"/>
      <w:r w:rsidRPr="00B521E2">
        <w:rPr>
          <w:i/>
          <w:iCs/>
        </w:rPr>
        <w:t>Airmata</w:t>
      </w:r>
      <w:proofErr w:type="spellEnd"/>
      <w:r w:rsidRPr="00B521E2">
        <w:rPr>
          <w:i/>
          <w:iCs/>
        </w:rPr>
        <w:t xml:space="preserve"> Keteladanan. Pancasila dalam Perbuatan</w:t>
      </w:r>
      <w:r w:rsidRPr="009B4D8F">
        <w:t>. Jakarta: Mizan</w:t>
      </w:r>
    </w:p>
    <w:p w14:paraId="3E580884" w14:textId="77777777" w:rsidR="009B4D8F" w:rsidRPr="009B4D8F" w:rsidRDefault="009B4D8F" w:rsidP="009B4D8F">
      <w:pPr>
        <w:pStyle w:val="12ref"/>
      </w:pPr>
      <w:r w:rsidRPr="009B4D8F">
        <w:t xml:space="preserve">Pusat Studi Pancasila UGM. 2012. </w:t>
      </w:r>
      <w:r w:rsidRPr="00B521E2">
        <w:rPr>
          <w:i/>
          <w:iCs/>
        </w:rPr>
        <w:t>Pancasila Dasar Negara</w:t>
      </w:r>
      <w:r w:rsidRPr="009B4D8F">
        <w:t xml:space="preserve">. Yogyakarta: PSP </w:t>
      </w:r>
      <w:proofErr w:type="spellStart"/>
      <w:r w:rsidRPr="009B4D8F">
        <w:t>Press</w:t>
      </w:r>
      <w:proofErr w:type="spellEnd"/>
      <w:r w:rsidRPr="009B4D8F">
        <w:t>.</w:t>
      </w:r>
    </w:p>
    <w:p w14:paraId="524B9495" w14:textId="77777777" w:rsidR="009B4D8F" w:rsidRPr="009B4D8F" w:rsidRDefault="009B4D8F" w:rsidP="009B4D8F">
      <w:pPr>
        <w:pStyle w:val="12ref"/>
      </w:pPr>
      <w:r w:rsidRPr="009B4D8F">
        <w:t xml:space="preserve">Thaib, Dahlan. 1991. </w:t>
      </w:r>
      <w:r w:rsidRPr="00B521E2">
        <w:rPr>
          <w:i/>
          <w:iCs/>
        </w:rPr>
        <w:t>Pancasila Yuridis Ketatanegaraan</w:t>
      </w:r>
      <w:r w:rsidRPr="009B4D8F">
        <w:t>. Yogyakarta: UPP AMP YKPN.</w:t>
      </w:r>
    </w:p>
    <w:p w14:paraId="388FEFCC" w14:textId="77777777" w:rsidR="009B4D8F" w:rsidRPr="009B4D8F" w:rsidRDefault="009B4D8F" w:rsidP="009B4D8F">
      <w:pPr>
        <w:pStyle w:val="12ref"/>
      </w:pPr>
      <w:r w:rsidRPr="009B4D8F">
        <w:t xml:space="preserve">Warsono. 2014. </w:t>
      </w:r>
      <w:r w:rsidRPr="00B521E2">
        <w:rPr>
          <w:i/>
          <w:iCs/>
        </w:rPr>
        <w:t>Pancasila-</w:t>
      </w:r>
      <w:proofErr w:type="spellStart"/>
      <w:r w:rsidRPr="00B521E2">
        <w:rPr>
          <w:i/>
          <w:iCs/>
        </w:rPr>
        <w:t>Isme</w:t>
      </w:r>
      <w:proofErr w:type="spellEnd"/>
      <w:r w:rsidRPr="00B521E2">
        <w:rPr>
          <w:i/>
          <w:iCs/>
        </w:rPr>
        <w:t xml:space="preserve"> dalam Dinamika Pendidikan. Surabaya</w:t>
      </w:r>
      <w:r w:rsidRPr="009B4D8F">
        <w:t xml:space="preserve">: </w:t>
      </w:r>
      <w:proofErr w:type="spellStart"/>
      <w:r w:rsidRPr="009B4D8F">
        <w:t>Unesa</w:t>
      </w:r>
      <w:proofErr w:type="spellEnd"/>
      <w:r w:rsidRPr="009B4D8F">
        <w:t xml:space="preserve"> </w:t>
      </w:r>
      <w:proofErr w:type="spellStart"/>
      <w:r w:rsidRPr="009B4D8F">
        <w:t>University</w:t>
      </w:r>
      <w:proofErr w:type="spellEnd"/>
      <w:r w:rsidRPr="009B4D8F">
        <w:t xml:space="preserve"> </w:t>
      </w:r>
      <w:proofErr w:type="spellStart"/>
      <w:r w:rsidRPr="009B4D8F">
        <w:t>Press</w:t>
      </w:r>
      <w:proofErr w:type="spellEnd"/>
    </w:p>
    <w:p w14:paraId="04EF2C85" w14:textId="77777777" w:rsidR="009B4D8F" w:rsidRPr="00B521E2" w:rsidRDefault="009B4D8F" w:rsidP="009B4D8F">
      <w:pPr>
        <w:pStyle w:val="12ref"/>
        <w:rPr>
          <w:i/>
          <w:iCs/>
        </w:rPr>
      </w:pPr>
      <w:r w:rsidRPr="009B4D8F">
        <w:t xml:space="preserve">Majelis Permusyawaratan Rakyat Republik Indonesia (MPR-RI). 2002. </w:t>
      </w:r>
      <w:proofErr w:type="spellStart"/>
      <w:r w:rsidRPr="00B521E2">
        <w:rPr>
          <w:i/>
          <w:iCs/>
        </w:rPr>
        <w:t>Undang-Undang</w:t>
      </w:r>
      <w:proofErr w:type="spellEnd"/>
      <w:r w:rsidRPr="00B521E2">
        <w:rPr>
          <w:i/>
          <w:iCs/>
        </w:rPr>
        <w:t xml:space="preserve"> Dasar 1945 Hasil Amandemen IV.</w:t>
      </w:r>
    </w:p>
    <w:p w14:paraId="6D68EFAE" w14:textId="77777777" w:rsidR="009B4D8F" w:rsidRPr="009B4D8F" w:rsidRDefault="009B4D8F" w:rsidP="009B4D8F">
      <w:pPr>
        <w:pStyle w:val="2SubMatkul"/>
      </w:pPr>
      <w:r w:rsidRPr="009B4D8F">
        <w:t>8420402319</w:t>
      </w:r>
      <w:r w:rsidRPr="009B4D8F">
        <w:tab/>
        <w:t xml:space="preserve">Dasar-dasar Kependidikan (2 </w:t>
      </w:r>
      <w:proofErr w:type="spellStart"/>
      <w:r w:rsidRPr="009B4D8F">
        <w:t>sks</w:t>
      </w:r>
      <w:proofErr w:type="spellEnd"/>
      <w:r w:rsidRPr="009B4D8F">
        <w:t>)</w:t>
      </w:r>
    </w:p>
    <w:p w14:paraId="6DBFE6DC" w14:textId="1B737F27" w:rsidR="009B4D8F" w:rsidRPr="009B4D8F" w:rsidRDefault="009B4D8F" w:rsidP="009B4D8F">
      <w:pPr>
        <w:pStyle w:val="Dosen"/>
        <w:rPr>
          <w:b w:val="0"/>
          <w:bCs w:val="0"/>
          <w:lang w:val="id-ID" w:eastAsia="zh-CN"/>
        </w:rPr>
      </w:pPr>
      <w:r w:rsidRPr="009B4D8F">
        <w:rPr>
          <w:lang w:val="id-ID" w:eastAsia="zh-CN"/>
        </w:rPr>
        <w:t>Dosen:</w:t>
      </w:r>
      <w:r>
        <w:rPr>
          <w:lang w:val="id-ID" w:eastAsia="zh-CN"/>
        </w:rPr>
        <w:tab/>
      </w:r>
      <w:r w:rsidRPr="009B4D8F">
        <w:rPr>
          <w:b w:val="0"/>
          <w:bCs w:val="0"/>
          <w:lang w:val="id-ID" w:eastAsia="zh-CN"/>
        </w:rPr>
        <w:t>Dian Novita, ST., M.Pd.</w:t>
      </w:r>
    </w:p>
    <w:p w14:paraId="7608817A" w14:textId="77777777" w:rsidR="009B4D8F" w:rsidRPr="009B4D8F" w:rsidRDefault="009B4D8F" w:rsidP="009B4D8F">
      <w:pPr>
        <w:pStyle w:val="3TabDosen2"/>
      </w:pPr>
      <w:r w:rsidRPr="009B4D8F">
        <w:t>Rusly Hidayah, S.Si., M.Pd.</w:t>
      </w:r>
    </w:p>
    <w:p w14:paraId="7B4EB769" w14:textId="3D72D648" w:rsidR="009B4D8F" w:rsidRPr="009B4D8F" w:rsidRDefault="009B4D8F" w:rsidP="009B4D8F">
      <w:pPr>
        <w:pStyle w:val="3TabDosen2"/>
      </w:pPr>
      <w:r w:rsidRPr="009B4D8F">
        <w:t>Findiyani Ernawati Asih, S.Pd., M.Pd.</w:t>
      </w:r>
    </w:p>
    <w:p w14:paraId="15DF400B" w14:textId="77777777" w:rsidR="009B4D8F" w:rsidRPr="009B4D8F" w:rsidRDefault="009B4D8F" w:rsidP="009B4D8F">
      <w:pPr>
        <w:pStyle w:val="1SubMatkul"/>
      </w:pPr>
      <w:r w:rsidRPr="009B4D8F">
        <w:t xml:space="preserve">Capaian Pembelajaran </w:t>
      </w:r>
      <w:proofErr w:type="spellStart"/>
      <w:r w:rsidRPr="009B4D8F">
        <w:t>Matakuliah</w:t>
      </w:r>
      <w:proofErr w:type="spellEnd"/>
      <w:r w:rsidRPr="009B4D8F">
        <w:t>/Kompetensi:</w:t>
      </w:r>
    </w:p>
    <w:p w14:paraId="30A89414" w14:textId="4AA6F702" w:rsidR="009B4D8F" w:rsidRPr="009B4D8F" w:rsidRDefault="009B4D8F" w:rsidP="00CA1F52">
      <w:pPr>
        <w:pStyle w:val="5ListCap"/>
        <w:numPr>
          <w:ilvl w:val="0"/>
          <w:numId w:val="91"/>
        </w:numPr>
      </w:pPr>
      <w:r w:rsidRPr="009B4D8F">
        <w:t>Mampu mengaplikasikan bidang keahlian pendidikan dan memanfaatkan IPTEKS dalam menyelesaikan masalah-masalah yang terkait pendidikan baik secara teoretis maupun praktis serta mampu beradaptasi terhadap situasi yang dihadapi.</w:t>
      </w:r>
    </w:p>
    <w:p w14:paraId="4E4591F1" w14:textId="025EECA9" w:rsidR="009B4D8F" w:rsidRPr="009B4D8F" w:rsidRDefault="009B4D8F" w:rsidP="00CA1F52">
      <w:pPr>
        <w:pStyle w:val="5ListCap"/>
        <w:numPr>
          <w:ilvl w:val="0"/>
          <w:numId w:val="91"/>
        </w:numPr>
      </w:pPr>
      <w:r w:rsidRPr="009B4D8F">
        <w:t>Mampu menguasai konsep teoretis tentang pendidikan secara mendalam serta mampu memformulasikan penyelesaian masalah secara prosedural.</w:t>
      </w:r>
    </w:p>
    <w:p w14:paraId="5DFC99C0" w14:textId="0EA9B636" w:rsidR="009B4D8F" w:rsidRPr="009B4D8F" w:rsidRDefault="009B4D8F" w:rsidP="00CA1F52">
      <w:pPr>
        <w:pStyle w:val="5ListCap"/>
        <w:numPr>
          <w:ilvl w:val="0"/>
          <w:numId w:val="91"/>
        </w:numPr>
      </w:pPr>
      <w:r w:rsidRPr="009B4D8F">
        <w:t>Mampu mengambil keputusan yang tepat berdasarkan analisis informasi dan data dan mampu memberikan petunjuk dalam memilih berbagai alternatif solusi secara mandiri dan kelompok.</w:t>
      </w:r>
    </w:p>
    <w:p w14:paraId="3EA3345D" w14:textId="1FBFEC8B" w:rsidR="009B4D8F" w:rsidRPr="009B4D8F" w:rsidRDefault="009B4D8F" w:rsidP="00CA1F52">
      <w:pPr>
        <w:pStyle w:val="5ListCap"/>
        <w:numPr>
          <w:ilvl w:val="0"/>
          <w:numId w:val="91"/>
        </w:numPr>
      </w:pPr>
      <w:r w:rsidRPr="009B4D8F">
        <w:t>Mampu bertanggung jawab terhadap kinerja pembelajaran diri, kesepakatan dengan rekan kelompok dalam memahami konsep dasar pendidikan baik secara teoretis maupun praktis serta mampu menerapkan dengan baik teori pendidikan yang relevan dalam bidang pendidikan.</w:t>
      </w:r>
    </w:p>
    <w:p w14:paraId="4F656BD3" w14:textId="77777777" w:rsidR="009B4D8F" w:rsidRDefault="009B4D8F">
      <w:pPr>
        <w:rPr>
          <w:rFonts w:ascii="Arial" w:eastAsia="Times New Roman" w:hAnsi="Arial" w:cs="Arial"/>
          <w:b/>
          <w:bCs/>
          <w:sz w:val="16"/>
          <w:szCs w:val="16"/>
          <w:lang w:val="id-ID" w:eastAsia="zh-CN"/>
        </w:rPr>
      </w:pPr>
      <w:r w:rsidRPr="00F75974">
        <w:rPr>
          <w:lang w:val="id-ID"/>
        </w:rPr>
        <w:br w:type="page"/>
      </w:r>
    </w:p>
    <w:p w14:paraId="66A214C2" w14:textId="049E7E71" w:rsidR="009B4D8F" w:rsidRPr="009B4D8F" w:rsidRDefault="009B4D8F" w:rsidP="009B4D8F">
      <w:pPr>
        <w:pStyle w:val="1SubMatkul"/>
      </w:pPr>
      <w:r w:rsidRPr="009B4D8F">
        <w:lastRenderedPageBreak/>
        <w:t xml:space="preserve">Deskripsi </w:t>
      </w:r>
      <w:proofErr w:type="spellStart"/>
      <w:r w:rsidRPr="009B4D8F">
        <w:t>Matakuliah</w:t>
      </w:r>
      <w:proofErr w:type="spellEnd"/>
      <w:r w:rsidRPr="009B4D8F">
        <w:t>:</w:t>
      </w:r>
    </w:p>
    <w:p w14:paraId="603878DE" w14:textId="00E64F07" w:rsidR="009B4D8F" w:rsidRPr="009B4D8F" w:rsidRDefault="009B4D8F" w:rsidP="009B4D8F">
      <w:pPr>
        <w:pStyle w:val="8Deskripsi"/>
        <w:rPr>
          <w:lang w:eastAsia="zh-CN"/>
        </w:rPr>
      </w:pPr>
      <w:r w:rsidRPr="009B4D8F">
        <w:rPr>
          <w:lang w:eastAsia="zh-CN"/>
        </w:rPr>
        <w:t>Pengajian konsep dasar pendidikan, hakikat manusia dan pengembangannya, hakikat pendidikan dan landasan pendidikan, pendidikan sebagai sistem, sistem pendidikan nasional, landasan pendidikan, guru sebagai profesi, permasalahan pendidikan, inovasi pendidikan di Indonesia, dan pendidikan karakter.</w:t>
      </w:r>
    </w:p>
    <w:p w14:paraId="7181C013" w14:textId="24DFE3E6" w:rsidR="009B4D8F" w:rsidRPr="009B4D8F" w:rsidRDefault="009B4D8F" w:rsidP="009B4D8F">
      <w:pPr>
        <w:pStyle w:val="1SubMatkul"/>
      </w:pPr>
      <w:r w:rsidRPr="009B4D8F">
        <w:t>Referensi:</w:t>
      </w:r>
    </w:p>
    <w:p w14:paraId="19B29A88" w14:textId="77777777" w:rsidR="009B4D8F" w:rsidRPr="009B4D8F" w:rsidRDefault="009B4D8F" w:rsidP="009B4D8F">
      <w:pPr>
        <w:pStyle w:val="12ref"/>
      </w:pPr>
      <w:r w:rsidRPr="009B4D8F">
        <w:t xml:space="preserve">M.V. </w:t>
      </w:r>
      <w:proofErr w:type="spellStart"/>
      <w:r w:rsidRPr="009B4D8F">
        <w:t>Roesminingsih</w:t>
      </w:r>
      <w:proofErr w:type="spellEnd"/>
      <w:r w:rsidRPr="009B4D8F">
        <w:t xml:space="preserve"> dan </w:t>
      </w:r>
      <w:proofErr w:type="spellStart"/>
      <w:r w:rsidRPr="009B4D8F">
        <w:t>Lamijan</w:t>
      </w:r>
      <w:proofErr w:type="spellEnd"/>
      <w:r w:rsidRPr="009B4D8F">
        <w:t xml:space="preserve"> Hadi </w:t>
      </w:r>
      <w:proofErr w:type="spellStart"/>
      <w:r w:rsidRPr="009B4D8F">
        <w:t>Susarno</w:t>
      </w:r>
      <w:proofErr w:type="spellEnd"/>
      <w:r w:rsidRPr="009B4D8F">
        <w:t xml:space="preserve">. 2015. Teori Dan </w:t>
      </w:r>
      <w:proofErr w:type="spellStart"/>
      <w:r w:rsidRPr="009B4D8F">
        <w:t>Praktek</w:t>
      </w:r>
      <w:proofErr w:type="spellEnd"/>
      <w:r w:rsidRPr="009B4D8F">
        <w:t xml:space="preserve">  Pendidikan. Surabaya: Lembaga Pengkajian dan Pengembangan  Ilmu Pendidikan Fakultas Ilmu Pendidikan Universitas Negeri Surabaya </w:t>
      </w:r>
      <w:proofErr w:type="spellStart"/>
      <w:r w:rsidRPr="009B4D8F">
        <w:t>kerjasama</w:t>
      </w:r>
      <w:proofErr w:type="spellEnd"/>
      <w:r w:rsidRPr="009B4D8F">
        <w:t xml:space="preserve"> dengan Penerbit Bintang. </w:t>
      </w:r>
    </w:p>
    <w:p w14:paraId="73DF102C" w14:textId="77777777" w:rsidR="009B4D8F" w:rsidRPr="009B4D8F" w:rsidRDefault="009B4D8F" w:rsidP="009B4D8F">
      <w:pPr>
        <w:pStyle w:val="12ref"/>
      </w:pPr>
      <w:r w:rsidRPr="009B4D8F">
        <w:t xml:space="preserve">Tim Redaksi Pustaka Yustisia. 2009. </w:t>
      </w:r>
      <w:r w:rsidRPr="00B521E2">
        <w:rPr>
          <w:i/>
          <w:iCs/>
        </w:rPr>
        <w:t>Kompilasi Perundangan Bidang Pendidikan: Seri Kompilasi Perundangan Terlengkap dan  Terbaru.</w:t>
      </w:r>
      <w:r w:rsidRPr="009B4D8F">
        <w:t xml:space="preserve"> Yogyakarta: Pustaka  Yustisia.</w:t>
      </w:r>
    </w:p>
    <w:p w14:paraId="4F7C4DBD" w14:textId="77777777" w:rsidR="009B4D8F" w:rsidRPr="009B4D8F" w:rsidRDefault="009B4D8F" w:rsidP="009B4D8F">
      <w:pPr>
        <w:pStyle w:val="12ref"/>
      </w:pPr>
      <w:r w:rsidRPr="009B4D8F">
        <w:t xml:space="preserve">Furqon Hidayatullah. 2010. </w:t>
      </w:r>
      <w:r w:rsidRPr="00B521E2">
        <w:rPr>
          <w:i/>
          <w:iCs/>
        </w:rPr>
        <w:t>Pendidikan Karakter: Membangun Peradaban Bangsa</w:t>
      </w:r>
      <w:r w:rsidRPr="009B4D8F">
        <w:t>. Surakarta: Yuma Pustaka.</w:t>
      </w:r>
    </w:p>
    <w:p w14:paraId="6EBF18E9" w14:textId="77777777" w:rsidR="009B4D8F" w:rsidRPr="009B4D8F" w:rsidRDefault="009B4D8F" w:rsidP="009B4D8F">
      <w:pPr>
        <w:pStyle w:val="12ref"/>
      </w:pPr>
      <w:r w:rsidRPr="009B4D8F">
        <w:t xml:space="preserve">Zaim </w:t>
      </w:r>
      <w:proofErr w:type="spellStart"/>
      <w:r w:rsidRPr="009B4D8F">
        <w:t>Elmubarok</w:t>
      </w:r>
      <w:proofErr w:type="spellEnd"/>
      <w:r w:rsidRPr="009B4D8F">
        <w:t xml:space="preserve">. 2009. </w:t>
      </w:r>
      <w:r w:rsidRPr="00B521E2">
        <w:rPr>
          <w:i/>
          <w:iCs/>
        </w:rPr>
        <w:t>Membumikan Pendidikan Nilai: Mengumpulkan Yang Terserak, Menyambung Yang Terputus dan Menyatukan Yang Tercerai</w:t>
      </w:r>
      <w:r w:rsidRPr="009B4D8F">
        <w:t xml:space="preserve">. Bandung: </w:t>
      </w:r>
      <w:proofErr w:type="spellStart"/>
      <w:r w:rsidRPr="009B4D8F">
        <w:t>Alfabeta</w:t>
      </w:r>
      <w:proofErr w:type="spellEnd"/>
      <w:r w:rsidRPr="009B4D8F">
        <w:t>.</w:t>
      </w:r>
    </w:p>
    <w:p w14:paraId="342B86E6" w14:textId="77777777" w:rsidR="009B4D8F" w:rsidRPr="009B4D8F" w:rsidRDefault="009B4D8F" w:rsidP="009B4D8F">
      <w:pPr>
        <w:pStyle w:val="12ref"/>
      </w:pPr>
      <w:r w:rsidRPr="009B4D8F">
        <w:t xml:space="preserve">Early, Peter &amp; </w:t>
      </w:r>
      <w:proofErr w:type="spellStart"/>
      <w:r w:rsidRPr="009B4D8F">
        <w:t>Bubb</w:t>
      </w:r>
      <w:proofErr w:type="spellEnd"/>
      <w:r w:rsidRPr="009B4D8F">
        <w:t xml:space="preserve">, Sara. 2004. </w:t>
      </w:r>
      <w:proofErr w:type="spellStart"/>
      <w:r w:rsidRPr="00B521E2">
        <w:rPr>
          <w:i/>
          <w:iCs/>
        </w:rPr>
        <w:t>Leading</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Managing</w:t>
      </w:r>
      <w:proofErr w:type="spellEnd"/>
      <w:r w:rsidRPr="00B521E2">
        <w:rPr>
          <w:i/>
          <w:iCs/>
        </w:rPr>
        <w:t xml:space="preserve"> </w:t>
      </w:r>
      <w:proofErr w:type="spellStart"/>
      <w:r w:rsidRPr="00B521E2">
        <w:rPr>
          <w:i/>
          <w:iCs/>
        </w:rPr>
        <w:t>Continuing</w:t>
      </w:r>
      <w:proofErr w:type="spellEnd"/>
      <w:r w:rsidRPr="00B521E2">
        <w:rPr>
          <w:i/>
          <w:iCs/>
        </w:rPr>
        <w:t xml:space="preserve"> Professional Development</w:t>
      </w:r>
      <w:r w:rsidRPr="009B4D8F">
        <w:t xml:space="preserve">. London: Paul </w:t>
      </w:r>
      <w:proofErr w:type="spellStart"/>
      <w:r w:rsidRPr="009B4D8F">
        <w:t>Chapman</w:t>
      </w:r>
      <w:proofErr w:type="spellEnd"/>
      <w:r w:rsidRPr="009B4D8F">
        <w:t xml:space="preserve"> </w:t>
      </w:r>
      <w:proofErr w:type="spellStart"/>
      <w:r w:rsidRPr="009B4D8F">
        <w:t>Publishing</w:t>
      </w:r>
      <w:proofErr w:type="spellEnd"/>
      <w:r w:rsidRPr="009B4D8F">
        <w:t>.</w:t>
      </w:r>
    </w:p>
    <w:p w14:paraId="04E300E5" w14:textId="77777777" w:rsidR="009B4D8F" w:rsidRPr="009B4D8F" w:rsidRDefault="009B4D8F" w:rsidP="009B4D8F">
      <w:pPr>
        <w:pStyle w:val="12ref"/>
      </w:pPr>
      <w:r w:rsidRPr="009B4D8F">
        <w:t xml:space="preserve">OECD. 2003. </w:t>
      </w:r>
      <w:proofErr w:type="spellStart"/>
      <w:r w:rsidRPr="009B4D8F">
        <w:t>Networks</w:t>
      </w:r>
      <w:proofErr w:type="spellEnd"/>
      <w:r w:rsidRPr="009B4D8F">
        <w:t xml:space="preserve"> </w:t>
      </w:r>
      <w:proofErr w:type="spellStart"/>
      <w:r w:rsidRPr="009B4D8F">
        <w:t>of</w:t>
      </w:r>
      <w:proofErr w:type="spellEnd"/>
      <w:r w:rsidRPr="009B4D8F">
        <w:t xml:space="preserve"> </w:t>
      </w:r>
      <w:proofErr w:type="spellStart"/>
      <w:r w:rsidRPr="009B4D8F">
        <w:t>Innovation</w:t>
      </w:r>
      <w:proofErr w:type="spellEnd"/>
      <w:r w:rsidRPr="009B4D8F">
        <w:t xml:space="preserve">: </w:t>
      </w:r>
      <w:proofErr w:type="spellStart"/>
      <w:r w:rsidRPr="00B521E2">
        <w:rPr>
          <w:i/>
          <w:iCs/>
        </w:rPr>
        <w:t>Towards</w:t>
      </w:r>
      <w:proofErr w:type="spellEnd"/>
      <w:r w:rsidRPr="00B521E2">
        <w:rPr>
          <w:i/>
          <w:iCs/>
        </w:rPr>
        <w:t xml:space="preserve"> New </w:t>
      </w:r>
      <w:proofErr w:type="spellStart"/>
      <w:r w:rsidRPr="00B521E2">
        <w:rPr>
          <w:i/>
          <w:iCs/>
        </w:rPr>
        <w:t>Models</w:t>
      </w:r>
      <w:proofErr w:type="spellEnd"/>
      <w:r w:rsidRPr="00B521E2">
        <w:rPr>
          <w:i/>
          <w:iCs/>
        </w:rPr>
        <w:t xml:space="preserve"> </w:t>
      </w:r>
      <w:proofErr w:type="spellStart"/>
      <w:r w:rsidRPr="00B521E2">
        <w:rPr>
          <w:i/>
          <w:iCs/>
        </w:rPr>
        <w:t>for</w:t>
      </w:r>
      <w:proofErr w:type="spellEnd"/>
      <w:r w:rsidRPr="00B521E2">
        <w:rPr>
          <w:i/>
          <w:iCs/>
        </w:rPr>
        <w:t xml:space="preserve"> </w:t>
      </w:r>
      <w:proofErr w:type="spellStart"/>
      <w:r w:rsidRPr="00B521E2">
        <w:rPr>
          <w:i/>
          <w:iCs/>
        </w:rPr>
        <w:t>Managing</w:t>
      </w:r>
      <w:proofErr w:type="spellEnd"/>
      <w:r w:rsidRPr="00B521E2">
        <w:rPr>
          <w:i/>
          <w:iCs/>
        </w:rPr>
        <w:t xml:space="preserve"> </w:t>
      </w:r>
      <w:proofErr w:type="spellStart"/>
      <w:r w:rsidRPr="00B521E2">
        <w:rPr>
          <w:i/>
          <w:iCs/>
        </w:rPr>
        <w:t>Schools</w:t>
      </w:r>
      <w:proofErr w:type="spellEnd"/>
      <w:r w:rsidRPr="00B521E2">
        <w:rPr>
          <w:i/>
          <w:iCs/>
        </w:rPr>
        <w:t xml:space="preserve"> </w:t>
      </w:r>
      <w:proofErr w:type="spellStart"/>
      <w:r w:rsidRPr="00B521E2">
        <w:rPr>
          <w:i/>
          <w:iCs/>
        </w:rPr>
        <w:t>and</w:t>
      </w:r>
      <w:proofErr w:type="spellEnd"/>
      <w:r w:rsidRPr="00B521E2">
        <w:rPr>
          <w:i/>
          <w:iCs/>
        </w:rPr>
        <w:t xml:space="preserve"> Systems</w:t>
      </w:r>
      <w:r w:rsidRPr="009B4D8F">
        <w:t>. Paris: OECD Publications.</w:t>
      </w:r>
    </w:p>
    <w:p w14:paraId="13A614C8" w14:textId="77777777" w:rsidR="009B4D8F" w:rsidRPr="009B4D8F" w:rsidRDefault="009B4D8F" w:rsidP="009B4D8F">
      <w:pPr>
        <w:pStyle w:val="12ref"/>
      </w:pPr>
      <w:proofErr w:type="spellStart"/>
      <w:r w:rsidRPr="009B4D8F">
        <w:t>Townsend</w:t>
      </w:r>
      <w:proofErr w:type="spellEnd"/>
      <w:r w:rsidRPr="009B4D8F">
        <w:t xml:space="preserve">, Tony. 2007. </w:t>
      </w:r>
      <w:r w:rsidRPr="00B521E2">
        <w:rPr>
          <w:i/>
          <w:iCs/>
        </w:rPr>
        <w:t xml:space="preserve">International </w:t>
      </w:r>
      <w:proofErr w:type="spellStart"/>
      <w:r w:rsidRPr="00B521E2">
        <w:rPr>
          <w:i/>
          <w:iCs/>
        </w:rPr>
        <w:t>Handbook</w:t>
      </w:r>
      <w:proofErr w:type="spellEnd"/>
      <w:r w:rsidRPr="00B521E2">
        <w:rPr>
          <w:i/>
          <w:iCs/>
        </w:rPr>
        <w:t xml:space="preserve"> </w:t>
      </w:r>
      <w:proofErr w:type="spellStart"/>
      <w:r w:rsidRPr="00B521E2">
        <w:rPr>
          <w:i/>
          <w:iCs/>
        </w:rPr>
        <w:t>of</w:t>
      </w:r>
      <w:proofErr w:type="spellEnd"/>
      <w:r w:rsidRPr="00B521E2">
        <w:rPr>
          <w:i/>
          <w:iCs/>
        </w:rPr>
        <w:t xml:space="preserve"> </w:t>
      </w:r>
      <w:proofErr w:type="spellStart"/>
      <w:r w:rsidRPr="00B521E2">
        <w:rPr>
          <w:i/>
          <w:iCs/>
        </w:rPr>
        <w:t>Schools</w:t>
      </w:r>
      <w:proofErr w:type="spellEnd"/>
      <w:r w:rsidRPr="00B521E2">
        <w:rPr>
          <w:i/>
          <w:iCs/>
        </w:rPr>
        <w:t xml:space="preserve"> </w:t>
      </w:r>
      <w:proofErr w:type="spellStart"/>
      <w:r w:rsidRPr="00B521E2">
        <w:rPr>
          <w:i/>
          <w:iCs/>
        </w:rPr>
        <w:t>Effectiveness</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Improvement</w:t>
      </w:r>
      <w:proofErr w:type="spellEnd"/>
      <w:r w:rsidRPr="009B4D8F">
        <w:t xml:space="preserve">. </w:t>
      </w:r>
      <w:proofErr w:type="spellStart"/>
      <w:r w:rsidRPr="009B4D8F">
        <w:t>Netherlands</w:t>
      </w:r>
      <w:proofErr w:type="spellEnd"/>
      <w:r w:rsidRPr="009B4D8F">
        <w:t xml:space="preserve">: </w:t>
      </w:r>
      <w:proofErr w:type="spellStart"/>
      <w:r w:rsidRPr="009B4D8F">
        <w:t>Springers</w:t>
      </w:r>
      <w:proofErr w:type="spellEnd"/>
      <w:r w:rsidRPr="009B4D8F">
        <w:t>.</w:t>
      </w:r>
    </w:p>
    <w:p w14:paraId="6577E9FC" w14:textId="77777777" w:rsidR="009B4D8F" w:rsidRPr="009B4D8F" w:rsidRDefault="009B4D8F" w:rsidP="009B4D8F">
      <w:pPr>
        <w:pStyle w:val="12ref"/>
      </w:pPr>
      <w:proofErr w:type="spellStart"/>
      <w:r w:rsidRPr="009B4D8F">
        <w:t>Hawley</w:t>
      </w:r>
      <w:proofErr w:type="spellEnd"/>
      <w:r w:rsidRPr="009B4D8F">
        <w:t xml:space="preserve">, </w:t>
      </w:r>
      <w:proofErr w:type="spellStart"/>
      <w:r w:rsidRPr="009B4D8F">
        <w:t>Willis</w:t>
      </w:r>
      <w:proofErr w:type="spellEnd"/>
      <w:r w:rsidRPr="009B4D8F">
        <w:t xml:space="preserve"> D. 2007. </w:t>
      </w:r>
      <w:r w:rsidRPr="00B521E2">
        <w:rPr>
          <w:i/>
          <w:iCs/>
        </w:rPr>
        <w:t xml:space="preserve">The </w:t>
      </w:r>
      <w:proofErr w:type="spellStart"/>
      <w:r w:rsidRPr="00B521E2">
        <w:rPr>
          <w:i/>
          <w:iCs/>
        </w:rPr>
        <w:t>keys</w:t>
      </w:r>
      <w:proofErr w:type="spellEnd"/>
      <w:r w:rsidRPr="00B521E2">
        <w:rPr>
          <w:i/>
          <w:iCs/>
        </w:rPr>
        <w:t xml:space="preserve"> </w:t>
      </w:r>
      <w:proofErr w:type="spellStart"/>
      <w:r w:rsidRPr="00B521E2">
        <w:rPr>
          <w:i/>
          <w:iCs/>
        </w:rPr>
        <w:t>to</w:t>
      </w:r>
      <w:proofErr w:type="spellEnd"/>
      <w:r w:rsidRPr="00B521E2">
        <w:rPr>
          <w:i/>
          <w:iCs/>
        </w:rPr>
        <w:t xml:space="preserve"> </w:t>
      </w:r>
      <w:proofErr w:type="spellStart"/>
      <w:r w:rsidRPr="00B521E2">
        <w:rPr>
          <w:i/>
          <w:iCs/>
        </w:rPr>
        <w:t>Effective</w:t>
      </w:r>
      <w:proofErr w:type="spellEnd"/>
      <w:r w:rsidRPr="00B521E2">
        <w:rPr>
          <w:i/>
          <w:iCs/>
        </w:rPr>
        <w:t xml:space="preserve"> </w:t>
      </w:r>
      <w:proofErr w:type="spellStart"/>
      <w:r w:rsidRPr="00B521E2">
        <w:rPr>
          <w:i/>
          <w:iCs/>
        </w:rPr>
        <w:t>Schools</w:t>
      </w:r>
      <w:proofErr w:type="spellEnd"/>
      <w:r w:rsidRPr="00B521E2">
        <w:rPr>
          <w:i/>
          <w:iCs/>
        </w:rPr>
        <w:t xml:space="preserve">: </w:t>
      </w:r>
      <w:proofErr w:type="spellStart"/>
      <w:r w:rsidRPr="00B521E2">
        <w:rPr>
          <w:i/>
          <w:iCs/>
        </w:rPr>
        <w:t>Educational</w:t>
      </w:r>
      <w:proofErr w:type="spellEnd"/>
      <w:r w:rsidRPr="00B521E2">
        <w:rPr>
          <w:i/>
          <w:iCs/>
        </w:rPr>
        <w:t xml:space="preserve"> </w:t>
      </w:r>
      <w:proofErr w:type="spellStart"/>
      <w:r w:rsidRPr="00B521E2">
        <w:rPr>
          <w:i/>
          <w:iCs/>
        </w:rPr>
        <w:t>Reforms</w:t>
      </w:r>
      <w:proofErr w:type="spellEnd"/>
      <w:r w:rsidRPr="00B521E2">
        <w:rPr>
          <w:i/>
          <w:iCs/>
        </w:rPr>
        <w:t xml:space="preserve"> as </w:t>
      </w:r>
      <w:proofErr w:type="spellStart"/>
      <w:r w:rsidRPr="00B521E2">
        <w:rPr>
          <w:i/>
          <w:iCs/>
        </w:rPr>
        <w:t>Continous</w:t>
      </w:r>
      <w:proofErr w:type="spellEnd"/>
      <w:r w:rsidRPr="00B521E2">
        <w:rPr>
          <w:i/>
          <w:iCs/>
        </w:rPr>
        <w:t xml:space="preserve"> </w:t>
      </w:r>
      <w:proofErr w:type="spellStart"/>
      <w:r w:rsidRPr="00B521E2">
        <w:rPr>
          <w:i/>
          <w:iCs/>
        </w:rPr>
        <w:t>Improvement</w:t>
      </w:r>
      <w:proofErr w:type="spellEnd"/>
      <w:r w:rsidRPr="00B521E2">
        <w:rPr>
          <w:i/>
          <w:iCs/>
        </w:rPr>
        <w:t>.</w:t>
      </w:r>
      <w:r w:rsidRPr="009B4D8F">
        <w:t xml:space="preserve"> United </w:t>
      </w:r>
      <w:proofErr w:type="spellStart"/>
      <w:r w:rsidRPr="009B4D8F">
        <w:t>Kingdom</w:t>
      </w:r>
      <w:proofErr w:type="spellEnd"/>
      <w:r w:rsidRPr="009B4D8F">
        <w:t>: A Sage Publications Company.</w:t>
      </w:r>
    </w:p>
    <w:p w14:paraId="20B8B4DF" w14:textId="445864A1" w:rsidR="002E1E91" w:rsidRDefault="009B4D8F" w:rsidP="009B4D8F">
      <w:pPr>
        <w:pStyle w:val="12ref"/>
      </w:pPr>
      <w:proofErr w:type="spellStart"/>
      <w:r w:rsidRPr="009B4D8F">
        <w:t>Zajda</w:t>
      </w:r>
      <w:proofErr w:type="spellEnd"/>
      <w:r w:rsidRPr="009B4D8F">
        <w:t xml:space="preserve">, Joseph  &amp; </w:t>
      </w:r>
      <w:proofErr w:type="spellStart"/>
      <w:r w:rsidRPr="009B4D8F">
        <w:t>Gamage</w:t>
      </w:r>
      <w:proofErr w:type="spellEnd"/>
      <w:r w:rsidRPr="009B4D8F">
        <w:t xml:space="preserve">, David T. 2009. </w:t>
      </w:r>
      <w:proofErr w:type="spellStart"/>
      <w:r w:rsidRPr="00B521E2">
        <w:rPr>
          <w:i/>
          <w:iCs/>
        </w:rPr>
        <w:t>Decentralisation</w:t>
      </w:r>
      <w:proofErr w:type="spellEnd"/>
      <w:r w:rsidRPr="00B521E2">
        <w:rPr>
          <w:i/>
          <w:iCs/>
        </w:rPr>
        <w:t xml:space="preserve">, </w:t>
      </w:r>
      <w:proofErr w:type="spellStart"/>
      <w:r w:rsidRPr="00B521E2">
        <w:rPr>
          <w:i/>
          <w:iCs/>
        </w:rPr>
        <w:t>School</w:t>
      </w:r>
      <w:proofErr w:type="spellEnd"/>
      <w:r w:rsidRPr="00B521E2">
        <w:rPr>
          <w:i/>
          <w:iCs/>
        </w:rPr>
        <w:t xml:space="preserve"> </w:t>
      </w:r>
      <w:proofErr w:type="spellStart"/>
      <w:r w:rsidRPr="00B521E2">
        <w:rPr>
          <w:i/>
          <w:iCs/>
        </w:rPr>
        <w:t>Based</w:t>
      </w:r>
      <w:proofErr w:type="spellEnd"/>
      <w:r w:rsidRPr="00B521E2">
        <w:rPr>
          <w:i/>
          <w:iCs/>
        </w:rPr>
        <w:t xml:space="preserve"> </w:t>
      </w:r>
      <w:proofErr w:type="spellStart"/>
      <w:r w:rsidRPr="00B521E2">
        <w:rPr>
          <w:i/>
          <w:iCs/>
        </w:rPr>
        <w:t>Management</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Quality</w:t>
      </w:r>
      <w:proofErr w:type="spellEnd"/>
      <w:r w:rsidRPr="009B4D8F">
        <w:t xml:space="preserve">. New </w:t>
      </w:r>
      <w:proofErr w:type="spellStart"/>
      <w:r w:rsidRPr="009B4D8F">
        <w:t>York</w:t>
      </w:r>
      <w:proofErr w:type="spellEnd"/>
      <w:r w:rsidRPr="009B4D8F">
        <w:t xml:space="preserve">: </w:t>
      </w:r>
      <w:proofErr w:type="spellStart"/>
      <w:r w:rsidRPr="009B4D8F">
        <w:t>Springer</w:t>
      </w:r>
      <w:proofErr w:type="spellEnd"/>
      <w:r w:rsidRPr="009B4D8F">
        <w:t>.</w:t>
      </w:r>
    </w:p>
    <w:p w14:paraId="50FB9546" w14:textId="77777777" w:rsidR="009B4D8F" w:rsidRPr="009B4D8F" w:rsidRDefault="009B4D8F" w:rsidP="009B4D8F">
      <w:pPr>
        <w:pStyle w:val="2SubMatkul"/>
      </w:pPr>
      <w:r w:rsidRPr="009B4D8F">
        <w:t>8420402297</w:t>
      </w:r>
      <w:r w:rsidRPr="009B4D8F">
        <w:tab/>
        <w:t xml:space="preserve">Teori Belajar (2 </w:t>
      </w:r>
      <w:proofErr w:type="spellStart"/>
      <w:r w:rsidRPr="009B4D8F">
        <w:t>sks</w:t>
      </w:r>
      <w:proofErr w:type="spellEnd"/>
      <w:r w:rsidRPr="009B4D8F">
        <w:t>)</w:t>
      </w:r>
    </w:p>
    <w:p w14:paraId="5E9A7CFD" w14:textId="18BD3C8D" w:rsidR="009B4D8F" w:rsidRPr="009B4D8F" w:rsidRDefault="009B4D8F" w:rsidP="009B4D8F">
      <w:pPr>
        <w:pStyle w:val="Dosen"/>
        <w:rPr>
          <w:b w:val="0"/>
          <w:bCs w:val="0"/>
          <w:lang w:val="id-ID" w:eastAsia="zh-CN"/>
        </w:rPr>
      </w:pPr>
      <w:r w:rsidRPr="009B4D8F">
        <w:rPr>
          <w:lang w:val="id-ID" w:eastAsia="zh-CN"/>
        </w:rPr>
        <w:t xml:space="preserve"> Dosen:</w:t>
      </w:r>
      <w:r w:rsidRPr="009B4D8F">
        <w:rPr>
          <w:lang w:val="id-ID" w:eastAsia="zh-CN"/>
        </w:rPr>
        <w:tab/>
      </w:r>
      <w:r w:rsidRPr="009B4D8F">
        <w:rPr>
          <w:b w:val="0"/>
          <w:bCs w:val="0"/>
          <w:lang w:val="id-ID" w:eastAsia="zh-CN"/>
        </w:rPr>
        <w:t>Prof. Dr. Utiya Azizah, M.Pd.</w:t>
      </w:r>
    </w:p>
    <w:p w14:paraId="67B9D897" w14:textId="77777777" w:rsidR="009B4D8F" w:rsidRPr="009B4D8F" w:rsidRDefault="009B4D8F" w:rsidP="009B4D8F">
      <w:pPr>
        <w:pStyle w:val="3TabDosen2"/>
      </w:pPr>
      <w:r w:rsidRPr="009B4D8F">
        <w:t xml:space="preserve">Dr. </w:t>
      </w:r>
      <w:proofErr w:type="spellStart"/>
      <w:r w:rsidRPr="009B4D8F">
        <w:t>Mitarlis</w:t>
      </w:r>
      <w:proofErr w:type="spellEnd"/>
      <w:r w:rsidRPr="009B4D8F">
        <w:t>, S.Pd., M.Si.</w:t>
      </w:r>
    </w:p>
    <w:p w14:paraId="47894247" w14:textId="1E6BE78D" w:rsidR="009B4D8F" w:rsidRPr="009B4D8F" w:rsidRDefault="009B4D8F" w:rsidP="009B4D8F">
      <w:pPr>
        <w:pStyle w:val="3TabDosen2"/>
      </w:pPr>
      <w:r w:rsidRPr="009B4D8F">
        <w:t>Bertha Yonata, S.Pd., M.Pd.</w:t>
      </w:r>
    </w:p>
    <w:p w14:paraId="77C06FFC" w14:textId="77777777" w:rsidR="009B4D8F" w:rsidRPr="009B4D8F" w:rsidRDefault="009B4D8F" w:rsidP="009B4D8F">
      <w:pPr>
        <w:pStyle w:val="1SubMatkul"/>
      </w:pPr>
      <w:r w:rsidRPr="009B4D8F">
        <w:t xml:space="preserve">Capaian Pembelajaran </w:t>
      </w:r>
      <w:proofErr w:type="spellStart"/>
      <w:r w:rsidRPr="009B4D8F">
        <w:t>Matakuliah</w:t>
      </w:r>
      <w:proofErr w:type="spellEnd"/>
      <w:r w:rsidRPr="009B4D8F">
        <w:t>/Kompetensi:</w:t>
      </w:r>
    </w:p>
    <w:p w14:paraId="443EDA0E" w14:textId="77777777" w:rsidR="009B4D8F" w:rsidRDefault="009B4D8F" w:rsidP="00CA1F52">
      <w:pPr>
        <w:pStyle w:val="5ListCap"/>
        <w:numPr>
          <w:ilvl w:val="0"/>
          <w:numId w:val="92"/>
        </w:numPr>
      </w:pPr>
      <w:r w:rsidRPr="009B4D8F">
        <w:t xml:space="preserve">Memanfaatkan sumber belajar dan media pembelajaran berbasis TIK untuk mendukung pelaksanaan pembelajaran dengan menerapkan teori belajar tertentu. </w:t>
      </w:r>
    </w:p>
    <w:p w14:paraId="489EF7BD" w14:textId="77777777" w:rsidR="009B4D8F" w:rsidRDefault="009B4D8F" w:rsidP="00CA1F52">
      <w:pPr>
        <w:pStyle w:val="5ListCap"/>
        <w:numPr>
          <w:ilvl w:val="0"/>
          <w:numId w:val="92"/>
        </w:numPr>
      </w:pPr>
      <w:r w:rsidRPr="009B4D8F">
        <w:t xml:space="preserve">Menguasai teori-teori belajar didukung oleh pemahaman tentang teori perkembangan dan mampu mengaplikasikan teori-teori belajar dalam pembelajaran. </w:t>
      </w:r>
    </w:p>
    <w:p w14:paraId="3D6C4655" w14:textId="77777777" w:rsidR="009B4D8F" w:rsidRDefault="009B4D8F" w:rsidP="00CA1F52">
      <w:pPr>
        <w:pStyle w:val="5ListCap"/>
        <w:numPr>
          <w:ilvl w:val="0"/>
          <w:numId w:val="92"/>
        </w:numPr>
      </w:pPr>
      <w:r w:rsidRPr="009B4D8F">
        <w:t xml:space="preserve">Membuat keputusan berdasarkan analisis contoh-contoh kasus pembelajaran di kelas dan memberikan ide-ide untuk memilih berbagai alternatif solusi. </w:t>
      </w:r>
    </w:p>
    <w:p w14:paraId="2C9520B7" w14:textId="1592D7C4" w:rsidR="009B4D8F" w:rsidRPr="009B4D8F" w:rsidRDefault="009B4D8F" w:rsidP="00CA1F52">
      <w:pPr>
        <w:pStyle w:val="5ListCap"/>
        <w:numPr>
          <w:ilvl w:val="0"/>
          <w:numId w:val="92"/>
        </w:numPr>
      </w:pPr>
      <w:r w:rsidRPr="009B4D8F">
        <w:t>Memiliki sikap bertanggung jawab dengan menerapkan pembelajaran sesuai teori belajar yang relevan.</w:t>
      </w:r>
    </w:p>
    <w:p w14:paraId="6C842D14" w14:textId="20F3964E" w:rsidR="009B4D8F" w:rsidRPr="009B4D8F" w:rsidRDefault="009B4D8F" w:rsidP="009B4D8F">
      <w:pPr>
        <w:pStyle w:val="1SubMatkul"/>
      </w:pPr>
      <w:r w:rsidRPr="009B4D8F">
        <w:t xml:space="preserve">Deskripsi </w:t>
      </w:r>
      <w:proofErr w:type="spellStart"/>
      <w:r w:rsidRPr="009B4D8F">
        <w:t>Matakuliah</w:t>
      </w:r>
      <w:proofErr w:type="spellEnd"/>
      <w:r w:rsidRPr="009B4D8F">
        <w:t>:</w:t>
      </w:r>
    </w:p>
    <w:p w14:paraId="2BC8C558" w14:textId="247D585F" w:rsidR="009B4D8F" w:rsidRPr="009B4D8F" w:rsidRDefault="009B4D8F" w:rsidP="009B4D8F">
      <w:pPr>
        <w:pStyle w:val="8Deskripsi"/>
        <w:rPr>
          <w:lang w:eastAsia="zh-CN"/>
        </w:rPr>
      </w:pPr>
      <w:r w:rsidRPr="009B4D8F">
        <w:rPr>
          <w:lang w:eastAsia="zh-CN"/>
        </w:rPr>
        <w:t xml:space="preserve">Kajian tentang teori-teori belajar yang diawali dengan pengantar singkat psikologi perkembangan (kognitif), dilanjutkan dengan prinsip-prinsip dan penjelasan tentang cara siswa belajar menurut teori belajar perilaku, teori belajar sosial, teori belajar kognitif, teori belajar konstruktivisme, teori belajar </w:t>
      </w:r>
      <w:proofErr w:type="spellStart"/>
      <w:r w:rsidRPr="009B4D8F">
        <w:rPr>
          <w:lang w:eastAsia="zh-CN"/>
        </w:rPr>
        <w:t>neurosains</w:t>
      </w:r>
      <w:proofErr w:type="spellEnd"/>
      <w:r w:rsidRPr="009B4D8F">
        <w:rPr>
          <w:lang w:eastAsia="zh-CN"/>
        </w:rPr>
        <w:t xml:space="preserve">, serta teori </w:t>
      </w:r>
      <w:proofErr w:type="spellStart"/>
      <w:r w:rsidRPr="009B4D8F">
        <w:rPr>
          <w:lang w:eastAsia="zh-CN"/>
        </w:rPr>
        <w:t>pemotivasian</w:t>
      </w:r>
      <w:proofErr w:type="spellEnd"/>
      <w:r w:rsidRPr="009B4D8F">
        <w:rPr>
          <w:lang w:eastAsia="zh-CN"/>
        </w:rPr>
        <w:t xml:space="preserve"> siswa untuk belajar; dan implikasinya dalam pembelajaran melalui analisis contoh-contoh kasus pembelajaran MIPA di kelas. Perkuliahan dilaksanakan secara teori dan penugasan.</w:t>
      </w:r>
    </w:p>
    <w:p w14:paraId="50477AF6" w14:textId="0A49270E" w:rsidR="009B4D8F" w:rsidRPr="009B4D8F" w:rsidRDefault="009B4D8F" w:rsidP="009B4D8F">
      <w:pPr>
        <w:pStyle w:val="1SubMatkul"/>
      </w:pPr>
      <w:r w:rsidRPr="009B4D8F">
        <w:t>Referensi:</w:t>
      </w:r>
    </w:p>
    <w:p w14:paraId="61451FD5" w14:textId="77777777" w:rsidR="009B4D8F" w:rsidRPr="009B4D8F" w:rsidRDefault="009B4D8F" w:rsidP="009B4D8F">
      <w:pPr>
        <w:pStyle w:val="12ref"/>
      </w:pPr>
      <w:proofErr w:type="spellStart"/>
      <w:r w:rsidRPr="009B4D8F">
        <w:t>Hergenhahn</w:t>
      </w:r>
      <w:proofErr w:type="spellEnd"/>
      <w:r w:rsidRPr="009B4D8F">
        <w:t xml:space="preserve">, B. R. &amp; </w:t>
      </w:r>
      <w:proofErr w:type="spellStart"/>
      <w:r w:rsidRPr="009B4D8F">
        <w:t>Olson</w:t>
      </w:r>
      <w:proofErr w:type="spellEnd"/>
      <w:r w:rsidRPr="009B4D8F">
        <w:t>, Matthew H. 2012.</w:t>
      </w:r>
      <w:r w:rsidRPr="00B521E2">
        <w:rPr>
          <w:i/>
          <w:iCs/>
        </w:rPr>
        <w:t xml:space="preserve">Theories </w:t>
      </w:r>
      <w:proofErr w:type="spellStart"/>
      <w:r w:rsidRPr="00B521E2">
        <w:rPr>
          <w:i/>
          <w:iCs/>
        </w:rPr>
        <w:t>of</w:t>
      </w:r>
      <w:proofErr w:type="spellEnd"/>
      <w:r w:rsidRPr="00B521E2">
        <w:rPr>
          <w:i/>
          <w:iCs/>
        </w:rPr>
        <w:t xml:space="preserve"> </w:t>
      </w:r>
      <w:proofErr w:type="spellStart"/>
      <w:r w:rsidRPr="00B521E2">
        <w:rPr>
          <w:i/>
          <w:iCs/>
        </w:rPr>
        <w:t>Learning</w:t>
      </w:r>
      <w:proofErr w:type="spellEnd"/>
      <w:r w:rsidRPr="00B521E2">
        <w:rPr>
          <w:i/>
          <w:iCs/>
        </w:rPr>
        <w:t xml:space="preserve"> (Teori Belajar).</w:t>
      </w:r>
      <w:r w:rsidRPr="009B4D8F">
        <w:t xml:space="preserve"> Edisi Ketujuh. Jakarta: Kencana </w:t>
      </w:r>
      <w:proofErr w:type="spellStart"/>
      <w:r w:rsidRPr="009B4D8F">
        <w:t>Prenada</w:t>
      </w:r>
      <w:proofErr w:type="spellEnd"/>
      <w:r w:rsidRPr="009B4D8F">
        <w:t xml:space="preserve"> Media Group</w:t>
      </w:r>
    </w:p>
    <w:p w14:paraId="33E320DF" w14:textId="77777777" w:rsidR="009B4D8F" w:rsidRPr="009B4D8F" w:rsidRDefault="009B4D8F" w:rsidP="009B4D8F">
      <w:pPr>
        <w:pStyle w:val="12ref"/>
      </w:pPr>
      <w:proofErr w:type="spellStart"/>
      <w:r w:rsidRPr="009B4D8F">
        <w:t>Santrock</w:t>
      </w:r>
      <w:proofErr w:type="spellEnd"/>
      <w:r w:rsidRPr="009B4D8F">
        <w:t xml:space="preserve">,  J. W.  2008. </w:t>
      </w:r>
      <w:proofErr w:type="spellStart"/>
      <w:r w:rsidRPr="00B521E2">
        <w:rPr>
          <w:i/>
          <w:iCs/>
        </w:rPr>
        <w:t>Educational</w:t>
      </w:r>
      <w:proofErr w:type="spellEnd"/>
      <w:r w:rsidRPr="00B521E2">
        <w:rPr>
          <w:i/>
          <w:iCs/>
        </w:rPr>
        <w:t xml:space="preserve"> </w:t>
      </w:r>
      <w:proofErr w:type="spellStart"/>
      <w:r w:rsidRPr="00B521E2">
        <w:rPr>
          <w:i/>
          <w:iCs/>
        </w:rPr>
        <w:t>Psychology</w:t>
      </w:r>
      <w:proofErr w:type="spellEnd"/>
      <w:r w:rsidRPr="009B4D8F">
        <w:t xml:space="preserve">. </w:t>
      </w:r>
      <w:proofErr w:type="spellStart"/>
      <w:r w:rsidRPr="009B4D8F">
        <w:t>Third</w:t>
      </w:r>
      <w:proofErr w:type="spellEnd"/>
      <w:r w:rsidRPr="009B4D8F">
        <w:t xml:space="preserve"> </w:t>
      </w:r>
      <w:proofErr w:type="spellStart"/>
      <w:r w:rsidRPr="009B4D8F">
        <w:t>Edition</w:t>
      </w:r>
      <w:proofErr w:type="spellEnd"/>
      <w:r w:rsidRPr="009B4D8F">
        <w:t xml:space="preserve">. Boston: </w:t>
      </w:r>
      <w:proofErr w:type="spellStart"/>
      <w:r w:rsidRPr="009B4D8F">
        <w:t>McGraw</w:t>
      </w:r>
      <w:proofErr w:type="spellEnd"/>
      <w:r w:rsidRPr="009B4D8F">
        <w:t>-Hill</w:t>
      </w:r>
    </w:p>
    <w:p w14:paraId="2B70D378" w14:textId="77777777" w:rsidR="009B4D8F" w:rsidRPr="009B4D8F" w:rsidRDefault="009B4D8F" w:rsidP="009B4D8F">
      <w:pPr>
        <w:pStyle w:val="12ref"/>
      </w:pPr>
      <w:proofErr w:type="spellStart"/>
      <w:r w:rsidRPr="009B4D8F">
        <w:t>Slavin</w:t>
      </w:r>
      <w:proofErr w:type="spellEnd"/>
      <w:r w:rsidRPr="009B4D8F">
        <w:t xml:space="preserve">, R. E. 2011. </w:t>
      </w:r>
      <w:r w:rsidRPr="00B521E2">
        <w:rPr>
          <w:i/>
          <w:iCs/>
        </w:rPr>
        <w:t>Psikologi Pendidikan Teori dan Praktik.</w:t>
      </w:r>
      <w:r w:rsidRPr="009B4D8F">
        <w:t xml:space="preserve"> Edisi Kesembilan Jilid 1. Jakarta: PT Indeks.</w:t>
      </w:r>
    </w:p>
    <w:p w14:paraId="226D6EDF" w14:textId="77777777" w:rsidR="009B4D8F" w:rsidRPr="009B4D8F" w:rsidRDefault="009B4D8F" w:rsidP="009B4D8F">
      <w:pPr>
        <w:pStyle w:val="12ref"/>
      </w:pPr>
      <w:proofErr w:type="spellStart"/>
      <w:r w:rsidRPr="009B4D8F">
        <w:t>Slavin</w:t>
      </w:r>
      <w:proofErr w:type="spellEnd"/>
      <w:r w:rsidRPr="009B4D8F">
        <w:t xml:space="preserve">, R.E. 2011. </w:t>
      </w:r>
      <w:r w:rsidRPr="00B521E2">
        <w:rPr>
          <w:i/>
          <w:iCs/>
        </w:rPr>
        <w:t>Psikologi Pendidikan Teori dan Praktik.</w:t>
      </w:r>
      <w:r w:rsidRPr="009B4D8F">
        <w:t xml:space="preserve"> Edisi Kesembilan Jilid 2. Jakarta: PT Indeks.</w:t>
      </w:r>
    </w:p>
    <w:p w14:paraId="5B433767" w14:textId="77777777" w:rsidR="009B4D8F" w:rsidRPr="009B4D8F" w:rsidRDefault="009B4D8F" w:rsidP="009B4D8F">
      <w:pPr>
        <w:pStyle w:val="12ref"/>
      </w:pPr>
      <w:proofErr w:type="spellStart"/>
      <w:r w:rsidRPr="009B4D8F">
        <w:t>Woolfolk</w:t>
      </w:r>
      <w:proofErr w:type="spellEnd"/>
      <w:r w:rsidRPr="009B4D8F">
        <w:t xml:space="preserve">, A. 2010. </w:t>
      </w:r>
      <w:proofErr w:type="spellStart"/>
      <w:r w:rsidRPr="00B521E2">
        <w:rPr>
          <w:i/>
          <w:iCs/>
        </w:rPr>
        <w:t>Educational</w:t>
      </w:r>
      <w:proofErr w:type="spellEnd"/>
      <w:r w:rsidRPr="00B521E2">
        <w:rPr>
          <w:i/>
          <w:iCs/>
        </w:rPr>
        <w:t xml:space="preserve"> </w:t>
      </w:r>
      <w:proofErr w:type="spellStart"/>
      <w:r w:rsidRPr="00B521E2">
        <w:rPr>
          <w:i/>
          <w:iCs/>
        </w:rPr>
        <w:t>Psychology</w:t>
      </w:r>
      <w:proofErr w:type="spellEnd"/>
      <w:r w:rsidRPr="00B521E2">
        <w:rPr>
          <w:i/>
          <w:iCs/>
        </w:rPr>
        <w:t xml:space="preserve">, Global </w:t>
      </w:r>
      <w:proofErr w:type="spellStart"/>
      <w:r w:rsidRPr="00B521E2">
        <w:rPr>
          <w:i/>
          <w:iCs/>
        </w:rPr>
        <w:t>Edition</w:t>
      </w:r>
      <w:proofErr w:type="spellEnd"/>
      <w:r w:rsidRPr="00B521E2">
        <w:rPr>
          <w:i/>
          <w:iCs/>
        </w:rPr>
        <w:t xml:space="preserve">. </w:t>
      </w:r>
      <w:proofErr w:type="spellStart"/>
      <w:r w:rsidRPr="00B521E2">
        <w:rPr>
          <w:i/>
          <w:iCs/>
        </w:rPr>
        <w:t>Eleventh</w:t>
      </w:r>
      <w:proofErr w:type="spellEnd"/>
      <w:r w:rsidRPr="00B521E2">
        <w:rPr>
          <w:i/>
          <w:iCs/>
        </w:rPr>
        <w:t xml:space="preserve"> </w:t>
      </w:r>
      <w:proofErr w:type="spellStart"/>
      <w:r w:rsidRPr="00B521E2">
        <w:rPr>
          <w:i/>
          <w:iCs/>
        </w:rPr>
        <w:t>Edition</w:t>
      </w:r>
      <w:proofErr w:type="spellEnd"/>
      <w:r w:rsidRPr="009B4D8F">
        <w:t xml:space="preserve">. New </w:t>
      </w:r>
      <w:proofErr w:type="spellStart"/>
      <w:r w:rsidRPr="009B4D8F">
        <w:t>Jersey</w:t>
      </w:r>
      <w:proofErr w:type="spellEnd"/>
      <w:r w:rsidRPr="009B4D8F">
        <w:t xml:space="preserve">: Pearson </w:t>
      </w:r>
      <w:proofErr w:type="spellStart"/>
      <w:r w:rsidRPr="009B4D8F">
        <w:t>Education</w:t>
      </w:r>
      <w:proofErr w:type="spellEnd"/>
      <w:r w:rsidRPr="009B4D8F">
        <w:t>.</w:t>
      </w:r>
    </w:p>
    <w:p w14:paraId="6C283B9C" w14:textId="0D9723BC" w:rsidR="006A7F68" w:rsidRPr="006A7F68" w:rsidRDefault="009B4D8F" w:rsidP="006A7F68">
      <w:pPr>
        <w:pStyle w:val="2SubMatkul"/>
        <w:rPr>
          <w:lang w:val="sv-SE"/>
        </w:rPr>
      </w:pPr>
      <w:r w:rsidRPr="00F75974">
        <w:rPr>
          <w:lang w:val="en-ID"/>
        </w:rPr>
        <w:t xml:space="preserve"> </w:t>
      </w:r>
      <w:r w:rsidR="006A7F68" w:rsidRPr="006A7F68">
        <w:rPr>
          <w:lang w:val="sv-SE"/>
        </w:rPr>
        <w:t>1000002047</w:t>
      </w:r>
      <w:r w:rsidR="006A7F68" w:rsidRPr="006A7F68">
        <w:rPr>
          <w:lang w:val="sv-SE"/>
        </w:rPr>
        <w:tab/>
        <w:t>Pendidikan Jasmani dan Kebugaran (2 sks)</w:t>
      </w:r>
    </w:p>
    <w:p w14:paraId="56515C1C" w14:textId="3B525971" w:rsidR="006A7F68" w:rsidRPr="006A7F68" w:rsidRDefault="006A7F68" w:rsidP="006A7F68">
      <w:pPr>
        <w:pStyle w:val="Dosen"/>
        <w:rPr>
          <w:lang w:val="id-ID" w:eastAsia="zh-CN"/>
        </w:rPr>
      </w:pPr>
      <w:r w:rsidRPr="006A7F68">
        <w:rPr>
          <w:lang w:val="id-ID" w:eastAsia="zh-CN"/>
        </w:rPr>
        <w:t>Dosen:</w:t>
      </w:r>
      <w:r w:rsidRPr="006A7F68">
        <w:rPr>
          <w:lang w:val="id-ID" w:eastAsia="zh-CN"/>
        </w:rPr>
        <w:tab/>
        <w:t>Fifukha Dwi Khory, S.Pd.M.Pd..</w:t>
      </w:r>
    </w:p>
    <w:p w14:paraId="0A478799" w14:textId="567BCAFE" w:rsidR="006A7F68" w:rsidRPr="006A7F68" w:rsidRDefault="006A7F68" w:rsidP="006A7F68">
      <w:pPr>
        <w:pStyle w:val="2SubMatkul"/>
      </w:pPr>
      <w:r>
        <w:tab/>
      </w:r>
      <w:r w:rsidRPr="006A7F68">
        <w:t xml:space="preserve">Capaian Pembelajaran </w:t>
      </w:r>
      <w:proofErr w:type="spellStart"/>
      <w:r w:rsidRPr="006A7F68">
        <w:t>Matakuliah</w:t>
      </w:r>
      <w:proofErr w:type="spellEnd"/>
      <w:r w:rsidRPr="006A7F68">
        <w:t>/Kompetensi:</w:t>
      </w:r>
    </w:p>
    <w:p w14:paraId="7529C1DC" w14:textId="4961CFA2" w:rsidR="006A7F68" w:rsidRPr="006A7F68" w:rsidRDefault="006A7F68" w:rsidP="00CA1F52">
      <w:pPr>
        <w:pStyle w:val="5ListCap"/>
        <w:numPr>
          <w:ilvl w:val="0"/>
          <w:numId w:val="93"/>
        </w:numPr>
      </w:pPr>
      <w:r w:rsidRPr="006A7F68">
        <w:t>Mampu memahami pentingnya pendidikan jasmani dalam kehidupan sehari-hari</w:t>
      </w:r>
    </w:p>
    <w:p w14:paraId="5DFF077C" w14:textId="4867635A" w:rsidR="006A7F68" w:rsidRPr="006A7F68" w:rsidRDefault="006A7F68" w:rsidP="00CA1F52">
      <w:pPr>
        <w:pStyle w:val="5ListCap"/>
        <w:numPr>
          <w:ilvl w:val="0"/>
          <w:numId w:val="93"/>
        </w:numPr>
      </w:pPr>
      <w:r w:rsidRPr="006A7F68">
        <w:t>Mampu memahami hakikat dan tujuan pendidikan jasmani</w:t>
      </w:r>
    </w:p>
    <w:p w14:paraId="1BCF15E9" w14:textId="415B43F2" w:rsidR="006A7F68" w:rsidRPr="006A7F68" w:rsidRDefault="006A7F68" w:rsidP="00CA1F52">
      <w:pPr>
        <w:pStyle w:val="5ListCap"/>
        <w:numPr>
          <w:ilvl w:val="0"/>
          <w:numId w:val="93"/>
        </w:numPr>
      </w:pPr>
      <w:r w:rsidRPr="006A7F68">
        <w:t>Mampu membuat program pendidikan jasmani untuk memelihara bentuk tubuh ideal.</w:t>
      </w:r>
    </w:p>
    <w:p w14:paraId="72885AC4" w14:textId="654A62FE" w:rsidR="006A7F68" w:rsidRPr="006A7F68" w:rsidRDefault="006A7F68" w:rsidP="00CA1F52">
      <w:pPr>
        <w:pStyle w:val="5ListCap"/>
        <w:numPr>
          <w:ilvl w:val="0"/>
          <w:numId w:val="93"/>
        </w:numPr>
      </w:pPr>
      <w:r w:rsidRPr="006A7F68">
        <w:t>Mampu membuat program pendidikan jasmani untuk meningkatkan dan memelihara kebugaran jasmani pribadi</w:t>
      </w:r>
    </w:p>
    <w:p w14:paraId="740F0A36" w14:textId="71C4A06F" w:rsidR="006A7F68" w:rsidRPr="006A7F68" w:rsidRDefault="006A7F68" w:rsidP="00CA1F52">
      <w:pPr>
        <w:pStyle w:val="5ListCap"/>
        <w:numPr>
          <w:ilvl w:val="0"/>
          <w:numId w:val="93"/>
        </w:numPr>
      </w:pPr>
      <w:r w:rsidRPr="006A7F68">
        <w:t>Mampu melakukan pengukuran kebugaran secara sederhana</w:t>
      </w:r>
    </w:p>
    <w:p w14:paraId="0007A0F3" w14:textId="1F4BAD53" w:rsidR="006A7F68" w:rsidRPr="006A7F68" w:rsidRDefault="006A7F68" w:rsidP="00CA1F52">
      <w:pPr>
        <w:pStyle w:val="5ListCap"/>
        <w:numPr>
          <w:ilvl w:val="0"/>
          <w:numId w:val="93"/>
        </w:numPr>
      </w:pPr>
      <w:r w:rsidRPr="006A7F68">
        <w:t>Mampu membuat dan merancang sistem pertandingan secara sederhana</w:t>
      </w:r>
    </w:p>
    <w:p w14:paraId="3FB629F9" w14:textId="77777777" w:rsidR="006A7F68" w:rsidRPr="006A7F68" w:rsidRDefault="006A7F68" w:rsidP="006A7F68">
      <w:pPr>
        <w:pStyle w:val="2SubMatkul"/>
      </w:pPr>
      <w:r w:rsidRPr="006A7F68">
        <w:t xml:space="preserve"> </w:t>
      </w:r>
      <w:r w:rsidRPr="006A7F68">
        <w:tab/>
        <w:t xml:space="preserve">Deskripsi </w:t>
      </w:r>
      <w:proofErr w:type="spellStart"/>
      <w:r w:rsidRPr="006A7F68">
        <w:t>Matakuliah</w:t>
      </w:r>
      <w:proofErr w:type="spellEnd"/>
      <w:r w:rsidRPr="006A7F68">
        <w:t>:</w:t>
      </w:r>
    </w:p>
    <w:p w14:paraId="06E460EA" w14:textId="0C99D3A1" w:rsidR="006A7F68" w:rsidRPr="006A7F68" w:rsidRDefault="006A7F68" w:rsidP="006A7F68">
      <w:pPr>
        <w:pStyle w:val="8Deskripsi"/>
        <w:rPr>
          <w:lang w:eastAsia="zh-CN"/>
        </w:rPr>
      </w:pPr>
      <w:r w:rsidRPr="006A7F68">
        <w:rPr>
          <w:lang w:eastAsia="zh-CN"/>
        </w:rPr>
        <w:t xml:space="preserve">Pendidikan jasmani merupakan </w:t>
      </w:r>
      <w:proofErr w:type="spellStart"/>
      <w:r w:rsidRPr="006A7F68">
        <w:rPr>
          <w:lang w:eastAsia="zh-CN"/>
        </w:rPr>
        <w:t>matakuliah</w:t>
      </w:r>
      <w:proofErr w:type="spellEnd"/>
      <w:r w:rsidRPr="006A7F68">
        <w:rPr>
          <w:lang w:eastAsia="zh-CN"/>
        </w:rPr>
        <w:t xml:space="preserve"> yang memberikan pemahaman dan penguasaan tentang hakikat, fungsi, dan tujuan pendidikan jasmani. Memberikan pengenalan dan pengalaman melaksanakan berbagai cabang olahraga dan aktivitas permainan untuk digunakan dalam rangka meningkatkan tingkat aktivitas fisik sesuai dengan rekomendasi berbagai riset dan WHO. Selain itu, mahasiswa dapat pengalaman menyusun program pendidikan jasmani untuk diri mereka masing-masing untuk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w:t>
      </w:r>
      <w:r w:rsidRPr="006A7F68">
        <w:rPr>
          <w:lang w:eastAsia="zh-CN"/>
        </w:rPr>
        <w:lastRenderedPageBreak/>
        <w:t>berbagai metode. Sebagai kompetensi tambahan, mahasiswa belajar dalam memanajemen olahraga dan sistem pertandingan.</w:t>
      </w:r>
    </w:p>
    <w:p w14:paraId="0266AB4E" w14:textId="77777777" w:rsidR="006A7F68" w:rsidRPr="006A7F68" w:rsidRDefault="006A7F68" w:rsidP="006A7F68">
      <w:pPr>
        <w:pStyle w:val="2SubMatkul"/>
      </w:pPr>
      <w:r w:rsidRPr="006A7F68">
        <w:t xml:space="preserve"> </w:t>
      </w:r>
      <w:r w:rsidRPr="006A7F68">
        <w:tab/>
        <w:t>Referensi:</w:t>
      </w:r>
    </w:p>
    <w:p w14:paraId="37C68EF3" w14:textId="77777777" w:rsidR="006A7F68" w:rsidRPr="006A7F68" w:rsidRDefault="006A7F68" w:rsidP="006A7F68">
      <w:pPr>
        <w:pStyle w:val="12ref"/>
      </w:pPr>
      <w:proofErr w:type="spellStart"/>
      <w:r w:rsidRPr="006A7F68">
        <w:t>Dugan</w:t>
      </w:r>
      <w:proofErr w:type="spellEnd"/>
      <w:r w:rsidRPr="006A7F68">
        <w:t xml:space="preserve">, S. A., Gabriel, K. P., </w:t>
      </w:r>
      <w:proofErr w:type="spellStart"/>
      <w:r w:rsidRPr="006A7F68">
        <w:t>Lange-Maia</w:t>
      </w:r>
      <w:proofErr w:type="spellEnd"/>
      <w:r w:rsidRPr="006A7F68">
        <w:t xml:space="preserve">, B. S., &amp; </w:t>
      </w:r>
      <w:proofErr w:type="spellStart"/>
      <w:r w:rsidRPr="006A7F68">
        <w:t>Karvonen-Gutierrez</w:t>
      </w:r>
      <w:proofErr w:type="spellEnd"/>
      <w:r w:rsidRPr="006A7F68">
        <w:t xml:space="preserve">, C. 2018. </w:t>
      </w:r>
      <w:proofErr w:type="spellStart"/>
      <w:r w:rsidRPr="00B521E2">
        <w:rPr>
          <w:i/>
          <w:iCs/>
        </w:rPr>
        <w:t>Physical</w:t>
      </w:r>
      <w:proofErr w:type="spellEnd"/>
      <w:r w:rsidRPr="00B521E2">
        <w:rPr>
          <w:i/>
          <w:iCs/>
        </w:rPr>
        <w:t xml:space="preserve"> </w:t>
      </w:r>
      <w:proofErr w:type="spellStart"/>
      <w:r w:rsidRPr="00B521E2">
        <w:rPr>
          <w:i/>
          <w:iCs/>
        </w:rPr>
        <w:t>Activity</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Physical</w:t>
      </w:r>
      <w:proofErr w:type="spellEnd"/>
      <w:r w:rsidRPr="00B521E2">
        <w:rPr>
          <w:i/>
          <w:iCs/>
        </w:rPr>
        <w:t xml:space="preserve"> </w:t>
      </w:r>
      <w:proofErr w:type="spellStart"/>
      <w:r w:rsidRPr="00B521E2">
        <w:rPr>
          <w:i/>
          <w:iCs/>
        </w:rPr>
        <w:t>Function</w:t>
      </w:r>
      <w:proofErr w:type="spellEnd"/>
      <w:r w:rsidRPr="00B521E2">
        <w:rPr>
          <w:i/>
          <w:iCs/>
        </w:rPr>
        <w:t xml:space="preserve">: </w:t>
      </w:r>
      <w:proofErr w:type="spellStart"/>
      <w:r w:rsidRPr="00B521E2">
        <w:rPr>
          <w:i/>
          <w:iCs/>
        </w:rPr>
        <w:t>Moving</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Aging</w:t>
      </w:r>
      <w:proofErr w:type="spellEnd"/>
      <w:r w:rsidRPr="00B521E2">
        <w:rPr>
          <w:i/>
          <w:iCs/>
        </w:rPr>
        <w:t xml:space="preserve">. </w:t>
      </w:r>
      <w:proofErr w:type="spellStart"/>
      <w:r w:rsidRPr="00B521E2">
        <w:rPr>
          <w:i/>
          <w:iCs/>
        </w:rPr>
        <w:t>Obstetrics</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Gynecology</w:t>
      </w:r>
      <w:proofErr w:type="spellEnd"/>
      <w:r w:rsidRPr="00B521E2">
        <w:rPr>
          <w:i/>
          <w:iCs/>
        </w:rPr>
        <w:t xml:space="preserve"> </w:t>
      </w:r>
      <w:proofErr w:type="spellStart"/>
      <w:r w:rsidRPr="00B521E2">
        <w:rPr>
          <w:i/>
          <w:iCs/>
        </w:rPr>
        <w:t>Clinics</w:t>
      </w:r>
      <w:proofErr w:type="spellEnd"/>
      <w:r w:rsidRPr="00B521E2">
        <w:rPr>
          <w:i/>
          <w:iCs/>
        </w:rPr>
        <w:t xml:space="preserve"> </w:t>
      </w:r>
      <w:proofErr w:type="spellStart"/>
      <w:r w:rsidRPr="00B521E2">
        <w:rPr>
          <w:i/>
          <w:iCs/>
        </w:rPr>
        <w:t>of</w:t>
      </w:r>
      <w:proofErr w:type="spellEnd"/>
      <w:r w:rsidRPr="00B521E2">
        <w:rPr>
          <w:i/>
          <w:iCs/>
        </w:rPr>
        <w:t xml:space="preserve"> </w:t>
      </w:r>
      <w:proofErr w:type="spellStart"/>
      <w:r w:rsidRPr="00B521E2">
        <w:rPr>
          <w:i/>
          <w:iCs/>
        </w:rPr>
        <w:t>North</w:t>
      </w:r>
      <w:proofErr w:type="spellEnd"/>
      <w:r w:rsidRPr="00B521E2">
        <w:rPr>
          <w:i/>
          <w:iCs/>
        </w:rPr>
        <w:t xml:space="preserve"> America</w:t>
      </w:r>
      <w:r w:rsidRPr="006A7F68">
        <w:t>, 45(4), 723–736. https://doi.org/10.1016/J.OGC.2018.07.00</w:t>
      </w:r>
    </w:p>
    <w:p w14:paraId="5766E249" w14:textId="77777777" w:rsidR="006A7F68" w:rsidRPr="006A7F68" w:rsidRDefault="006A7F68" w:rsidP="006A7F68">
      <w:pPr>
        <w:pStyle w:val="12ref"/>
      </w:pPr>
      <w:proofErr w:type="spellStart"/>
      <w:r w:rsidRPr="006A7F68">
        <w:t>Griera</w:t>
      </w:r>
      <w:proofErr w:type="spellEnd"/>
      <w:r w:rsidRPr="006A7F68">
        <w:t xml:space="preserve">, J. L., </w:t>
      </w:r>
      <w:proofErr w:type="spellStart"/>
      <w:r w:rsidRPr="006A7F68">
        <w:t>Manzanares</w:t>
      </w:r>
      <w:proofErr w:type="spellEnd"/>
      <w:r w:rsidRPr="006A7F68">
        <w:t xml:space="preserve">, J. M., </w:t>
      </w:r>
      <w:proofErr w:type="spellStart"/>
      <w:r w:rsidRPr="006A7F68">
        <w:t>Barbany</w:t>
      </w:r>
      <w:proofErr w:type="spellEnd"/>
      <w:r w:rsidRPr="006A7F68">
        <w:t xml:space="preserve">, M., </w:t>
      </w:r>
      <w:proofErr w:type="spellStart"/>
      <w:r w:rsidRPr="006A7F68">
        <w:t>Contreras</w:t>
      </w:r>
      <w:proofErr w:type="spellEnd"/>
      <w:r w:rsidRPr="006A7F68">
        <w:t xml:space="preserve">, J., </w:t>
      </w:r>
      <w:proofErr w:type="spellStart"/>
      <w:r w:rsidRPr="006A7F68">
        <w:t>Amigó</w:t>
      </w:r>
      <w:proofErr w:type="spellEnd"/>
      <w:r w:rsidRPr="006A7F68">
        <w:t>, P., &amp; Salas-</w:t>
      </w:r>
      <w:proofErr w:type="spellStart"/>
      <w:r w:rsidRPr="006A7F68">
        <w:t>Salvadó</w:t>
      </w:r>
      <w:proofErr w:type="spellEnd"/>
      <w:r w:rsidRPr="006A7F68">
        <w:t xml:space="preserve">, J. 2007. </w:t>
      </w:r>
      <w:proofErr w:type="spellStart"/>
      <w:r w:rsidRPr="00B521E2">
        <w:rPr>
          <w:i/>
          <w:iCs/>
        </w:rPr>
        <w:t>Physical</w:t>
      </w:r>
      <w:proofErr w:type="spellEnd"/>
      <w:r w:rsidRPr="00B521E2">
        <w:rPr>
          <w:i/>
          <w:iCs/>
        </w:rPr>
        <w:t xml:space="preserve"> </w:t>
      </w:r>
      <w:proofErr w:type="spellStart"/>
      <w:r w:rsidRPr="00B521E2">
        <w:rPr>
          <w:i/>
          <w:iCs/>
        </w:rPr>
        <w:t>activity</w:t>
      </w:r>
      <w:proofErr w:type="spellEnd"/>
      <w:r w:rsidRPr="00B521E2">
        <w:rPr>
          <w:i/>
          <w:iCs/>
        </w:rPr>
        <w:t xml:space="preserve">, </w:t>
      </w:r>
      <w:proofErr w:type="spellStart"/>
      <w:r w:rsidRPr="00B521E2">
        <w:rPr>
          <w:i/>
          <w:iCs/>
        </w:rPr>
        <w:t>energy</w:t>
      </w:r>
      <w:proofErr w:type="spellEnd"/>
      <w:r w:rsidRPr="00B521E2">
        <w:rPr>
          <w:i/>
          <w:iCs/>
        </w:rPr>
        <w:t xml:space="preserve"> </w:t>
      </w:r>
      <w:proofErr w:type="spellStart"/>
      <w:r w:rsidRPr="00B521E2">
        <w:rPr>
          <w:i/>
          <w:iCs/>
        </w:rPr>
        <w:t>balance</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obesity</w:t>
      </w:r>
      <w:proofErr w:type="spellEnd"/>
      <w:r w:rsidRPr="00B521E2">
        <w:rPr>
          <w:i/>
          <w:iCs/>
        </w:rPr>
        <w:t>.</w:t>
      </w:r>
      <w:r w:rsidRPr="006A7F68">
        <w:t xml:space="preserve"> </w:t>
      </w:r>
      <w:proofErr w:type="spellStart"/>
      <w:r w:rsidRPr="006A7F68">
        <w:t>Public</w:t>
      </w:r>
      <w:proofErr w:type="spellEnd"/>
      <w:r w:rsidRPr="006A7F68">
        <w:t xml:space="preserve"> </w:t>
      </w:r>
      <w:proofErr w:type="spellStart"/>
      <w:r w:rsidRPr="006A7F68">
        <w:t>Health</w:t>
      </w:r>
      <w:proofErr w:type="spellEnd"/>
      <w:r w:rsidRPr="006A7F68">
        <w:t xml:space="preserve"> </w:t>
      </w:r>
      <w:proofErr w:type="spellStart"/>
      <w:r w:rsidRPr="006A7F68">
        <w:t>Nutrition</w:t>
      </w:r>
      <w:proofErr w:type="spellEnd"/>
      <w:r w:rsidRPr="006A7F68">
        <w:t>, 10(10A), 1194-1199.</w:t>
      </w:r>
    </w:p>
    <w:p w14:paraId="2103EB7B" w14:textId="77777777" w:rsidR="006A7F68" w:rsidRPr="006A7F68" w:rsidRDefault="006A7F68" w:rsidP="006A7F68">
      <w:pPr>
        <w:pStyle w:val="12ref"/>
      </w:pPr>
      <w:proofErr w:type="spellStart"/>
      <w:r w:rsidRPr="006A7F68">
        <w:t>Lopes</w:t>
      </w:r>
      <w:proofErr w:type="spellEnd"/>
      <w:r w:rsidRPr="006A7F68">
        <w:t xml:space="preserve">, V. P., Malina, R. M., </w:t>
      </w:r>
      <w:proofErr w:type="spellStart"/>
      <w:r w:rsidRPr="006A7F68">
        <w:t>Gomez-Campos</w:t>
      </w:r>
      <w:proofErr w:type="spellEnd"/>
      <w:r w:rsidRPr="006A7F68">
        <w:t xml:space="preserve">, R., </w:t>
      </w:r>
      <w:proofErr w:type="spellStart"/>
      <w:r w:rsidRPr="006A7F68">
        <w:t>Cossio-Bolaños</w:t>
      </w:r>
      <w:proofErr w:type="spellEnd"/>
      <w:r w:rsidRPr="006A7F68">
        <w:t xml:space="preserve">, M., </w:t>
      </w:r>
      <w:proofErr w:type="spellStart"/>
      <w:r w:rsidRPr="006A7F68">
        <w:t>Arruda</w:t>
      </w:r>
      <w:proofErr w:type="spellEnd"/>
      <w:r w:rsidRPr="006A7F68">
        <w:t xml:space="preserve">, M. </w:t>
      </w:r>
      <w:proofErr w:type="spellStart"/>
      <w:r w:rsidRPr="006A7F68">
        <w:t>de</w:t>
      </w:r>
      <w:proofErr w:type="spellEnd"/>
      <w:r w:rsidRPr="006A7F68">
        <w:t xml:space="preserve">, &amp; </w:t>
      </w:r>
      <w:proofErr w:type="spellStart"/>
      <w:r w:rsidRPr="006A7F68">
        <w:t>Hobold</w:t>
      </w:r>
      <w:proofErr w:type="spellEnd"/>
      <w:r w:rsidRPr="006A7F68">
        <w:t>, E. (2019</w:t>
      </w:r>
      <w:r w:rsidRPr="00B521E2">
        <w:rPr>
          <w:i/>
          <w:iCs/>
        </w:rPr>
        <w:t xml:space="preserve">). </w:t>
      </w:r>
      <w:proofErr w:type="spellStart"/>
      <w:r w:rsidRPr="00B521E2">
        <w:rPr>
          <w:i/>
          <w:iCs/>
        </w:rPr>
        <w:t>Body</w:t>
      </w:r>
      <w:proofErr w:type="spellEnd"/>
      <w:r w:rsidRPr="00B521E2">
        <w:rPr>
          <w:i/>
          <w:iCs/>
        </w:rPr>
        <w:t xml:space="preserve"> </w:t>
      </w:r>
      <w:proofErr w:type="spellStart"/>
      <w:r w:rsidRPr="00B521E2">
        <w:rPr>
          <w:i/>
          <w:iCs/>
        </w:rPr>
        <w:t>mass</w:t>
      </w:r>
      <w:proofErr w:type="spellEnd"/>
      <w:r w:rsidRPr="00B521E2">
        <w:rPr>
          <w:i/>
          <w:iCs/>
        </w:rPr>
        <w:t xml:space="preserve"> </w:t>
      </w:r>
      <w:proofErr w:type="spellStart"/>
      <w:r w:rsidRPr="00B521E2">
        <w:rPr>
          <w:i/>
          <w:iCs/>
        </w:rPr>
        <w:t>index</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physical</w:t>
      </w:r>
      <w:proofErr w:type="spellEnd"/>
      <w:r w:rsidRPr="00B521E2">
        <w:rPr>
          <w:i/>
          <w:iCs/>
        </w:rPr>
        <w:t xml:space="preserve"> </w:t>
      </w:r>
      <w:proofErr w:type="spellStart"/>
      <w:r w:rsidRPr="00B521E2">
        <w:rPr>
          <w:i/>
          <w:iCs/>
        </w:rPr>
        <w:t>fitness</w:t>
      </w:r>
      <w:proofErr w:type="spellEnd"/>
      <w:r w:rsidRPr="00B521E2">
        <w:rPr>
          <w:i/>
          <w:iCs/>
        </w:rPr>
        <w:t xml:space="preserve"> in </w:t>
      </w:r>
      <w:proofErr w:type="spellStart"/>
      <w:r w:rsidRPr="00B521E2">
        <w:rPr>
          <w:i/>
          <w:iCs/>
        </w:rPr>
        <w:t>Brazilian</w:t>
      </w:r>
      <w:proofErr w:type="spellEnd"/>
      <w:r w:rsidRPr="00B521E2">
        <w:rPr>
          <w:i/>
          <w:iCs/>
        </w:rPr>
        <w:t xml:space="preserve"> </w:t>
      </w:r>
      <w:proofErr w:type="spellStart"/>
      <w:r w:rsidRPr="00B521E2">
        <w:rPr>
          <w:i/>
          <w:iCs/>
        </w:rPr>
        <w:t>adolescents</w:t>
      </w:r>
      <w:proofErr w:type="spellEnd"/>
      <w:r w:rsidRPr="006A7F68">
        <w:t xml:space="preserve">. </w:t>
      </w:r>
      <w:proofErr w:type="spellStart"/>
      <w:r w:rsidRPr="006A7F68">
        <w:t>Jornal</w:t>
      </w:r>
      <w:proofErr w:type="spellEnd"/>
      <w:r w:rsidRPr="006A7F68">
        <w:t xml:space="preserve"> </w:t>
      </w:r>
      <w:proofErr w:type="spellStart"/>
      <w:r w:rsidRPr="006A7F68">
        <w:t>de</w:t>
      </w:r>
      <w:proofErr w:type="spellEnd"/>
      <w:r w:rsidRPr="006A7F68">
        <w:t xml:space="preserve"> </w:t>
      </w:r>
      <w:proofErr w:type="spellStart"/>
      <w:r w:rsidRPr="006A7F68">
        <w:t>Pediatria</w:t>
      </w:r>
      <w:proofErr w:type="spellEnd"/>
      <w:r w:rsidRPr="006A7F68">
        <w:t>, 95(3), 358–365. https://doi.org/10.1016/J.JPED.2018.04.003</w:t>
      </w:r>
    </w:p>
    <w:p w14:paraId="2E6D82CF" w14:textId="77777777" w:rsidR="006A7F68" w:rsidRPr="006A7F68" w:rsidRDefault="006A7F68" w:rsidP="006A7F68">
      <w:pPr>
        <w:pStyle w:val="12ref"/>
      </w:pPr>
      <w:proofErr w:type="spellStart"/>
      <w:r w:rsidRPr="006A7F68">
        <w:t>Luís</w:t>
      </w:r>
      <w:proofErr w:type="spellEnd"/>
      <w:r w:rsidRPr="006A7F68">
        <w:t xml:space="preserve"> </w:t>
      </w:r>
      <w:proofErr w:type="spellStart"/>
      <w:r w:rsidRPr="006A7F68">
        <w:t>Griera</w:t>
      </w:r>
      <w:proofErr w:type="spellEnd"/>
      <w:r w:rsidRPr="006A7F68">
        <w:t xml:space="preserve">, J., </w:t>
      </w:r>
      <w:proofErr w:type="spellStart"/>
      <w:r w:rsidRPr="006A7F68">
        <w:t>María</w:t>
      </w:r>
      <w:proofErr w:type="spellEnd"/>
      <w:r w:rsidRPr="006A7F68">
        <w:t xml:space="preserve"> </w:t>
      </w:r>
      <w:proofErr w:type="spellStart"/>
      <w:r w:rsidRPr="006A7F68">
        <w:t>Manzanares</w:t>
      </w:r>
      <w:proofErr w:type="spellEnd"/>
      <w:r w:rsidRPr="006A7F68">
        <w:t xml:space="preserve">, J., </w:t>
      </w:r>
      <w:proofErr w:type="spellStart"/>
      <w:r w:rsidRPr="006A7F68">
        <w:t>Barbany</w:t>
      </w:r>
      <w:proofErr w:type="spellEnd"/>
      <w:r w:rsidRPr="006A7F68">
        <w:t xml:space="preserve">, M., </w:t>
      </w:r>
      <w:proofErr w:type="spellStart"/>
      <w:r w:rsidRPr="006A7F68">
        <w:t>Contreras</w:t>
      </w:r>
      <w:proofErr w:type="spellEnd"/>
      <w:r w:rsidRPr="006A7F68">
        <w:t xml:space="preserve">, J., </w:t>
      </w:r>
      <w:proofErr w:type="spellStart"/>
      <w:r w:rsidRPr="006A7F68">
        <w:t>Amigó</w:t>
      </w:r>
      <w:proofErr w:type="spellEnd"/>
      <w:r w:rsidRPr="006A7F68">
        <w:t>, P., &amp; Salas-</w:t>
      </w:r>
      <w:proofErr w:type="spellStart"/>
      <w:r w:rsidRPr="006A7F68">
        <w:t>Salvado</w:t>
      </w:r>
      <w:proofErr w:type="spellEnd"/>
      <w:r w:rsidRPr="006A7F68">
        <w:t xml:space="preserve">, J. (2007). </w:t>
      </w:r>
      <w:proofErr w:type="spellStart"/>
      <w:r w:rsidRPr="00B521E2">
        <w:rPr>
          <w:i/>
          <w:iCs/>
        </w:rPr>
        <w:t>Physical</w:t>
      </w:r>
      <w:proofErr w:type="spellEnd"/>
      <w:r w:rsidRPr="00B521E2">
        <w:rPr>
          <w:i/>
          <w:iCs/>
        </w:rPr>
        <w:t xml:space="preserve"> </w:t>
      </w:r>
      <w:proofErr w:type="spellStart"/>
      <w:r w:rsidRPr="00B521E2">
        <w:rPr>
          <w:i/>
          <w:iCs/>
        </w:rPr>
        <w:t>activity</w:t>
      </w:r>
      <w:proofErr w:type="spellEnd"/>
      <w:r w:rsidRPr="00B521E2">
        <w:rPr>
          <w:i/>
          <w:iCs/>
        </w:rPr>
        <w:t xml:space="preserve">, </w:t>
      </w:r>
      <w:proofErr w:type="spellStart"/>
      <w:r w:rsidRPr="00B521E2">
        <w:rPr>
          <w:i/>
          <w:iCs/>
        </w:rPr>
        <w:t>energy</w:t>
      </w:r>
      <w:proofErr w:type="spellEnd"/>
      <w:r w:rsidRPr="00B521E2">
        <w:rPr>
          <w:i/>
          <w:iCs/>
        </w:rPr>
        <w:t xml:space="preserve"> </w:t>
      </w:r>
      <w:proofErr w:type="spellStart"/>
      <w:r w:rsidRPr="00B521E2">
        <w:rPr>
          <w:i/>
          <w:iCs/>
        </w:rPr>
        <w:t>balance</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obesity</w:t>
      </w:r>
      <w:proofErr w:type="spellEnd"/>
      <w:r w:rsidRPr="00B521E2">
        <w:rPr>
          <w:i/>
          <w:iCs/>
        </w:rPr>
        <w:t xml:space="preserve">. </w:t>
      </w:r>
      <w:proofErr w:type="spellStart"/>
      <w:r w:rsidRPr="00B521E2">
        <w:rPr>
          <w:i/>
          <w:iCs/>
        </w:rPr>
        <w:t>Public</w:t>
      </w:r>
      <w:proofErr w:type="spellEnd"/>
      <w:r w:rsidRPr="00B521E2">
        <w:rPr>
          <w:i/>
          <w:iCs/>
        </w:rPr>
        <w:t xml:space="preserve"> </w:t>
      </w:r>
      <w:proofErr w:type="spellStart"/>
      <w:r w:rsidRPr="00B521E2">
        <w:rPr>
          <w:i/>
          <w:iCs/>
        </w:rPr>
        <w:t>Health</w:t>
      </w:r>
      <w:proofErr w:type="spellEnd"/>
      <w:r w:rsidRPr="00B521E2">
        <w:rPr>
          <w:i/>
          <w:iCs/>
        </w:rPr>
        <w:t xml:space="preserve"> </w:t>
      </w:r>
      <w:proofErr w:type="spellStart"/>
      <w:r w:rsidRPr="00B521E2">
        <w:rPr>
          <w:i/>
          <w:iCs/>
        </w:rPr>
        <w:t>Nutrition</w:t>
      </w:r>
      <w:proofErr w:type="spellEnd"/>
      <w:r w:rsidRPr="006A7F68">
        <w:t>, 10(10 A), 1194–1199. https://doi.org/10.1017/S1368980007000705</w:t>
      </w:r>
    </w:p>
    <w:p w14:paraId="3A4010B9" w14:textId="77777777" w:rsidR="006A7F68" w:rsidRPr="006A7F68" w:rsidRDefault="006A7F68" w:rsidP="006A7F68">
      <w:pPr>
        <w:pStyle w:val="12ref"/>
      </w:pPr>
      <w:r w:rsidRPr="006A7F68">
        <w:t xml:space="preserve">Nurhasan, dkk. 2005. </w:t>
      </w:r>
      <w:r w:rsidRPr="00B521E2">
        <w:rPr>
          <w:i/>
          <w:iCs/>
        </w:rPr>
        <w:t xml:space="preserve">Petunjuk Praktis Pendidikan Jasmani (Bersatu Membangun Manusia yang Sehat Jasmani dan Rohani). </w:t>
      </w:r>
      <w:r w:rsidRPr="006A7F68">
        <w:t xml:space="preserve">Surabaya: </w:t>
      </w:r>
      <w:proofErr w:type="spellStart"/>
      <w:r w:rsidRPr="006A7F68">
        <w:t>Unesa</w:t>
      </w:r>
      <w:proofErr w:type="spellEnd"/>
      <w:r w:rsidRPr="006A7F68">
        <w:t xml:space="preserve"> </w:t>
      </w:r>
      <w:proofErr w:type="spellStart"/>
      <w:r w:rsidRPr="006A7F68">
        <w:t>University</w:t>
      </w:r>
      <w:proofErr w:type="spellEnd"/>
      <w:r w:rsidRPr="006A7F68">
        <w:t xml:space="preserve"> </w:t>
      </w:r>
      <w:proofErr w:type="spellStart"/>
      <w:r w:rsidRPr="006A7F68">
        <w:t>Press</w:t>
      </w:r>
      <w:proofErr w:type="spellEnd"/>
      <w:r w:rsidRPr="006A7F68">
        <w:t>.</w:t>
      </w:r>
    </w:p>
    <w:p w14:paraId="46CE54A9" w14:textId="77777777" w:rsidR="006A7F68" w:rsidRPr="006A7F68" w:rsidRDefault="006A7F68" w:rsidP="006A7F68">
      <w:pPr>
        <w:pStyle w:val="12ref"/>
      </w:pPr>
      <w:r w:rsidRPr="006A7F68">
        <w:t xml:space="preserve">Sallis, J. F., </w:t>
      </w:r>
      <w:proofErr w:type="spellStart"/>
      <w:r w:rsidRPr="006A7F68">
        <w:t>McKenzie</w:t>
      </w:r>
      <w:proofErr w:type="spellEnd"/>
      <w:r w:rsidRPr="006A7F68">
        <w:t xml:space="preserve">, T. L., </w:t>
      </w:r>
      <w:proofErr w:type="spellStart"/>
      <w:r w:rsidRPr="006A7F68">
        <w:t>Alcaraz</w:t>
      </w:r>
      <w:proofErr w:type="spellEnd"/>
      <w:r w:rsidRPr="006A7F68">
        <w:t xml:space="preserve">, J. E., </w:t>
      </w:r>
      <w:proofErr w:type="spellStart"/>
      <w:r w:rsidRPr="006A7F68">
        <w:t>Kolody</w:t>
      </w:r>
      <w:proofErr w:type="spellEnd"/>
      <w:r w:rsidRPr="006A7F68">
        <w:t xml:space="preserve">, B., </w:t>
      </w:r>
      <w:proofErr w:type="spellStart"/>
      <w:r w:rsidRPr="006A7F68">
        <w:t>Faucette</w:t>
      </w:r>
      <w:proofErr w:type="spellEnd"/>
      <w:r w:rsidRPr="006A7F68">
        <w:t xml:space="preserve">, N., &amp; </w:t>
      </w:r>
      <w:proofErr w:type="spellStart"/>
      <w:r w:rsidRPr="006A7F68">
        <w:t>Hovell</w:t>
      </w:r>
      <w:proofErr w:type="spellEnd"/>
      <w:r w:rsidRPr="006A7F68">
        <w:t xml:space="preserve">, M. F. 1997. </w:t>
      </w:r>
      <w:r w:rsidRPr="00B521E2">
        <w:rPr>
          <w:i/>
          <w:iCs/>
        </w:rPr>
        <w:t xml:space="preserve">The </w:t>
      </w:r>
      <w:proofErr w:type="spellStart"/>
      <w:r w:rsidRPr="00B521E2">
        <w:rPr>
          <w:i/>
          <w:iCs/>
        </w:rPr>
        <w:t>effects</w:t>
      </w:r>
      <w:proofErr w:type="spellEnd"/>
      <w:r w:rsidRPr="00B521E2">
        <w:rPr>
          <w:i/>
          <w:iCs/>
        </w:rPr>
        <w:t xml:space="preserve"> </w:t>
      </w:r>
      <w:proofErr w:type="spellStart"/>
      <w:r w:rsidRPr="00B521E2">
        <w:rPr>
          <w:i/>
          <w:iCs/>
        </w:rPr>
        <w:t>of</w:t>
      </w:r>
      <w:proofErr w:type="spellEnd"/>
      <w:r w:rsidRPr="00B521E2">
        <w:rPr>
          <w:i/>
          <w:iCs/>
        </w:rPr>
        <w:t xml:space="preserve"> a 2-year </w:t>
      </w:r>
      <w:proofErr w:type="spellStart"/>
      <w:r w:rsidRPr="00B521E2">
        <w:rPr>
          <w:i/>
          <w:iCs/>
        </w:rPr>
        <w:t>physical</w:t>
      </w:r>
      <w:proofErr w:type="spellEnd"/>
      <w:r w:rsidRPr="00B521E2">
        <w:rPr>
          <w:i/>
          <w:iCs/>
        </w:rPr>
        <w:t xml:space="preserve"> </w:t>
      </w:r>
      <w:proofErr w:type="spellStart"/>
      <w:r w:rsidRPr="00B521E2">
        <w:rPr>
          <w:i/>
          <w:iCs/>
        </w:rPr>
        <w:t>education</w:t>
      </w:r>
      <w:proofErr w:type="spellEnd"/>
      <w:r w:rsidRPr="00B521E2">
        <w:rPr>
          <w:i/>
          <w:iCs/>
        </w:rPr>
        <w:t xml:space="preserve"> program (SPARK) </w:t>
      </w:r>
      <w:proofErr w:type="spellStart"/>
      <w:r w:rsidRPr="00B521E2">
        <w:rPr>
          <w:i/>
          <w:iCs/>
        </w:rPr>
        <w:t>on</w:t>
      </w:r>
      <w:proofErr w:type="spellEnd"/>
      <w:r w:rsidRPr="00B521E2">
        <w:rPr>
          <w:i/>
          <w:iCs/>
        </w:rPr>
        <w:t xml:space="preserve"> </w:t>
      </w:r>
      <w:proofErr w:type="spellStart"/>
      <w:r w:rsidRPr="00B521E2">
        <w:rPr>
          <w:i/>
          <w:iCs/>
        </w:rPr>
        <w:t>physical</w:t>
      </w:r>
      <w:proofErr w:type="spellEnd"/>
      <w:r w:rsidRPr="00B521E2">
        <w:rPr>
          <w:i/>
          <w:iCs/>
        </w:rPr>
        <w:t xml:space="preserve"> </w:t>
      </w:r>
      <w:proofErr w:type="spellStart"/>
      <w:r w:rsidRPr="00B521E2">
        <w:rPr>
          <w:i/>
          <w:iCs/>
        </w:rPr>
        <w:t>activity</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fitness</w:t>
      </w:r>
      <w:proofErr w:type="spellEnd"/>
      <w:r w:rsidRPr="00B521E2">
        <w:rPr>
          <w:i/>
          <w:iCs/>
        </w:rPr>
        <w:t xml:space="preserve"> in </w:t>
      </w:r>
      <w:proofErr w:type="spellStart"/>
      <w:r w:rsidRPr="00B521E2">
        <w:rPr>
          <w:i/>
          <w:iCs/>
        </w:rPr>
        <w:t>elementary</w:t>
      </w:r>
      <w:proofErr w:type="spellEnd"/>
      <w:r w:rsidRPr="00B521E2">
        <w:rPr>
          <w:i/>
          <w:iCs/>
        </w:rPr>
        <w:t xml:space="preserve"> </w:t>
      </w:r>
      <w:proofErr w:type="spellStart"/>
      <w:r w:rsidRPr="00B521E2">
        <w:rPr>
          <w:i/>
          <w:iCs/>
        </w:rPr>
        <w:t>school</w:t>
      </w:r>
      <w:proofErr w:type="spellEnd"/>
      <w:r w:rsidRPr="00B521E2">
        <w:rPr>
          <w:i/>
          <w:iCs/>
        </w:rPr>
        <w:t xml:space="preserve"> </w:t>
      </w:r>
      <w:proofErr w:type="spellStart"/>
      <w:r w:rsidRPr="00B521E2">
        <w:rPr>
          <w:i/>
          <w:iCs/>
        </w:rPr>
        <w:t>students</w:t>
      </w:r>
      <w:proofErr w:type="spellEnd"/>
      <w:r w:rsidRPr="00B521E2">
        <w:rPr>
          <w:i/>
          <w:iCs/>
        </w:rPr>
        <w:t xml:space="preserve">. </w:t>
      </w:r>
      <w:r w:rsidRPr="006A7F68">
        <w:t xml:space="preserve">American </w:t>
      </w:r>
      <w:proofErr w:type="spellStart"/>
      <w:r w:rsidRPr="006A7F68">
        <w:t>Journal</w:t>
      </w:r>
      <w:proofErr w:type="spellEnd"/>
      <w:r w:rsidRPr="006A7F68">
        <w:t xml:space="preserve"> </w:t>
      </w:r>
      <w:proofErr w:type="spellStart"/>
      <w:r w:rsidRPr="006A7F68">
        <w:t>of</w:t>
      </w:r>
      <w:proofErr w:type="spellEnd"/>
      <w:r w:rsidRPr="006A7F68">
        <w:t xml:space="preserve"> </w:t>
      </w:r>
      <w:proofErr w:type="spellStart"/>
      <w:r w:rsidRPr="006A7F68">
        <w:t>Public</w:t>
      </w:r>
      <w:proofErr w:type="spellEnd"/>
      <w:r w:rsidRPr="006A7F68">
        <w:t xml:space="preserve"> </w:t>
      </w:r>
      <w:proofErr w:type="spellStart"/>
      <w:r w:rsidRPr="006A7F68">
        <w:t>Health</w:t>
      </w:r>
      <w:proofErr w:type="spellEnd"/>
      <w:r w:rsidRPr="006A7F68">
        <w:t>, 87(8), 1328–1334. https://doi.org/10.2105/AJPH.87.8.1328</w:t>
      </w:r>
    </w:p>
    <w:p w14:paraId="7492ADDC" w14:textId="77777777" w:rsidR="006A7F68" w:rsidRPr="006A7F68" w:rsidRDefault="006A7F68" w:rsidP="006A7F68">
      <w:pPr>
        <w:pStyle w:val="12ref"/>
      </w:pPr>
      <w:r w:rsidRPr="006A7F68">
        <w:t xml:space="preserve">SCY, Hartati, dkk. 2013. </w:t>
      </w:r>
      <w:r w:rsidRPr="00B521E2">
        <w:rPr>
          <w:i/>
          <w:iCs/>
        </w:rPr>
        <w:t>Permainan Kecil. Malang</w:t>
      </w:r>
      <w:r w:rsidRPr="006A7F68">
        <w:t xml:space="preserve">: </w:t>
      </w:r>
      <w:proofErr w:type="spellStart"/>
      <w:r w:rsidRPr="006A7F68">
        <w:t>Wineka</w:t>
      </w:r>
      <w:proofErr w:type="spellEnd"/>
      <w:r w:rsidRPr="006A7F68">
        <w:t xml:space="preserve"> Media</w:t>
      </w:r>
    </w:p>
    <w:p w14:paraId="3A24C24A" w14:textId="77777777" w:rsidR="006A7F68" w:rsidRPr="006A7F68" w:rsidRDefault="006A7F68" w:rsidP="006A7F68">
      <w:pPr>
        <w:pStyle w:val="12ref"/>
      </w:pPr>
      <w:proofErr w:type="spellStart"/>
      <w:r w:rsidRPr="006A7F68">
        <w:t>Hartono,S</w:t>
      </w:r>
      <w:proofErr w:type="spellEnd"/>
      <w:r w:rsidRPr="006A7F68">
        <w:t xml:space="preserve">., dkk. 2013. </w:t>
      </w:r>
      <w:r w:rsidRPr="00B521E2">
        <w:rPr>
          <w:i/>
          <w:iCs/>
        </w:rPr>
        <w:t>Pendidikan Jasmani (Sebuah Pengantar).</w:t>
      </w:r>
      <w:r w:rsidRPr="006A7F68">
        <w:t xml:space="preserve"> Surabaya: </w:t>
      </w:r>
      <w:proofErr w:type="spellStart"/>
      <w:r w:rsidRPr="006A7F68">
        <w:t>Unesa</w:t>
      </w:r>
      <w:proofErr w:type="spellEnd"/>
      <w:r w:rsidRPr="006A7F68">
        <w:t xml:space="preserve"> </w:t>
      </w:r>
      <w:proofErr w:type="spellStart"/>
      <w:r w:rsidRPr="006A7F68">
        <w:t>University</w:t>
      </w:r>
      <w:proofErr w:type="spellEnd"/>
      <w:r w:rsidRPr="006A7F68">
        <w:t xml:space="preserve"> </w:t>
      </w:r>
      <w:proofErr w:type="spellStart"/>
      <w:r w:rsidRPr="006A7F68">
        <w:t>Press</w:t>
      </w:r>
      <w:proofErr w:type="spellEnd"/>
      <w:r w:rsidRPr="006A7F68">
        <w:t>.</w:t>
      </w:r>
    </w:p>
    <w:p w14:paraId="2F3E63FB" w14:textId="77777777" w:rsidR="006A7F68" w:rsidRPr="00B521E2" w:rsidRDefault="006A7F68" w:rsidP="006A7F68">
      <w:pPr>
        <w:pStyle w:val="12ref"/>
        <w:rPr>
          <w:i/>
          <w:iCs/>
        </w:rPr>
      </w:pPr>
      <w:r w:rsidRPr="006A7F68">
        <w:t xml:space="preserve">WHO. (2010). </w:t>
      </w:r>
      <w:r w:rsidRPr="00B521E2">
        <w:rPr>
          <w:i/>
          <w:iCs/>
        </w:rPr>
        <w:t xml:space="preserve">Global </w:t>
      </w:r>
      <w:proofErr w:type="spellStart"/>
      <w:r w:rsidRPr="00B521E2">
        <w:rPr>
          <w:i/>
          <w:iCs/>
        </w:rPr>
        <w:t>Recommendations</w:t>
      </w:r>
      <w:proofErr w:type="spellEnd"/>
      <w:r w:rsidRPr="00B521E2">
        <w:rPr>
          <w:i/>
          <w:iCs/>
        </w:rPr>
        <w:t xml:space="preserve"> </w:t>
      </w:r>
      <w:proofErr w:type="spellStart"/>
      <w:r w:rsidRPr="00B521E2">
        <w:rPr>
          <w:i/>
          <w:iCs/>
        </w:rPr>
        <w:t>on</w:t>
      </w:r>
      <w:proofErr w:type="spellEnd"/>
      <w:r w:rsidRPr="00B521E2">
        <w:rPr>
          <w:i/>
          <w:iCs/>
        </w:rPr>
        <w:t xml:space="preserve"> </w:t>
      </w:r>
      <w:proofErr w:type="spellStart"/>
      <w:r w:rsidRPr="00B521E2">
        <w:rPr>
          <w:i/>
          <w:iCs/>
        </w:rPr>
        <w:t>Physical</w:t>
      </w:r>
      <w:proofErr w:type="spellEnd"/>
      <w:r w:rsidRPr="00B521E2">
        <w:rPr>
          <w:i/>
          <w:iCs/>
        </w:rPr>
        <w:t xml:space="preserve"> </w:t>
      </w:r>
      <w:proofErr w:type="spellStart"/>
      <w:r w:rsidRPr="00B521E2">
        <w:rPr>
          <w:i/>
          <w:iCs/>
        </w:rPr>
        <w:t>Activity</w:t>
      </w:r>
      <w:proofErr w:type="spellEnd"/>
      <w:r w:rsidRPr="00B521E2">
        <w:rPr>
          <w:i/>
          <w:iCs/>
        </w:rPr>
        <w:t xml:space="preserve"> </w:t>
      </w:r>
      <w:proofErr w:type="spellStart"/>
      <w:r w:rsidRPr="00B521E2">
        <w:rPr>
          <w:i/>
          <w:iCs/>
        </w:rPr>
        <w:t>for</w:t>
      </w:r>
      <w:proofErr w:type="spellEnd"/>
      <w:r w:rsidRPr="00B521E2">
        <w:rPr>
          <w:i/>
          <w:iCs/>
        </w:rPr>
        <w:t xml:space="preserve"> </w:t>
      </w:r>
      <w:proofErr w:type="spellStart"/>
      <w:r w:rsidRPr="00B521E2">
        <w:rPr>
          <w:i/>
          <w:iCs/>
        </w:rPr>
        <w:t>Health</w:t>
      </w:r>
      <w:proofErr w:type="spellEnd"/>
      <w:r w:rsidRPr="00B521E2">
        <w:rPr>
          <w:i/>
          <w:iCs/>
        </w:rPr>
        <w:t>. https://apps.who.int/iris/bitstream/handle/10665/44399/9789241599979_eng.pdf;jsessionid=E3D59CC040D39FAC27896A08EEB9AC4C?sequence=</w:t>
      </w:r>
    </w:p>
    <w:p w14:paraId="078E5886" w14:textId="77777777" w:rsidR="006A7F68" w:rsidRPr="00B521E2" w:rsidRDefault="006A7F68" w:rsidP="006A7F68">
      <w:pPr>
        <w:pStyle w:val="12ref"/>
        <w:rPr>
          <w:i/>
          <w:iCs/>
        </w:rPr>
      </w:pPr>
      <w:r w:rsidRPr="006A7F68">
        <w:t xml:space="preserve">World </w:t>
      </w:r>
      <w:proofErr w:type="spellStart"/>
      <w:r w:rsidRPr="006A7F68">
        <w:t>Health</w:t>
      </w:r>
      <w:proofErr w:type="spellEnd"/>
      <w:r w:rsidRPr="006A7F68">
        <w:t xml:space="preserve"> </w:t>
      </w:r>
      <w:proofErr w:type="spellStart"/>
      <w:r w:rsidRPr="006A7F68">
        <w:t>Organization</w:t>
      </w:r>
      <w:proofErr w:type="spellEnd"/>
      <w:r w:rsidRPr="006A7F68">
        <w:t xml:space="preserve">. (2010). </w:t>
      </w:r>
      <w:r w:rsidRPr="00B521E2">
        <w:rPr>
          <w:i/>
          <w:iCs/>
        </w:rPr>
        <w:t xml:space="preserve">Global </w:t>
      </w:r>
      <w:proofErr w:type="spellStart"/>
      <w:r w:rsidRPr="00B521E2">
        <w:rPr>
          <w:i/>
          <w:iCs/>
        </w:rPr>
        <w:t>recommendations</w:t>
      </w:r>
      <w:proofErr w:type="spellEnd"/>
      <w:r w:rsidRPr="00B521E2">
        <w:rPr>
          <w:i/>
          <w:iCs/>
        </w:rPr>
        <w:t xml:space="preserve"> </w:t>
      </w:r>
      <w:proofErr w:type="spellStart"/>
      <w:r w:rsidRPr="00B521E2">
        <w:rPr>
          <w:i/>
          <w:iCs/>
        </w:rPr>
        <w:t>on</w:t>
      </w:r>
      <w:proofErr w:type="spellEnd"/>
      <w:r w:rsidRPr="00B521E2">
        <w:rPr>
          <w:i/>
          <w:iCs/>
        </w:rPr>
        <w:t xml:space="preserve"> </w:t>
      </w:r>
      <w:proofErr w:type="spellStart"/>
      <w:r w:rsidRPr="00B521E2">
        <w:rPr>
          <w:i/>
          <w:iCs/>
        </w:rPr>
        <w:t>physical</w:t>
      </w:r>
      <w:proofErr w:type="spellEnd"/>
      <w:r w:rsidRPr="00B521E2">
        <w:rPr>
          <w:i/>
          <w:iCs/>
        </w:rPr>
        <w:t xml:space="preserve"> </w:t>
      </w:r>
      <w:proofErr w:type="spellStart"/>
      <w:r w:rsidRPr="00B521E2">
        <w:rPr>
          <w:i/>
          <w:iCs/>
        </w:rPr>
        <w:t>activity</w:t>
      </w:r>
      <w:proofErr w:type="spellEnd"/>
      <w:r w:rsidRPr="00B521E2">
        <w:rPr>
          <w:i/>
          <w:iCs/>
        </w:rPr>
        <w:t xml:space="preserve"> </w:t>
      </w:r>
      <w:proofErr w:type="spellStart"/>
      <w:r w:rsidRPr="00B521E2">
        <w:rPr>
          <w:i/>
          <w:iCs/>
        </w:rPr>
        <w:t>for</w:t>
      </w:r>
      <w:proofErr w:type="spellEnd"/>
      <w:r w:rsidRPr="00B521E2">
        <w:rPr>
          <w:i/>
          <w:iCs/>
        </w:rPr>
        <w:t xml:space="preserve"> </w:t>
      </w:r>
      <w:proofErr w:type="spellStart"/>
      <w:r w:rsidRPr="00B521E2">
        <w:rPr>
          <w:i/>
          <w:iCs/>
        </w:rPr>
        <w:t>health</w:t>
      </w:r>
      <w:proofErr w:type="spellEnd"/>
      <w:r w:rsidRPr="00B521E2">
        <w:rPr>
          <w:i/>
          <w:iCs/>
        </w:rPr>
        <w:t xml:space="preserve">. In WHO </w:t>
      </w:r>
      <w:proofErr w:type="spellStart"/>
      <w:r w:rsidRPr="00B521E2">
        <w:rPr>
          <w:i/>
          <w:iCs/>
        </w:rPr>
        <w:t>Press</w:t>
      </w:r>
      <w:proofErr w:type="spellEnd"/>
      <w:r w:rsidRPr="00B521E2">
        <w:rPr>
          <w:i/>
          <w:iCs/>
        </w:rPr>
        <w:t xml:space="preserve">. </w:t>
      </w:r>
      <w:proofErr w:type="spellStart"/>
      <w:r w:rsidRPr="00B521E2">
        <w:rPr>
          <w:i/>
          <w:iCs/>
        </w:rPr>
        <w:t>Retrieved</w:t>
      </w:r>
      <w:proofErr w:type="spellEnd"/>
      <w:r w:rsidRPr="00B521E2">
        <w:rPr>
          <w:i/>
          <w:iCs/>
        </w:rPr>
        <w:t xml:space="preserve"> </w:t>
      </w:r>
      <w:proofErr w:type="spellStart"/>
      <w:r w:rsidRPr="00B521E2">
        <w:rPr>
          <w:i/>
          <w:iCs/>
        </w:rPr>
        <w:t>from</w:t>
      </w:r>
      <w:proofErr w:type="spellEnd"/>
      <w:r w:rsidRPr="00B521E2">
        <w:rPr>
          <w:i/>
          <w:iCs/>
        </w:rPr>
        <w:t xml:space="preserve"> http://apps.who.int/iris/bitstream/handle/10665/44399/9789241599979_eng.pdf;jsessionid=23CAE902DD510DBA1B49929E261460D2?sequence=1</w:t>
      </w:r>
    </w:p>
    <w:p w14:paraId="0F948569" w14:textId="77777777" w:rsidR="006A7F68" w:rsidRPr="006A7F68" w:rsidRDefault="009B4D8F" w:rsidP="006A7F68">
      <w:pPr>
        <w:pStyle w:val="2SubMatkul"/>
      </w:pPr>
      <w:r w:rsidRPr="009B4D8F">
        <w:t xml:space="preserve"> </w:t>
      </w:r>
      <w:r w:rsidR="006A7F68" w:rsidRPr="006A7F68">
        <w:t>8420403287</w:t>
      </w:r>
      <w:r w:rsidR="006A7F68" w:rsidRPr="006A7F68">
        <w:tab/>
        <w:t xml:space="preserve">Dasar-dasar Kimia Analitik (3 </w:t>
      </w:r>
      <w:proofErr w:type="spellStart"/>
      <w:r w:rsidR="006A7F68" w:rsidRPr="006A7F68">
        <w:t>sks</w:t>
      </w:r>
      <w:proofErr w:type="spellEnd"/>
      <w:r w:rsidR="006A7F68" w:rsidRPr="006A7F68">
        <w:t>)</w:t>
      </w:r>
    </w:p>
    <w:p w14:paraId="4FCEB801" w14:textId="77777777" w:rsidR="006A7F68" w:rsidRPr="006A7F68" w:rsidRDefault="006A7F68" w:rsidP="006A7F68">
      <w:pPr>
        <w:pStyle w:val="Prasyarat"/>
        <w:rPr>
          <w:lang w:val="id-ID" w:eastAsia="zh-CN"/>
        </w:rPr>
      </w:pPr>
      <w:r w:rsidRPr="006A7F68">
        <w:rPr>
          <w:lang w:val="id-ID" w:eastAsia="zh-CN"/>
        </w:rPr>
        <w:t>Prasyarat: Kimia Dasar</w:t>
      </w:r>
    </w:p>
    <w:p w14:paraId="4875D44E" w14:textId="64B1D246" w:rsidR="006A7F68" w:rsidRPr="006A7F68" w:rsidRDefault="006A7F68" w:rsidP="006A7F68">
      <w:pPr>
        <w:pStyle w:val="Dosen"/>
        <w:rPr>
          <w:b w:val="0"/>
          <w:bCs w:val="0"/>
          <w:lang w:val="id-ID" w:eastAsia="zh-CN"/>
        </w:rPr>
      </w:pPr>
      <w:r w:rsidRPr="006A7F68">
        <w:rPr>
          <w:lang w:val="id-ID" w:eastAsia="zh-CN"/>
        </w:rPr>
        <w:t xml:space="preserve"> Dosen:</w:t>
      </w:r>
      <w:r w:rsidRPr="006A7F68">
        <w:rPr>
          <w:lang w:val="id-ID" w:eastAsia="zh-CN"/>
        </w:rPr>
        <w:tab/>
      </w:r>
      <w:r w:rsidRPr="006A7F68">
        <w:rPr>
          <w:b w:val="0"/>
          <w:bCs w:val="0"/>
          <w:lang w:val="id-ID" w:eastAsia="zh-CN"/>
        </w:rPr>
        <w:t>Dr. Maria Monica S.B.W., M.Si.</w:t>
      </w:r>
    </w:p>
    <w:p w14:paraId="6B5E9B49" w14:textId="77777777" w:rsidR="006A7F68" w:rsidRPr="006A7F68" w:rsidRDefault="006A7F68" w:rsidP="006A7F68">
      <w:pPr>
        <w:pStyle w:val="3TabDosen2"/>
      </w:pPr>
      <w:r w:rsidRPr="006A7F68">
        <w:t xml:space="preserve">Dr. </w:t>
      </w:r>
      <w:proofErr w:type="spellStart"/>
      <w:r w:rsidRPr="006A7F68">
        <w:t>Pirim</w:t>
      </w:r>
      <w:proofErr w:type="spellEnd"/>
      <w:r w:rsidRPr="006A7F68">
        <w:t xml:space="preserve"> Setiarso, M.Si.</w:t>
      </w:r>
    </w:p>
    <w:p w14:paraId="27782F64" w14:textId="77777777" w:rsidR="006A7F68" w:rsidRPr="006A7F68" w:rsidRDefault="006A7F68" w:rsidP="006A7F68">
      <w:pPr>
        <w:pStyle w:val="3TabDosen2"/>
      </w:pPr>
      <w:r w:rsidRPr="006A7F68">
        <w:t>Prof. Dr. Nita Kusumawati, M.Si.</w:t>
      </w:r>
    </w:p>
    <w:p w14:paraId="48BECA26" w14:textId="77777777" w:rsidR="006A7F68" w:rsidRPr="006A7F68" w:rsidRDefault="006A7F68" w:rsidP="006A7F68">
      <w:pPr>
        <w:pStyle w:val="3TabDosen2"/>
      </w:pPr>
      <w:r w:rsidRPr="006A7F68">
        <w:t xml:space="preserve">Prof. Dr. </w:t>
      </w:r>
      <w:proofErr w:type="spellStart"/>
      <w:r w:rsidRPr="006A7F68">
        <w:t>Utiya</w:t>
      </w:r>
      <w:proofErr w:type="spellEnd"/>
      <w:r w:rsidRPr="006A7F68">
        <w:t xml:space="preserve"> Azizah, M.Pd.</w:t>
      </w:r>
    </w:p>
    <w:p w14:paraId="5A5DDDD5" w14:textId="77777777" w:rsidR="006A7F68" w:rsidRPr="006A7F68" w:rsidRDefault="006A7F68" w:rsidP="006A7F68">
      <w:pPr>
        <w:pStyle w:val="3TabDosen2"/>
      </w:pPr>
      <w:r w:rsidRPr="006A7F68">
        <w:t xml:space="preserve">Dr. Sukarmin, </w:t>
      </w:r>
      <w:proofErr w:type="spellStart"/>
      <w:r w:rsidRPr="006A7F68">
        <w:t>M.Pd</w:t>
      </w:r>
      <w:proofErr w:type="spellEnd"/>
      <w:r w:rsidRPr="006A7F68">
        <w:t>,</w:t>
      </w:r>
    </w:p>
    <w:p w14:paraId="5EC4AD0A" w14:textId="6D6982E1" w:rsidR="006A7F68" w:rsidRPr="006A7F68" w:rsidRDefault="006A7F68" w:rsidP="006A7F68">
      <w:pPr>
        <w:pStyle w:val="3TabDosen2"/>
      </w:pPr>
      <w:r w:rsidRPr="006A7F68">
        <w:t xml:space="preserve">Rusmini, </w:t>
      </w:r>
      <w:proofErr w:type="spellStart"/>
      <w:r w:rsidRPr="006A7F68">
        <w:t>S.Pd</w:t>
      </w:r>
      <w:proofErr w:type="spellEnd"/>
      <w:r w:rsidRPr="006A7F68">
        <w:t>, M.Si.</w:t>
      </w:r>
    </w:p>
    <w:p w14:paraId="3A2F328C" w14:textId="03CED878" w:rsidR="006A7F68" w:rsidRPr="006A7F68" w:rsidRDefault="006A7F68" w:rsidP="006A7F68">
      <w:pPr>
        <w:pStyle w:val="1SubMatkul"/>
      </w:pPr>
      <w:r w:rsidRPr="006A7F68">
        <w:t xml:space="preserve"> Capaian Pembelajaran </w:t>
      </w:r>
      <w:proofErr w:type="spellStart"/>
      <w:r w:rsidRPr="006A7F68">
        <w:t>Matakuliah</w:t>
      </w:r>
      <w:proofErr w:type="spellEnd"/>
      <w:r w:rsidRPr="006A7F68">
        <w:t>/Kompetensi:</w:t>
      </w:r>
    </w:p>
    <w:p w14:paraId="3FB2FD80" w14:textId="520482A4" w:rsidR="006A7F68" w:rsidRPr="006A7F68" w:rsidRDefault="006A7F68" w:rsidP="00CA1F52">
      <w:pPr>
        <w:pStyle w:val="5ListCap"/>
        <w:numPr>
          <w:ilvl w:val="0"/>
          <w:numId w:val="94"/>
        </w:numPr>
      </w:pPr>
      <w:r w:rsidRPr="006A7F68">
        <w:t xml:space="preserve">Memiliki pengetahuan tentang konsep-konsep kimia ditinjau dari struktur kimia, </w:t>
      </w:r>
      <w:proofErr w:type="spellStart"/>
      <w:r w:rsidRPr="006A7F68">
        <w:t>energetika</w:t>
      </w:r>
      <w:proofErr w:type="spellEnd"/>
      <w:r w:rsidRPr="006A7F68">
        <w:t xml:space="preserve"> dan analisis kimia meliputi analisis kualitatif </w:t>
      </w:r>
      <w:proofErr w:type="spellStart"/>
      <w:r w:rsidRPr="006A7F68">
        <w:t>yg</w:t>
      </w:r>
      <w:proofErr w:type="spellEnd"/>
      <w:r w:rsidRPr="006A7F68">
        <w:t xml:space="preserve"> mencakup identifikasi kation dan anion secara sistematis; analisis kuantitatif yang mencakup </w:t>
      </w:r>
      <w:proofErr w:type="spellStart"/>
      <w:r w:rsidRPr="006A7F68">
        <w:t>gravimetri</w:t>
      </w:r>
      <w:proofErr w:type="spellEnd"/>
      <w:r w:rsidRPr="006A7F68">
        <w:t xml:space="preserve"> dan </w:t>
      </w:r>
      <w:proofErr w:type="spellStart"/>
      <w:r w:rsidRPr="006A7F68">
        <w:t>volummetri</w:t>
      </w:r>
      <w:proofErr w:type="spellEnd"/>
      <w:r w:rsidRPr="006A7F68">
        <w:t xml:space="preserve"> (asam-basa, pengendapan, </w:t>
      </w:r>
      <w:proofErr w:type="spellStart"/>
      <w:r w:rsidRPr="006A7F68">
        <w:t>pengompleksan</w:t>
      </w:r>
      <w:proofErr w:type="spellEnd"/>
      <w:r w:rsidRPr="006A7F68">
        <w:t>, redoks).</w:t>
      </w:r>
    </w:p>
    <w:p w14:paraId="50B3ECC5" w14:textId="2B8445D1" w:rsidR="006A7F68" w:rsidRPr="006A7F68" w:rsidRDefault="006A7F68" w:rsidP="00CA1F52">
      <w:pPr>
        <w:pStyle w:val="5ListCap"/>
        <w:numPr>
          <w:ilvl w:val="0"/>
          <w:numId w:val="94"/>
        </w:numPr>
      </w:pPr>
      <w:r w:rsidRPr="006A7F68">
        <w:t xml:space="preserve">Terampil menggunakan alat dalam melakukan analisis kualitatif </w:t>
      </w:r>
      <w:proofErr w:type="spellStart"/>
      <w:r w:rsidRPr="006A7F68">
        <w:t>yg</w:t>
      </w:r>
      <w:proofErr w:type="spellEnd"/>
      <w:r w:rsidRPr="006A7F68">
        <w:t xml:space="preserve"> mencakup identifikasi kation dan anion secara sistematis; analisis kuantitatif yang mencakup  </w:t>
      </w:r>
      <w:proofErr w:type="spellStart"/>
      <w:r w:rsidRPr="006A7F68">
        <w:t>gravimetri</w:t>
      </w:r>
      <w:proofErr w:type="spellEnd"/>
      <w:r w:rsidRPr="006A7F68">
        <w:t xml:space="preserve"> dan </w:t>
      </w:r>
      <w:proofErr w:type="spellStart"/>
      <w:r w:rsidRPr="006A7F68">
        <w:t>volummetri</w:t>
      </w:r>
      <w:proofErr w:type="spellEnd"/>
      <w:r w:rsidRPr="006A7F68">
        <w:t xml:space="preserve"> (asam-basa, pengendapan, </w:t>
      </w:r>
      <w:proofErr w:type="spellStart"/>
      <w:r w:rsidRPr="006A7F68">
        <w:t>pengompleksan</w:t>
      </w:r>
      <w:proofErr w:type="spellEnd"/>
      <w:r w:rsidRPr="006A7F68">
        <w:t xml:space="preserve">, redoks). </w:t>
      </w:r>
    </w:p>
    <w:p w14:paraId="218F102B" w14:textId="3FC60A41" w:rsidR="006A7F68" w:rsidRPr="006A7F68" w:rsidRDefault="006A7F68" w:rsidP="00CA1F52">
      <w:pPr>
        <w:pStyle w:val="5ListCap"/>
        <w:numPr>
          <w:ilvl w:val="0"/>
          <w:numId w:val="94"/>
        </w:numPr>
      </w:pPr>
      <w:r w:rsidRPr="006A7F68">
        <w:t xml:space="preserve">Memiliki kemampuan </w:t>
      </w:r>
      <w:proofErr w:type="spellStart"/>
      <w:r w:rsidRPr="006A7F68">
        <w:t>kerjasama</w:t>
      </w:r>
      <w:proofErr w:type="spellEnd"/>
      <w:r w:rsidRPr="006A7F68">
        <w:t xml:space="preserve"> dan bertanggungjawab dalam melakukan Analisis kimia meliputi analisis kualitatif </w:t>
      </w:r>
      <w:proofErr w:type="spellStart"/>
      <w:r w:rsidRPr="006A7F68">
        <w:t>yg</w:t>
      </w:r>
      <w:proofErr w:type="spellEnd"/>
      <w:r w:rsidRPr="006A7F68">
        <w:t xml:space="preserve"> mencakup identifikasi kation dan anion secara sistematis; analisis kuantitatif yang mencakup  </w:t>
      </w:r>
      <w:proofErr w:type="spellStart"/>
      <w:r w:rsidRPr="006A7F68">
        <w:t>gravimetri</w:t>
      </w:r>
      <w:proofErr w:type="spellEnd"/>
      <w:r w:rsidRPr="006A7F68">
        <w:t xml:space="preserve"> dan </w:t>
      </w:r>
      <w:proofErr w:type="spellStart"/>
      <w:r w:rsidRPr="006A7F68">
        <w:t>volummetri</w:t>
      </w:r>
      <w:proofErr w:type="spellEnd"/>
      <w:r w:rsidRPr="006A7F68">
        <w:t xml:space="preserve"> (asam-basa, pengendapan , </w:t>
      </w:r>
      <w:proofErr w:type="spellStart"/>
      <w:r w:rsidRPr="006A7F68">
        <w:t>pengompleksan</w:t>
      </w:r>
      <w:proofErr w:type="spellEnd"/>
      <w:r w:rsidRPr="006A7F68">
        <w:t xml:space="preserve">, redoks). </w:t>
      </w:r>
    </w:p>
    <w:p w14:paraId="33C2CDEF" w14:textId="15E6A2D7" w:rsidR="006A7F68" w:rsidRPr="006A7F68" w:rsidRDefault="006A7F68" w:rsidP="00CA1F52">
      <w:pPr>
        <w:pStyle w:val="5ListCap"/>
        <w:numPr>
          <w:ilvl w:val="0"/>
          <w:numId w:val="94"/>
        </w:numPr>
      </w:pPr>
      <w:r w:rsidRPr="006A7F68">
        <w:t xml:space="preserve">Mengkomunikasikan hasil  analisis kimia meliputi analisis kualitatif </w:t>
      </w:r>
      <w:proofErr w:type="spellStart"/>
      <w:r w:rsidRPr="006A7F68">
        <w:t>yg</w:t>
      </w:r>
      <w:proofErr w:type="spellEnd"/>
      <w:r w:rsidRPr="006A7F68">
        <w:t xml:space="preserve"> mencakup identifikasi kation dan anion secara sistematis; analisis kuantitatif yang mencakup  </w:t>
      </w:r>
      <w:proofErr w:type="spellStart"/>
      <w:r w:rsidRPr="006A7F68">
        <w:t>gravimetri</w:t>
      </w:r>
      <w:proofErr w:type="spellEnd"/>
      <w:r w:rsidRPr="006A7F68">
        <w:t xml:space="preserve"> dan </w:t>
      </w:r>
      <w:proofErr w:type="spellStart"/>
      <w:r w:rsidRPr="006A7F68">
        <w:t>volummetri</w:t>
      </w:r>
      <w:proofErr w:type="spellEnd"/>
      <w:r w:rsidRPr="006A7F68">
        <w:t xml:space="preserve"> (asam-basa, pengendapan, </w:t>
      </w:r>
      <w:proofErr w:type="spellStart"/>
      <w:r w:rsidRPr="006A7F68">
        <w:t>pengompleksan</w:t>
      </w:r>
      <w:proofErr w:type="spellEnd"/>
      <w:r w:rsidRPr="006A7F68">
        <w:t>, redoks).</w:t>
      </w:r>
    </w:p>
    <w:p w14:paraId="53630637" w14:textId="4C01C069" w:rsidR="006A7F68" w:rsidRPr="006A7F68" w:rsidRDefault="006A7F68" w:rsidP="006A7F68">
      <w:pPr>
        <w:pStyle w:val="1SubMatkul"/>
      </w:pPr>
      <w:r w:rsidRPr="006A7F68">
        <w:t xml:space="preserve"> Deskripsi </w:t>
      </w:r>
      <w:proofErr w:type="spellStart"/>
      <w:r w:rsidRPr="006A7F68">
        <w:t>Matakuliah</w:t>
      </w:r>
      <w:proofErr w:type="spellEnd"/>
      <w:r w:rsidRPr="006A7F68">
        <w:t>:</w:t>
      </w:r>
    </w:p>
    <w:p w14:paraId="23BD8052" w14:textId="04DBDEF6" w:rsidR="006A7F68" w:rsidRPr="006A7F68" w:rsidRDefault="006A7F68" w:rsidP="006A7F68">
      <w:pPr>
        <w:pStyle w:val="8Deskripsi"/>
        <w:rPr>
          <w:lang w:eastAsia="zh-CN"/>
        </w:rPr>
      </w:pPr>
      <w:proofErr w:type="spellStart"/>
      <w:r w:rsidRPr="006A7F68">
        <w:rPr>
          <w:lang w:eastAsia="zh-CN"/>
        </w:rPr>
        <w:t>Matakuliah</w:t>
      </w:r>
      <w:proofErr w:type="spellEnd"/>
      <w:r w:rsidRPr="006A7F68">
        <w:rPr>
          <w:lang w:eastAsia="zh-CN"/>
        </w:rPr>
        <w:t xml:space="preserve"> ini mengkaji tentang analisis kimia secara kualitatif dan kuantitatif ditinjau dari </w:t>
      </w:r>
      <w:proofErr w:type="spellStart"/>
      <w:r w:rsidRPr="006A7F68">
        <w:rPr>
          <w:lang w:eastAsia="zh-CN"/>
        </w:rPr>
        <w:t>energetika</w:t>
      </w:r>
      <w:proofErr w:type="spellEnd"/>
      <w:r w:rsidRPr="006A7F68">
        <w:rPr>
          <w:lang w:eastAsia="zh-CN"/>
        </w:rPr>
        <w:t xml:space="preserve">, dinamika dan analisis yang </w:t>
      </w:r>
      <w:proofErr w:type="spellStart"/>
      <w:r w:rsidRPr="006A7F68">
        <w:rPr>
          <w:lang w:eastAsia="zh-CN"/>
        </w:rPr>
        <w:t>medukung</w:t>
      </w:r>
      <w:proofErr w:type="spellEnd"/>
      <w:r w:rsidRPr="006A7F68">
        <w:rPr>
          <w:lang w:eastAsia="zh-CN"/>
        </w:rPr>
        <w:t xml:space="preserve"> proses, serta evaluasi hasil; analisis kualitatif yang mencakup identifikasi kation dan anion secara sistematis; analisis kuantitatif yang mencakup  </w:t>
      </w:r>
      <w:proofErr w:type="spellStart"/>
      <w:r w:rsidRPr="006A7F68">
        <w:rPr>
          <w:lang w:eastAsia="zh-CN"/>
        </w:rPr>
        <w:t>gravimetri</w:t>
      </w:r>
      <w:proofErr w:type="spellEnd"/>
      <w:r w:rsidRPr="006A7F68">
        <w:rPr>
          <w:lang w:eastAsia="zh-CN"/>
        </w:rPr>
        <w:t xml:space="preserve"> dan </w:t>
      </w:r>
      <w:proofErr w:type="spellStart"/>
      <w:r w:rsidRPr="006A7F68">
        <w:rPr>
          <w:lang w:eastAsia="zh-CN"/>
        </w:rPr>
        <w:t>volummetri</w:t>
      </w:r>
      <w:proofErr w:type="spellEnd"/>
      <w:r w:rsidRPr="006A7F68">
        <w:rPr>
          <w:lang w:eastAsia="zh-CN"/>
        </w:rPr>
        <w:t xml:space="preserve"> (asam-basa, pengendapan , </w:t>
      </w:r>
      <w:proofErr w:type="spellStart"/>
      <w:r w:rsidRPr="006A7F68">
        <w:rPr>
          <w:lang w:eastAsia="zh-CN"/>
        </w:rPr>
        <w:t>pengompleksan</w:t>
      </w:r>
      <w:proofErr w:type="spellEnd"/>
      <w:r w:rsidRPr="006A7F68">
        <w:rPr>
          <w:lang w:eastAsia="zh-CN"/>
        </w:rPr>
        <w:t xml:space="preserve">, redoks). Diikuti kegiatan laboratorium sehingga mahasiswa mampu menguasai konsep –konsep terkait, mampu </w:t>
      </w:r>
      <w:proofErr w:type="spellStart"/>
      <w:r w:rsidRPr="006A7F68">
        <w:rPr>
          <w:lang w:eastAsia="zh-CN"/>
        </w:rPr>
        <w:t>bekerjasama</w:t>
      </w:r>
      <w:proofErr w:type="spellEnd"/>
      <w:r w:rsidRPr="006A7F68">
        <w:rPr>
          <w:lang w:eastAsia="zh-CN"/>
        </w:rPr>
        <w:t xml:space="preserve"> dan bertanggung jawab serta dapat mengkomunikasikan pengetahuan dan </w:t>
      </w:r>
      <w:proofErr w:type="spellStart"/>
      <w:r w:rsidRPr="006A7F68">
        <w:rPr>
          <w:lang w:eastAsia="zh-CN"/>
        </w:rPr>
        <w:t>ketrampilannya</w:t>
      </w:r>
      <w:proofErr w:type="spellEnd"/>
      <w:r w:rsidRPr="006A7F68">
        <w:rPr>
          <w:lang w:eastAsia="zh-CN"/>
        </w:rPr>
        <w:t xml:space="preserve"> secara ilmiah.</w:t>
      </w:r>
    </w:p>
    <w:p w14:paraId="37F09E3C" w14:textId="77777777" w:rsidR="006A7F68" w:rsidRPr="006A7F68" w:rsidRDefault="006A7F68" w:rsidP="006A7F68">
      <w:pPr>
        <w:pStyle w:val="2SubMatkul"/>
      </w:pPr>
      <w:r w:rsidRPr="006A7F68">
        <w:t xml:space="preserve"> </w:t>
      </w:r>
      <w:r w:rsidRPr="006A7F68">
        <w:tab/>
        <w:t>Referensi:</w:t>
      </w:r>
    </w:p>
    <w:p w14:paraId="24F33279" w14:textId="77777777" w:rsidR="006A7F68" w:rsidRPr="006A7F68" w:rsidRDefault="006A7F68" w:rsidP="006A7F68">
      <w:pPr>
        <w:pStyle w:val="12ref"/>
      </w:pPr>
      <w:r w:rsidRPr="006A7F68">
        <w:t xml:space="preserve">Harvey, D.  2000. </w:t>
      </w:r>
      <w:r w:rsidRPr="00B521E2">
        <w:rPr>
          <w:i/>
          <w:iCs/>
        </w:rPr>
        <w:t xml:space="preserve">Modern </w:t>
      </w:r>
      <w:proofErr w:type="spellStart"/>
      <w:r w:rsidRPr="00B521E2">
        <w:rPr>
          <w:i/>
          <w:iCs/>
        </w:rPr>
        <w:t>Analytical</w:t>
      </w:r>
      <w:proofErr w:type="spellEnd"/>
      <w:r w:rsidRPr="00B521E2">
        <w:rPr>
          <w:i/>
          <w:iCs/>
        </w:rPr>
        <w:t xml:space="preserve"> </w:t>
      </w:r>
      <w:proofErr w:type="spellStart"/>
      <w:r w:rsidRPr="00B521E2">
        <w:rPr>
          <w:i/>
          <w:iCs/>
        </w:rPr>
        <w:t>Chemistry</w:t>
      </w:r>
      <w:proofErr w:type="spellEnd"/>
      <w:r w:rsidRPr="00B521E2">
        <w:rPr>
          <w:i/>
          <w:iCs/>
        </w:rPr>
        <w:t xml:space="preserve"> Int. Ed</w:t>
      </w:r>
      <w:r w:rsidRPr="006A7F68">
        <w:t xml:space="preserve">. </w:t>
      </w:r>
      <w:proofErr w:type="spellStart"/>
      <w:r w:rsidRPr="006A7F68">
        <w:t>Singapore</w:t>
      </w:r>
      <w:proofErr w:type="spellEnd"/>
      <w:r w:rsidRPr="006A7F68">
        <w:t xml:space="preserve">: </w:t>
      </w:r>
      <w:proofErr w:type="spellStart"/>
      <w:r w:rsidRPr="006A7F68">
        <w:t>Mc.Graw</w:t>
      </w:r>
      <w:proofErr w:type="spellEnd"/>
      <w:r w:rsidRPr="006A7F68">
        <w:t xml:space="preserve"> Hill</w:t>
      </w:r>
    </w:p>
    <w:p w14:paraId="20E41B29" w14:textId="77777777" w:rsidR="006A7F68" w:rsidRPr="006A7F68" w:rsidRDefault="006A7F68" w:rsidP="006A7F68">
      <w:pPr>
        <w:pStyle w:val="12ref"/>
      </w:pPr>
      <w:proofErr w:type="spellStart"/>
      <w:r w:rsidRPr="006A7F68">
        <w:t>Sawyer</w:t>
      </w:r>
      <w:proofErr w:type="spellEnd"/>
      <w:r w:rsidRPr="006A7F68">
        <w:t xml:space="preserve">, </w:t>
      </w:r>
      <w:proofErr w:type="spellStart"/>
      <w:r w:rsidRPr="006A7F68">
        <w:t>Heineman</w:t>
      </w:r>
      <w:proofErr w:type="spellEnd"/>
      <w:r w:rsidRPr="006A7F68">
        <w:t xml:space="preserve">, </w:t>
      </w:r>
      <w:proofErr w:type="spellStart"/>
      <w:r w:rsidRPr="006A7F68">
        <w:t>and</w:t>
      </w:r>
      <w:proofErr w:type="spellEnd"/>
      <w:r w:rsidRPr="006A7F68">
        <w:t xml:space="preserve"> Beebe,1984. </w:t>
      </w:r>
      <w:proofErr w:type="spellStart"/>
      <w:r w:rsidRPr="00B521E2">
        <w:rPr>
          <w:i/>
          <w:iCs/>
        </w:rPr>
        <w:t>Chemistry</w:t>
      </w:r>
      <w:proofErr w:type="spellEnd"/>
      <w:r w:rsidRPr="00B521E2">
        <w:rPr>
          <w:i/>
          <w:iCs/>
        </w:rPr>
        <w:t xml:space="preserve"> </w:t>
      </w:r>
      <w:proofErr w:type="spellStart"/>
      <w:r w:rsidRPr="00B521E2">
        <w:rPr>
          <w:i/>
          <w:iCs/>
        </w:rPr>
        <w:t>Experiments</w:t>
      </w:r>
      <w:proofErr w:type="spellEnd"/>
      <w:r w:rsidRPr="00B521E2">
        <w:rPr>
          <w:i/>
          <w:iCs/>
        </w:rPr>
        <w:t xml:space="preserve"> </w:t>
      </w:r>
      <w:proofErr w:type="spellStart"/>
      <w:r w:rsidRPr="00B521E2">
        <w:rPr>
          <w:i/>
          <w:iCs/>
        </w:rPr>
        <w:t>for</w:t>
      </w:r>
      <w:proofErr w:type="spellEnd"/>
      <w:r w:rsidRPr="00B521E2">
        <w:rPr>
          <w:i/>
          <w:iCs/>
        </w:rPr>
        <w:t xml:space="preserve"> Instrumental</w:t>
      </w:r>
      <w:r w:rsidRPr="006A7F68">
        <w:t xml:space="preserve"> </w:t>
      </w:r>
      <w:proofErr w:type="spellStart"/>
      <w:r w:rsidRPr="006A7F68">
        <w:t>Methods</w:t>
      </w:r>
      <w:proofErr w:type="spellEnd"/>
      <w:r w:rsidRPr="006A7F68">
        <w:t xml:space="preserve">. New </w:t>
      </w:r>
      <w:proofErr w:type="spellStart"/>
      <w:r w:rsidRPr="006A7F68">
        <w:t>York</w:t>
      </w:r>
      <w:proofErr w:type="spellEnd"/>
      <w:r w:rsidRPr="006A7F68">
        <w:t xml:space="preserve">: John </w:t>
      </w:r>
      <w:proofErr w:type="spellStart"/>
      <w:r w:rsidRPr="006A7F68">
        <w:t>Wiley</w:t>
      </w:r>
      <w:proofErr w:type="spellEnd"/>
      <w:r w:rsidRPr="006A7F68">
        <w:t xml:space="preserve"> &amp; Sons.</w:t>
      </w:r>
    </w:p>
    <w:p w14:paraId="69F2A725" w14:textId="77777777" w:rsidR="006A7F68" w:rsidRPr="006A7F68" w:rsidRDefault="006A7F68" w:rsidP="006A7F68">
      <w:pPr>
        <w:pStyle w:val="12ref"/>
      </w:pPr>
      <w:proofErr w:type="spellStart"/>
      <w:r w:rsidRPr="006A7F68">
        <w:t>Ewing</w:t>
      </w:r>
      <w:proofErr w:type="spellEnd"/>
      <w:r w:rsidRPr="006A7F68">
        <w:t xml:space="preserve"> G.W. 1981. </w:t>
      </w:r>
      <w:r w:rsidRPr="00B521E2">
        <w:rPr>
          <w:i/>
          <w:iCs/>
        </w:rPr>
        <w:t xml:space="preserve">Instrumental </w:t>
      </w:r>
      <w:proofErr w:type="spellStart"/>
      <w:r w:rsidRPr="00B521E2">
        <w:rPr>
          <w:i/>
          <w:iCs/>
        </w:rPr>
        <w:t>Methods</w:t>
      </w:r>
      <w:proofErr w:type="spellEnd"/>
      <w:r w:rsidRPr="00B521E2">
        <w:rPr>
          <w:i/>
          <w:iCs/>
        </w:rPr>
        <w:t xml:space="preserve"> </w:t>
      </w:r>
      <w:proofErr w:type="spellStart"/>
      <w:r w:rsidRPr="00B521E2">
        <w:rPr>
          <w:i/>
          <w:iCs/>
        </w:rPr>
        <w:t>Of</w:t>
      </w:r>
      <w:proofErr w:type="spellEnd"/>
      <w:r w:rsidRPr="00B521E2">
        <w:rPr>
          <w:i/>
          <w:iCs/>
        </w:rPr>
        <w:t xml:space="preserve"> Chemical </w:t>
      </w:r>
      <w:proofErr w:type="spellStart"/>
      <w:r w:rsidRPr="00B521E2">
        <w:rPr>
          <w:i/>
          <w:iCs/>
        </w:rPr>
        <w:t>Analysis</w:t>
      </w:r>
      <w:proofErr w:type="spellEnd"/>
      <w:r w:rsidRPr="00B521E2">
        <w:rPr>
          <w:i/>
          <w:iCs/>
        </w:rPr>
        <w:t xml:space="preserve"> International </w:t>
      </w:r>
      <w:proofErr w:type="spellStart"/>
      <w:r w:rsidRPr="00B521E2">
        <w:rPr>
          <w:i/>
          <w:iCs/>
        </w:rPr>
        <w:t>Student</w:t>
      </w:r>
      <w:proofErr w:type="spellEnd"/>
      <w:r w:rsidRPr="00B521E2">
        <w:rPr>
          <w:i/>
          <w:iCs/>
        </w:rPr>
        <w:t xml:space="preserve"> </w:t>
      </w:r>
      <w:proofErr w:type="spellStart"/>
      <w:r w:rsidRPr="00B521E2">
        <w:rPr>
          <w:i/>
          <w:iCs/>
        </w:rPr>
        <w:t>Edition</w:t>
      </w:r>
      <w:proofErr w:type="spellEnd"/>
      <w:r w:rsidRPr="006A7F68">
        <w:t xml:space="preserve">. Tokyo: </w:t>
      </w:r>
      <w:proofErr w:type="spellStart"/>
      <w:r w:rsidRPr="006A7F68">
        <w:t>McGraw</w:t>
      </w:r>
      <w:proofErr w:type="spellEnd"/>
      <w:r w:rsidRPr="006A7F68">
        <w:t xml:space="preserve">-Hill </w:t>
      </w:r>
      <w:proofErr w:type="spellStart"/>
      <w:r w:rsidRPr="006A7F68">
        <w:t>Kogakusha</w:t>
      </w:r>
      <w:proofErr w:type="spellEnd"/>
      <w:r w:rsidRPr="006A7F68">
        <w:t xml:space="preserve"> Ltd.</w:t>
      </w:r>
    </w:p>
    <w:p w14:paraId="1D031993" w14:textId="77777777" w:rsidR="006A7F68" w:rsidRPr="006A7F68" w:rsidRDefault="006A7F68" w:rsidP="006A7F68">
      <w:pPr>
        <w:pStyle w:val="12ref"/>
      </w:pPr>
      <w:proofErr w:type="spellStart"/>
      <w:r w:rsidRPr="006A7F68">
        <w:t>Skoog</w:t>
      </w:r>
      <w:proofErr w:type="spellEnd"/>
      <w:r w:rsidRPr="006A7F68">
        <w:t xml:space="preserve">, D. A. 1980. </w:t>
      </w:r>
      <w:proofErr w:type="spellStart"/>
      <w:r w:rsidRPr="00B521E2">
        <w:rPr>
          <w:i/>
          <w:iCs/>
        </w:rPr>
        <w:t>Principles</w:t>
      </w:r>
      <w:proofErr w:type="spellEnd"/>
      <w:r w:rsidRPr="00B521E2">
        <w:rPr>
          <w:i/>
          <w:iCs/>
        </w:rPr>
        <w:t xml:space="preserve"> </w:t>
      </w:r>
      <w:proofErr w:type="spellStart"/>
      <w:r w:rsidRPr="00B521E2">
        <w:rPr>
          <w:i/>
          <w:iCs/>
        </w:rPr>
        <w:t>Of</w:t>
      </w:r>
      <w:proofErr w:type="spellEnd"/>
      <w:r w:rsidRPr="00B521E2">
        <w:rPr>
          <w:i/>
          <w:iCs/>
        </w:rPr>
        <w:t xml:space="preserve"> Instrumental </w:t>
      </w:r>
      <w:proofErr w:type="spellStart"/>
      <w:r w:rsidRPr="00B521E2">
        <w:rPr>
          <w:i/>
          <w:iCs/>
        </w:rPr>
        <w:t>Analysis</w:t>
      </w:r>
      <w:proofErr w:type="spellEnd"/>
      <w:r w:rsidRPr="00B521E2">
        <w:rPr>
          <w:i/>
          <w:iCs/>
        </w:rPr>
        <w:t xml:space="preserve"> </w:t>
      </w:r>
      <w:proofErr w:type="spellStart"/>
      <w:r w:rsidRPr="00B521E2">
        <w:rPr>
          <w:i/>
          <w:iCs/>
        </w:rPr>
        <w:t>ed</w:t>
      </w:r>
      <w:proofErr w:type="spellEnd"/>
      <w:r w:rsidRPr="00B521E2">
        <w:rPr>
          <w:i/>
          <w:iCs/>
        </w:rPr>
        <w:t xml:space="preserve"> II.</w:t>
      </w:r>
      <w:r w:rsidRPr="006A7F68">
        <w:t xml:space="preserve"> Tokyo: </w:t>
      </w:r>
      <w:proofErr w:type="spellStart"/>
      <w:r w:rsidRPr="006A7F68">
        <w:t>Holt</w:t>
      </w:r>
      <w:proofErr w:type="spellEnd"/>
      <w:r w:rsidRPr="006A7F68">
        <w:t xml:space="preserve">- </w:t>
      </w:r>
      <w:proofErr w:type="spellStart"/>
      <w:r w:rsidRPr="006A7F68">
        <w:t>Sounders</w:t>
      </w:r>
      <w:proofErr w:type="spellEnd"/>
      <w:r w:rsidRPr="006A7F68">
        <w:t xml:space="preserve"> Japan.</w:t>
      </w:r>
    </w:p>
    <w:p w14:paraId="79C40201" w14:textId="77777777" w:rsidR="006A7F68" w:rsidRPr="006A7F68" w:rsidRDefault="006A7F68" w:rsidP="00B20DE6">
      <w:pPr>
        <w:pStyle w:val="2SubMatkul"/>
      </w:pPr>
      <w:r w:rsidRPr="006A7F68">
        <w:t>1000002046</w:t>
      </w:r>
      <w:r w:rsidRPr="006A7F68">
        <w:tab/>
      </w:r>
      <w:proofErr w:type="spellStart"/>
      <w:r w:rsidRPr="006A7F68">
        <w:t>Literasi</w:t>
      </w:r>
      <w:proofErr w:type="spellEnd"/>
      <w:r w:rsidRPr="006A7F68">
        <w:t xml:space="preserve"> Digital (2 </w:t>
      </w:r>
      <w:proofErr w:type="spellStart"/>
      <w:r w:rsidRPr="006A7F68">
        <w:t>sks</w:t>
      </w:r>
      <w:proofErr w:type="spellEnd"/>
      <w:r w:rsidRPr="006A7F68">
        <w:t>)</w:t>
      </w:r>
    </w:p>
    <w:p w14:paraId="41FF1F88" w14:textId="43B02F51" w:rsidR="006A7F68" w:rsidRPr="00B20DE6" w:rsidRDefault="006A7F68" w:rsidP="00B20DE6">
      <w:pPr>
        <w:pStyle w:val="Dosen"/>
        <w:rPr>
          <w:b w:val="0"/>
          <w:bCs w:val="0"/>
          <w:lang w:val="id-ID" w:eastAsia="zh-CN"/>
        </w:rPr>
      </w:pPr>
      <w:r w:rsidRPr="006A7F68">
        <w:rPr>
          <w:lang w:val="id-ID" w:eastAsia="zh-CN"/>
        </w:rPr>
        <w:t>Dosen:</w:t>
      </w:r>
      <w:r w:rsidRPr="006A7F68">
        <w:rPr>
          <w:lang w:val="id-ID" w:eastAsia="zh-CN"/>
        </w:rPr>
        <w:tab/>
      </w:r>
      <w:r w:rsidRPr="00B20DE6">
        <w:rPr>
          <w:b w:val="0"/>
          <w:bCs w:val="0"/>
          <w:lang w:val="id-ID" w:eastAsia="zh-CN"/>
        </w:rPr>
        <w:t>Dr. Sukarmin, M.Pd.</w:t>
      </w:r>
    </w:p>
    <w:p w14:paraId="73696DAF" w14:textId="59141535" w:rsidR="006A7F68" w:rsidRPr="006A7F68" w:rsidRDefault="006A7F68" w:rsidP="00B20DE6">
      <w:pPr>
        <w:pStyle w:val="1SubMatkul"/>
      </w:pPr>
      <w:r w:rsidRPr="006A7F68">
        <w:t xml:space="preserve">Capaian Pembelajaran </w:t>
      </w:r>
      <w:proofErr w:type="spellStart"/>
      <w:r w:rsidRPr="006A7F68">
        <w:t>Matakuliah</w:t>
      </w:r>
      <w:proofErr w:type="spellEnd"/>
      <w:r w:rsidRPr="006A7F68">
        <w:t>/Kompetensi:</w:t>
      </w:r>
    </w:p>
    <w:p w14:paraId="2EA1C524" w14:textId="6467E59F" w:rsidR="006A7F68" w:rsidRPr="006A7F68" w:rsidRDefault="006A7F68" w:rsidP="00CA1F52">
      <w:pPr>
        <w:pStyle w:val="5ListCap"/>
        <w:numPr>
          <w:ilvl w:val="0"/>
          <w:numId w:val="95"/>
        </w:numPr>
      </w:pPr>
      <w:r w:rsidRPr="006A7F68">
        <w:lastRenderedPageBreak/>
        <w:t>Mampu memahami bagaimana data digital dihasilkan dan diproses, menemukan dan menyaring informasi yang tepat dan relevan.</w:t>
      </w:r>
    </w:p>
    <w:p w14:paraId="0F14C595" w14:textId="00E0FBE7" w:rsidR="006A7F68" w:rsidRPr="006A7F68" w:rsidRDefault="006A7F68" w:rsidP="00CA1F52">
      <w:pPr>
        <w:pStyle w:val="5ListCap"/>
      </w:pPr>
      <w:r w:rsidRPr="006A7F68">
        <w:t>menguasai dasar-dasar pemrograman, serta menggunakan dan membuat konten berbasis teknologi.</w:t>
      </w:r>
    </w:p>
    <w:p w14:paraId="2AEC8DE4" w14:textId="522C790D" w:rsidR="006A7F68" w:rsidRPr="006A7F68" w:rsidRDefault="006A7F68" w:rsidP="00CA1F52">
      <w:pPr>
        <w:pStyle w:val="5ListCap"/>
      </w:pPr>
      <w:r w:rsidRPr="006A7F68">
        <w:t xml:space="preserve">Membuat keputusan dalam mengaplikasikan </w:t>
      </w:r>
      <w:proofErr w:type="spellStart"/>
      <w:r w:rsidRPr="006A7F68">
        <w:t>software</w:t>
      </w:r>
      <w:proofErr w:type="spellEnd"/>
      <w:r w:rsidRPr="006A7F68">
        <w:t xml:space="preserve"> dalam membuat konten berbasis teknologi.</w:t>
      </w:r>
    </w:p>
    <w:p w14:paraId="7F92A734" w14:textId="4DC60C69" w:rsidR="006A7F68" w:rsidRPr="00B20DE6" w:rsidRDefault="006A7F68" w:rsidP="00CA1F52">
      <w:pPr>
        <w:pStyle w:val="5ListCap"/>
      </w:pPr>
      <w:r w:rsidRPr="006A7F68">
        <w:t xml:space="preserve">Memiliki sikap bertanggung jawab dalam mengaplikasikan </w:t>
      </w:r>
      <w:proofErr w:type="spellStart"/>
      <w:r w:rsidRPr="006A7F68">
        <w:t>software</w:t>
      </w:r>
      <w:proofErr w:type="spellEnd"/>
      <w:r w:rsidRPr="006A7F68">
        <w:t xml:space="preserve"> untuk membuat konten berbasis teknologi.</w:t>
      </w:r>
    </w:p>
    <w:p w14:paraId="382581A2" w14:textId="09E7EFD1" w:rsidR="006A7F68" w:rsidRPr="006A7F68" w:rsidRDefault="006A7F68" w:rsidP="00B20DE6">
      <w:pPr>
        <w:pStyle w:val="1SubMatkul"/>
      </w:pPr>
      <w:r w:rsidRPr="006A7F68">
        <w:t xml:space="preserve">Deskripsi </w:t>
      </w:r>
      <w:proofErr w:type="spellStart"/>
      <w:r w:rsidRPr="006A7F68">
        <w:t>Matakuliah</w:t>
      </w:r>
      <w:proofErr w:type="spellEnd"/>
      <w:r w:rsidRPr="006A7F68">
        <w:t>:</w:t>
      </w:r>
    </w:p>
    <w:p w14:paraId="7DB490BF" w14:textId="0CB87D16" w:rsidR="006A7F68" w:rsidRPr="00B20DE6" w:rsidRDefault="006A7F68" w:rsidP="00B20DE6">
      <w:pPr>
        <w:pStyle w:val="8Deskripsi"/>
        <w:rPr>
          <w:lang w:eastAsia="zh-CN"/>
        </w:rPr>
      </w:pPr>
      <w:r w:rsidRPr="006A7F68">
        <w:rPr>
          <w:lang w:eastAsia="zh-CN"/>
        </w:rPr>
        <w:t xml:space="preserve">Membekali mahasiswa dalam memahami </w:t>
      </w:r>
      <w:proofErr w:type="spellStart"/>
      <w:r w:rsidRPr="006A7F68">
        <w:rPr>
          <w:lang w:eastAsia="zh-CN"/>
        </w:rPr>
        <w:t>literasi</w:t>
      </w:r>
      <w:proofErr w:type="spellEnd"/>
      <w:r w:rsidRPr="006A7F68">
        <w:rPr>
          <w:lang w:eastAsia="zh-CN"/>
        </w:rPr>
        <w:t xml:space="preserve"> digital, pemrosesan data termasuk dasar-pemrograman, menemukan dan menyaring informasi, menggunakan teknologi untuk berkolaborasi, serta membuat konten berbasis teknologi. Semua perkuliahan akan dilakukan melalui diskusi, penelusuran informasi melalui TIK, praktik menggunakan teknologi untuk berkolaborasi, membuat program pemrosesan data, serta proyek membuat konten berbasis teknologi. Penilaian dilakukan melalui tes, penilaian produk, dan proyek.</w:t>
      </w:r>
    </w:p>
    <w:p w14:paraId="1321F330" w14:textId="7B7AD30C" w:rsidR="006A7F68" w:rsidRPr="006A7F68" w:rsidRDefault="006A7F68" w:rsidP="00B20DE6">
      <w:pPr>
        <w:pStyle w:val="1SubMatkul"/>
      </w:pPr>
      <w:r w:rsidRPr="006A7F68">
        <w:t>Referensi:</w:t>
      </w:r>
    </w:p>
    <w:p w14:paraId="187B3F66" w14:textId="77777777" w:rsidR="006A7F68" w:rsidRPr="006A7F68" w:rsidRDefault="006A7F68" w:rsidP="00B20DE6">
      <w:pPr>
        <w:pStyle w:val="12ref"/>
      </w:pPr>
      <w:r w:rsidRPr="006A7F68">
        <w:t xml:space="preserve">Tim. 2019. </w:t>
      </w:r>
      <w:proofErr w:type="spellStart"/>
      <w:r w:rsidRPr="00B521E2">
        <w:rPr>
          <w:i/>
          <w:iCs/>
        </w:rPr>
        <w:t>Literasi</w:t>
      </w:r>
      <w:proofErr w:type="spellEnd"/>
      <w:r w:rsidRPr="00B521E2">
        <w:rPr>
          <w:i/>
          <w:iCs/>
        </w:rPr>
        <w:t xml:space="preserve"> Digital: Konsep, Pemanfaatan, dan Pengembangan</w:t>
      </w:r>
      <w:r w:rsidRPr="006A7F68">
        <w:t xml:space="preserve">. Surabaya: </w:t>
      </w:r>
      <w:proofErr w:type="spellStart"/>
      <w:r w:rsidRPr="006A7F68">
        <w:t>University</w:t>
      </w:r>
      <w:proofErr w:type="spellEnd"/>
      <w:r w:rsidRPr="006A7F68">
        <w:t xml:space="preserve"> </w:t>
      </w:r>
      <w:proofErr w:type="spellStart"/>
      <w:r w:rsidRPr="006A7F68">
        <w:t>press</w:t>
      </w:r>
      <w:proofErr w:type="spellEnd"/>
    </w:p>
    <w:p w14:paraId="4B3BE00E" w14:textId="77777777" w:rsidR="006A7F68" w:rsidRPr="006A7F68" w:rsidRDefault="006A7F68" w:rsidP="00B20DE6">
      <w:pPr>
        <w:pStyle w:val="12ref"/>
      </w:pPr>
      <w:proofErr w:type="spellStart"/>
      <w:r w:rsidRPr="006A7F68">
        <w:t>Rivoltella</w:t>
      </w:r>
      <w:proofErr w:type="spellEnd"/>
      <w:r w:rsidRPr="006A7F68">
        <w:t xml:space="preserve">, </w:t>
      </w:r>
      <w:r w:rsidRPr="00B521E2">
        <w:rPr>
          <w:i/>
          <w:iCs/>
        </w:rPr>
        <w:t xml:space="preserve">Pier </w:t>
      </w:r>
      <w:proofErr w:type="spellStart"/>
      <w:r w:rsidRPr="00B521E2">
        <w:rPr>
          <w:i/>
          <w:iCs/>
        </w:rPr>
        <w:t>Cesare</w:t>
      </w:r>
      <w:proofErr w:type="spellEnd"/>
      <w:r w:rsidRPr="00B521E2">
        <w:rPr>
          <w:i/>
          <w:iCs/>
        </w:rPr>
        <w:t xml:space="preserve">. 2008. Digital </w:t>
      </w:r>
      <w:proofErr w:type="spellStart"/>
      <w:r w:rsidRPr="00B521E2">
        <w:rPr>
          <w:i/>
          <w:iCs/>
        </w:rPr>
        <w:t>Literacy</w:t>
      </w:r>
      <w:proofErr w:type="spellEnd"/>
      <w:r w:rsidRPr="00B521E2">
        <w:rPr>
          <w:i/>
          <w:iCs/>
        </w:rPr>
        <w:t xml:space="preserve">: </w:t>
      </w:r>
      <w:proofErr w:type="spellStart"/>
      <w:r w:rsidRPr="00B521E2">
        <w:rPr>
          <w:i/>
          <w:iCs/>
        </w:rPr>
        <w:t>Tools</w:t>
      </w:r>
      <w:proofErr w:type="spellEnd"/>
      <w:r w:rsidRPr="00B521E2">
        <w:rPr>
          <w:i/>
          <w:iCs/>
        </w:rPr>
        <w:t xml:space="preserve"> </w:t>
      </w:r>
      <w:proofErr w:type="spellStart"/>
      <w:r w:rsidRPr="00B521E2">
        <w:rPr>
          <w:i/>
          <w:iCs/>
        </w:rPr>
        <w:t>and</w:t>
      </w:r>
      <w:proofErr w:type="spellEnd"/>
      <w:r w:rsidRPr="00B521E2">
        <w:rPr>
          <w:i/>
          <w:iCs/>
        </w:rPr>
        <w:t xml:space="preserve"> </w:t>
      </w:r>
      <w:proofErr w:type="spellStart"/>
      <w:r w:rsidRPr="00B521E2">
        <w:rPr>
          <w:i/>
          <w:iCs/>
        </w:rPr>
        <w:t>Methodologies</w:t>
      </w:r>
      <w:proofErr w:type="spellEnd"/>
      <w:r w:rsidRPr="00B521E2">
        <w:rPr>
          <w:i/>
          <w:iCs/>
        </w:rPr>
        <w:t xml:space="preserve"> </w:t>
      </w:r>
      <w:proofErr w:type="spellStart"/>
      <w:r w:rsidRPr="00B521E2">
        <w:rPr>
          <w:i/>
          <w:iCs/>
        </w:rPr>
        <w:t>for</w:t>
      </w:r>
      <w:proofErr w:type="spellEnd"/>
      <w:r w:rsidRPr="00B521E2">
        <w:rPr>
          <w:i/>
          <w:iCs/>
        </w:rPr>
        <w:t xml:space="preserve"> </w:t>
      </w:r>
      <w:proofErr w:type="spellStart"/>
      <w:r w:rsidRPr="00B521E2">
        <w:rPr>
          <w:i/>
          <w:iCs/>
        </w:rPr>
        <w:t>Information</w:t>
      </w:r>
      <w:proofErr w:type="spellEnd"/>
      <w:r w:rsidRPr="006A7F68">
        <w:t xml:space="preserve"> </w:t>
      </w:r>
      <w:proofErr w:type="spellStart"/>
      <w:r w:rsidRPr="00C122A6">
        <w:rPr>
          <w:i/>
          <w:iCs/>
        </w:rPr>
        <w:t>Society</w:t>
      </w:r>
      <w:proofErr w:type="spellEnd"/>
      <w:r w:rsidRPr="006A7F68">
        <w:t xml:space="preserve">. New </w:t>
      </w:r>
      <w:proofErr w:type="spellStart"/>
      <w:r w:rsidRPr="006A7F68">
        <w:t>York</w:t>
      </w:r>
      <w:proofErr w:type="spellEnd"/>
      <w:r w:rsidRPr="006A7F68">
        <w:t xml:space="preserve">: IGI </w:t>
      </w:r>
      <w:proofErr w:type="spellStart"/>
      <w:r w:rsidRPr="006A7F68">
        <w:t>Publishing</w:t>
      </w:r>
      <w:proofErr w:type="spellEnd"/>
      <w:r w:rsidRPr="006A7F68">
        <w:t>.</w:t>
      </w:r>
    </w:p>
    <w:p w14:paraId="3CB154D1" w14:textId="373FB87C" w:rsidR="009B4D8F" w:rsidRDefault="00C122A6" w:rsidP="00C122A6">
      <w:pPr>
        <w:pStyle w:val="2SubMatkul"/>
      </w:pPr>
      <w:r w:rsidRPr="00C122A6">
        <w:t>8420402018</w:t>
      </w:r>
      <w:r w:rsidRPr="00C122A6">
        <w:tab/>
        <w:t xml:space="preserve">Bahasa Inggris Kimia (2 </w:t>
      </w:r>
      <w:proofErr w:type="spellStart"/>
      <w:r w:rsidRPr="00C122A6">
        <w:t>sks</w:t>
      </w:r>
      <w:proofErr w:type="spellEnd"/>
      <w:r w:rsidRPr="00C122A6">
        <w:t>)</w:t>
      </w:r>
    </w:p>
    <w:p w14:paraId="5B4079A3" w14:textId="77777777" w:rsidR="00C122A6" w:rsidRPr="00C122A6" w:rsidRDefault="00C122A6" w:rsidP="00C122A6">
      <w:pPr>
        <w:pStyle w:val="Dosen"/>
        <w:rPr>
          <w:b w:val="0"/>
          <w:bCs w:val="0"/>
          <w:lang w:val="id-ID" w:eastAsia="zh-CN"/>
        </w:rPr>
      </w:pPr>
      <w:r w:rsidRPr="00C122A6">
        <w:rPr>
          <w:lang w:val="id-ID" w:eastAsia="zh-CN"/>
        </w:rPr>
        <w:t>Dosen:</w:t>
      </w:r>
      <w:r w:rsidRPr="00C122A6">
        <w:rPr>
          <w:lang w:val="id-ID" w:eastAsia="zh-CN"/>
        </w:rPr>
        <w:tab/>
      </w:r>
      <w:r w:rsidRPr="00C122A6">
        <w:rPr>
          <w:b w:val="0"/>
          <w:bCs w:val="0"/>
          <w:lang w:val="id-ID" w:eastAsia="zh-CN"/>
        </w:rPr>
        <w:t xml:space="preserve">Dr. Maria Monica Sianita B., M.Si </w:t>
      </w:r>
    </w:p>
    <w:p w14:paraId="5387366F" w14:textId="77777777" w:rsidR="00C122A6" w:rsidRPr="00C122A6" w:rsidRDefault="00C122A6" w:rsidP="00C122A6">
      <w:pPr>
        <w:pStyle w:val="3TabDosen2"/>
      </w:pPr>
      <w:r w:rsidRPr="00C122A6">
        <w:t xml:space="preserve">Prof. Dr. </w:t>
      </w:r>
      <w:proofErr w:type="spellStart"/>
      <w:r w:rsidRPr="00C122A6">
        <w:t>Tukiran</w:t>
      </w:r>
      <w:proofErr w:type="spellEnd"/>
      <w:r w:rsidRPr="00C122A6">
        <w:t>, M.Si.</w:t>
      </w:r>
    </w:p>
    <w:p w14:paraId="05402076" w14:textId="77777777" w:rsidR="00C122A6" w:rsidRPr="00C122A6" w:rsidRDefault="00C122A6" w:rsidP="00C122A6">
      <w:pPr>
        <w:pStyle w:val="3TabDosen2"/>
      </w:pPr>
      <w:r w:rsidRPr="00C122A6">
        <w:t xml:space="preserve">Prof. Dr. </w:t>
      </w:r>
      <w:proofErr w:type="spellStart"/>
      <w:r w:rsidRPr="00C122A6">
        <w:t>Utiya</w:t>
      </w:r>
      <w:proofErr w:type="spellEnd"/>
      <w:r w:rsidRPr="00C122A6">
        <w:t xml:space="preserve"> Azizah, M.Pd.</w:t>
      </w:r>
    </w:p>
    <w:p w14:paraId="082A0412" w14:textId="77777777" w:rsidR="00C122A6" w:rsidRPr="00C122A6" w:rsidRDefault="00C122A6" w:rsidP="00C122A6">
      <w:pPr>
        <w:pStyle w:val="3TabDosen2"/>
      </w:pPr>
      <w:r w:rsidRPr="00C122A6">
        <w:t xml:space="preserve">Dr. </w:t>
      </w:r>
      <w:proofErr w:type="spellStart"/>
      <w:r w:rsidRPr="00C122A6">
        <w:t>Mitarlis</w:t>
      </w:r>
      <w:proofErr w:type="spellEnd"/>
      <w:r w:rsidRPr="00C122A6">
        <w:t>, S.Pd., M.Pd.</w:t>
      </w:r>
    </w:p>
    <w:p w14:paraId="4EEAD8AA" w14:textId="77777777" w:rsidR="00C122A6" w:rsidRPr="00C122A6" w:rsidRDefault="00C122A6" w:rsidP="00C122A6">
      <w:pPr>
        <w:pStyle w:val="3TabDosen2"/>
      </w:pPr>
      <w:r w:rsidRPr="00C122A6">
        <w:t xml:space="preserve">Dr. Prima Retno </w:t>
      </w:r>
      <w:proofErr w:type="spellStart"/>
      <w:r w:rsidRPr="00C122A6">
        <w:t>Wikandari</w:t>
      </w:r>
      <w:proofErr w:type="spellEnd"/>
      <w:r w:rsidRPr="00C122A6">
        <w:t>, M.Si.</w:t>
      </w:r>
    </w:p>
    <w:p w14:paraId="2286DF74" w14:textId="77777777" w:rsidR="00C122A6" w:rsidRPr="00C122A6" w:rsidRDefault="00C122A6" w:rsidP="00C122A6">
      <w:pPr>
        <w:pStyle w:val="3TabDosen2"/>
      </w:pPr>
      <w:r w:rsidRPr="00C122A6">
        <w:t>Bertha Yonata, S.Pd., M.Pd.</w:t>
      </w:r>
    </w:p>
    <w:p w14:paraId="2B373BFC" w14:textId="77777777" w:rsidR="00C122A6" w:rsidRPr="00C122A6" w:rsidRDefault="00C122A6" w:rsidP="00C122A6">
      <w:pPr>
        <w:pStyle w:val="3TabDosen2"/>
      </w:pPr>
      <w:r w:rsidRPr="00C122A6">
        <w:t xml:space="preserve">Dina Kartika Maharani, </w:t>
      </w:r>
      <w:proofErr w:type="spellStart"/>
      <w:r w:rsidRPr="00C122A6">
        <w:t>S.Si</w:t>
      </w:r>
      <w:proofErr w:type="spellEnd"/>
      <w:r w:rsidRPr="00C122A6">
        <w:t>, M.Sc.</w:t>
      </w:r>
    </w:p>
    <w:p w14:paraId="0104FA08" w14:textId="77777777" w:rsidR="00C122A6" w:rsidRPr="00C122A6" w:rsidRDefault="00C122A6" w:rsidP="00C122A6">
      <w:pPr>
        <w:pStyle w:val="3TabDosen2"/>
      </w:pPr>
      <w:r w:rsidRPr="00C122A6">
        <w:t>Rusly Hidayah, S.Si., M.Pd.</w:t>
      </w:r>
    </w:p>
    <w:p w14:paraId="36F8C353" w14:textId="77777777" w:rsidR="00C122A6" w:rsidRPr="00C122A6" w:rsidRDefault="00C122A6" w:rsidP="00C122A6">
      <w:pPr>
        <w:pStyle w:val="3TabDosen2"/>
      </w:pPr>
      <w:r w:rsidRPr="00C122A6">
        <w:t xml:space="preserve">Muhammad Nurrohman Sidiq, S.Si., M.Sc., </w:t>
      </w:r>
      <w:proofErr w:type="spellStart"/>
      <w:r w:rsidRPr="00C122A6">
        <w:t>Ph.D</w:t>
      </w:r>
      <w:proofErr w:type="spellEnd"/>
    </w:p>
    <w:p w14:paraId="569F44FD" w14:textId="77777777" w:rsidR="00C122A6" w:rsidRPr="00DF7767" w:rsidRDefault="00C122A6" w:rsidP="00C122A6">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37268576" w14:textId="77777777" w:rsidR="00C122A6" w:rsidRPr="00CA1F52" w:rsidRDefault="00C122A6" w:rsidP="00CA1F52">
      <w:pPr>
        <w:pStyle w:val="5ListCap"/>
        <w:numPr>
          <w:ilvl w:val="0"/>
          <w:numId w:val="96"/>
        </w:numPr>
        <w:rPr>
          <w:rFonts w:eastAsia="Malgun Gothic"/>
        </w:rPr>
      </w:pPr>
      <w:r w:rsidRPr="00CA1F52">
        <w:rPr>
          <w:rFonts w:eastAsia="Malgun Gothic"/>
        </w:rPr>
        <w:t xml:space="preserve">Mampu menggunakan kemampuan dalam berbahasa Inggris, sumber-sumber belajar, serta </w:t>
      </w:r>
      <w:r w:rsidRPr="00CA1F52">
        <w:rPr>
          <w:rFonts w:eastAsia="Malgun Gothic"/>
          <w:i/>
          <w:iCs/>
        </w:rPr>
        <w:t>ICT</w:t>
      </w:r>
      <w:r w:rsidRPr="00CA1F52">
        <w:rPr>
          <w:rFonts w:eastAsia="Malgun Gothic"/>
        </w:rPr>
        <w:t xml:space="preserve"> untuk mendukung penguasaan konsep-konsep mengenai istilah-istilah kimia, bahan-bahan serta peralatan Kimia di Laboratorium, nama-nama senyawa anorganik (</w:t>
      </w:r>
      <w:proofErr w:type="spellStart"/>
      <w:r w:rsidRPr="00CA1F52">
        <w:rPr>
          <w:rFonts w:eastAsia="Malgun Gothic"/>
        </w:rPr>
        <w:t>Nomenclature</w:t>
      </w:r>
      <w:proofErr w:type="spellEnd"/>
      <w:r w:rsidRPr="00CA1F52">
        <w:rPr>
          <w:rFonts w:eastAsia="Malgun Gothic"/>
        </w:rPr>
        <w:t>), serta proses-proses Kimia yang terjadi, dalam Bahasa Inggris.</w:t>
      </w:r>
    </w:p>
    <w:p w14:paraId="5BDADAC1" w14:textId="77777777" w:rsidR="00C122A6" w:rsidRPr="00CA1F52" w:rsidRDefault="00C122A6" w:rsidP="00CA1F52">
      <w:pPr>
        <w:pStyle w:val="5ListCap"/>
        <w:numPr>
          <w:ilvl w:val="0"/>
          <w:numId w:val="96"/>
        </w:numPr>
        <w:rPr>
          <w:rFonts w:eastAsia="Malgun Gothic"/>
        </w:rPr>
      </w:pPr>
      <w:r w:rsidRPr="00CA1F52">
        <w:rPr>
          <w:rFonts w:eastAsia="Malgun Gothic"/>
        </w:rPr>
        <w:t xml:space="preserve">Memiliki kemampuan untuk menghubungkan antara pengetahuan mengenai </w:t>
      </w:r>
      <w:proofErr w:type="spellStart"/>
      <w:r w:rsidRPr="00CA1F52">
        <w:rPr>
          <w:rFonts w:eastAsia="Malgun Gothic"/>
          <w:i/>
          <w:iCs/>
        </w:rPr>
        <w:t>Vocabulary</w:t>
      </w:r>
      <w:proofErr w:type="spellEnd"/>
      <w:r w:rsidRPr="00CA1F52">
        <w:rPr>
          <w:rFonts w:eastAsia="Malgun Gothic"/>
        </w:rPr>
        <w:t xml:space="preserve">, </w:t>
      </w:r>
      <w:proofErr w:type="spellStart"/>
      <w:r w:rsidRPr="00CA1F52">
        <w:rPr>
          <w:rFonts w:eastAsia="Malgun Gothic"/>
          <w:i/>
          <w:iCs/>
        </w:rPr>
        <w:t>Grammar</w:t>
      </w:r>
      <w:proofErr w:type="spellEnd"/>
      <w:r w:rsidRPr="00CA1F52">
        <w:rPr>
          <w:rFonts w:eastAsia="Malgun Gothic"/>
        </w:rPr>
        <w:t xml:space="preserve">, dan </w:t>
      </w:r>
      <w:proofErr w:type="spellStart"/>
      <w:r w:rsidRPr="00CA1F52">
        <w:rPr>
          <w:rFonts w:eastAsia="Malgun Gothic"/>
          <w:i/>
          <w:iCs/>
        </w:rPr>
        <w:t>Structure</w:t>
      </w:r>
      <w:proofErr w:type="spellEnd"/>
      <w:r w:rsidRPr="00CA1F52">
        <w:rPr>
          <w:rFonts w:eastAsia="Malgun Gothic"/>
        </w:rPr>
        <w:t xml:space="preserve"> dengan konsep-konsep Kimia, baik dalam buku teks, </w:t>
      </w:r>
      <w:proofErr w:type="spellStart"/>
      <w:r w:rsidRPr="00CA1F52">
        <w:rPr>
          <w:rFonts w:eastAsia="Malgun Gothic"/>
          <w:i/>
          <w:iCs/>
        </w:rPr>
        <w:t>reading</w:t>
      </w:r>
      <w:proofErr w:type="spellEnd"/>
      <w:r w:rsidRPr="00CA1F52">
        <w:rPr>
          <w:rFonts w:eastAsia="Malgun Gothic"/>
          <w:i/>
          <w:iCs/>
        </w:rPr>
        <w:t xml:space="preserve"> </w:t>
      </w:r>
      <w:proofErr w:type="spellStart"/>
      <w:r w:rsidRPr="00CA1F52">
        <w:rPr>
          <w:rFonts w:eastAsia="Malgun Gothic"/>
          <w:i/>
          <w:iCs/>
        </w:rPr>
        <w:t>passage</w:t>
      </w:r>
      <w:proofErr w:type="spellEnd"/>
      <w:r w:rsidRPr="00CA1F52">
        <w:rPr>
          <w:rFonts w:eastAsia="Malgun Gothic"/>
        </w:rPr>
        <w:t xml:space="preserve">, artikel, maupun jurnal.  </w:t>
      </w:r>
    </w:p>
    <w:p w14:paraId="7607049D" w14:textId="77777777" w:rsidR="00C122A6" w:rsidRPr="00CA1F52" w:rsidRDefault="00C122A6" w:rsidP="00CA1F52">
      <w:pPr>
        <w:pStyle w:val="5ListCap"/>
        <w:numPr>
          <w:ilvl w:val="0"/>
          <w:numId w:val="96"/>
        </w:numPr>
        <w:rPr>
          <w:rFonts w:eastAsia="Malgun Gothic"/>
        </w:rPr>
      </w:pPr>
      <w:r w:rsidRPr="00CA1F52">
        <w:rPr>
          <w:rFonts w:eastAsia="Malgun Gothic"/>
        </w:rPr>
        <w:t xml:space="preserve">Mampu menggunakan strategi </w:t>
      </w:r>
      <w:proofErr w:type="spellStart"/>
      <w:r w:rsidRPr="00CA1F52">
        <w:rPr>
          <w:rFonts w:eastAsia="Malgun Gothic"/>
          <w:i/>
          <w:iCs/>
        </w:rPr>
        <w:t>Listening</w:t>
      </w:r>
      <w:proofErr w:type="spellEnd"/>
      <w:r w:rsidRPr="00CA1F52">
        <w:rPr>
          <w:rFonts w:eastAsia="Malgun Gothic"/>
        </w:rPr>
        <w:t xml:space="preserve"> yang sesuai untuk memahami pidato, kuliah, </w:t>
      </w:r>
      <w:r w:rsidRPr="00CA1F52">
        <w:rPr>
          <w:rFonts w:eastAsia="Malgun Gothic"/>
          <w:i/>
          <w:iCs/>
        </w:rPr>
        <w:t>talk-</w:t>
      </w:r>
      <w:proofErr w:type="spellStart"/>
      <w:r w:rsidRPr="00CA1F52">
        <w:rPr>
          <w:rFonts w:eastAsia="Malgun Gothic"/>
          <w:i/>
          <w:iCs/>
        </w:rPr>
        <w:t>show</w:t>
      </w:r>
      <w:proofErr w:type="spellEnd"/>
      <w:r w:rsidRPr="00CA1F52">
        <w:rPr>
          <w:rFonts w:eastAsia="Malgun Gothic"/>
        </w:rPr>
        <w:t>, dan seminar yang disajikan dalam Bahasa Inggris.</w:t>
      </w:r>
    </w:p>
    <w:p w14:paraId="0648E776" w14:textId="77777777" w:rsidR="00C122A6" w:rsidRPr="00CA1F52" w:rsidRDefault="00C122A6" w:rsidP="00CA1F52">
      <w:pPr>
        <w:pStyle w:val="5ListCap"/>
        <w:numPr>
          <w:ilvl w:val="0"/>
          <w:numId w:val="96"/>
        </w:numPr>
        <w:rPr>
          <w:rFonts w:eastAsia="Malgun Gothic"/>
        </w:rPr>
      </w:pPr>
      <w:r w:rsidRPr="00CA1F52">
        <w:rPr>
          <w:rFonts w:eastAsia="Malgun Gothic"/>
        </w:rPr>
        <w:t xml:space="preserve">Mampu menggunakan strategi </w:t>
      </w:r>
      <w:proofErr w:type="spellStart"/>
      <w:r w:rsidRPr="00CA1F52">
        <w:rPr>
          <w:rFonts w:eastAsia="Malgun Gothic"/>
          <w:i/>
          <w:iCs/>
        </w:rPr>
        <w:t>Writing</w:t>
      </w:r>
      <w:proofErr w:type="spellEnd"/>
      <w:r w:rsidRPr="00CA1F52">
        <w:rPr>
          <w:rFonts w:eastAsia="Malgun Gothic"/>
        </w:rPr>
        <w:t xml:space="preserve"> yang sesuai untuk menyusun tulisan, debat, atau artikel dalam Bahasa Inggris serta mempresentasikannya secara lisan dalam Bahasa Inggris.</w:t>
      </w:r>
    </w:p>
    <w:p w14:paraId="35E4470D" w14:textId="77777777" w:rsidR="00C122A6" w:rsidRPr="00CA1F52" w:rsidRDefault="00C122A6" w:rsidP="00CA1F52">
      <w:pPr>
        <w:pStyle w:val="5ListCap"/>
        <w:numPr>
          <w:ilvl w:val="0"/>
          <w:numId w:val="96"/>
        </w:numPr>
        <w:rPr>
          <w:rFonts w:eastAsia="Malgun Gothic"/>
        </w:rPr>
      </w:pPr>
      <w:r w:rsidRPr="00CA1F52">
        <w:rPr>
          <w:rFonts w:eastAsia="Malgun Gothic"/>
        </w:rPr>
        <w:t>Memiliki rasa tanggung jawab untuk memadukan pengetahuan di bidang Kimia dan Bahasa Inggris untuk membantu mengedukasi masyarakat di sekitarnya dengan tulus sehingga menciptakan lingkungan yang lebih baik.</w:t>
      </w:r>
    </w:p>
    <w:p w14:paraId="0ADB5FB5" w14:textId="77777777" w:rsidR="00C122A6" w:rsidRPr="00C122A6" w:rsidRDefault="00C122A6" w:rsidP="00C122A6">
      <w:pPr>
        <w:pStyle w:val="1SubMatkul"/>
        <w:rPr>
          <w:rFonts w:eastAsia="Calibri"/>
        </w:rPr>
      </w:pPr>
      <w:r w:rsidRPr="00C122A6">
        <w:rPr>
          <w:rFonts w:eastAsia="Calibri"/>
        </w:rPr>
        <w:t xml:space="preserve">Deskripsi </w:t>
      </w:r>
      <w:proofErr w:type="spellStart"/>
      <w:r w:rsidRPr="00C122A6">
        <w:rPr>
          <w:rFonts w:eastAsia="Calibri"/>
        </w:rPr>
        <w:t>Matakuliah</w:t>
      </w:r>
      <w:proofErr w:type="spellEnd"/>
      <w:r w:rsidRPr="00C122A6">
        <w:rPr>
          <w:rFonts w:eastAsia="Calibri"/>
        </w:rPr>
        <w:t>:</w:t>
      </w:r>
    </w:p>
    <w:p w14:paraId="1CF3594E" w14:textId="77777777" w:rsidR="00C122A6" w:rsidRPr="00C122A6" w:rsidRDefault="00C122A6" w:rsidP="00C122A6">
      <w:pPr>
        <w:pStyle w:val="8Deskripsi"/>
        <w:rPr>
          <w:rFonts w:eastAsia="Malgun Gothic"/>
          <w:lang w:eastAsia="ko-KR"/>
        </w:rPr>
      </w:pPr>
      <w:r w:rsidRPr="00C122A6">
        <w:rPr>
          <w:lang w:eastAsia="ko-KR"/>
        </w:rPr>
        <w:t>Kajian tentang peranan Kimia dalam hidup sehari-hari, nama-nama peralatan kimia di laboratorium serta senyawa-senyawa kimia dalam Bahasa Inggris, baik yang ada di laboratorium maupun dalam hidup sehari-hari, tata nama senyawa Kimia (</w:t>
      </w:r>
      <w:proofErr w:type="spellStart"/>
      <w:r w:rsidRPr="00C122A6">
        <w:rPr>
          <w:i/>
          <w:iCs/>
          <w:lang w:eastAsia="ko-KR"/>
        </w:rPr>
        <w:t>Nomenclature</w:t>
      </w:r>
      <w:proofErr w:type="spellEnd"/>
      <w:r w:rsidRPr="00C122A6">
        <w:rPr>
          <w:lang w:eastAsia="ko-KR"/>
        </w:rPr>
        <w:t xml:space="preserve">) dalam Bahasa Inggris sesuai standar IUPAC, tata bahasa dalam Bahasa inggris yang dibandingkan dengan tata Bahasa dalam Bahasa Indonesia, cara memahami </w:t>
      </w:r>
      <w:proofErr w:type="spellStart"/>
      <w:r w:rsidRPr="00C122A6">
        <w:rPr>
          <w:i/>
          <w:iCs/>
          <w:lang w:eastAsia="ko-KR"/>
        </w:rPr>
        <w:t>unfamiliar</w:t>
      </w:r>
      <w:proofErr w:type="spellEnd"/>
      <w:r w:rsidRPr="00C122A6">
        <w:rPr>
          <w:i/>
          <w:iCs/>
          <w:lang w:eastAsia="ko-KR"/>
        </w:rPr>
        <w:t xml:space="preserve"> </w:t>
      </w:r>
      <w:proofErr w:type="spellStart"/>
      <w:r w:rsidRPr="00C122A6">
        <w:rPr>
          <w:i/>
          <w:iCs/>
          <w:lang w:eastAsia="ko-KR"/>
        </w:rPr>
        <w:t>words</w:t>
      </w:r>
      <w:proofErr w:type="spellEnd"/>
      <w:r w:rsidRPr="00C122A6">
        <w:rPr>
          <w:lang w:eastAsia="ko-KR"/>
        </w:rPr>
        <w:t xml:space="preserve"> dalam </w:t>
      </w:r>
      <w:proofErr w:type="spellStart"/>
      <w:r w:rsidRPr="00C122A6">
        <w:rPr>
          <w:i/>
          <w:iCs/>
          <w:lang w:eastAsia="ko-KR"/>
        </w:rPr>
        <w:t>reading</w:t>
      </w:r>
      <w:proofErr w:type="spellEnd"/>
      <w:r w:rsidRPr="00C122A6">
        <w:rPr>
          <w:lang w:eastAsia="ko-KR"/>
        </w:rPr>
        <w:t xml:space="preserve"> dan </w:t>
      </w:r>
      <w:proofErr w:type="spellStart"/>
      <w:r w:rsidRPr="00C122A6">
        <w:rPr>
          <w:i/>
          <w:iCs/>
          <w:lang w:eastAsia="ko-KR"/>
        </w:rPr>
        <w:t>listening</w:t>
      </w:r>
      <w:proofErr w:type="spellEnd"/>
      <w:r w:rsidRPr="00C122A6">
        <w:rPr>
          <w:lang w:eastAsia="ko-KR"/>
        </w:rPr>
        <w:t xml:space="preserve">, cara menulis dan mempresentasikan ide-ide terkait Ilmu Kimia, untuk meningkatkan rasa percaya diri dan keyakinan dalam menghadapi persaingan global. Aktivitas yang dilakukan dalam pembelajaran mata kuliah </w:t>
      </w:r>
      <w:proofErr w:type="spellStart"/>
      <w:r w:rsidRPr="00C122A6">
        <w:rPr>
          <w:rFonts w:eastAsia="Malgun Gothic"/>
          <w:i/>
          <w:iCs/>
          <w:lang w:eastAsia="ko-KR"/>
        </w:rPr>
        <w:t>English</w:t>
      </w:r>
      <w:proofErr w:type="spellEnd"/>
      <w:r w:rsidRPr="00C122A6">
        <w:rPr>
          <w:rFonts w:eastAsia="Malgun Gothic"/>
          <w:i/>
          <w:iCs/>
          <w:lang w:eastAsia="ko-KR"/>
        </w:rPr>
        <w:t xml:space="preserve"> </w:t>
      </w:r>
      <w:proofErr w:type="spellStart"/>
      <w:r w:rsidRPr="00C122A6">
        <w:rPr>
          <w:rFonts w:eastAsia="Malgun Gothic"/>
          <w:i/>
          <w:iCs/>
          <w:lang w:eastAsia="ko-KR"/>
        </w:rPr>
        <w:t>for</w:t>
      </w:r>
      <w:proofErr w:type="spellEnd"/>
      <w:r w:rsidRPr="00C122A6">
        <w:rPr>
          <w:rFonts w:eastAsia="Malgun Gothic"/>
          <w:i/>
          <w:iCs/>
          <w:lang w:eastAsia="ko-KR"/>
        </w:rPr>
        <w:t xml:space="preserve"> </w:t>
      </w:r>
      <w:proofErr w:type="spellStart"/>
      <w:r w:rsidRPr="00C122A6">
        <w:rPr>
          <w:rFonts w:eastAsia="Malgun Gothic"/>
          <w:i/>
          <w:iCs/>
          <w:lang w:eastAsia="ko-KR"/>
        </w:rPr>
        <w:t>Chemistry</w:t>
      </w:r>
      <w:proofErr w:type="spellEnd"/>
      <w:r w:rsidRPr="00C122A6">
        <w:rPr>
          <w:rFonts w:eastAsia="Malgun Gothic"/>
          <w:lang w:eastAsia="ko-KR"/>
        </w:rPr>
        <w:t xml:space="preserve"> (Bahasa Inggris untuk Kimia) ini meliputi teori, tugas, permainan, serta latihan-latihan untuk </w:t>
      </w:r>
      <w:proofErr w:type="spellStart"/>
      <w:r w:rsidRPr="00C122A6">
        <w:rPr>
          <w:rFonts w:eastAsia="Malgun Gothic"/>
          <w:i/>
          <w:iCs/>
          <w:lang w:eastAsia="ko-KR"/>
        </w:rPr>
        <w:t>listening</w:t>
      </w:r>
      <w:proofErr w:type="spellEnd"/>
      <w:r w:rsidRPr="00C122A6">
        <w:rPr>
          <w:rFonts w:eastAsia="Malgun Gothic"/>
          <w:lang w:eastAsia="ko-KR"/>
        </w:rPr>
        <w:t xml:space="preserve"> dan </w:t>
      </w:r>
      <w:proofErr w:type="spellStart"/>
      <w:r w:rsidRPr="00C122A6">
        <w:rPr>
          <w:rFonts w:eastAsia="Malgun Gothic"/>
          <w:i/>
          <w:iCs/>
          <w:lang w:eastAsia="ko-KR"/>
        </w:rPr>
        <w:t>writing</w:t>
      </w:r>
      <w:proofErr w:type="spellEnd"/>
      <w:r w:rsidRPr="00C122A6">
        <w:rPr>
          <w:rFonts w:eastAsia="Malgun Gothic"/>
          <w:lang w:eastAsia="ko-KR"/>
        </w:rPr>
        <w:t>.</w:t>
      </w:r>
    </w:p>
    <w:p w14:paraId="73182664" w14:textId="77777777" w:rsidR="00C122A6" w:rsidRPr="00C122A6" w:rsidRDefault="00C122A6" w:rsidP="00C122A6">
      <w:pPr>
        <w:pStyle w:val="1SubMatkul"/>
        <w:rPr>
          <w:rFonts w:eastAsia="Calibri"/>
        </w:rPr>
      </w:pPr>
      <w:r w:rsidRPr="00C122A6">
        <w:rPr>
          <w:rFonts w:eastAsia="Calibri"/>
        </w:rPr>
        <w:t>Referensi:</w:t>
      </w:r>
    </w:p>
    <w:p w14:paraId="0085B8FC" w14:textId="77777777" w:rsidR="00C122A6" w:rsidRPr="00C122A6" w:rsidRDefault="00C122A6" w:rsidP="00C122A6">
      <w:pPr>
        <w:pStyle w:val="12ref"/>
        <w:rPr>
          <w:rFonts w:eastAsia="Malgun Gothic"/>
          <w:iCs/>
          <w:color w:val="000000"/>
        </w:rPr>
      </w:pPr>
      <w:proofErr w:type="spellStart"/>
      <w:r w:rsidRPr="00C122A6">
        <w:rPr>
          <w:rFonts w:eastAsia="Malgun Gothic"/>
        </w:rPr>
        <w:t>Sianita</w:t>
      </w:r>
      <w:proofErr w:type="spellEnd"/>
      <w:r w:rsidRPr="00C122A6">
        <w:rPr>
          <w:rFonts w:eastAsia="Malgun Gothic"/>
        </w:rPr>
        <w:t xml:space="preserve">, Maria Monica. 2016. </w:t>
      </w:r>
      <w:proofErr w:type="spellStart"/>
      <w:r w:rsidRPr="00C122A6">
        <w:rPr>
          <w:rFonts w:eastAsia="Malgun Gothic"/>
          <w:i/>
          <w:iCs/>
        </w:rPr>
        <w:t>English</w:t>
      </w:r>
      <w:proofErr w:type="spellEnd"/>
      <w:r w:rsidRPr="00C122A6">
        <w:rPr>
          <w:rFonts w:eastAsia="Malgun Gothic"/>
          <w:i/>
          <w:iCs/>
        </w:rPr>
        <w:t xml:space="preserve"> </w:t>
      </w:r>
      <w:proofErr w:type="spellStart"/>
      <w:r w:rsidRPr="00C122A6">
        <w:rPr>
          <w:rFonts w:eastAsia="Malgun Gothic"/>
          <w:i/>
          <w:iCs/>
        </w:rPr>
        <w:t>for</w:t>
      </w:r>
      <w:proofErr w:type="spellEnd"/>
      <w:r w:rsidRPr="00C122A6">
        <w:rPr>
          <w:rFonts w:eastAsia="Malgun Gothic"/>
          <w:i/>
          <w:iCs/>
        </w:rPr>
        <w:t xml:space="preserve"> </w:t>
      </w:r>
      <w:proofErr w:type="spellStart"/>
      <w:r w:rsidRPr="00C122A6">
        <w:rPr>
          <w:rFonts w:eastAsia="Malgun Gothic"/>
          <w:i/>
          <w:iCs/>
        </w:rPr>
        <w:t>Chemistry</w:t>
      </w:r>
      <w:proofErr w:type="spellEnd"/>
      <w:r w:rsidRPr="00C122A6">
        <w:rPr>
          <w:rFonts w:eastAsia="Malgun Gothic"/>
          <w:i/>
          <w:iCs/>
        </w:rPr>
        <w:t xml:space="preserve"> </w:t>
      </w:r>
      <w:proofErr w:type="spellStart"/>
      <w:r w:rsidRPr="00C122A6">
        <w:rPr>
          <w:rFonts w:eastAsia="Malgun Gothic"/>
          <w:i/>
          <w:iCs/>
        </w:rPr>
        <w:t>Students</w:t>
      </w:r>
      <w:proofErr w:type="spellEnd"/>
      <w:r w:rsidRPr="00C122A6">
        <w:rPr>
          <w:rFonts w:eastAsia="Malgun Gothic"/>
          <w:i/>
          <w:iCs/>
        </w:rPr>
        <w:t xml:space="preserve">. </w:t>
      </w:r>
      <w:r w:rsidRPr="00C122A6">
        <w:rPr>
          <w:rFonts w:eastAsia="Malgun Gothic"/>
        </w:rPr>
        <w:t xml:space="preserve">Surabaya: </w:t>
      </w:r>
      <w:proofErr w:type="spellStart"/>
      <w:r w:rsidRPr="00C122A6">
        <w:rPr>
          <w:rFonts w:eastAsia="Malgun Gothic"/>
        </w:rPr>
        <w:t>Unesa</w:t>
      </w:r>
      <w:proofErr w:type="spellEnd"/>
      <w:r w:rsidRPr="00C122A6">
        <w:rPr>
          <w:rFonts w:eastAsia="Malgun Gothic"/>
        </w:rPr>
        <w:t xml:space="preserve"> </w:t>
      </w:r>
      <w:proofErr w:type="spellStart"/>
      <w:r w:rsidRPr="00C122A6">
        <w:rPr>
          <w:rFonts w:eastAsia="Malgun Gothic"/>
        </w:rPr>
        <w:t>University</w:t>
      </w:r>
      <w:proofErr w:type="spellEnd"/>
      <w:r w:rsidRPr="00C122A6">
        <w:rPr>
          <w:rFonts w:eastAsia="Malgun Gothic"/>
        </w:rPr>
        <w:t xml:space="preserve"> </w:t>
      </w:r>
      <w:proofErr w:type="spellStart"/>
      <w:r w:rsidRPr="00C122A6">
        <w:rPr>
          <w:rFonts w:eastAsia="Malgun Gothic"/>
        </w:rPr>
        <w:t>Press</w:t>
      </w:r>
      <w:proofErr w:type="spellEnd"/>
      <w:r w:rsidRPr="00C122A6">
        <w:rPr>
          <w:rFonts w:eastAsia="Malgun Gothic"/>
        </w:rPr>
        <w:t>.</w:t>
      </w:r>
    </w:p>
    <w:p w14:paraId="25163B65" w14:textId="77777777" w:rsidR="00C122A6" w:rsidRPr="00C122A6" w:rsidRDefault="00C122A6" w:rsidP="00C122A6">
      <w:pPr>
        <w:pStyle w:val="12ref"/>
        <w:rPr>
          <w:rFonts w:eastAsia="Malgun Gothic"/>
          <w:iCs/>
          <w:color w:val="000000"/>
        </w:rPr>
      </w:pPr>
      <w:r w:rsidRPr="00C122A6">
        <w:rPr>
          <w:rFonts w:eastAsia="Malgun Gothic"/>
        </w:rPr>
        <w:t xml:space="preserve">Lou, Robby. 2012. </w:t>
      </w:r>
      <w:proofErr w:type="spellStart"/>
      <w:r w:rsidRPr="00C122A6">
        <w:rPr>
          <w:rFonts w:eastAsia="Malgun Gothic"/>
          <w:i/>
        </w:rPr>
        <w:t>English</w:t>
      </w:r>
      <w:proofErr w:type="spellEnd"/>
      <w:r w:rsidRPr="00C122A6">
        <w:rPr>
          <w:rFonts w:eastAsia="Malgun Gothic"/>
          <w:i/>
        </w:rPr>
        <w:t xml:space="preserve"> </w:t>
      </w:r>
      <w:proofErr w:type="spellStart"/>
      <w:r w:rsidRPr="00C122A6">
        <w:rPr>
          <w:rFonts w:eastAsia="Malgun Gothic"/>
          <w:i/>
        </w:rPr>
        <w:t>Grammar</w:t>
      </w:r>
      <w:proofErr w:type="spellEnd"/>
      <w:r w:rsidRPr="00C122A6">
        <w:rPr>
          <w:rFonts w:eastAsia="Malgun Gothic"/>
          <w:i/>
        </w:rPr>
        <w:t xml:space="preserve"> </w:t>
      </w:r>
      <w:proofErr w:type="spellStart"/>
      <w:r w:rsidRPr="00C122A6">
        <w:rPr>
          <w:rFonts w:eastAsia="Malgun Gothic"/>
          <w:i/>
        </w:rPr>
        <w:t>and</w:t>
      </w:r>
      <w:proofErr w:type="spellEnd"/>
      <w:r w:rsidRPr="00C122A6">
        <w:rPr>
          <w:rFonts w:eastAsia="Malgun Gothic"/>
          <w:i/>
        </w:rPr>
        <w:t xml:space="preserve"> </w:t>
      </w:r>
      <w:proofErr w:type="spellStart"/>
      <w:r w:rsidRPr="00C122A6">
        <w:rPr>
          <w:rFonts w:eastAsia="Malgun Gothic"/>
          <w:i/>
        </w:rPr>
        <w:t>How</w:t>
      </w:r>
      <w:proofErr w:type="spellEnd"/>
      <w:r w:rsidRPr="00C122A6">
        <w:rPr>
          <w:rFonts w:eastAsia="Malgun Gothic"/>
          <w:i/>
        </w:rPr>
        <w:t xml:space="preserve"> </w:t>
      </w:r>
      <w:proofErr w:type="spellStart"/>
      <w:r w:rsidRPr="00C122A6">
        <w:rPr>
          <w:rFonts w:eastAsia="Malgun Gothic"/>
          <w:i/>
        </w:rPr>
        <w:t>to</w:t>
      </w:r>
      <w:proofErr w:type="spellEnd"/>
      <w:r w:rsidRPr="00C122A6">
        <w:rPr>
          <w:rFonts w:eastAsia="Malgun Gothic"/>
          <w:i/>
        </w:rPr>
        <w:t xml:space="preserve"> Use </w:t>
      </w:r>
      <w:proofErr w:type="spellStart"/>
      <w:r w:rsidRPr="00C122A6">
        <w:rPr>
          <w:rFonts w:eastAsia="Malgun Gothic"/>
          <w:i/>
        </w:rPr>
        <w:t>It</w:t>
      </w:r>
      <w:proofErr w:type="spellEnd"/>
      <w:r w:rsidRPr="00C122A6">
        <w:rPr>
          <w:rFonts w:eastAsia="Malgun Gothic"/>
          <w:i/>
        </w:rPr>
        <w:t xml:space="preserve"> – </w:t>
      </w:r>
      <w:proofErr w:type="spellStart"/>
      <w:r w:rsidRPr="00C122A6">
        <w:rPr>
          <w:rFonts w:eastAsia="Malgun Gothic"/>
          <w:i/>
        </w:rPr>
        <w:t>Workbook</w:t>
      </w:r>
      <w:proofErr w:type="spellEnd"/>
      <w:r w:rsidRPr="00C122A6">
        <w:rPr>
          <w:rFonts w:eastAsia="Malgun Gothic"/>
          <w:i/>
        </w:rPr>
        <w:t xml:space="preserve"> 1.</w:t>
      </w:r>
      <w:r w:rsidRPr="00C122A6">
        <w:rPr>
          <w:rFonts w:eastAsia="Malgun Gothic"/>
        </w:rPr>
        <w:t xml:space="preserve"> Jakarta: Mobile </w:t>
      </w:r>
      <w:proofErr w:type="spellStart"/>
      <w:r w:rsidRPr="00C122A6">
        <w:rPr>
          <w:rFonts w:eastAsia="Malgun Gothic"/>
        </w:rPr>
        <w:t>English</w:t>
      </w:r>
      <w:proofErr w:type="spellEnd"/>
      <w:r w:rsidRPr="00C122A6">
        <w:rPr>
          <w:rFonts w:eastAsia="Malgun Gothic"/>
        </w:rPr>
        <w:t xml:space="preserve"> e-plus.</w:t>
      </w:r>
    </w:p>
    <w:p w14:paraId="60F14CBC" w14:textId="77777777" w:rsidR="00C122A6" w:rsidRPr="00C122A6" w:rsidRDefault="00C122A6" w:rsidP="00C122A6">
      <w:pPr>
        <w:pStyle w:val="12ref"/>
        <w:rPr>
          <w:rFonts w:eastAsia="Malgun Gothic"/>
          <w:iCs/>
          <w:color w:val="000000"/>
        </w:rPr>
      </w:pPr>
      <w:proofErr w:type="spellStart"/>
      <w:r w:rsidRPr="00C122A6">
        <w:rPr>
          <w:rFonts w:eastAsia="Malgun Gothic"/>
        </w:rPr>
        <w:t>Atkins</w:t>
      </w:r>
      <w:proofErr w:type="spellEnd"/>
      <w:r w:rsidRPr="00C122A6">
        <w:rPr>
          <w:rFonts w:eastAsia="Malgun Gothic"/>
        </w:rPr>
        <w:t xml:space="preserve">, Peter, 2011. </w:t>
      </w:r>
      <w:proofErr w:type="spellStart"/>
      <w:r w:rsidRPr="00C122A6">
        <w:rPr>
          <w:rFonts w:eastAsia="Malgun Gothic"/>
          <w:i/>
        </w:rPr>
        <w:t>Where</w:t>
      </w:r>
      <w:proofErr w:type="spellEnd"/>
      <w:r w:rsidRPr="00C122A6">
        <w:rPr>
          <w:rFonts w:eastAsia="Malgun Gothic"/>
          <w:i/>
        </w:rPr>
        <w:t xml:space="preserve"> </w:t>
      </w:r>
      <w:proofErr w:type="spellStart"/>
      <w:r w:rsidRPr="00C122A6">
        <w:rPr>
          <w:rFonts w:eastAsia="Malgun Gothic"/>
          <w:i/>
        </w:rPr>
        <w:t>would</w:t>
      </w:r>
      <w:proofErr w:type="spellEnd"/>
      <w:r w:rsidRPr="00C122A6">
        <w:rPr>
          <w:rFonts w:eastAsia="Malgun Gothic"/>
          <w:i/>
        </w:rPr>
        <w:t xml:space="preserve"> </w:t>
      </w:r>
      <w:proofErr w:type="spellStart"/>
      <w:r w:rsidRPr="00C122A6">
        <w:rPr>
          <w:rFonts w:eastAsia="Malgun Gothic"/>
          <w:i/>
        </w:rPr>
        <w:t>we</w:t>
      </w:r>
      <w:proofErr w:type="spellEnd"/>
      <w:r w:rsidRPr="00C122A6">
        <w:rPr>
          <w:rFonts w:eastAsia="Malgun Gothic"/>
          <w:i/>
        </w:rPr>
        <w:t xml:space="preserve"> </w:t>
      </w:r>
      <w:proofErr w:type="spellStart"/>
      <w:r w:rsidRPr="00C122A6">
        <w:rPr>
          <w:rFonts w:eastAsia="Malgun Gothic"/>
          <w:i/>
        </w:rPr>
        <w:t>be</w:t>
      </w:r>
      <w:proofErr w:type="spellEnd"/>
      <w:r w:rsidRPr="00C122A6">
        <w:rPr>
          <w:rFonts w:eastAsia="Malgun Gothic"/>
          <w:i/>
        </w:rPr>
        <w:t xml:space="preserve"> </w:t>
      </w:r>
      <w:proofErr w:type="spellStart"/>
      <w:r w:rsidRPr="00C122A6">
        <w:rPr>
          <w:rFonts w:eastAsia="Malgun Gothic"/>
          <w:i/>
        </w:rPr>
        <w:t>without</w:t>
      </w:r>
      <w:proofErr w:type="spellEnd"/>
      <w:r w:rsidRPr="00C122A6">
        <w:rPr>
          <w:rFonts w:eastAsia="Malgun Gothic"/>
          <w:i/>
        </w:rPr>
        <w:t xml:space="preserve"> </w:t>
      </w:r>
      <w:proofErr w:type="spellStart"/>
      <w:r w:rsidRPr="00C122A6">
        <w:rPr>
          <w:rFonts w:eastAsia="Malgun Gothic"/>
          <w:i/>
        </w:rPr>
        <w:t>Chemistry</w:t>
      </w:r>
      <w:proofErr w:type="spellEnd"/>
      <w:r w:rsidRPr="00C122A6">
        <w:rPr>
          <w:rFonts w:eastAsia="Malgun Gothic"/>
        </w:rPr>
        <w:t xml:space="preserve">. </w:t>
      </w:r>
      <w:proofErr w:type="spellStart"/>
      <w:r w:rsidRPr="00C122A6">
        <w:rPr>
          <w:rFonts w:eastAsia="Malgun Gothic"/>
        </w:rPr>
        <w:t>Chemistry</w:t>
      </w:r>
      <w:proofErr w:type="spellEnd"/>
      <w:r w:rsidRPr="00C122A6">
        <w:rPr>
          <w:rFonts w:eastAsia="Malgun Gothic"/>
        </w:rPr>
        <w:t xml:space="preserve"> International, The New </w:t>
      </w:r>
      <w:proofErr w:type="spellStart"/>
      <w:r w:rsidRPr="00C122A6">
        <w:rPr>
          <w:rFonts w:eastAsia="Malgun Gothic"/>
        </w:rPr>
        <w:t>Magazine</w:t>
      </w:r>
      <w:proofErr w:type="spellEnd"/>
      <w:r w:rsidRPr="00C122A6">
        <w:rPr>
          <w:rFonts w:eastAsia="Malgun Gothic"/>
        </w:rPr>
        <w:t xml:space="preserve"> </w:t>
      </w:r>
      <w:proofErr w:type="spellStart"/>
      <w:r w:rsidRPr="00C122A6">
        <w:rPr>
          <w:rFonts w:eastAsia="Malgun Gothic"/>
        </w:rPr>
        <w:t>of</w:t>
      </w:r>
      <w:proofErr w:type="spellEnd"/>
      <w:r w:rsidRPr="00C122A6">
        <w:rPr>
          <w:rFonts w:eastAsia="Malgun Gothic"/>
        </w:rPr>
        <w:t xml:space="preserve"> </w:t>
      </w:r>
      <w:proofErr w:type="spellStart"/>
      <w:r w:rsidRPr="00C122A6">
        <w:rPr>
          <w:rFonts w:eastAsia="Malgun Gothic"/>
        </w:rPr>
        <w:t>the</w:t>
      </w:r>
      <w:proofErr w:type="spellEnd"/>
      <w:r w:rsidRPr="00C122A6">
        <w:rPr>
          <w:rFonts w:eastAsia="Malgun Gothic"/>
        </w:rPr>
        <w:t xml:space="preserve"> International Union </w:t>
      </w:r>
      <w:proofErr w:type="spellStart"/>
      <w:r w:rsidRPr="00C122A6">
        <w:rPr>
          <w:rFonts w:eastAsia="Malgun Gothic"/>
        </w:rPr>
        <w:t>of</w:t>
      </w:r>
      <w:proofErr w:type="spellEnd"/>
      <w:r w:rsidRPr="00C122A6">
        <w:rPr>
          <w:rFonts w:eastAsia="Malgun Gothic"/>
        </w:rPr>
        <w:t xml:space="preserve"> Pure </w:t>
      </w:r>
      <w:proofErr w:type="spellStart"/>
      <w:r w:rsidRPr="00C122A6">
        <w:rPr>
          <w:rFonts w:eastAsia="Malgun Gothic"/>
        </w:rPr>
        <w:t>and</w:t>
      </w:r>
      <w:proofErr w:type="spellEnd"/>
      <w:r w:rsidRPr="00C122A6">
        <w:rPr>
          <w:rFonts w:eastAsia="Malgun Gothic"/>
        </w:rPr>
        <w:t xml:space="preserve"> </w:t>
      </w:r>
      <w:proofErr w:type="spellStart"/>
      <w:r w:rsidRPr="00C122A6">
        <w:rPr>
          <w:rFonts w:eastAsia="Malgun Gothic"/>
        </w:rPr>
        <w:t>Applied</w:t>
      </w:r>
      <w:proofErr w:type="spellEnd"/>
      <w:r w:rsidRPr="00C122A6">
        <w:rPr>
          <w:rFonts w:eastAsia="Malgun Gothic"/>
        </w:rPr>
        <w:t xml:space="preserve"> </w:t>
      </w:r>
      <w:proofErr w:type="spellStart"/>
      <w:r w:rsidRPr="00C122A6">
        <w:rPr>
          <w:rFonts w:eastAsia="Malgun Gothic"/>
        </w:rPr>
        <w:t>Chemistry</w:t>
      </w:r>
      <w:proofErr w:type="spellEnd"/>
      <w:r w:rsidRPr="00C122A6">
        <w:rPr>
          <w:rFonts w:eastAsia="Malgun Gothic"/>
        </w:rPr>
        <w:t xml:space="preserve"> (IUPAC), </w:t>
      </w:r>
      <w:proofErr w:type="spellStart"/>
      <w:r w:rsidRPr="00C122A6">
        <w:rPr>
          <w:rFonts w:eastAsia="Malgun Gothic"/>
        </w:rPr>
        <w:t>vol</w:t>
      </w:r>
      <w:proofErr w:type="spellEnd"/>
      <w:r w:rsidRPr="00C122A6">
        <w:rPr>
          <w:rFonts w:eastAsia="Malgun Gothic"/>
        </w:rPr>
        <w:t xml:space="preserve"> 33 </w:t>
      </w:r>
      <w:proofErr w:type="spellStart"/>
      <w:r w:rsidRPr="00C122A6">
        <w:rPr>
          <w:rFonts w:eastAsia="Malgun Gothic"/>
        </w:rPr>
        <w:t>no</w:t>
      </w:r>
      <w:proofErr w:type="spellEnd"/>
      <w:r w:rsidRPr="00C122A6">
        <w:rPr>
          <w:rFonts w:eastAsia="Malgun Gothic"/>
        </w:rPr>
        <w:t xml:space="preserve"> 2, March – April 2011.</w:t>
      </w:r>
    </w:p>
    <w:p w14:paraId="2419B2BC" w14:textId="77777777" w:rsidR="00C122A6" w:rsidRPr="00C122A6" w:rsidRDefault="00C122A6" w:rsidP="00C122A6">
      <w:pPr>
        <w:pStyle w:val="12ref"/>
        <w:rPr>
          <w:rFonts w:eastAsia="Malgun Gothic"/>
          <w:iCs/>
          <w:color w:val="000000"/>
        </w:rPr>
      </w:pPr>
      <w:proofErr w:type="spellStart"/>
      <w:r w:rsidRPr="00C122A6">
        <w:rPr>
          <w:rFonts w:eastAsia="Malgun Gothic"/>
          <w:iCs/>
          <w:color w:val="000000"/>
        </w:rPr>
        <w:t>Teaching</w:t>
      </w:r>
      <w:proofErr w:type="spellEnd"/>
      <w:r w:rsidRPr="00C122A6">
        <w:rPr>
          <w:rFonts w:eastAsia="Malgun Gothic"/>
          <w:iCs/>
          <w:color w:val="000000"/>
        </w:rPr>
        <w:t xml:space="preserve"> </w:t>
      </w:r>
      <w:proofErr w:type="spellStart"/>
      <w:r w:rsidRPr="00C122A6">
        <w:rPr>
          <w:rFonts w:eastAsia="Malgun Gothic"/>
          <w:iCs/>
          <w:color w:val="000000"/>
        </w:rPr>
        <w:t>and</w:t>
      </w:r>
      <w:proofErr w:type="spellEnd"/>
      <w:r w:rsidRPr="00C122A6">
        <w:rPr>
          <w:rFonts w:eastAsia="Malgun Gothic"/>
          <w:iCs/>
          <w:color w:val="000000"/>
        </w:rPr>
        <w:t xml:space="preserve"> </w:t>
      </w:r>
      <w:proofErr w:type="spellStart"/>
      <w:r w:rsidRPr="00C122A6">
        <w:rPr>
          <w:rFonts w:eastAsia="Malgun Gothic"/>
          <w:iCs/>
          <w:color w:val="000000"/>
        </w:rPr>
        <w:t>Learning</w:t>
      </w:r>
      <w:proofErr w:type="spellEnd"/>
      <w:r w:rsidRPr="00C122A6">
        <w:rPr>
          <w:rFonts w:eastAsia="Malgun Gothic"/>
          <w:iCs/>
          <w:color w:val="000000"/>
        </w:rPr>
        <w:t xml:space="preserve"> Unit, </w:t>
      </w:r>
      <w:proofErr w:type="spellStart"/>
      <w:r w:rsidRPr="00C122A6">
        <w:rPr>
          <w:rFonts w:eastAsia="Malgun Gothic"/>
          <w:iCs/>
          <w:color w:val="000000"/>
        </w:rPr>
        <w:t>University</w:t>
      </w:r>
      <w:proofErr w:type="spellEnd"/>
      <w:r w:rsidRPr="00C122A6">
        <w:rPr>
          <w:rFonts w:eastAsia="Malgun Gothic"/>
          <w:iCs/>
          <w:color w:val="000000"/>
        </w:rPr>
        <w:t xml:space="preserve"> </w:t>
      </w:r>
      <w:proofErr w:type="spellStart"/>
      <w:r w:rsidRPr="00C122A6">
        <w:rPr>
          <w:rFonts w:eastAsia="Malgun Gothic"/>
          <w:iCs/>
          <w:color w:val="000000"/>
        </w:rPr>
        <w:t>of</w:t>
      </w:r>
      <w:proofErr w:type="spellEnd"/>
      <w:r w:rsidRPr="00C122A6">
        <w:rPr>
          <w:rFonts w:eastAsia="Malgun Gothic"/>
          <w:iCs/>
          <w:color w:val="000000"/>
        </w:rPr>
        <w:t xml:space="preserve"> Melbourne, 2010. </w:t>
      </w:r>
      <w:proofErr w:type="spellStart"/>
      <w:r w:rsidRPr="00C122A6">
        <w:rPr>
          <w:rFonts w:eastAsia="Malgun Gothic"/>
          <w:i/>
          <w:color w:val="000000"/>
        </w:rPr>
        <w:t>Reading</w:t>
      </w:r>
      <w:proofErr w:type="spellEnd"/>
      <w:r w:rsidRPr="00C122A6">
        <w:rPr>
          <w:rFonts w:eastAsia="Malgun Gothic"/>
          <w:i/>
          <w:color w:val="000000"/>
        </w:rPr>
        <w:t xml:space="preserve"> </w:t>
      </w:r>
      <w:proofErr w:type="spellStart"/>
      <w:r w:rsidRPr="00C122A6">
        <w:rPr>
          <w:rFonts w:eastAsia="Malgun Gothic"/>
          <w:i/>
          <w:color w:val="000000"/>
        </w:rPr>
        <w:t>Skills</w:t>
      </w:r>
      <w:proofErr w:type="spellEnd"/>
      <w:r w:rsidRPr="00C122A6">
        <w:rPr>
          <w:rFonts w:eastAsia="Malgun Gothic"/>
          <w:iCs/>
          <w:color w:val="000000"/>
        </w:rPr>
        <w:t xml:space="preserve">, Melbourne: The </w:t>
      </w:r>
      <w:proofErr w:type="spellStart"/>
      <w:r w:rsidRPr="00C122A6">
        <w:rPr>
          <w:rFonts w:eastAsia="Malgun Gothic"/>
          <w:iCs/>
          <w:color w:val="000000"/>
        </w:rPr>
        <w:t>University</w:t>
      </w:r>
      <w:proofErr w:type="spellEnd"/>
      <w:r w:rsidRPr="00C122A6">
        <w:rPr>
          <w:rFonts w:eastAsia="Malgun Gothic"/>
          <w:iCs/>
          <w:color w:val="000000"/>
        </w:rPr>
        <w:t xml:space="preserve"> </w:t>
      </w:r>
      <w:proofErr w:type="spellStart"/>
      <w:r w:rsidRPr="00C122A6">
        <w:rPr>
          <w:rFonts w:eastAsia="Malgun Gothic"/>
          <w:iCs/>
          <w:color w:val="000000"/>
        </w:rPr>
        <w:t>of</w:t>
      </w:r>
      <w:proofErr w:type="spellEnd"/>
      <w:r w:rsidRPr="00C122A6">
        <w:rPr>
          <w:rFonts w:eastAsia="Malgun Gothic"/>
          <w:iCs/>
          <w:color w:val="000000"/>
        </w:rPr>
        <w:t xml:space="preserve"> Melbourne. </w:t>
      </w:r>
    </w:p>
    <w:p w14:paraId="08EA9DC8" w14:textId="77777777" w:rsidR="00C122A6" w:rsidRPr="00C122A6" w:rsidRDefault="00C122A6" w:rsidP="00C122A6">
      <w:pPr>
        <w:pStyle w:val="12ref"/>
        <w:rPr>
          <w:rFonts w:eastAsia="Malgun Gothic"/>
          <w:iCs/>
          <w:color w:val="000000"/>
        </w:rPr>
      </w:pPr>
      <w:proofErr w:type="spellStart"/>
      <w:r w:rsidRPr="00C122A6">
        <w:rPr>
          <w:rFonts w:eastAsia="Malgun Gothic"/>
          <w:iCs/>
          <w:color w:val="000000"/>
        </w:rPr>
        <w:t>Clarke</w:t>
      </w:r>
      <w:proofErr w:type="spellEnd"/>
      <w:r w:rsidRPr="00C122A6">
        <w:rPr>
          <w:rFonts w:eastAsia="Malgun Gothic"/>
          <w:iCs/>
          <w:color w:val="000000"/>
        </w:rPr>
        <w:t xml:space="preserve">, Mark A., </w:t>
      </w:r>
      <w:proofErr w:type="spellStart"/>
      <w:r w:rsidRPr="00C122A6">
        <w:rPr>
          <w:rFonts w:eastAsia="Malgun Gothic"/>
          <w:iCs/>
          <w:color w:val="000000"/>
        </w:rPr>
        <w:t>Dobson</w:t>
      </w:r>
      <w:proofErr w:type="spellEnd"/>
      <w:r w:rsidRPr="00C122A6">
        <w:rPr>
          <w:rFonts w:eastAsia="Malgun Gothic"/>
          <w:iCs/>
          <w:color w:val="000000"/>
        </w:rPr>
        <w:t xml:space="preserve">, Barbara K., </w:t>
      </w:r>
      <w:proofErr w:type="spellStart"/>
      <w:r w:rsidRPr="00C122A6">
        <w:rPr>
          <w:rFonts w:eastAsia="Malgun Gothic"/>
          <w:iCs/>
          <w:color w:val="000000"/>
        </w:rPr>
        <w:t>Silberstein</w:t>
      </w:r>
      <w:proofErr w:type="spellEnd"/>
      <w:r w:rsidRPr="00C122A6">
        <w:rPr>
          <w:rFonts w:eastAsia="Malgun Gothic"/>
          <w:iCs/>
          <w:color w:val="000000"/>
        </w:rPr>
        <w:t xml:space="preserve">, Sandra , 2008. </w:t>
      </w:r>
      <w:proofErr w:type="spellStart"/>
      <w:r w:rsidRPr="00C122A6">
        <w:rPr>
          <w:i/>
          <w:lang w:eastAsia="id-ID"/>
        </w:rPr>
        <w:t>Readers</w:t>
      </w:r>
      <w:proofErr w:type="spellEnd"/>
      <w:r w:rsidRPr="00C122A6">
        <w:rPr>
          <w:i/>
          <w:lang w:eastAsia="id-ID"/>
        </w:rPr>
        <w:t xml:space="preserve">’ </w:t>
      </w:r>
      <w:proofErr w:type="spellStart"/>
      <w:r w:rsidRPr="00C122A6">
        <w:rPr>
          <w:i/>
          <w:lang w:eastAsia="id-ID"/>
        </w:rPr>
        <w:t>Choice</w:t>
      </w:r>
      <w:proofErr w:type="spellEnd"/>
      <w:r w:rsidRPr="00C122A6">
        <w:rPr>
          <w:lang w:eastAsia="id-ID"/>
        </w:rPr>
        <w:t>, 5</w:t>
      </w:r>
      <w:r w:rsidRPr="00C122A6">
        <w:rPr>
          <w:vertAlign w:val="superscript"/>
          <w:lang w:eastAsia="id-ID"/>
        </w:rPr>
        <w:t>th</w:t>
      </w:r>
      <w:r w:rsidRPr="00C122A6">
        <w:rPr>
          <w:lang w:eastAsia="id-ID"/>
        </w:rPr>
        <w:t xml:space="preserve"> </w:t>
      </w:r>
      <w:proofErr w:type="spellStart"/>
      <w:r w:rsidRPr="00C122A6">
        <w:rPr>
          <w:lang w:eastAsia="id-ID"/>
        </w:rPr>
        <w:t>ed</w:t>
      </w:r>
      <w:proofErr w:type="spellEnd"/>
      <w:r w:rsidRPr="00C122A6">
        <w:rPr>
          <w:lang w:eastAsia="id-ID"/>
        </w:rPr>
        <w:t xml:space="preserve">, USA: The </w:t>
      </w:r>
      <w:proofErr w:type="spellStart"/>
      <w:r w:rsidRPr="00C122A6">
        <w:rPr>
          <w:lang w:eastAsia="id-ID"/>
        </w:rPr>
        <w:t>University</w:t>
      </w:r>
      <w:proofErr w:type="spellEnd"/>
      <w:r w:rsidRPr="00C122A6">
        <w:rPr>
          <w:lang w:eastAsia="id-ID"/>
        </w:rPr>
        <w:t xml:space="preserve"> </w:t>
      </w:r>
      <w:proofErr w:type="spellStart"/>
      <w:r w:rsidRPr="00C122A6">
        <w:rPr>
          <w:lang w:eastAsia="id-ID"/>
        </w:rPr>
        <w:t>of</w:t>
      </w:r>
      <w:proofErr w:type="spellEnd"/>
      <w:r w:rsidRPr="00C122A6">
        <w:rPr>
          <w:lang w:eastAsia="id-ID"/>
        </w:rPr>
        <w:t xml:space="preserve"> </w:t>
      </w:r>
      <w:proofErr w:type="spellStart"/>
      <w:r w:rsidRPr="00C122A6">
        <w:rPr>
          <w:lang w:eastAsia="id-ID"/>
        </w:rPr>
        <w:t>Michigan</w:t>
      </w:r>
      <w:proofErr w:type="spellEnd"/>
      <w:r w:rsidRPr="00C122A6">
        <w:rPr>
          <w:lang w:eastAsia="id-ID"/>
        </w:rPr>
        <w:t xml:space="preserve"> </w:t>
      </w:r>
      <w:proofErr w:type="spellStart"/>
      <w:r w:rsidRPr="00C122A6">
        <w:rPr>
          <w:lang w:eastAsia="id-ID"/>
        </w:rPr>
        <w:t>Press</w:t>
      </w:r>
      <w:proofErr w:type="spellEnd"/>
      <w:r w:rsidRPr="00C122A6">
        <w:rPr>
          <w:lang w:eastAsia="id-ID"/>
        </w:rPr>
        <w:t xml:space="preserve">. ISBN </w:t>
      </w:r>
      <w:r w:rsidRPr="00C122A6">
        <w:rPr>
          <w:lang w:val="en-ID" w:eastAsia="en-ID"/>
        </w:rPr>
        <w:t>ISBN-13: 978-0472032051</w:t>
      </w:r>
      <w:r w:rsidRPr="00C122A6">
        <w:rPr>
          <w:lang w:eastAsia="en-ID"/>
        </w:rPr>
        <w:t>.</w:t>
      </w:r>
    </w:p>
    <w:p w14:paraId="2BB3C013" w14:textId="77777777" w:rsidR="00C122A6" w:rsidRPr="00C122A6" w:rsidRDefault="00C122A6" w:rsidP="00C122A6">
      <w:pPr>
        <w:pStyle w:val="12ref"/>
        <w:rPr>
          <w:rFonts w:eastAsia="Malgun Gothic"/>
          <w:iCs/>
          <w:color w:val="000000"/>
        </w:rPr>
      </w:pPr>
      <w:proofErr w:type="spellStart"/>
      <w:r w:rsidRPr="00C122A6">
        <w:rPr>
          <w:rFonts w:eastAsia="Malgun Gothic"/>
        </w:rPr>
        <w:t>Brown</w:t>
      </w:r>
      <w:proofErr w:type="spellEnd"/>
      <w:r w:rsidRPr="00C122A6">
        <w:rPr>
          <w:rFonts w:eastAsia="Malgun Gothic"/>
        </w:rPr>
        <w:t xml:space="preserve">, Catrin </w:t>
      </w:r>
      <w:proofErr w:type="spellStart"/>
      <w:r w:rsidRPr="00C122A6">
        <w:rPr>
          <w:rFonts w:eastAsia="Malgun Gothic"/>
        </w:rPr>
        <w:t>and</w:t>
      </w:r>
      <w:proofErr w:type="spellEnd"/>
      <w:r w:rsidRPr="00C122A6">
        <w:rPr>
          <w:rFonts w:eastAsia="Malgun Gothic"/>
        </w:rPr>
        <w:t xml:space="preserve"> Ford, Mike, 2008: </w:t>
      </w:r>
      <w:r w:rsidRPr="00C122A6">
        <w:rPr>
          <w:rFonts w:eastAsia="Malgun Gothic"/>
          <w:i/>
        </w:rPr>
        <w:t xml:space="preserve">Standard Level </w:t>
      </w:r>
      <w:proofErr w:type="spellStart"/>
      <w:r w:rsidRPr="00C122A6">
        <w:rPr>
          <w:rFonts w:eastAsia="Malgun Gothic"/>
          <w:i/>
        </w:rPr>
        <w:t>Chemistry</w:t>
      </w:r>
      <w:proofErr w:type="spellEnd"/>
      <w:r w:rsidRPr="00C122A6">
        <w:rPr>
          <w:rFonts w:eastAsia="Malgun Gothic"/>
          <w:i/>
        </w:rPr>
        <w:t xml:space="preserve">  –</w:t>
      </w:r>
      <w:proofErr w:type="spellStart"/>
      <w:r w:rsidRPr="00C122A6">
        <w:rPr>
          <w:rFonts w:eastAsia="Malgun Gothic"/>
          <w:i/>
        </w:rPr>
        <w:t>Developed</w:t>
      </w:r>
      <w:proofErr w:type="spellEnd"/>
      <w:r w:rsidRPr="00C122A6">
        <w:rPr>
          <w:rFonts w:eastAsia="Malgun Gothic"/>
          <w:i/>
        </w:rPr>
        <w:t xml:space="preserve"> </w:t>
      </w:r>
      <w:proofErr w:type="spellStart"/>
      <w:r w:rsidRPr="00C122A6">
        <w:rPr>
          <w:rFonts w:eastAsia="Malgun Gothic"/>
          <w:i/>
        </w:rPr>
        <w:t>specifically</w:t>
      </w:r>
      <w:proofErr w:type="spellEnd"/>
      <w:r w:rsidRPr="00C122A6">
        <w:rPr>
          <w:rFonts w:eastAsia="Malgun Gothic"/>
          <w:i/>
        </w:rPr>
        <w:t xml:space="preserve"> </w:t>
      </w:r>
      <w:proofErr w:type="spellStart"/>
      <w:r w:rsidRPr="00C122A6">
        <w:rPr>
          <w:rFonts w:eastAsia="Malgun Gothic"/>
          <w:i/>
        </w:rPr>
        <w:t>for</w:t>
      </w:r>
      <w:proofErr w:type="spellEnd"/>
      <w:r w:rsidRPr="00C122A6">
        <w:rPr>
          <w:rFonts w:eastAsia="Malgun Gothic"/>
          <w:i/>
        </w:rPr>
        <w:t xml:space="preserve"> </w:t>
      </w:r>
      <w:proofErr w:type="spellStart"/>
      <w:r w:rsidRPr="00C122A6">
        <w:rPr>
          <w:rFonts w:eastAsia="Malgun Gothic"/>
          <w:i/>
        </w:rPr>
        <w:t>the</w:t>
      </w:r>
      <w:proofErr w:type="spellEnd"/>
      <w:r w:rsidRPr="00C122A6">
        <w:rPr>
          <w:rFonts w:eastAsia="Malgun Gothic"/>
          <w:i/>
        </w:rPr>
        <w:t xml:space="preserve"> IB Diploma</w:t>
      </w:r>
      <w:r w:rsidRPr="00C122A6">
        <w:rPr>
          <w:rFonts w:eastAsia="Malgun Gothic"/>
        </w:rPr>
        <w:t>, 1</w:t>
      </w:r>
      <w:r w:rsidRPr="00C122A6">
        <w:rPr>
          <w:rFonts w:eastAsia="Malgun Gothic"/>
          <w:vertAlign w:val="superscript"/>
        </w:rPr>
        <w:t>st</w:t>
      </w:r>
      <w:r w:rsidRPr="00C122A6">
        <w:rPr>
          <w:rFonts w:eastAsia="Malgun Gothic"/>
        </w:rPr>
        <w:t xml:space="preserve"> ed</w:t>
      </w:r>
      <w:r w:rsidRPr="00C122A6">
        <w:rPr>
          <w:rFonts w:eastAsia="Malgun Gothic"/>
          <w:i/>
        </w:rPr>
        <w:t>.</w:t>
      </w:r>
      <w:r w:rsidRPr="00C122A6">
        <w:rPr>
          <w:rFonts w:eastAsia="Malgun Gothic"/>
        </w:rPr>
        <w:t xml:space="preserve"> </w:t>
      </w:r>
      <w:proofErr w:type="spellStart"/>
      <w:r w:rsidRPr="00C122A6">
        <w:rPr>
          <w:rFonts w:eastAsia="Malgun Gothic"/>
        </w:rPr>
        <w:t>England</w:t>
      </w:r>
      <w:proofErr w:type="spellEnd"/>
      <w:r w:rsidRPr="00C122A6">
        <w:rPr>
          <w:rFonts w:eastAsia="Malgun Gothic"/>
        </w:rPr>
        <w:t xml:space="preserve">: Pearson </w:t>
      </w:r>
      <w:proofErr w:type="spellStart"/>
      <w:r w:rsidRPr="00C122A6">
        <w:rPr>
          <w:rFonts w:eastAsia="Malgun Gothic"/>
        </w:rPr>
        <w:t>Education</w:t>
      </w:r>
      <w:proofErr w:type="spellEnd"/>
      <w:r w:rsidRPr="00C122A6">
        <w:rPr>
          <w:rFonts w:eastAsia="Malgun Gothic"/>
        </w:rPr>
        <w:t xml:space="preserve"> </w:t>
      </w:r>
      <w:proofErr w:type="spellStart"/>
      <w:r w:rsidRPr="00C122A6">
        <w:rPr>
          <w:rFonts w:eastAsia="Malgun Gothic"/>
        </w:rPr>
        <w:t>Limited</w:t>
      </w:r>
      <w:proofErr w:type="spellEnd"/>
      <w:r w:rsidRPr="00C122A6">
        <w:rPr>
          <w:rFonts w:eastAsia="Malgun Gothic"/>
        </w:rPr>
        <w:t xml:space="preserve"> </w:t>
      </w:r>
      <w:proofErr w:type="spellStart"/>
      <w:r w:rsidRPr="00C122A6">
        <w:rPr>
          <w:rFonts w:eastAsia="Malgun Gothic"/>
        </w:rPr>
        <w:t>Glaeser</w:t>
      </w:r>
      <w:proofErr w:type="spellEnd"/>
      <w:r w:rsidRPr="00C122A6">
        <w:rPr>
          <w:rFonts w:eastAsia="Malgun Gothic"/>
        </w:rPr>
        <w:t>. ISBN:978- 0- 435994-46-4.</w:t>
      </w:r>
    </w:p>
    <w:p w14:paraId="29DC5825" w14:textId="77777777" w:rsidR="00C122A6" w:rsidRPr="00C122A6" w:rsidRDefault="00C122A6" w:rsidP="00C122A6">
      <w:pPr>
        <w:pStyle w:val="12ref"/>
        <w:rPr>
          <w:rFonts w:eastAsia="Malgun Gothic"/>
          <w:iCs/>
          <w:color w:val="000000"/>
        </w:rPr>
      </w:pPr>
      <w:proofErr w:type="spellStart"/>
      <w:r w:rsidRPr="00C122A6">
        <w:rPr>
          <w:rFonts w:eastAsia="Malgun Gothic"/>
        </w:rPr>
        <w:t>Bauer</w:t>
      </w:r>
      <w:proofErr w:type="spellEnd"/>
      <w:r w:rsidRPr="00C122A6">
        <w:rPr>
          <w:rFonts w:eastAsia="Malgun Gothic"/>
        </w:rPr>
        <w:t xml:space="preserve">, Richard C, </w:t>
      </w:r>
      <w:proofErr w:type="spellStart"/>
      <w:r w:rsidRPr="00C122A6">
        <w:rPr>
          <w:rFonts w:eastAsia="Malgun Gothic"/>
        </w:rPr>
        <w:t>Birk</w:t>
      </w:r>
      <w:proofErr w:type="spellEnd"/>
      <w:r w:rsidRPr="00C122A6">
        <w:rPr>
          <w:rFonts w:eastAsia="Malgun Gothic"/>
        </w:rPr>
        <w:t xml:space="preserve">, James P., </w:t>
      </w:r>
      <w:proofErr w:type="spellStart"/>
      <w:r w:rsidRPr="00C122A6">
        <w:rPr>
          <w:rFonts w:eastAsia="Malgun Gothic"/>
        </w:rPr>
        <w:t>Sawyer</w:t>
      </w:r>
      <w:proofErr w:type="spellEnd"/>
      <w:r w:rsidRPr="00C122A6">
        <w:rPr>
          <w:rFonts w:eastAsia="Malgun Gothic"/>
        </w:rPr>
        <w:t xml:space="preserve">, Douglas J., 2001. </w:t>
      </w:r>
      <w:proofErr w:type="spellStart"/>
      <w:r w:rsidRPr="00C122A6">
        <w:rPr>
          <w:rFonts w:eastAsia="Malgun Gothic"/>
          <w:i/>
        </w:rPr>
        <w:t>Laboratory</w:t>
      </w:r>
      <w:proofErr w:type="spellEnd"/>
      <w:r w:rsidRPr="00C122A6">
        <w:rPr>
          <w:rFonts w:eastAsia="Malgun Gothic"/>
          <w:i/>
        </w:rPr>
        <w:t xml:space="preserve"> </w:t>
      </w:r>
      <w:proofErr w:type="spellStart"/>
      <w:r w:rsidRPr="00C122A6">
        <w:rPr>
          <w:rFonts w:eastAsia="Malgun Gothic"/>
          <w:i/>
        </w:rPr>
        <w:t>Inquiry</w:t>
      </w:r>
      <w:proofErr w:type="spellEnd"/>
      <w:r w:rsidRPr="00C122A6">
        <w:rPr>
          <w:rFonts w:eastAsia="Malgun Gothic"/>
          <w:i/>
        </w:rPr>
        <w:t xml:space="preserve"> in </w:t>
      </w:r>
      <w:proofErr w:type="spellStart"/>
      <w:r w:rsidRPr="00C122A6">
        <w:rPr>
          <w:rFonts w:eastAsia="Malgun Gothic"/>
          <w:i/>
        </w:rPr>
        <w:t>Chemistry</w:t>
      </w:r>
      <w:proofErr w:type="spellEnd"/>
      <w:r w:rsidRPr="00C122A6">
        <w:rPr>
          <w:rFonts w:eastAsia="Malgun Gothic"/>
        </w:rPr>
        <w:t xml:space="preserve">, </w:t>
      </w:r>
      <w:proofErr w:type="spellStart"/>
      <w:r w:rsidRPr="00C122A6">
        <w:rPr>
          <w:rFonts w:eastAsia="Malgun Gothic"/>
        </w:rPr>
        <w:t>Canada</w:t>
      </w:r>
      <w:proofErr w:type="spellEnd"/>
      <w:r w:rsidRPr="00C122A6">
        <w:rPr>
          <w:rFonts w:eastAsia="Malgun Gothic"/>
        </w:rPr>
        <w:t xml:space="preserve">: </w:t>
      </w:r>
      <w:proofErr w:type="spellStart"/>
      <w:r w:rsidRPr="00C122A6">
        <w:rPr>
          <w:rFonts w:eastAsia="Malgun Gothic"/>
        </w:rPr>
        <w:t>Brooks</w:t>
      </w:r>
      <w:proofErr w:type="spellEnd"/>
      <w:r w:rsidRPr="00C122A6">
        <w:rPr>
          <w:rFonts w:eastAsia="Malgun Gothic"/>
        </w:rPr>
        <w:t>/ Cole. ISBN: 0-534-37694-0.</w:t>
      </w:r>
    </w:p>
    <w:p w14:paraId="006A0666" w14:textId="7AF33E72" w:rsidR="00C122A6" w:rsidRDefault="00C122A6" w:rsidP="00C122A6">
      <w:pPr>
        <w:pStyle w:val="2SubMatkul"/>
      </w:pPr>
      <w:r w:rsidRPr="00C122A6">
        <w:t>8420402173</w:t>
      </w:r>
      <w:r w:rsidRPr="00C122A6">
        <w:tab/>
        <w:t xml:space="preserve">Konservasi SDAL (2 </w:t>
      </w:r>
      <w:proofErr w:type="spellStart"/>
      <w:r w:rsidRPr="00C122A6">
        <w:t>sks</w:t>
      </w:r>
      <w:proofErr w:type="spellEnd"/>
      <w:r w:rsidRPr="00C122A6">
        <w:t>)</w:t>
      </w:r>
    </w:p>
    <w:p w14:paraId="28518E9C" w14:textId="45A3EC84" w:rsidR="00C122A6" w:rsidRPr="00C122A6" w:rsidRDefault="00C122A6" w:rsidP="00C122A6">
      <w:pPr>
        <w:pStyle w:val="Dosen"/>
        <w:rPr>
          <w:lang w:val="id-ID" w:eastAsia="zh-CN"/>
        </w:rPr>
      </w:pPr>
      <w:r w:rsidRPr="00C122A6">
        <w:rPr>
          <w:lang w:val="id-ID" w:eastAsia="zh-CN"/>
        </w:rPr>
        <w:t>Dosen:</w:t>
      </w:r>
      <w:r w:rsidRPr="00C122A6">
        <w:rPr>
          <w:lang w:val="id-ID" w:eastAsia="zh-CN"/>
        </w:rPr>
        <w:tab/>
      </w:r>
      <w:r w:rsidRPr="00C122A6">
        <w:rPr>
          <w:b w:val="0"/>
          <w:bCs w:val="0"/>
          <w:lang w:val="id-ID" w:eastAsia="zh-CN"/>
        </w:rPr>
        <w:t>Prof. Dr. Titik Taufiqurrohmah, M.Si.</w:t>
      </w:r>
    </w:p>
    <w:p w14:paraId="5BD8ACFE" w14:textId="77777777" w:rsidR="00C122A6" w:rsidRPr="00C122A6" w:rsidRDefault="00C122A6" w:rsidP="00C122A6">
      <w:pPr>
        <w:pStyle w:val="3TabDosen2"/>
      </w:pPr>
      <w:r w:rsidRPr="00C122A6">
        <w:t xml:space="preserve">Dr. </w:t>
      </w:r>
      <w:proofErr w:type="spellStart"/>
      <w:r w:rsidRPr="00C122A6">
        <w:t>Mitarlis</w:t>
      </w:r>
      <w:proofErr w:type="spellEnd"/>
      <w:r w:rsidRPr="00C122A6">
        <w:t>, S.Pd., M.Si.</w:t>
      </w:r>
    </w:p>
    <w:p w14:paraId="22718090" w14:textId="77777777" w:rsidR="00C122A6" w:rsidRPr="00C122A6" w:rsidRDefault="00C122A6" w:rsidP="00C122A6">
      <w:pPr>
        <w:pStyle w:val="3TabDosen2"/>
      </w:pPr>
      <w:r w:rsidRPr="00C122A6">
        <w:t xml:space="preserve">Dr. Prima Retno </w:t>
      </w:r>
      <w:proofErr w:type="spellStart"/>
      <w:r w:rsidRPr="00C122A6">
        <w:t>Wikandari</w:t>
      </w:r>
      <w:proofErr w:type="spellEnd"/>
      <w:r w:rsidRPr="00C122A6">
        <w:t>, M.Si.</w:t>
      </w:r>
    </w:p>
    <w:p w14:paraId="775DEA8D" w14:textId="77777777" w:rsidR="00C122A6" w:rsidRPr="00C122A6" w:rsidRDefault="00C122A6" w:rsidP="00C122A6">
      <w:pPr>
        <w:pStyle w:val="3TabDosen2"/>
      </w:pPr>
      <w:r w:rsidRPr="00C122A6">
        <w:t>Dr. Yuliani, M.Si.</w:t>
      </w:r>
    </w:p>
    <w:p w14:paraId="68FC260C" w14:textId="77777777" w:rsidR="00C122A6" w:rsidRPr="00C122A6" w:rsidRDefault="00C122A6" w:rsidP="00C122A6">
      <w:pPr>
        <w:pStyle w:val="3TabDosen2"/>
      </w:pPr>
      <w:r w:rsidRPr="00C122A6">
        <w:t>Reni Ambarwati, S.Si., M.Sc.</w:t>
      </w:r>
    </w:p>
    <w:p w14:paraId="63628150" w14:textId="551FE987" w:rsidR="00C122A6" w:rsidRPr="00C122A6" w:rsidRDefault="00C122A6" w:rsidP="00C122A6">
      <w:pPr>
        <w:pStyle w:val="3TabDosen2"/>
      </w:pPr>
      <w:r w:rsidRPr="00C122A6">
        <w:t xml:space="preserve">Guntur </w:t>
      </w:r>
      <w:proofErr w:type="spellStart"/>
      <w:r w:rsidRPr="00C122A6">
        <w:t>Trimulyono</w:t>
      </w:r>
      <w:proofErr w:type="spellEnd"/>
      <w:r w:rsidRPr="00C122A6">
        <w:t>, S.Si., M.Sc.</w:t>
      </w:r>
    </w:p>
    <w:p w14:paraId="5507D013" w14:textId="77777777" w:rsidR="00C122A6" w:rsidRPr="006729EB" w:rsidRDefault="00C122A6" w:rsidP="00C122A6">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r w:rsidRPr="006729EB">
        <w:rPr>
          <w:rFonts w:eastAsia="Calibri"/>
        </w:rPr>
        <w:t>:</w:t>
      </w:r>
    </w:p>
    <w:p w14:paraId="27C645F7" w14:textId="77777777" w:rsidR="00C122A6" w:rsidRPr="00C122A6" w:rsidRDefault="00C122A6" w:rsidP="00C64A48">
      <w:pPr>
        <w:pStyle w:val="8Deskripsi"/>
        <w:rPr>
          <w:rFonts w:eastAsia="Malgun Gothic"/>
        </w:rPr>
      </w:pPr>
      <w:r w:rsidRPr="00C122A6">
        <w:rPr>
          <w:rFonts w:eastAsia="Malgun Gothic"/>
        </w:rPr>
        <w:lastRenderedPageBreak/>
        <w:t xml:space="preserve">Mahasiswa mampu mengomunikasikan dan memahami pentingnya konservasi sumber daya alam dan lingkungan (SDAL) sehingga </w:t>
      </w:r>
      <w:proofErr w:type="spellStart"/>
      <w:r w:rsidRPr="00C122A6">
        <w:rPr>
          <w:rFonts w:eastAsia="Malgun Gothic"/>
        </w:rPr>
        <w:t>sumberdaya</w:t>
      </w:r>
      <w:proofErr w:type="spellEnd"/>
      <w:r w:rsidRPr="00C122A6">
        <w:rPr>
          <w:rFonts w:eastAsia="Malgun Gothic"/>
        </w:rPr>
        <w:t xml:space="preserve"> alam dan lingkungan dapat tetap terjaga bagi generasi sekarang maupun yang akan datang dan mengembangkan konsep tersebut dalam rangka memecahkan masalah yang terkait dengan konservasi SDAL, dan aplikatifnya, serta mempunyai sikap peduli lingkungan.</w:t>
      </w:r>
    </w:p>
    <w:p w14:paraId="01CF6AC3" w14:textId="77777777" w:rsidR="00C122A6" w:rsidRPr="00C122A6" w:rsidRDefault="00C122A6" w:rsidP="00C122A6">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C122A6">
        <w:rPr>
          <w:rFonts w:eastAsia="Calibri"/>
        </w:rPr>
        <w:t>:</w:t>
      </w:r>
    </w:p>
    <w:p w14:paraId="0D3F63D4" w14:textId="77777777" w:rsidR="00C122A6" w:rsidRPr="00DF7767" w:rsidRDefault="00C122A6" w:rsidP="00C64A48">
      <w:pPr>
        <w:pStyle w:val="8Deskripsi"/>
        <w:rPr>
          <w:rFonts w:eastAsia="Malgun Gothic"/>
          <w:lang w:eastAsia="ko-KR"/>
        </w:rPr>
      </w:pPr>
      <w:r w:rsidRPr="00DF7767">
        <w:rPr>
          <w:rFonts w:eastAsia="Malgun Gothic"/>
          <w:lang w:eastAsia="ko-KR"/>
        </w:rPr>
        <w:t xml:space="preserve">Membahas tentang: </w:t>
      </w:r>
      <w:proofErr w:type="spellStart"/>
      <w:r w:rsidRPr="00DF7767">
        <w:rPr>
          <w:rFonts w:eastAsia="Malgun Gothic"/>
          <w:lang w:eastAsia="ko-KR"/>
        </w:rPr>
        <w:t>sumberdaya</w:t>
      </w:r>
      <w:proofErr w:type="spellEnd"/>
      <w:r w:rsidRPr="00DF7767">
        <w:rPr>
          <w:rFonts w:eastAsia="Malgun Gothic"/>
          <w:lang w:eastAsia="ko-KR"/>
        </w:rPr>
        <w:t xml:space="preserve"> alam dan lingkungan, </w:t>
      </w:r>
      <w:proofErr w:type="spellStart"/>
      <w:r w:rsidRPr="00DF7767">
        <w:rPr>
          <w:rFonts w:eastAsia="Malgun Gothic"/>
          <w:lang w:eastAsia="ko-KR"/>
        </w:rPr>
        <w:t>permaslahan</w:t>
      </w:r>
      <w:proofErr w:type="spellEnd"/>
      <w:r w:rsidRPr="00DF7767">
        <w:rPr>
          <w:rFonts w:eastAsia="Malgun Gothic"/>
          <w:lang w:eastAsia="ko-KR"/>
        </w:rPr>
        <w:t xml:space="preserve"> sumber daya alam hayati di tingkat lokal, nasional, dan global, konservasi dan pengelolaan sumber daya alam hayati dan non hayati di tingkat lokal, nasional, global, paradigma dan etika lingkungan, pengelolaan sumber daya alam perkotaan melalui observasi, diskusi dan presentasi.</w:t>
      </w:r>
    </w:p>
    <w:p w14:paraId="705DD3D9" w14:textId="77777777" w:rsidR="00C122A6" w:rsidRPr="00DF7767" w:rsidRDefault="00C122A6" w:rsidP="00C122A6">
      <w:pPr>
        <w:pStyle w:val="1SubMatkul"/>
        <w:rPr>
          <w:rFonts w:eastAsia="Calibri"/>
        </w:rPr>
      </w:pPr>
      <w:r w:rsidRPr="00DF7767">
        <w:rPr>
          <w:rFonts w:eastAsia="Calibri"/>
        </w:rPr>
        <w:t>Referensi:</w:t>
      </w:r>
    </w:p>
    <w:p w14:paraId="5A952E6E" w14:textId="77777777" w:rsidR="00C122A6" w:rsidRPr="00DF7767" w:rsidRDefault="00C122A6" w:rsidP="00C64A48">
      <w:pPr>
        <w:pStyle w:val="12ref"/>
      </w:pPr>
      <w:proofErr w:type="spellStart"/>
      <w:r w:rsidRPr="00DF7767">
        <w:t>Cluras</w:t>
      </w:r>
      <w:proofErr w:type="spellEnd"/>
      <w:r w:rsidRPr="00DF7767">
        <w:t xml:space="preserve">, D. D. </w:t>
      </w:r>
      <w:proofErr w:type="spellStart"/>
      <w:r w:rsidRPr="00DF7767">
        <w:t>and</w:t>
      </w:r>
      <w:proofErr w:type="spellEnd"/>
      <w:r w:rsidRPr="00DF7767">
        <w:t xml:space="preserve"> </w:t>
      </w:r>
      <w:proofErr w:type="spellStart"/>
      <w:r w:rsidRPr="00DF7767">
        <w:t>Reganold</w:t>
      </w:r>
      <w:proofErr w:type="spellEnd"/>
      <w:r w:rsidRPr="00DF7767">
        <w:t>, J.P. 2010. </w:t>
      </w:r>
      <w:r w:rsidRPr="00DF7767">
        <w:rPr>
          <w:i/>
          <w:iCs/>
        </w:rPr>
        <w:t xml:space="preserve">Natural Resources </w:t>
      </w:r>
      <w:proofErr w:type="spellStart"/>
      <w:r w:rsidRPr="00DF7767">
        <w:rPr>
          <w:i/>
          <w:iCs/>
        </w:rPr>
        <w:t>Conservation</w:t>
      </w:r>
      <w:proofErr w:type="spellEnd"/>
      <w:r w:rsidRPr="00DF7767">
        <w:rPr>
          <w:i/>
          <w:iCs/>
        </w:rPr>
        <w:t xml:space="preserve"> Future </w:t>
      </w:r>
      <w:r w:rsidRPr="00DF7767">
        <w:t xml:space="preserve">. Washington: Washington State </w:t>
      </w:r>
      <w:proofErr w:type="spellStart"/>
      <w:r w:rsidRPr="00DF7767">
        <w:t>University</w:t>
      </w:r>
      <w:proofErr w:type="spellEnd"/>
      <w:r w:rsidRPr="00DF7767">
        <w:t>.</w:t>
      </w:r>
    </w:p>
    <w:p w14:paraId="282322E1" w14:textId="77777777" w:rsidR="00C122A6" w:rsidRPr="00DF7767" w:rsidRDefault="00C122A6" w:rsidP="00C64A48">
      <w:pPr>
        <w:pStyle w:val="12ref"/>
      </w:pPr>
      <w:r w:rsidRPr="00DF7767">
        <w:t xml:space="preserve">Indrawan, Mochamad., </w:t>
      </w:r>
      <w:proofErr w:type="spellStart"/>
      <w:r w:rsidRPr="00DF7767">
        <w:t>Primack</w:t>
      </w:r>
      <w:proofErr w:type="spellEnd"/>
      <w:r w:rsidRPr="00DF7767">
        <w:t xml:space="preserve">, Richard B., Supriatna, </w:t>
      </w:r>
      <w:proofErr w:type="spellStart"/>
      <w:r w:rsidRPr="00DF7767">
        <w:t>Jatna</w:t>
      </w:r>
      <w:proofErr w:type="spellEnd"/>
      <w:r w:rsidRPr="00DF7767">
        <w:t>. 2007. </w:t>
      </w:r>
      <w:r w:rsidRPr="00DF7767">
        <w:rPr>
          <w:i/>
          <w:iCs/>
        </w:rPr>
        <w:t>Biologi Konservasi </w:t>
      </w:r>
      <w:r w:rsidRPr="00DF7767">
        <w:t>. Jakarta: Yayasan Obor Indonesia</w:t>
      </w:r>
    </w:p>
    <w:p w14:paraId="66FDE14F" w14:textId="77777777" w:rsidR="00C122A6" w:rsidRPr="006729EB" w:rsidRDefault="00C122A6" w:rsidP="00C64A48">
      <w:pPr>
        <w:pStyle w:val="12ref"/>
        <w:rPr>
          <w:lang w:val="sv-SE"/>
        </w:rPr>
      </w:pPr>
      <w:proofErr w:type="spellStart"/>
      <w:r w:rsidRPr="00DF7767">
        <w:t>Rachmadiarti</w:t>
      </w:r>
      <w:proofErr w:type="spellEnd"/>
      <w:r w:rsidRPr="00DF7767">
        <w:t xml:space="preserve">, F., Faizah, U., </w:t>
      </w:r>
      <w:proofErr w:type="spellStart"/>
      <w:r w:rsidRPr="00DF7767">
        <w:t>Kuntjoro</w:t>
      </w:r>
      <w:proofErr w:type="spellEnd"/>
      <w:r w:rsidRPr="00DF7767">
        <w:t xml:space="preserve">, S. 2017. </w:t>
      </w:r>
      <w:r w:rsidRPr="006729EB">
        <w:rPr>
          <w:lang w:val="sv-SE"/>
        </w:rPr>
        <w:t>Buku Ajar Mahasiswa Konservasi Sumber Daya Alam dan Lingkungan. Surabaya: Unesa University Press.</w:t>
      </w:r>
    </w:p>
    <w:p w14:paraId="34B99028" w14:textId="77777777" w:rsidR="00C122A6" w:rsidRPr="00DF7767" w:rsidRDefault="00C122A6" w:rsidP="00C64A48">
      <w:pPr>
        <w:pStyle w:val="12ref"/>
        <w:rPr>
          <w:rFonts w:eastAsia="Malgun Gothic"/>
        </w:rPr>
      </w:pPr>
      <w:r w:rsidRPr="00DF7767">
        <w:rPr>
          <w:rFonts w:eastAsia="Calibri"/>
        </w:rPr>
        <w:t xml:space="preserve">Faizah, U., </w:t>
      </w:r>
      <w:proofErr w:type="spellStart"/>
      <w:r w:rsidRPr="00DF7767">
        <w:rPr>
          <w:rFonts w:eastAsia="Calibri"/>
        </w:rPr>
        <w:t>Rachmadiarti,F</w:t>
      </w:r>
      <w:proofErr w:type="spellEnd"/>
      <w:r w:rsidRPr="00DF7767">
        <w:rPr>
          <w:rFonts w:eastAsia="Calibri"/>
        </w:rPr>
        <w:t xml:space="preserve">., Prastiwi, Muji Sri., </w:t>
      </w:r>
      <w:proofErr w:type="spellStart"/>
      <w:r w:rsidRPr="00DF7767">
        <w:rPr>
          <w:rFonts w:eastAsia="Calibri"/>
        </w:rPr>
        <w:t>Kuntjoro</w:t>
      </w:r>
      <w:proofErr w:type="spellEnd"/>
      <w:r w:rsidRPr="00DF7767">
        <w:rPr>
          <w:rFonts w:eastAsia="Calibri"/>
        </w:rPr>
        <w:t xml:space="preserve">, S. 2017. Buku Ajar Konservasi Sumber Daya Alam dan Lingkungan </w:t>
      </w:r>
      <w:proofErr w:type="spellStart"/>
      <w:r w:rsidRPr="00DF7767">
        <w:rPr>
          <w:rFonts w:eastAsia="Calibri"/>
        </w:rPr>
        <w:t>berbasi</w:t>
      </w:r>
      <w:proofErr w:type="spellEnd"/>
      <w:r w:rsidRPr="00DF7767">
        <w:rPr>
          <w:rFonts w:eastAsia="Calibri"/>
        </w:rPr>
        <w:t> </w:t>
      </w:r>
      <w:r w:rsidRPr="00DF7767">
        <w:rPr>
          <w:rFonts w:eastAsia="Calibri"/>
          <w:i/>
          <w:iCs/>
        </w:rPr>
        <w:t xml:space="preserve">Problem </w:t>
      </w:r>
      <w:proofErr w:type="spellStart"/>
      <w:r w:rsidRPr="00DF7767">
        <w:rPr>
          <w:rFonts w:eastAsia="Calibri"/>
          <w:i/>
          <w:iCs/>
        </w:rPr>
        <w:t>Based</w:t>
      </w:r>
      <w:proofErr w:type="spellEnd"/>
      <w:r w:rsidRPr="00DF7767">
        <w:rPr>
          <w:rFonts w:eastAsia="Calibri"/>
          <w:i/>
          <w:iCs/>
        </w:rPr>
        <w:t xml:space="preserve"> </w:t>
      </w:r>
      <w:proofErr w:type="spellStart"/>
      <w:r w:rsidRPr="00DF7767">
        <w:rPr>
          <w:rFonts w:eastAsia="Calibri"/>
          <w:i/>
          <w:iCs/>
        </w:rPr>
        <w:t>Learning</w:t>
      </w:r>
      <w:proofErr w:type="spellEnd"/>
      <w:r w:rsidRPr="00DF7767">
        <w:rPr>
          <w:rFonts w:eastAsia="Calibri"/>
          <w:i/>
          <w:iCs/>
        </w:rPr>
        <w:t> </w:t>
      </w:r>
      <w:r w:rsidRPr="00DF7767">
        <w:rPr>
          <w:rFonts w:eastAsia="Calibri"/>
        </w:rPr>
        <w:t xml:space="preserve">untuk melatih Sadar Konservasi. Surabaya: Airlangga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rPr>
        <w:t>.</w:t>
      </w:r>
    </w:p>
    <w:p w14:paraId="59606172" w14:textId="77777777" w:rsidR="00C64A48" w:rsidRPr="00C64A48" w:rsidRDefault="00C64A48" w:rsidP="00C64A48">
      <w:pPr>
        <w:pStyle w:val="2SubMatkul"/>
      </w:pPr>
      <w:r w:rsidRPr="00C64A48">
        <w:t>8420402307</w:t>
      </w:r>
      <w:r w:rsidRPr="00C64A48">
        <w:tab/>
        <w:t xml:space="preserve">Matematika Kimia (2 </w:t>
      </w:r>
      <w:proofErr w:type="spellStart"/>
      <w:r w:rsidRPr="00C64A48">
        <w:t>sks</w:t>
      </w:r>
      <w:proofErr w:type="spellEnd"/>
      <w:r w:rsidRPr="00C64A48">
        <w:t>)</w:t>
      </w:r>
    </w:p>
    <w:p w14:paraId="7D99DF9B" w14:textId="61872C1A" w:rsidR="00C122A6" w:rsidRPr="00C122A6" w:rsidRDefault="00C64A48" w:rsidP="00C64A48">
      <w:pPr>
        <w:pStyle w:val="Prasyarat"/>
        <w:rPr>
          <w:lang w:val="id-ID" w:eastAsia="zh-CN"/>
        </w:rPr>
      </w:pPr>
      <w:r w:rsidRPr="00C64A48">
        <w:rPr>
          <w:lang w:val="id-ID" w:eastAsia="zh-CN"/>
        </w:rPr>
        <w:t>Prasyarat: Matematika Dasar</w:t>
      </w:r>
    </w:p>
    <w:p w14:paraId="4CC65E24" w14:textId="77777777" w:rsidR="00C64A48" w:rsidRPr="00C64A48" w:rsidRDefault="00C64A48" w:rsidP="00C64A48">
      <w:pPr>
        <w:pStyle w:val="Dosen"/>
        <w:rPr>
          <w:b w:val="0"/>
          <w:bCs w:val="0"/>
          <w:lang w:val="id-ID" w:eastAsia="zh-CN"/>
        </w:rPr>
      </w:pPr>
      <w:r w:rsidRPr="00C64A48">
        <w:rPr>
          <w:lang w:val="id-ID" w:eastAsia="zh-CN"/>
        </w:rPr>
        <w:t>Dosen:</w:t>
      </w:r>
      <w:r w:rsidRPr="00C64A48">
        <w:rPr>
          <w:lang w:val="id-ID" w:eastAsia="zh-CN"/>
        </w:rPr>
        <w:tab/>
      </w:r>
      <w:r w:rsidRPr="00C64A48">
        <w:rPr>
          <w:b w:val="0"/>
          <w:bCs w:val="0"/>
          <w:lang w:val="id-ID" w:eastAsia="zh-CN"/>
        </w:rPr>
        <w:t>Dr. I Gusti Made Sanjaya, M.Si.</w:t>
      </w:r>
    </w:p>
    <w:p w14:paraId="71166AFC" w14:textId="77777777" w:rsidR="00C64A48" w:rsidRPr="00C64A48" w:rsidRDefault="00C64A48" w:rsidP="00C64A48">
      <w:pPr>
        <w:pStyle w:val="3TabDosen2"/>
      </w:pPr>
      <w:r w:rsidRPr="00C64A48">
        <w:t xml:space="preserve">Dr. </w:t>
      </w:r>
      <w:proofErr w:type="spellStart"/>
      <w:r w:rsidRPr="00C64A48">
        <w:t>Pirim</w:t>
      </w:r>
      <w:proofErr w:type="spellEnd"/>
      <w:r w:rsidRPr="00C64A48">
        <w:t xml:space="preserve"> Setiarso, M.Si.</w:t>
      </w:r>
    </w:p>
    <w:p w14:paraId="474E0C7C" w14:textId="4DFC19FC" w:rsidR="00C64A48" w:rsidRPr="00C64A48" w:rsidRDefault="00C64A48" w:rsidP="00C64A48">
      <w:pPr>
        <w:pStyle w:val="3TabDosen2"/>
      </w:pPr>
      <w:proofErr w:type="spellStart"/>
      <w:r w:rsidRPr="00C64A48">
        <w:t>Samik</w:t>
      </w:r>
      <w:proofErr w:type="spellEnd"/>
      <w:r w:rsidRPr="00C64A48">
        <w:t>, S.Si., M.Si.</w:t>
      </w:r>
    </w:p>
    <w:p w14:paraId="1841CE7C" w14:textId="77777777" w:rsidR="00C64A48" w:rsidRPr="00C64A48" w:rsidRDefault="00C64A48" w:rsidP="00C64A48">
      <w:pPr>
        <w:pStyle w:val="1SubMatkul"/>
      </w:pPr>
      <w:r w:rsidRPr="00C64A48">
        <w:t xml:space="preserve">Capaian Pembelajaran </w:t>
      </w:r>
      <w:proofErr w:type="spellStart"/>
      <w:r w:rsidRPr="00C64A48">
        <w:t>Matakuliah</w:t>
      </w:r>
      <w:proofErr w:type="spellEnd"/>
      <w:r w:rsidRPr="00C64A48">
        <w:t>/Kompetensi:</w:t>
      </w:r>
    </w:p>
    <w:p w14:paraId="2F9B31EE" w14:textId="7890C501" w:rsidR="00C64A48" w:rsidRPr="00C64A48" w:rsidRDefault="00C64A48" w:rsidP="00CA1F52">
      <w:pPr>
        <w:pStyle w:val="5ListCap"/>
        <w:numPr>
          <w:ilvl w:val="0"/>
          <w:numId w:val="98"/>
        </w:numPr>
      </w:pPr>
      <w:r w:rsidRPr="00C64A48">
        <w:t xml:space="preserve">Berpikir kritis dan kreatif dalam menghasilkan solusi dan visualisasi yang tepat dari masalah yang melibatkan matematika kimia </w:t>
      </w:r>
    </w:p>
    <w:p w14:paraId="6FD74ADB" w14:textId="201D786C" w:rsidR="00C64A48" w:rsidRPr="00C64A48" w:rsidRDefault="00C64A48" w:rsidP="00CA1F52">
      <w:pPr>
        <w:pStyle w:val="5ListCap"/>
        <w:numPr>
          <w:ilvl w:val="0"/>
          <w:numId w:val="98"/>
        </w:numPr>
      </w:pPr>
      <w:r w:rsidRPr="00C64A48">
        <w:t xml:space="preserve">Mampu menghasilkan formulasi matematika yang tepat pada berbagai </w:t>
      </w:r>
      <w:proofErr w:type="spellStart"/>
      <w:r w:rsidRPr="00C64A48">
        <w:t>problematika</w:t>
      </w:r>
      <w:proofErr w:type="spellEnd"/>
      <w:r w:rsidRPr="00C64A48">
        <w:t xml:space="preserve"> kimia. </w:t>
      </w:r>
    </w:p>
    <w:p w14:paraId="315F93C5" w14:textId="14DE6B42" w:rsidR="00C64A48" w:rsidRPr="00C64A48" w:rsidRDefault="00C64A48" w:rsidP="00CA1F52">
      <w:pPr>
        <w:pStyle w:val="5ListCap"/>
        <w:numPr>
          <w:ilvl w:val="0"/>
          <w:numId w:val="98"/>
        </w:numPr>
      </w:pPr>
      <w:r w:rsidRPr="00C64A48">
        <w:t xml:space="preserve">Menguasai konsep dasar dan prinsip matematika untuk mendeskripsikan berbagai materi kimia. </w:t>
      </w:r>
    </w:p>
    <w:p w14:paraId="3FBA08AB" w14:textId="53E1499F" w:rsidR="00C64A48" w:rsidRPr="00C64A48" w:rsidRDefault="00C64A48" w:rsidP="00CA1F52">
      <w:pPr>
        <w:pStyle w:val="5ListCap"/>
        <w:numPr>
          <w:ilvl w:val="0"/>
          <w:numId w:val="98"/>
        </w:numPr>
      </w:pPr>
      <w:r w:rsidRPr="00C64A48">
        <w:t xml:space="preserve">Mampu diberi </w:t>
      </w:r>
      <w:proofErr w:type="spellStart"/>
      <w:r w:rsidRPr="00C64A48">
        <w:t>tanggungjawab</w:t>
      </w:r>
      <w:proofErr w:type="spellEnd"/>
      <w:r w:rsidRPr="00C64A48">
        <w:t xml:space="preserve"> dalam menyelesaikan tugas-tugas matematika kimia secara mandiri dan bertanggungjawab mengomunikasikan hasilnya.</w:t>
      </w:r>
    </w:p>
    <w:p w14:paraId="11BAAF4A" w14:textId="77777777" w:rsidR="00C64A48" w:rsidRDefault="00C64A48">
      <w:pPr>
        <w:rPr>
          <w:rFonts w:ascii="Arial" w:eastAsia="Times New Roman" w:hAnsi="Arial" w:cs="Arial"/>
          <w:b/>
          <w:bCs/>
          <w:sz w:val="16"/>
          <w:szCs w:val="16"/>
          <w:lang w:val="id-ID" w:eastAsia="zh-CN"/>
        </w:rPr>
      </w:pPr>
      <w:r w:rsidRPr="00F75974">
        <w:rPr>
          <w:lang w:val="id-ID"/>
        </w:rPr>
        <w:br w:type="page"/>
      </w:r>
    </w:p>
    <w:p w14:paraId="5EEB4FD3" w14:textId="04D24556" w:rsidR="00C64A48" w:rsidRPr="00C64A48" w:rsidRDefault="00C64A48" w:rsidP="00C64A48">
      <w:pPr>
        <w:pStyle w:val="1SubMatkul"/>
      </w:pPr>
      <w:r w:rsidRPr="00C64A48">
        <w:lastRenderedPageBreak/>
        <w:t xml:space="preserve">Deskripsi </w:t>
      </w:r>
      <w:proofErr w:type="spellStart"/>
      <w:r w:rsidRPr="00C64A48">
        <w:t>Matakuliah</w:t>
      </w:r>
      <w:proofErr w:type="spellEnd"/>
      <w:r w:rsidRPr="00C64A48">
        <w:t>:</w:t>
      </w:r>
    </w:p>
    <w:p w14:paraId="04624B57" w14:textId="77777777" w:rsidR="00C64A48" w:rsidRPr="00C64A48" w:rsidRDefault="00C64A48" w:rsidP="00C64A48">
      <w:pPr>
        <w:pStyle w:val="8Deskripsi"/>
        <w:rPr>
          <w:lang w:eastAsia="zh-CN"/>
        </w:rPr>
      </w:pPr>
      <w:r w:rsidRPr="00C64A48">
        <w:rPr>
          <w:lang w:eastAsia="zh-CN"/>
        </w:rPr>
        <w:t xml:space="preserve">Pembahasan konsep matematika untuk mendasari </w:t>
      </w:r>
      <w:proofErr w:type="spellStart"/>
      <w:r w:rsidRPr="00C64A48">
        <w:rPr>
          <w:lang w:eastAsia="zh-CN"/>
        </w:rPr>
        <w:t>matakuliah</w:t>
      </w:r>
      <w:proofErr w:type="spellEnd"/>
      <w:r w:rsidRPr="00C64A48">
        <w:rPr>
          <w:lang w:eastAsia="zh-CN"/>
        </w:rPr>
        <w:t xml:space="preserve"> Ilmu Kimia yang meliputi Fungsi, Kalkulus Diferensial, Kalkulus Integral, Kalkulus </w:t>
      </w:r>
      <w:proofErr w:type="spellStart"/>
      <w:r w:rsidRPr="00C64A48">
        <w:rPr>
          <w:lang w:eastAsia="zh-CN"/>
        </w:rPr>
        <w:t>multivariable</w:t>
      </w:r>
      <w:proofErr w:type="spellEnd"/>
      <w:r w:rsidRPr="00C64A48">
        <w:rPr>
          <w:lang w:eastAsia="zh-CN"/>
        </w:rPr>
        <w:t>, Operator, Matriks, Determinan, Teori Group, Deret &amp;  fungsi khusus,  dan Transformasi serta Penerapannya dalam Kimia.</w:t>
      </w:r>
    </w:p>
    <w:p w14:paraId="32A8A932" w14:textId="77777777" w:rsidR="00C64A48" w:rsidRPr="00DF7767" w:rsidRDefault="00C64A48" w:rsidP="00C64A48">
      <w:pPr>
        <w:pStyle w:val="1SubMatkul"/>
        <w:rPr>
          <w:rFonts w:eastAsia="Calibri"/>
        </w:rPr>
      </w:pPr>
      <w:r w:rsidRPr="00DF7767">
        <w:rPr>
          <w:rFonts w:eastAsia="Calibri"/>
        </w:rPr>
        <w:t>Referensi:</w:t>
      </w:r>
    </w:p>
    <w:p w14:paraId="0B6FB510" w14:textId="77777777" w:rsidR="00C64A48" w:rsidRPr="00DF7767" w:rsidRDefault="00C64A48" w:rsidP="00C64A48">
      <w:pPr>
        <w:pStyle w:val="12ref"/>
        <w:rPr>
          <w:rFonts w:eastAsia="Calibri"/>
        </w:rPr>
      </w:pPr>
      <w:proofErr w:type="spellStart"/>
      <w:r w:rsidRPr="00DF7767">
        <w:rPr>
          <w:rFonts w:eastAsia="Calibri"/>
        </w:rPr>
        <w:t>Goodson</w:t>
      </w:r>
      <w:proofErr w:type="spellEnd"/>
      <w:r w:rsidRPr="00DF7767">
        <w:rPr>
          <w:rFonts w:eastAsia="Calibri"/>
        </w:rPr>
        <w:t xml:space="preserve">, David Z. 2011. </w:t>
      </w:r>
      <w:proofErr w:type="spellStart"/>
      <w:r w:rsidRPr="00C64A48">
        <w:rPr>
          <w:rFonts w:eastAsia="Calibri"/>
          <w:i/>
          <w:iCs/>
        </w:rPr>
        <w:t>Mathematical</w:t>
      </w:r>
      <w:proofErr w:type="spellEnd"/>
      <w:r w:rsidRPr="00C64A48">
        <w:rPr>
          <w:rFonts w:eastAsia="Calibri"/>
          <w:i/>
          <w:iCs/>
        </w:rPr>
        <w:t xml:space="preserve"> </w:t>
      </w:r>
      <w:proofErr w:type="spellStart"/>
      <w:r w:rsidRPr="00C64A48">
        <w:rPr>
          <w:rFonts w:eastAsia="Calibri"/>
          <w:i/>
          <w:iCs/>
        </w:rPr>
        <w:t>Methods</w:t>
      </w:r>
      <w:proofErr w:type="spellEnd"/>
      <w:r w:rsidRPr="00C64A48">
        <w:rPr>
          <w:rFonts w:eastAsia="Calibri"/>
          <w:i/>
          <w:iCs/>
        </w:rPr>
        <w:t xml:space="preserve"> </w:t>
      </w:r>
      <w:proofErr w:type="spellStart"/>
      <w:r w:rsidRPr="00C64A48">
        <w:rPr>
          <w:rFonts w:eastAsia="Calibri"/>
          <w:i/>
          <w:iCs/>
        </w:rPr>
        <w:t>for</w:t>
      </w:r>
      <w:proofErr w:type="spellEnd"/>
      <w:r w:rsidRPr="00C64A48">
        <w:rPr>
          <w:rFonts w:eastAsia="Calibri"/>
          <w:i/>
          <w:iCs/>
        </w:rPr>
        <w:t xml:space="preserve"> </w:t>
      </w:r>
      <w:proofErr w:type="spellStart"/>
      <w:r w:rsidRPr="00C64A48">
        <w:rPr>
          <w:rFonts w:eastAsia="Calibri"/>
          <w:i/>
          <w:iCs/>
        </w:rPr>
        <w:t>Physical</w:t>
      </w:r>
      <w:proofErr w:type="spellEnd"/>
      <w:r w:rsidRPr="00C64A48">
        <w:rPr>
          <w:rFonts w:eastAsia="Calibri"/>
          <w:i/>
          <w:iCs/>
        </w:rPr>
        <w:t xml:space="preserve"> </w:t>
      </w:r>
      <w:proofErr w:type="spellStart"/>
      <w:r w:rsidRPr="00C64A48">
        <w:rPr>
          <w:rFonts w:eastAsia="Calibri"/>
          <w:i/>
          <w:iCs/>
        </w:rPr>
        <w:t>and</w:t>
      </w:r>
      <w:proofErr w:type="spellEnd"/>
      <w:r w:rsidRPr="00C64A48">
        <w:rPr>
          <w:rFonts w:eastAsia="Calibri"/>
          <w:i/>
          <w:iCs/>
        </w:rPr>
        <w:t xml:space="preserve"> </w:t>
      </w:r>
      <w:proofErr w:type="spellStart"/>
      <w:r w:rsidRPr="00C64A48">
        <w:rPr>
          <w:rFonts w:eastAsia="Calibri"/>
          <w:i/>
          <w:iCs/>
        </w:rPr>
        <w:t>Analytical</w:t>
      </w:r>
      <w:proofErr w:type="spellEnd"/>
      <w:r w:rsidRPr="00C64A48">
        <w:rPr>
          <w:rFonts w:eastAsia="Calibri"/>
          <w:i/>
          <w:iCs/>
        </w:rPr>
        <w:t xml:space="preserve"> </w:t>
      </w:r>
      <w:proofErr w:type="spellStart"/>
      <w:r w:rsidRPr="00C64A48">
        <w:rPr>
          <w:rFonts w:eastAsia="Calibri"/>
          <w:i/>
          <w:iCs/>
        </w:rPr>
        <w:t>Chemistry</w:t>
      </w:r>
      <w:proofErr w:type="spellEnd"/>
      <w:r w:rsidRPr="00DF7767">
        <w:rPr>
          <w:rFonts w:eastAsia="Calibri"/>
        </w:rPr>
        <w:t xml:space="preserve">. New </w:t>
      </w:r>
      <w:proofErr w:type="spellStart"/>
      <w:r w:rsidRPr="00DF7767">
        <w:rPr>
          <w:rFonts w:eastAsia="Calibri"/>
        </w:rPr>
        <w:t>Jersey</w:t>
      </w:r>
      <w:proofErr w:type="spellEnd"/>
      <w:r w:rsidRPr="00DF7767">
        <w:rPr>
          <w:rFonts w:eastAsia="Calibri"/>
        </w:rPr>
        <w:t xml:space="preserve">: John </w:t>
      </w:r>
      <w:proofErr w:type="spellStart"/>
      <w:r w:rsidRPr="00DF7767">
        <w:rPr>
          <w:rFonts w:eastAsia="Calibri"/>
        </w:rPr>
        <w:t>Wiley</w:t>
      </w:r>
      <w:proofErr w:type="spellEnd"/>
      <w:r w:rsidRPr="00DF7767">
        <w:rPr>
          <w:rFonts w:eastAsia="Calibri"/>
        </w:rPr>
        <w:t xml:space="preserve"> &amp; Sons</w:t>
      </w:r>
    </w:p>
    <w:p w14:paraId="5781EEBE" w14:textId="77777777" w:rsidR="00C64A48" w:rsidRPr="00DF7767" w:rsidRDefault="00C64A48" w:rsidP="00C64A48">
      <w:pPr>
        <w:pStyle w:val="12ref"/>
        <w:rPr>
          <w:rFonts w:eastAsia="Calibri"/>
        </w:rPr>
      </w:pPr>
      <w:proofErr w:type="spellStart"/>
      <w:r w:rsidRPr="00DF7767">
        <w:rPr>
          <w:rFonts w:eastAsia="Calibri"/>
        </w:rPr>
        <w:t>Mortimer</w:t>
      </w:r>
      <w:proofErr w:type="spellEnd"/>
      <w:r w:rsidRPr="00DF7767">
        <w:rPr>
          <w:rFonts w:eastAsia="Calibri"/>
        </w:rPr>
        <w:t xml:space="preserve"> , Robert G. 20</w:t>
      </w:r>
      <w:r w:rsidRPr="00DF7767">
        <w:rPr>
          <w:rFonts w:eastAsia="Calibri"/>
          <w:lang w:val="en-SG"/>
        </w:rPr>
        <w:t>14</w:t>
      </w:r>
      <w:r w:rsidRPr="00DF7767">
        <w:rPr>
          <w:rFonts w:eastAsia="Calibri"/>
        </w:rPr>
        <w:t xml:space="preserve">. </w:t>
      </w:r>
      <w:proofErr w:type="spellStart"/>
      <w:r w:rsidRPr="00C64A48">
        <w:rPr>
          <w:rFonts w:eastAsia="Calibri"/>
          <w:i/>
          <w:iCs/>
        </w:rPr>
        <w:t>Mathematics</w:t>
      </w:r>
      <w:proofErr w:type="spellEnd"/>
      <w:r w:rsidRPr="00C64A48">
        <w:rPr>
          <w:rFonts w:eastAsia="Calibri"/>
          <w:i/>
          <w:iCs/>
        </w:rPr>
        <w:t xml:space="preserve"> </w:t>
      </w:r>
      <w:proofErr w:type="spellStart"/>
      <w:r w:rsidRPr="00C64A48">
        <w:rPr>
          <w:rFonts w:eastAsia="Calibri"/>
          <w:i/>
          <w:iCs/>
        </w:rPr>
        <w:t>for</w:t>
      </w:r>
      <w:proofErr w:type="spellEnd"/>
      <w:r w:rsidRPr="00C64A48">
        <w:rPr>
          <w:rFonts w:eastAsia="Calibri"/>
          <w:i/>
          <w:iCs/>
        </w:rPr>
        <w:t xml:space="preserve"> </w:t>
      </w:r>
      <w:proofErr w:type="spellStart"/>
      <w:r w:rsidRPr="00C64A48">
        <w:rPr>
          <w:rFonts w:eastAsia="Calibri"/>
          <w:i/>
          <w:iCs/>
        </w:rPr>
        <w:t>Physical</w:t>
      </w:r>
      <w:proofErr w:type="spellEnd"/>
      <w:r w:rsidRPr="00C64A48">
        <w:rPr>
          <w:rFonts w:eastAsia="Calibri"/>
          <w:i/>
          <w:iCs/>
        </w:rPr>
        <w:t xml:space="preserve"> </w:t>
      </w:r>
      <w:proofErr w:type="spellStart"/>
      <w:r w:rsidRPr="00C64A48">
        <w:rPr>
          <w:rFonts w:eastAsia="Calibri"/>
          <w:i/>
          <w:iCs/>
        </w:rPr>
        <w:t>Chemistry</w:t>
      </w:r>
      <w:proofErr w:type="spellEnd"/>
      <w:r w:rsidRPr="00DF7767">
        <w:rPr>
          <w:rFonts w:eastAsia="Calibri"/>
        </w:rPr>
        <w:t xml:space="preserve">, </w:t>
      </w:r>
      <w:r w:rsidRPr="00DF7767">
        <w:rPr>
          <w:rFonts w:eastAsia="Calibri"/>
          <w:lang w:val="en-SG"/>
        </w:rPr>
        <w:t>4</w:t>
      </w:r>
      <w:proofErr w:type="spellStart"/>
      <w:r w:rsidRPr="00DF7767">
        <w:rPr>
          <w:rFonts w:eastAsia="Calibri"/>
        </w:rPr>
        <w:t>th</w:t>
      </w:r>
      <w:proofErr w:type="spellEnd"/>
      <w:r w:rsidRPr="00DF7767">
        <w:rPr>
          <w:rFonts w:eastAsia="Calibri"/>
        </w:rPr>
        <w:t xml:space="preserve"> ed. </w:t>
      </w:r>
      <w:proofErr w:type="spellStart"/>
      <w:r w:rsidRPr="00DF7767">
        <w:rPr>
          <w:rFonts w:eastAsia="Calibri"/>
        </w:rPr>
        <w:t>Elsevier</w:t>
      </w:r>
      <w:proofErr w:type="spellEnd"/>
      <w:r w:rsidRPr="00DF7767">
        <w:rPr>
          <w:rFonts w:eastAsia="Calibri"/>
        </w:rPr>
        <w:t xml:space="preserve"> </w:t>
      </w:r>
      <w:proofErr w:type="spellStart"/>
      <w:r w:rsidRPr="00DF7767">
        <w:rPr>
          <w:rFonts w:eastAsia="Calibri"/>
        </w:rPr>
        <w:t>Inc</w:t>
      </w:r>
      <w:proofErr w:type="spellEnd"/>
      <w:r w:rsidRPr="00DF7767">
        <w:rPr>
          <w:rFonts w:eastAsia="Calibri"/>
        </w:rPr>
        <w:t>, USA.</w:t>
      </w:r>
    </w:p>
    <w:p w14:paraId="2EB0D740" w14:textId="77777777" w:rsidR="00C64A48" w:rsidRPr="00DF7767" w:rsidRDefault="00C64A48" w:rsidP="00C64A48">
      <w:pPr>
        <w:pStyle w:val="12ref"/>
        <w:rPr>
          <w:rFonts w:eastAsia="Calibri"/>
        </w:rPr>
      </w:pPr>
      <w:proofErr w:type="spellStart"/>
      <w:r w:rsidRPr="00DF7767">
        <w:rPr>
          <w:rFonts w:eastAsia="Calibri"/>
        </w:rPr>
        <w:t>Krizig</w:t>
      </w:r>
      <w:proofErr w:type="spellEnd"/>
      <w:r w:rsidRPr="00DF7767">
        <w:rPr>
          <w:rFonts w:eastAsia="Calibri"/>
        </w:rPr>
        <w:t xml:space="preserve">, Irwin. 1989. </w:t>
      </w:r>
      <w:proofErr w:type="spellStart"/>
      <w:r w:rsidRPr="00C64A48">
        <w:rPr>
          <w:rFonts w:eastAsia="Calibri"/>
          <w:i/>
          <w:iCs/>
        </w:rPr>
        <w:t>Advanced</w:t>
      </w:r>
      <w:proofErr w:type="spellEnd"/>
      <w:r w:rsidRPr="00C64A48">
        <w:rPr>
          <w:rFonts w:eastAsia="Calibri"/>
          <w:i/>
          <w:iCs/>
        </w:rPr>
        <w:t xml:space="preserve"> </w:t>
      </w:r>
      <w:proofErr w:type="spellStart"/>
      <w:r w:rsidRPr="00C64A48">
        <w:rPr>
          <w:rFonts w:eastAsia="Calibri"/>
          <w:i/>
          <w:iCs/>
        </w:rPr>
        <w:t>Mathematic</w:t>
      </w:r>
      <w:proofErr w:type="spellEnd"/>
      <w:r w:rsidRPr="00C64A48">
        <w:rPr>
          <w:rFonts w:eastAsia="Calibri"/>
          <w:i/>
          <w:iCs/>
        </w:rPr>
        <w:t xml:space="preserve"> </w:t>
      </w:r>
      <w:proofErr w:type="spellStart"/>
      <w:r w:rsidRPr="00C64A48">
        <w:rPr>
          <w:rFonts w:eastAsia="Calibri"/>
          <w:i/>
          <w:iCs/>
        </w:rPr>
        <w:t>for</w:t>
      </w:r>
      <w:proofErr w:type="spellEnd"/>
      <w:r w:rsidRPr="00C64A48">
        <w:rPr>
          <w:rFonts w:eastAsia="Calibri"/>
          <w:i/>
          <w:iCs/>
        </w:rPr>
        <w:t xml:space="preserve"> </w:t>
      </w:r>
      <w:proofErr w:type="spellStart"/>
      <w:r w:rsidRPr="00C64A48">
        <w:rPr>
          <w:rFonts w:eastAsia="Calibri"/>
          <w:i/>
          <w:iCs/>
        </w:rPr>
        <w:t>Physicist</w:t>
      </w:r>
      <w:proofErr w:type="spellEnd"/>
      <w:r w:rsidRPr="00C64A48">
        <w:rPr>
          <w:rFonts w:eastAsia="Calibri"/>
          <w:i/>
          <w:iCs/>
        </w:rPr>
        <w:t xml:space="preserve"> </w:t>
      </w:r>
      <w:proofErr w:type="spellStart"/>
      <w:r w:rsidRPr="00C64A48">
        <w:rPr>
          <w:rFonts w:eastAsia="Calibri"/>
          <w:i/>
          <w:iCs/>
        </w:rPr>
        <w:t>and</w:t>
      </w:r>
      <w:proofErr w:type="spellEnd"/>
      <w:r w:rsidRPr="00C64A48">
        <w:rPr>
          <w:rFonts w:eastAsia="Calibri"/>
          <w:i/>
          <w:iCs/>
        </w:rPr>
        <w:t xml:space="preserve"> Engineering 4th ed</w:t>
      </w:r>
      <w:r w:rsidRPr="00DF7767">
        <w:rPr>
          <w:rFonts w:eastAsia="Calibri"/>
        </w:rPr>
        <w:t xml:space="preserve">. New </w:t>
      </w:r>
      <w:proofErr w:type="spellStart"/>
      <w:r w:rsidRPr="00DF7767">
        <w:rPr>
          <w:rFonts w:eastAsia="Calibri"/>
        </w:rPr>
        <w:t>York</w:t>
      </w:r>
      <w:proofErr w:type="spellEnd"/>
      <w:r w:rsidRPr="00DF7767">
        <w:rPr>
          <w:rFonts w:eastAsia="Calibri"/>
        </w:rPr>
        <w:t xml:space="preserve">: John </w:t>
      </w:r>
      <w:proofErr w:type="spellStart"/>
      <w:r w:rsidRPr="00DF7767">
        <w:rPr>
          <w:rFonts w:eastAsia="Calibri"/>
        </w:rPr>
        <w:t>Wiley</w:t>
      </w:r>
      <w:proofErr w:type="spellEnd"/>
      <w:r w:rsidRPr="00DF7767">
        <w:rPr>
          <w:rFonts w:eastAsia="Calibri"/>
        </w:rPr>
        <w:t xml:space="preserve"> &amp; Sons </w:t>
      </w:r>
      <w:proofErr w:type="spellStart"/>
      <w:r w:rsidRPr="00DF7767">
        <w:rPr>
          <w:rFonts w:eastAsia="Calibri"/>
        </w:rPr>
        <w:t>Inc</w:t>
      </w:r>
      <w:proofErr w:type="spellEnd"/>
      <w:r w:rsidRPr="00DF7767">
        <w:rPr>
          <w:rFonts w:eastAsia="Calibri"/>
        </w:rPr>
        <w:t>.</w:t>
      </w:r>
    </w:p>
    <w:p w14:paraId="513E7F20" w14:textId="7871A519" w:rsidR="00C64A48" w:rsidRPr="00DF7767" w:rsidRDefault="00C64A48" w:rsidP="00C64A48">
      <w:pPr>
        <w:pStyle w:val="12ref"/>
        <w:rPr>
          <w:rFonts w:eastAsia="Calibri"/>
        </w:rPr>
      </w:pPr>
      <w:proofErr w:type="spellStart"/>
      <w:r w:rsidRPr="00DF7767">
        <w:rPr>
          <w:rFonts w:eastAsia="Calibri"/>
        </w:rPr>
        <w:t>Kantorovich</w:t>
      </w:r>
      <w:proofErr w:type="spellEnd"/>
      <w:r w:rsidRPr="00DF7767">
        <w:rPr>
          <w:rFonts w:eastAsia="Calibri"/>
        </w:rPr>
        <w:t xml:space="preserve">, </w:t>
      </w:r>
      <w:proofErr w:type="spellStart"/>
      <w:r w:rsidRPr="00DF7767">
        <w:rPr>
          <w:rFonts w:eastAsia="Calibri"/>
        </w:rPr>
        <w:t>Lev</w:t>
      </w:r>
      <w:proofErr w:type="spellEnd"/>
      <w:r w:rsidRPr="00DF7767">
        <w:rPr>
          <w:rFonts w:eastAsia="Calibri"/>
        </w:rPr>
        <w:t>.</w:t>
      </w:r>
      <w:r w:rsidRPr="00DF7767">
        <w:rPr>
          <w:rFonts w:eastAsia="Calibri"/>
          <w:lang w:val="en-SG"/>
        </w:rPr>
        <w:t xml:space="preserve"> 2016</w:t>
      </w:r>
      <w:r w:rsidRPr="00DF7767">
        <w:rPr>
          <w:rFonts w:eastAsia="Calibri"/>
        </w:rPr>
        <w:t>.</w:t>
      </w:r>
      <w:r w:rsidRPr="00DF7767">
        <w:rPr>
          <w:rFonts w:eastAsia="Calibri"/>
          <w:lang w:val="en-SG"/>
        </w:rPr>
        <w:t xml:space="preserve"> </w:t>
      </w:r>
      <w:r w:rsidRPr="00C64A48">
        <w:rPr>
          <w:rFonts w:eastAsia="Calibri"/>
          <w:i/>
          <w:iCs/>
          <w:lang w:val="en-SG"/>
        </w:rPr>
        <w:t>Mathematics for Natural Scientists Fundamentals and Basics</w:t>
      </w:r>
      <w:r w:rsidRPr="00DF7767">
        <w:rPr>
          <w:rFonts w:eastAsia="Calibri"/>
        </w:rPr>
        <w:t>.</w:t>
      </w:r>
      <w:r w:rsidRPr="00DF7767">
        <w:rPr>
          <w:rFonts w:eastAsia="Calibri"/>
          <w:lang w:val="en-SG"/>
        </w:rPr>
        <w:t xml:space="preserve"> London</w:t>
      </w:r>
      <w:r w:rsidRPr="00DF7767">
        <w:rPr>
          <w:rFonts w:eastAsia="Calibri"/>
        </w:rPr>
        <w:t xml:space="preserve">: </w:t>
      </w:r>
      <w:r w:rsidRPr="00DF7767">
        <w:rPr>
          <w:rFonts w:eastAsia="Calibri"/>
          <w:lang w:val="en-SG"/>
        </w:rPr>
        <w:t xml:space="preserve">Springer </w:t>
      </w:r>
      <w:proofErr w:type="spellStart"/>
      <w:r w:rsidRPr="00DF7767">
        <w:rPr>
          <w:rFonts w:eastAsia="Calibri"/>
          <w:lang w:val="en-SG"/>
        </w:rPr>
        <w:t>Science+Business</w:t>
      </w:r>
      <w:proofErr w:type="spellEnd"/>
      <w:r w:rsidRPr="00DF7767">
        <w:rPr>
          <w:rFonts w:eastAsia="Calibri"/>
          <w:lang w:val="en-SG"/>
        </w:rPr>
        <w:t xml:space="preserve"> Media</w:t>
      </w:r>
      <w:r w:rsidRPr="00DF7767">
        <w:rPr>
          <w:rFonts w:eastAsia="Calibri"/>
        </w:rPr>
        <w:t>.</w:t>
      </w:r>
    </w:p>
    <w:p w14:paraId="53D8C39E" w14:textId="2A35E510" w:rsidR="00C122A6" w:rsidRPr="00C64A48" w:rsidRDefault="00C64A48" w:rsidP="00C64A48">
      <w:pPr>
        <w:pStyle w:val="2SubMatkul"/>
        <w:rPr>
          <w:rFonts w:ascii="Arial Narrow" w:eastAsia="SimSun" w:hAnsi="Arial Narrow" w:cs="Tahoma"/>
        </w:rPr>
      </w:pPr>
      <w:r w:rsidRPr="00DF7767">
        <w:rPr>
          <w:color w:val="000000"/>
          <w:lang w:val="zh-CN"/>
        </w:rPr>
        <w:t>1000002026</w:t>
      </w:r>
      <w:r>
        <w:rPr>
          <w:color w:val="000000"/>
          <w:lang w:val="zh-CN"/>
        </w:rPr>
        <w:tab/>
      </w:r>
      <w:r w:rsidRPr="0070705F">
        <w:rPr>
          <w:rFonts w:eastAsia="Malgun Gothic"/>
        </w:rPr>
        <w:t>Pendidikan Agama Islam</w:t>
      </w:r>
      <w:r>
        <w:rPr>
          <w:rFonts w:eastAsia="Malgun Gothic"/>
        </w:rPr>
        <w:t xml:space="preserve"> (2 </w:t>
      </w:r>
      <w:proofErr w:type="spellStart"/>
      <w:r>
        <w:rPr>
          <w:rFonts w:eastAsia="Malgun Gothic"/>
        </w:rPr>
        <w:t>sks</w:t>
      </w:r>
      <w:proofErr w:type="spellEnd"/>
      <w:r>
        <w:rPr>
          <w:rFonts w:eastAsia="Malgun Gothic"/>
        </w:rPr>
        <w:t>)</w:t>
      </w:r>
    </w:p>
    <w:p w14:paraId="6BC11CF2" w14:textId="4DBC6A5C" w:rsidR="00C64A48" w:rsidRPr="00C64A48" w:rsidRDefault="00C64A48" w:rsidP="00C64A48">
      <w:pPr>
        <w:pStyle w:val="Dosen"/>
        <w:rPr>
          <w:rFonts w:eastAsia="Calibri"/>
          <w:lang w:val="id-ID" w:eastAsia="zh-CN"/>
        </w:rPr>
      </w:pPr>
      <w:r w:rsidRPr="00C64A48">
        <w:rPr>
          <w:rFonts w:eastAsia="Calibri"/>
          <w:lang w:val="id-ID" w:eastAsia="zh-CN"/>
        </w:rPr>
        <w:t>Dosen:</w:t>
      </w:r>
      <w:r>
        <w:rPr>
          <w:rFonts w:eastAsia="Calibri"/>
          <w:lang w:val="id-ID" w:eastAsia="zh-CN"/>
        </w:rPr>
        <w:tab/>
      </w:r>
      <w:r w:rsidRPr="00C64A48">
        <w:rPr>
          <w:rFonts w:eastAsia="Calibri"/>
          <w:b w:val="0"/>
          <w:bCs w:val="0"/>
          <w:lang w:val="id-ID" w:eastAsia="zh-CN"/>
        </w:rPr>
        <w:t>Tim Dosen Pendidikan Agama Islam</w:t>
      </w:r>
    </w:p>
    <w:p w14:paraId="20F33EB0" w14:textId="77777777" w:rsidR="00C64A48" w:rsidRPr="00DF7767" w:rsidRDefault="00C64A48" w:rsidP="00C64A48">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2EB8B7C3" w14:textId="18C62591" w:rsidR="00C64A48" w:rsidRPr="00CA1F52" w:rsidRDefault="00C64A48" w:rsidP="00CA1F52">
      <w:pPr>
        <w:pStyle w:val="5ListCap"/>
        <w:numPr>
          <w:ilvl w:val="0"/>
          <w:numId w:val="99"/>
        </w:numPr>
        <w:rPr>
          <w:rFonts w:eastAsia="Malgun Gothic"/>
        </w:rPr>
      </w:pPr>
      <w:r w:rsidRPr="00CA1F52">
        <w:rPr>
          <w:rFonts w:eastAsia="Malgun Gothic"/>
        </w:rPr>
        <w:t xml:space="preserve">Mampu memanfaatkan sumber belajar dan media pembelajaran </w:t>
      </w:r>
      <w:proofErr w:type="spellStart"/>
      <w:r w:rsidRPr="00CA1F52">
        <w:rPr>
          <w:rFonts w:eastAsia="Malgun Gothic"/>
        </w:rPr>
        <w:t>berbantuan</w:t>
      </w:r>
      <w:proofErr w:type="spellEnd"/>
      <w:r w:rsidRPr="00CA1F52">
        <w:rPr>
          <w:rFonts w:eastAsia="Malgun Gothic"/>
        </w:rPr>
        <w:t xml:space="preserve"> TIK untuk mendukung implementasi pendidikan agama Islam.</w:t>
      </w:r>
    </w:p>
    <w:p w14:paraId="7F6E74CD" w14:textId="049BDE42" w:rsidR="00C64A48" w:rsidRPr="00CA1F52" w:rsidRDefault="00C64A48" w:rsidP="00CA1F52">
      <w:pPr>
        <w:pStyle w:val="5ListCap"/>
        <w:numPr>
          <w:ilvl w:val="0"/>
          <w:numId w:val="99"/>
        </w:numPr>
        <w:rPr>
          <w:rFonts w:eastAsia="Malgun Gothic"/>
        </w:rPr>
      </w:pPr>
      <w:r w:rsidRPr="00CA1F52">
        <w:rPr>
          <w:rFonts w:eastAsia="Malgun Gothic"/>
        </w:rPr>
        <w:t>Menguasai konsep teoretis/substansi pendidikan agama Islam dan mampu mengaplikasikannya dalam pembelajaran dan pembudayaan di masyarakat.</w:t>
      </w:r>
    </w:p>
    <w:p w14:paraId="4B83C8D2" w14:textId="6AAA2E64" w:rsidR="00C64A48" w:rsidRPr="00CA1F52" w:rsidRDefault="00C64A48" w:rsidP="00CA1F52">
      <w:pPr>
        <w:pStyle w:val="5ListCap"/>
        <w:numPr>
          <w:ilvl w:val="0"/>
          <w:numId w:val="99"/>
        </w:numPr>
        <w:rPr>
          <w:rFonts w:eastAsia="Malgun Gothic"/>
        </w:rPr>
      </w:pPr>
      <w:r w:rsidRPr="00CA1F52">
        <w:rPr>
          <w:rFonts w:eastAsia="Malgun Gothic"/>
        </w:rPr>
        <w:t>Mampu membuat keputusan tentang konsep/substansi pendidikan agama Islam yang relevan untuk menyelesaikan kasus pembelajaran tertentu di kelas dan di masyarakat.</w:t>
      </w:r>
    </w:p>
    <w:p w14:paraId="19BBECF2" w14:textId="1DC296CF" w:rsidR="00C64A48" w:rsidRPr="00CA1F52" w:rsidRDefault="00C64A48" w:rsidP="00CA1F52">
      <w:pPr>
        <w:pStyle w:val="5ListCap"/>
        <w:numPr>
          <w:ilvl w:val="0"/>
          <w:numId w:val="99"/>
        </w:numPr>
        <w:rPr>
          <w:rFonts w:eastAsia="Malgun Gothic"/>
        </w:rPr>
      </w:pPr>
      <w:r w:rsidRPr="00CA1F52">
        <w:rPr>
          <w:rFonts w:eastAsia="Malgun Gothic"/>
        </w:rPr>
        <w:t>Memiliki sikap bertanggung jawab dengan menerapkan ajaran Islam sesuai konsep teoretis yang relevan.</w:t>
      </w:r>
    </w:p>
    <w:p w14:paraId="22FEC28F" w14:textId="77777777" w:rsidR="00C64A48" w:rsidRPr="00C64A48" w:rsidRDefault="00C64A48" w:rsidP="00C64A48">
      <w:pPr>
        <w:pStyle w:val="1SubMatkul"/>
        <w:rPr>
          <w:rFonts w:eastAsia="Calibri"/>
        </w:rPr>
      </w:pPr>
      <w:r w:rsidRPr="00C64A48">
        <w:rPr>
          <w:rFonts w:eastAsia="Calibri"/>
        </w:rPr>
        <w:t xml:space="preserve">Deskripsi </w:t>
      </w:r>
      <w:proofErr w:type="spellStart"/>
      <w:r w:rsidRPr="00C64A48">
        <w:rPr>
          <w:rFonts w:eastAsia="Calibri"/>
        </w:rPr>
        <w:t>Matakuliah</w:t>
      </w:r>
      <w:proofErr w:type="spellEnd"/>
      <w:r w:rsidRPr="00C64A48">
        <w:rPr>
          <w:rFonts w:eastAsia="Calibri"/>
        </w:rPr>
        <w:t>:</w:t>
      </w:r>
    </w:p>
    <w:p w14:paraId="227AB9B3" w14:textId="77777777" w:rsidR="00C64A48" w:rsidRPr="00DF7767" w:rsidRDefault="00C64A48" w:rsidP="00C64A48">
      <w:pPr>
        <w:pStyle w:val="8Deskripsi"/>
        <w:rPr>
          <w:rFonts w:eastAsia="Malgun Gothic"/>
          <w:lang w:eastAsia="ko-KR"/>
        </w:rPr>
      </w:pPr>
      <w:proofErr w:type="spellStart"/>
      <w:r w:rsidRPr="00DF7767">
        <w:rPr>
          <w:rFonts w:eastAsia="Malgun Gothic"/>
          <w:lang w:eastAsia="ko-KR"/>
        </w:rPr>
        <w:t>Matakuliah</w:t>
      </w:r>
      <w:proofErr w:type="spellEnd"/>
      <w:r w:rsidRPr="00DF7767">
        <w:rPr>
          <w:rFonts w:eastAsia="Malgun Gothic"/>
          <w:lang w:eastAsia="ko-KR"/>
        </w:rPr>
        <w:t xml:space="preserve"> Pendidikan Agama Islam memberikan bekal terbentuknya kepribadian mahasiswa secara utuh </w:t>
      </w:r>
      <w:r w:rsidRPr="00DF7767">
        <w:rPr>
          <w:rFonts w:eastAsia="Malgun Gothic"/>
          <w:i/>
          <w:iCs/>
          <w:lang w:eastAsia="ko-KR"/>
        </w:rPr>
        <w:t>(</w:t>
      </w:r>
      <w:proofErr w:type="spellStart"/>
      <w:r w:rsidRPr="00DF7767">
        <w:rPr>
          <w:rFonts w:eastAsia="Malgun Gothic"/>
          <w:i/>
          <w:iCs/>
          <w:lang w:eastAsia="ko-KR"/>
        </w:rPr>
        <w:t>kaffah</w:t>
      </w:r>
      <w:proofErr w:type="spellEnd"/>
      <w:r w:rsidRPr="00DF7767">
        <w:rPr>
          <w:rFonts w:eastAsia="Malgun Gothic"/>
          <w:i/>
          <w:iCs/>
          <w:lang w:eastAsia="ko-KR"/>
        </w:rPr>
        <w:t xml:space="preserve">) </w:t>
      </w:r>
      <w:r w:rsidRPr="00DF7767">
        <w:rPr>
          <w:rFonts w:eastAsia="Malgun Gothic"/>
          <w:lang w:eastAsia="ko-KR"/>
        </w:rPr>
        <w:t xml:space="preserve">dengan menjadikan ajaran Islam sebagai landasan berpikir, bersikap, dan berperilaku dalam pengembangan keilmuan dan profesinya. Kepribadian yang utuh hanya dapat diwujudkan apabila pada diri setiap mahasiswa tertanam iman dan takwa kepada Allah Swt. Keimanan dan ketakwaan hanya akan terwujud apabila ditopang dengan pengembangan elemen-elemennya, yakni: wawasan/pengetahuan tentang Islam </w:t>
      </w:r>
      <w:r w:rsidRPr="00DF7767">
        <w:rPr>
          <w:rFonts w:eastAsia="Malgun Gothic"/>
          <w:i/>
          <w:lang w:eastAsia="ko-KR"/>
        </w:rPr>
        <w:t xml:space="preserve">(Islamic </w:t>
      </w:r>
      <w:proofErr w:type="spellStart"/>
      <w:r w:rsidRPr="00DF7767">
        <w:rPr>
          <w:rFonts w:eastAsia="Malgun Gothic"/>
          <w:i/>
          <w:lang w:eastAsia="ko-KR"/>
        </w:rPr>
        <w:t>knowledge</w:t>
      </w:r>
      <w:proofErr w:type="spellEnd"/>
      <w:r w:rsidRPr="00DF7767">
        <w:rPr>
          <w:rFonts w:eastAsia="Malgun Gothic"/>
          <w:i/>
          <w:lang w:eastAsia="ko-KR"/>
        </w:rPr>
        <w:t xml:space="preserve">), </w:t>
      </w:r>
      <w:r w:rsidRPr="00DF7767">
        <w:rPr>
          <w:rFonts w:eastAsia="Malgun Gothic"/>
          <w:lang w:eastAsia="ko-KR"/>
        </w:rPr>
        <w:t xml:space="preserve">sikap keberagamaan </w:t>
      </w:r>
      <w:r w:rsidRPr="00DF7767">
        <w:rPr>
          <w:rFonts w:eastAsia="Malgun Gothic"/>
          <w:i/>
          <w:lang w:eastAsia="ko-KR"/>
        </w:rPr>
        <w:t>(</w:t>
      </w:r>
      <w:proofErr w:type="spellStart"/>
      <w:r w:rsidRPr="00DF7767">
        <w:rPr>
          <w:rFonts w:eastAsia="Malgun Gothic"/>
          <w:i/>
          <w:lang w:eastAsia="ko-KR"/>
        </w:rPr>
        <w:t>religion</w:t>
      </w:r>
      <w:proofErr w:type="spellEnd"/>
      <w:r w:rsidRPr="00DF7767">
        <w:rPr>
          <w:rFonts w:eastAsia="Malgun Gothic"/>
          <w:i/>
          <w:lang w:eastAsia="ko-KR"/>
        </w:rPr>
        <w:t xml:space="preserve"> </w:t>
      </w:r>
      <w:proofErr w:type="spellStart"/>
      <w:r w:rsidRPr="00DF7767">
        <w:rPr>
          <w:rFonts w:eastAsia="Malgun Gothic"/>
          <w:i/>
          <w:lang w:eastAsia="ko-KR"/>
        </w:rPr>
        <w:t>dispositions</w:t>
      </w:r>
      <w:proofErr w:type="spellEnd"/>
      <w:r w:rsidRPr="00DF7767">
        <w:rPr>
          <w:rFonts w:eastAsia="Malgun Gothic"/>
          <w:i/>
          <w:lang w:eastAsia="ko-KR"/>
        </w:rPr>
        <w:t>/</w:t>
      </w:r>
      <w:proofErr w:type="spellStart"/>
      <w:r w:rsidRPr="00DF7767">
        <w:rPr>
          <w:rFonts w:eastAsia="Malgun Gothic"/>
          <w:i/>
          <w:lang w:eastAsia="ko-KR"/>
        </w:rPr>
        <w:t>attitude</w:t>
      </w:r>
      <w:proofErr w:type="spellEnd"/>
      <w:r w:rsidRPr="00DF7767">
        <w:rPr>
          <w:rFonts w:eastAsia="Malgun Gothic"/>
          <w:i/>
          <w:lang w:eastAsia="ko-KR"/>
        </w:rPr>
        <w:t xml:space="preserve">), </w:t>
      </w:r>
      <w:r w:rsidRPr="00DF7767">
        <w:rPr>
          <w:rFonts w:eastAsia="Malgun Gothic"/>
          <w:lang w:eastAsia="ko-KR"/>
        </w:rPr>
        <w:t xml:space="preserve">keterampilan menjalankan ajaran Islam </w:t>
      </w:r>
      <w:r w:rsidRPr="00DF7767">
        <w:rPr>
          <w:rFonts w:eastAsia="Malgun Gothic"/>
          <w:i/>
          <w:lang w:eastAsia="ko-KR"/>
        </w:rPr>
        <w:t xml:space="preserve">(Islamic </w:t>
      </w:r>
      <w:proofErr w:type="spellStart"/>
      <w:r w:rsidRPr="00DF7767">
        <w:rPr>
          <w:rFonts w:eastAsia="Malgun Gothic"/>
          <w:i/>
          <w:lang w:eastAsia="ko-KR"/>
        </w:rPr>
        <w:t>skills</w:t>
      </w:r>
      <w:proofErr w:type="spellEnd"/>
      <w:r w:rsidRPr="00DF7767">
        <w:rPr>
          <w:rFonts w:eastAsia="Malgun Gothic"/>
          <w:i/>
          <w:lang w:eastAsia="ko-KR"/>
        </w:rPr>
        <w:t xml:space="preserve">), </w:t>
      </w:r>
      <w:r w:rsidRPr="00DF7767">
        <w:rPr>
          <w:rFonts w:eastAsia="Malgun Gothic"/>
          <w:lang w:eastAsia="ko-KR"/>
        </w:rPr>
        <w:t>komitmen terhadap Islam (</w:t>
      </w:r>
      <w:r w:rsidRPr="00DF7767">
        <w:rPr>
          <w:rFonts w:eastAsia="Malgun Gothic"/>
          <w:i/>
          <w:iCs/>
          <w:lang w:eastAsia="ko-KR"/>
        </w:rPr>
        <w:t xml:space="preserve">Islamic </w:t>
      </w:r>
      <w:proofErr w:type="spellStart"/>
      <w:r w:rsidRPr="00DF7767">
        <w:rPr>
          <w:rFonts w:eastAsia="Malgun Gothic"/>
          <w:i/>
          <w:lang w:eastAsia="ko-KR"/>
        </w:rPr>
        <w:t>committment</w:t>
      </w:r>
      <w:proofErr w:type="spellEnd"/>
      <w:r w:rsidRPr="00DF7767">
        <w:rPr>
          <w:rFonts w:eastAsia="Malgun Gothic"/>
          <w:i/>
          <w:lang w:eastAsia="ko-KR"/>
        </w:rPr>
        <w:t xml:space="preserve">), </w:t>
      </w:r>
      <w:r w:rsidRPr="00DF7767">
        <w:rPr>
          <w:rFonts w:eastAsia="Malgun Gothic"/>
          <w:lang w:eastAsia="ko-KR"/>
        </w:rPr>
        <w:t xml:space="preserve">kepercayaan diri sebagai seorang muslim </w:t>
      </w:r>
      <w:r w:rsidRPr="00DF7767">
        <w:rPr>
          <w:rFonts w:eastAsia="Malgun Gothic"/>
          <w:i/>
          <w:lang w:eastAsia="ko-KR"/>
        </w:rPr>
        <w:t xml:space="preserve">(moslem </w:t>
      </w:r>
      <w:proofErr w:type="spellStart"/>
      <w:r w:rsidRPr="00DF7767">
        <w:rPr>
          <w:rFonts w:eastAsia="Malgun Gothic"/>
          <w:i/>
          <w:lang w:eastAsia="ko-KR"/>
        </w:rPr>
        <w:t>confidence</w:t>
      </w:r>
      <w:proofErr w:type="spellEnd"/>
      <w:r w:rsidRPr="00DF7767">
        <w:rPr>
          <w:rFonts w:eastAsia="Malgun Gothic"/>
          <w:i/>
          <w:lang w:eastAsia="ko-KR"/>
        </w:rPr>
        <w:t xml:space="preserve">), </w:t>
      </w:r>
      <w:r w:rsidRPr="00DF7767">
        <w:rPr>
          <w:rFonts w:eastAsia="Malgun Gothic"/>
          <w:lang w:eastAsia="ko-KR"/>
        </w:rPr>
        <w:t xml:space="preserve">dan kecakapan dalam melaksanakan ajaran agama </w:t>
      </w:r>
      <w:r w:rsidRPr="00DF7767">
        <w:rPr>
          <w:rFonts w:eastAsia="Malgun Gothic"/>
          <w:i/>
          <w:lang w:eastAsia="ko-KR"/>
        </w:rPr>
        <w:t xml:space="preserve">(Islamic </w:t>
      </w:r>
      <w:proofErr w:type="spellStart"/>
      <w:r w:rsidRPr="00DF7767">
        <w:rPr>
          <w:rFonts w:eastAsia="Malgun Gothic"/>
          <w:i/>
          <w:lang w:eastAsia="ko-KR"/>
        </w:rPr>
        <w:t>competence</w:t>
      </w:r>
      <w:proofErr w:type="spellEnd"/>
      <w:r w:rsidRPr="00DF7767">
        <w:rPr>
          <w:rFonts w:eastAsia="Malgun Gothic"/>
          <w:i/>
          <w:lang w:eastAsia="ko-KR"/>
        </w:rPr>
        <w:t xml:space="preserve">). </w:t>
      </w:r>
      <w:r w:rsidRPr="00DF7767">
        <w:rPr>
          <w:rFonts w:eastAsia="Malgun Gothic"/>
          <w:lang w:eastAsia="ko-KR"/>
        </w:rPr>
        <w:t xml:space="preserve">Dalam konstelasi </w:t>
      </w:r>
      <w:proofErr w:type="spellStart"/>
      <w:r w:rsidRPr="00DF7767">
        <w:rPr>
          <w:rFonts w:eastAsia="Malgun Gothic"/>
          <w:lang w:eastAsia="ko-KR"/>
        </w:rPr>
        <w:t>psiko</w:t>
      </w:r>
      <w:proofErr w:type="spellEnd"/>
      <w:r w:rsidRPr="00DF7767">
        <w:rPr>
          <w:rFonts w:eastAsia="Malgun Gothic"/>
          <w:lang w:eastAsia="ko-KR"/>
        </w:rPr>
        <w:t xml:space="preserve">-sosial, baik sebagai pribadi, anggota keluarga, anggota masyarakat, maupun sebagai warga negara Indonesia, </w:t>
      </w:r>
      <w:proofErr w:type="spellStart"/>
      <w:r w:rsidRPr="00DF7767">
        <w:rPr>
          <w:rFonts w:eastAsia="Malgun Gothic"/>
          <w:lang w:eastAsia="ko-KR"/>
        </w:rPr>
        <w:t>matakuliah</w:t>
      </w:r>
      <w:proofErr w:type="spellEnd"/>
      <w:r w:rsidRPr="00DF7767">
        <w:rPr>
          <w:rFonts w:eastAsia="Malgun Gothic"/>
          <w:lang w:eastAsia="ko-KR"/>
        </w:rPr>
        <w:t xml:space="preserve"> ini menjunjung tinggi nilai-nilai ketuhanan, kemanusiaan, persatuan, musyawarah, dan keadilan dalam bingkai Pancasila dan NKRI. Perkuliahan dilaksanakan dengan sistem analisis studi kasus, presentasi dan diskusi, tugas penyelesaian masalah </w:t>
      </w:r>
      <w:r w:rsidRPr="00DF7767">
        <w:rPr>
          <w:rFonts w:eastAsia="Malgun Gothic"/>
          <w:i/>
          <w:lang w:eastAsia="ko-KR"/>
        </w:rPr>
        <w:t xml:space="preserve">(problem </w:t>
      </w:r>
      <w:proofErr w:type="spellStart"/>
      <w:r w:rsidRPr="00DF7767">
        <w:rPr>
          <w:rFonts w:eastAsia="Malgun Gothic"/>
          <w:i/>
          <w:lang w:eastAsia="ko-KR"/>
        </w:rPr>
        <w:t>solving</w:t>
      </w:r>
      <w:proofErr w:type="spellEnd"/>
      <w:r w:rsidRPr="00DF7767">
        <w:rPr>
          <w:rFonts w:eastAsia="Malgun Gothic"/>
          <w:i/>
          <w:lang w:eastAsia="ko-KR"/>
        </w:rPr>
        <w:t>),</w:t>
      </w:r>
      <w:r w:rsidRPr="00DF7767">
        <w:rPr>
          <w:rFonts w:eastAsia="Malgun Gothic"/>
          <w:lang w:eastAsia="ko-KR"/>
        </w:rPr>
        <w:t xml:space="preserve"> dan refleksi.</w:t>
      </w:r>
    </w:p>
    <w:p w14:paraId="0170B9D8" w14:textId="77777777" w:rsidR="00C64A48" w:rsidRPr="00C64A48" w:rsidRDefault="00C64A48" w:rsidP="00C64A48">
      <w:pPr>
        <w:pStyle w:val="1SubMatkul"/>
        <w:rPr>
          <w:rFonts w:eastAsia="Calibri"/>
        </w:rPr>
      </w:pPr>
      <w:r w:rsidRPr="00DF7767">
        <w:rPr>
          <w:rFonts w:eastAsia="Calibri"/>
        </w:rPr>
        <w:t>Referensi</w:t>
      </w:r>
      <w:r w:rsidRPr="00C64A48">
        <w:rPr>
          <w:rFonts w:eastAsia="Calibri"/>
        </w:rPr>
        <w:t>:</w:t>
      </w:r>
    </w:p>
    <w:p w14:paraId="5C964346" w14:textId="77777777" w:rsidR="00C64A48" w:rsidRPr="00DF7767" w:rsidRDefault="00C64A48" w:rsidP="00C64A48">
      <w:pPr>
        <w:pStyle w:val="12ref"/>
        <w:rPr>
          <w:rFonts w:eastAsia="Malgun Gothic"/>
        </w:rPr>
      </w:pPr>
      <w:r w:rsidRPr="00DF7767">
        <w:rPr>
          <w:rFonts w:eastAsia="Malgun Gothic"/>
        </w:rPr>
        <w:t>Kementerian Agama Republik Indonesia</w:t>
      </w:r>
      <w:r w:rsidRPr="00C64A48">
        <w:rPr>
          <w:rFonts w:eastAsia="Malgun Gothic"/>
        </w:rPr>
        <w:t>. 2014.</w:t>
      </w:r>
      <w:r w:rsidRPr="00DF7767">
        <w:rPr>
          <w:rFonts w:eastAsia="Malgun Gothic"/>
        </w:rPr>
        <w:t xml:space="preserve"> </w:t>
      </w:r>
      <w:r w:rsidRPr="00DF7767">
        <w:rPr>
          <w:rFonts w:eastAsia="Malgun Gothic"/>
          <w:i/>
        </w:rPr>
        <w:t>Alquran dan Terjemahannya</w:t>
      </w:r>
      <w:r w:rsidRPr="00C64A48">
        <w:rPr>
          <w:rFonts w:eastAsia="Malgun Gothic"/>
        </w:rPr>
        <w:t>.</w:t>
      </w:r>
      <w:r w:rsidRPr="00DF7767">
        <w:rPr>
          <w:rFonts w:eastAsia="Malgun Gothic"/>
        </w:rPr>
        <w:t xml:space="preserve"> Jakarta: Kementerian Agama Republik Indonesia.</w:t>
      </w:r>
    </w:p>
    <w:p w14:paraId="0B9FA9ED" w14:textId="77777777" w:rsidR="00C64A48" w:rsidRPr="00DF7767" w:rsidRDefault="00C64A48" w:rsidP="00C64A48">
      <w:pPr>
        <w:pStyle w:val="12ref"/>
        <w:rPr>
          <w:rFonts w:eastAsia="Malgun Gothic"/>
        </w:rPr>
      </w:pPr>
      <w:proofErr w:type="spellStart"/>
      <w:r w:rsidRPr="00DF7767">
        <w:rPr>
          <w:rFonts w:eastAsia="Malgun Gothic"/>
        </w:rPr>
        <w:t>Ausop</w:t>
      </w:r>
      <w:proofErr w:type="spellEnd"/>
      <w:r w:rsidRPr="00DF7767">
        <w:rPr>
          <w:rFonts w:eastAsia="Malgun Gothic"/>
        </w:rPr>
        <w:t xml:space="preserve">, Asep Zaenal. 2014. </w:t>
      </w:r>
      <w:r w:rsidRPr="00DF7767">
        <w:rPr>
          <w:rFonts w:eastAsia="Malgun Gothic"/>
          <w:i/>
        </w:rPr>
        <w:t xml:space="preserve">Islamic </w:t>
      </w:r>
      <w:proofErr w:type="spellStart"/>
      <w:r w:rsidRPr="00DF7767">
        <w:rPr>
          <w:rFonts w:eastAsia="Malgun Gothic"/>
          <w:i/>
        </w:rPr>
        <w:t>Character</w:t>
      </w:r>
      <w:proofErr w:type="spellEnd"/>
      <w:r w:rsidRPr="00DF7767">
        <w:rPr>
          <w:rFonts w:eastAsia="Malgun Gothic"/>
          <w:i/>
        </w:rPr>
        <w:t xml:space="preserve"> </w:t>
      </w:r>
      <w:proofErr w:type="spellStart"/>
      <w:r w:rsidRPr="00DF7767">
        <w:rPr>
          <w:rFonts w:eastAsia="Malgun Gothic"/>
          <w:i/>
        </w:rPr>
        <w:t>Building</w:t>
      </w:r>
      <w:proofErr w:type="spellEnd"/>
      <w:r w:rsidRPr="00DF7767">
        <w:rPr>
          <w:rFonts w:eastAsia="Malgun Gothic"/>
          <w:i/>
        </w:rPr>
        <w:t>.</w:t>
      </w:r>
      <w:r w:rsidRPr="00DF7767">
        <w:rPr>
          <w:rFonts w:eastAsia="Malgun Gothic"/>
        </w:rPr>
        <w:t xml:space="preserve"> Bandung: </w:t>
      </w:r>
      <w:proofErr w:type="spellStart"/>
      <w:r w:rsidRPr="00DF7767">
        <w:rPr>
          <w:rFonts w:eastAsia="Malgun Gothic"/>
        </w:rPr>
        <w:t>Salamadani</w:t>
      </w:r>
      <w:proofErr w:type="spellEnd"/>
      <w:r w:rsidRPr="00DF7767">
        <w:rPr>
          <w:rFonts w:eastAsia="Malgun Gothic"/>
        </w:rPr>
        <w:t>.</w:t>
      </w:r>
    </w:p>
    <w:p w14:paraId="0746B1B5" w14:textId="77777777" w:rsidR="00C64A48" w:rsidRPr="00DF7767" w:rsidRDefault="00C64A48" w:rsidP="00C64A48">
      <w:pPr>
        <w:pStyle w:val="12ref"/>
        <w:rPr>
          <w:rFonts w:eastAsia="Malgun Gothic"/>
        </w:rPr>
      </w:pPr>
      <w:r w:rsidRPr="00DF7767">
        <w:rPr>
          <w:rFonts w:eastAsia="Malgun Gothic"/>
        </w:rPr>
        <w:t>Achmad Sauqi. 2010.</w:t>
      </w:r>
      <w:r w:rsidRPr="006729EB">
        <w:rPr>
          <w:rFonts w:eastAsia="Malgun Gothic"/>
        </w:rPr>
        <w:t xml:space="preserve"> </w:t>
      </w:r>
      <w:r w:rsidRPr="00DF7767">
        <w:rPr>
          <w:rFonts w:eastAsia="Malgun Gothic"/>
          <w:i/>
        </w:rPr>
        <w:t>Meraih</w:t>
      </w:r>
      <w:r w:rsidRPr="006729EB">
        <w:rPr>
          <w:rFonts w:eastAsia="Malgun Gothic"/>
          <w:i/>
        </w:rPr>
        <w:t xml:space="preserve"> </w:t>
      </w:r>
      <w:r w:rsidRPr="00DF7767">
        <w:rPr>
          <w:rFonts w:eastAsia="Malgun Gothic"/>
          <w:i/>
        </w:rPr>
        <w:t>Kedamaian</w:t>
      </w:r>
      <w:r w:rsidRPr="006729EB">
        <w:rPr>
          <w:rFonts w:eastAsia="Malgun Gothic"/>
          <w:i/>
        </w:rPr>
        <w:t xml:space="preserve"> </w:t>
      </w:r>
      <w:r w:rsidRPr="00DF7767">
        <w:rPr>
          <w:rFonts w:eastAsia="Malgun Gothic"/>
          <w:i/>
        </w:rPr>
        <w:t>Hidup;</w:t>
      </w:r>
      <w:r w:rsidRPr="006729EB">
        <w:rPr>
          <w:rFonts w:eastAsia="Malgun Gothic"/>
          <w:i/>
        </w:rPr>
        <w:t xml:space="preserve"> </w:t>
      </w:r>
      <w:r w:rsidRPr="00DF7767">
        <w:rPr>
          <w:rFonts w:eastAsia="Malgun Gothic"/>
          <w:i/>
        </w:rPr>
        <w:t>Kisah</w:t>
      </w:r>
      <w:r w:rsidRPr="006729EB">
        <w:rPr>
          <w:rFonts w:eastAsia="Malgun Gothic"/>
          <w:i/>
        </w:rPr>
        <w:t xml:space="preserve"> </w:t>
      </w:r>
      <w:r w:rsidRPr="00DF7767">
        <w:rPr>
          <w:rFonts w:eastAsia="Malgun Gothic"/>
          <w:i/>
        </w:rPr>
        <w:t>Spiritualitas Orang Modern</w:t>
      </w:r>
      <w:r w:rsidRPr="00DF7767">
        <w:rPr>
          <w:rFonts w:eastAsia="Malgun Gothic"/>
          <w:iCs/>
        </w:rPr>
        <w:t xml:space="preserve">. </w:t>
      </w:r>
      <w:r w:rsidRPr="00DF7767">
        <w:rPr>
          <w:rFonts w:eastAsia="Malgun Gothic"/>
        </w:rPr>
        <w:t xml:space="preserve">Yogyakarta: Sukses </w:t>
      </w:r>
      <w:proofErr w:type="spellStart"/>
      <w:r w:rsidRPr="00DF7767">
        <w:rPr>
          <w:rFonts w:eastAsia="Malgun Gothic"/>
        </w:rPr>
        <w:t>Offset</w:t>
      </w:r>
      <w:proofErr w:type="spellEnd"/>
      <w:r w:rsidRPr="00DF7767">
        <w:rPr>
          <w:rFonts w:eastAsia="Malgun Gothic"/>
        </w:rPr>
        <w:t>.</w:t>
      </w:r>
    </w:p>
    <w:p w14:paraId="3E1C209B" w14:textId="77777777" w:rsidR="00C64A48" w:rsidRPr="00DF7767" w:rsidRDefault="00C64A48" w:rsidP="00C64A48">
      <w:pPr>
        <w:pStyle w:val="12ref"/>
        <w:rPr>
          <w:rFonts w:eastAsia="Malgun Gothic"/>
        </w:rPr>
      </w:pPr>
      <w:proofErr w:type="spellStart"/>
      <w:r w:rsidRPr="00DF7767">
        <w:rPr>
          <w:rFonts w:eastAsia="Malgun Gothic"/>
        </w:rPr>
        <w:t>Juhaya</w:t>
      </w:r>
      <w:proofErr w:type="spellEnd"/>
      <w:r w:rsidRPr="00DF7767">
        <w:rPr>
          <w:rFonts w:eastAsia="Malgun Gothic"/>
        </w:rPr>
        <w:t xml:space="preserve"> S. Praja. 2002. </w:t>
      </w:r>
      <w:r w:rsidRPr="00DF7767">
        <w:rPr>
          <w:rFonts w:eastAsia="Malgun Gothic"/>
          <w:i/>
          <w:iCs/>
        </w:rPr>
        <w:t>Filsafat</w:t>
      </w:r>
      <w:r w:rsidRPr="006729EB">
        <w:rPr>
          <w:rFonts w:eastAsia="Malgun Gothic"/>
          <w:i/>
          <w:iCs/>
        </w:rPr>
        <w:t xml:space="preserve"> </w:t>
      </w:r>
      <w:r w:rsidRPr="00DF7767">
        <w:rPr>
          <w:rFonts w:eastAsia="Malgun Gothic"/>
          <w:i/>
          <w:iCs/>
        </w:rPr>
        <w:t>dan</w:t>
      </w:r>
      <w:r w:rsidRPr="006729EB">
        <w:rPr>
          <w:rFonts w:eastAsia="Malgun Gothic"/>
          <w:i/>
          <w:iCs/>
        </w:rPr>
        <w:t xml:space="preserve"> </w:t>
      </w:r>
      <w:r w:rsidRPr="00DF7767">
        <w:rPr>
          <w:rFonts w:eastAsia="Malgun Gothic"/>
          <w:i/>
          <w:iCs/>
        </w:rPr>
        <w:t>Metodologi</w:t>
      </w:r>
      <w:r w:rsidRPr="006729EB">
        <w:rPr>
          <w:rFonts w:eastAsia="Malgun Gothic"/>
          <w:i/>
          <w:iCs/>
        </w:rPr>
        <w:t xml:space="preserve"> </w:t>
      </w:r>
      <w:r w:rsidRPr="00DF7767">
        <w:rPr>
          <w:rFonts w:eastAsia="Malgun Gothic"/>
          <w:i/>
          <w:iCs/>
        </w:rPr>
        <w:t>Ilmu</w:t>
      </w:r>
      <w:r w:rsidRPr="006729EB">
        <w:rPr>
          <w:rFonts w:eastAsia="Malgun Gothic"/>
          <w:i/>
          <w:iCs/>
        </w:rPr>
        <w:t xml:space="preserve"> </w:t>
      </w:r>
      <w:r w:rsidRPr="00DF7767">
        <w:rPr>
          <w:rFonts w:eastAsia="Malgun Gothic"/>
          <w:i/>
          <w:iCs/>
        </w:rPr>
        <w:t>dalam Islam dan</w:t>
      </w:r>
      <w:r w:rsidRPr="006729EB">
        <w:rPr>
          <w:rFonts w:eastAsia="Malgun Gothic"/>
          <w:i/>
          <w:iCs/>
        </w:rPr>
        <w:t xml:space="preserve"> </w:t>
      </w:r>
      <w:r w:rsidRPr="00DF7767">
        <w:rPr>
          <w:rFonts w:eastAsia="Malgun Gothic"/>
          <w:i/>
          <w:iCs/>
        </w:rPr>
        <w:t>Pener</w:t>
      </w:r>
      <w:r w:rsidRPr="006729EB">
        <w:rPr>
          <w:rFonts w:eastAsia="Malgun Gothic"/>
          <w:i/>
          <w:iCs/>
        </w:rPr>
        <w:t>a</w:t>
      </w:r>
      <w:r w:rsidRPr="00DF7767">
        <w:rPr>
          <w:rFonts w:eastAsia="Malgun Gothic"/>
          <w:i/>
          <w:iCs/>
        </w:rPr>
        <w:t xml:space="preserve">pannya di Indonesia. </w:t>
      </w:r>
      <w:r w:rsidRPr="00DF7767">
        <w:rPr>
          <w:rFonts w:eastAsia="Malgun Gothic"/>
        </w:rPr>
        <w:t>Jakarta: Teraju.</w:t>
      </w:r>
    </w:p>
    <w:p w14:paraId="581BA875" w14:textId="77777777" w:rsidR="00C64A48" w:rsidRPr="006729EB" w:rsidRDefault="00C64A48" w:rsidP="00C64A48">
      <w:pPr>
        <w:pStyle w:val="12ref"/>
        <w:rPr>
          <w:rFonts w:eastAsia="Malgun Gothic"/>
        </w:rPr>
      </w:pPr>
      <w:r w:rsidRPr="00DF7767">
        <w:rPr>
          <w:rFonts w:eastAsia="Malgun Gothic"/>
        </w:rPr>
        <w:t xml:space="preserve">Maman. 2012. </w:t>
      </w:r>
      <w:r w:rsidRPr="00DF7767">
        <w:rPr>
          <w:rFonts w:eastAsia="Malgun Gothic"/>
          <w:i/>
          <w:iCs/>
        </w:rPr>
        <w:t>Pola</w:t>
      </w:r>
      <w:r w:rsidRPr="006729EB">
        <w:rPr>
          <w:rFonts w:eastAsia="Malgun Gothic"/>
          <w:i/>
          <w:iCs/>
          <w:lang w:val="fi-FI"/>
        </w:rPr>
        <w:t xml:space="preserve"> </w:t>
      </w:r>
      <w:r w:rsidRPr="00DF7767">
        <w:rPr>
          <w:rFonts w:eastAsia="Malgun Gothic"/>
          <w:i/>
          <w:iCs/>
        </w:rPr>
        <w:t>Berpikir</w:t>
      </w:r>
      <w:r w:rsidRPr="006729EB">
        <w:rPr>
          <w:rFonts w:eastAsia="Malgun Gothic"/>
          <w:i/>
          <w:iCs/>
          <w:lang w:val="fi-FI"/>
        </w:rPr>
        <w:t xml:space="preserve"> </w:t>
      </w:r>
      <w:r w:rsidRPr="00DF7767">
        <w:rPr>
          <w:rFonts w:eastAsia="Malgun Gothic"/>
          <w:i/>
          <w:iCs/>
        </w:rPr>
        <w:t>Sains</w:t>
      </w:r>
      <w:r w:rsidRPr="006729EB">
        <w:rPr>
          <w:rFonts w:eastAsia="Malgun Gothic"/>
          <w:i/>
          <w:iCs/>
          <w:lang w:val="fi-FI"/>
        </w:rPr>
        <w:t xml:space="preserve"> </w:t>
      </w:r>
      <w:r w:rsidRPr="00DF7767">
        <w:rPr>
          <w:rFonts w:eastAsia="Malgun Gothic"/>
          <w:i/>
          <w:iCs/>
        </w:rPr>
        <w:t>Membangkitkan</w:t>
      </w:r>
      <w:r w:rsidRPr="006729EB">
        <w:rPr>
          <w:rFonts w:eastAsia="Malgun Gothic"/>
          <w:i/>
          <w:iCs/>
          <w:lang w:val="fi-FI"/>
        </w:rPr>
        <w:t xml:space="preserve"> </w:t>
      </w:r>
      <w:r w:rsidRPr="00DF7767">
        <w:rPr>
          <w:rFonts w:eastAsia="Malgun Gothic"/>
          <w:i/>
          <w:iCs/>
        </w:rPr>
        <w:t>kembali</w:t>
      </w:r>
      <w:r w:rsidRPr="006729EB">
        <w:rPr>
          <w:rFonts w:eastAsia="Malgun Gothic"/>
          <w:i/>
          <w:iCs/>
          <w:lang w:val="fi-FI"/>
        </w:rPr>
        <w:t xml:space="preserve"> </w:t>
      </w:r>
      <w:r w:rsidRPr="00DF7767">
        <w:rPr>
          <w:rFonts w:eastAsia="Malgun Gothic"/>
          <w:i/>
          <w:iCs/>
        </w:rPr>
        <w:t>Tradisi</w:t>
      </w:r>
      <w:r w:rsidRPr="006729EB">
        <w:rPr>
          <w:rFonts w:eastAsia="Malgun Gothic"/>
          <w:i/>
          <w:iCs/>
          <w:lang w:val="fi-FI"/>
        </w:rPr>
        <w:t xml:space="preserve"> </w:t>
      </w:r>
      <w:r w:rsidRPr="00DF7767">
        <w:rPr>
          <w:rFonts w:eastAsia="Malgun Gothic"/>
          <w:i/>
          <w:iCs/>
        </w:rPr>
        <w:t xml:space="preserve">Keilmuan Islam. </w:t>
      </w:r>
      <w:r w:rsidRPr="00DF7767">
        <w:rPr>
          <w:rFonts w:eastAsia="Malgun Gothic"/>
        </w:rPr>
        <w:t xml:space="preserve">Bogor: QMM </w:t>
      </w:r>
      <w:proofErr w:type="spellStart"/>
      <w:r w:rsidRPr="00DF7767">
        <w:rPr>
          <w:rFonts w:eastAsia="Malgun Gothic"/>
        </w:rPr>
        <w:t>Publishin</w:t>
      </w:r>
      <w:proofErr w:type="spellEnd"/>
      <w:r w:rsidRPr="006729EB">
        <w:rPr>
          <w:rFonts w:eastAsia="Malgun Gothic"/>
        </w:rPr>
        <w:t>.</w:t>
      </w:r>
    </w:p>
    <w:p w14:paraId="381A7BA7" w14:textId="77777777" w:rsidR="00C64A48" w:rsidRPr="006729EB" w:rsidRDefault="00C64A48" w:rsidP="00C64A48">
      <w:pPr>
        <w:pStyle w:val="12ref"/>
        <w:rPr>
          <w:rFonts w:eastAsia="Malgun Gothic"/>
        </w:rPr>
      </w:pPr>
      <w:r w:rsidRPr="00DF7767">
        <w:rPr>
          <w:rFonts w:eastAsia="Malgun Gothic"/>
        </w:rPr>
        <w:t>Munawar Rahmat. 2010.</w:t>
      </w:r>
      <w:r w:rsidRPr="006729EB">
        <w:rPr>
          <w:rFonts w:eastAsia="Malgun Gothic"/>
        </w:rPr>
        <w:t xml:space="preserve"> </w:t>
      </w:r>
      <w:r w:rsidRPr="00DF7767">
        <w:rPr>
          <w:rFonts w:eastAsia="Malgun Gothic"/>
          <w:i/>
          <w:iCs/>
        </w:rPr>
        <w:t xml:space="preserve">Pendidikan Insan Kamil Berbasis Sufisme </w:t>
      </w:r>
      <w:proofErr w:type="spellStart"/>
      <w:r w:rsidRPr="00DF7767">
        <w:rPr>
          <w:rFonts w:eastAsia="Malgun Gothic"/>
          <w:i/>
          <w:iCs/>
        </w:rPr>
        <w:t>Syaththariah</w:t>
      </w:r>
      <w:proofErr w:type="spellEnd"/>
      <w:r w:rsidRPr="00DF7767">
        <w:rPr>
          <w:rFonts w:eastAsia="Malgun Gothic"/>
        </w:rPr>
        <w:t xml:space="preserve">. Bandung: ADPISI </w:t>
      </w:r>
      <w:proofErr w:type="spellStart"/>
      <w:r w:rsidRPr="00DF7767">
        <w:rPr>
          <w:rFonts w:eastAsia="Malgun Gothic"/>
        </w:rPr>
        <w:t>Press</w:t>
      </w:r>
      <w:proofErr w:type="spellEnd"/>
      <w:r w:rsidRPr="006729EB">
        <w:rPr>
          <w:rFonts w:eastAsia="Malgun Gothic"/>
        </w:rPr>
        <w:t>.</w:t>
      </w:r>
    </w:p>
    <w:p w14:paraId="6B0685C4" w14:textId="77777777" w:rsidR="00C64A48" w:rsidRPr="00DF7767" w:rsidRDefault="00C64A48" w:rsidP="00C64A48">
      <w:pPr>
        <w:pStyle w:val="12ref"/>
        <w:rPr>
          <w:rFonts w:eastAsia="Malgun Gothic"/>
        </w:rPr>
      </w:pPr>
      <w:r w:rsidRPr="00DF7767">
        <w:rPr>
          <w:rFonts w:eastAsia="Malgun Gothic"/>
        </w:rPr>
        <w:t xml:space="preserve">Mustaqim, Abdul. 2012. </w:t>
      </w:r>
      <w:r w:rsidRPr="00DF7767">
        <w:rPr>
          <w:rFonts w:eastAsia="Malgun Gothic"/>
          <w:i/>
          <w:iCs/>
        </w:rPr>
        <w:t>Epistemologi</w:t>
      </w:r>
      <w:r w:rsidRPr="006729EB">
        <w:rPr>
          <w:rFonts w:eastAsia="Malgun Gothic"/>
          <w:i/>
          <w:iCs/>
        </w:rPr>
        <w:t xml:space="preserve"> </w:t>
      </w:r>
      <w:r w:rsidRPr="00DF7767">
        <w:rPr>
          <w:rFonts w:eastAsia="Malgun Gothic"/>
          <w:i/>
          <w:iCs/>
        </w:rPr>
        <w:t>Tafsir</w:t>
      </w:r>
      <w:r w:rsidRPr="006729EB">
        <w:rPr>
          <w:rFonts w:eastAsia="Malgun Gothic"/>
          <w:i/>
          <w:iCs/>
        </w:rPr>
        <w:t xml:space="preserve"> </w:t>
      </w:r>
      <w:r w:rsidRPr="00DF7767">
        <w:rPr>
          <w:rFonts w:eastAsia="Malgun Gothic"/>
          <w:i/>
          <w:iCs/>
        </w:rPr>
        <w:t xml:space="preserve">Kontemporer. </w:t>
      </w:r>
      <w:r w:rsidRPr="00DF7767">
        <w:rPr>
          <w:rFonts w:eastAsia="Malgun Gothic"/>
        </w:rPr>
        <w:t>Yogyakarta: LKIS.</w:t>
      </w:r>
    </w:p>
    <w:p w14:paraId="744690B5" w14:textId="77777777" w:rsidR="00C64A48" w:rsidRPr="00DF7767" w:rsidRDefault="00C64A48" w:rsidP="00C64A48">
      <w:pPr>
        <w:pStyle w:val="12ref"/>
        <w:rPr>
          <w:rFonts w:eastAsia="Malgun Gothic"/>
        </w:rPr>
      </w:pPr>
      <w:r w:rsidRPr="00DF7767">
        <w:rPr>
          <w:rFonts w:eastAsia="Malgun Gothic"/>
        </w:rPr>
        <w:t xml:space="preserve">Nurcholis Madjid. 2008. </w:t>
      </w:r>
      <w:r w:rsidRPr="00DF7767">
        <w:rPr>
          <w:rFonts w:eastAsia="Malgun Gothic"/>
          <w:i/>
          <w:iCs/>
        </w:rPr>
        <w:t xml:space="preserve">Islam </w:t>
      </w:r>
      <w:proofErr w:type="spellStart"/>
      <w:r w:rsidRPr="00DF7767">
        <w:rPr>
          <w:rFonts w:eastAsia="Malgun Gothic"/>
          <w:i/>
          <w:iCs/>
        </w:rPr>
        <w:t>Kemoderenan</w:t>
      </w:r>
      <w:proofErr w:type="spellEnd"/>
      <w:r w:rsidRPr="00DF7767">
        <w:rPr>
          <w:rFonts w:eastAsia="Malgun Gothic"/>
          <w:i/>
          <w:iCs/>
        </w:rPr>
        <w:t xml:space="preserve"> dan Keindonesiaan.</w:t>
      </w:r>
      <w:r w:rsidRPr="00DF7767">
        <w:rPr>
          <w:rFonts w:eastAsia="Malgun Gothic"/>
        </w:rPr>
        <w:t xml:space="preserve"> Bandung: PT Mizan</w:t>
      </w:r>
      <w:r w:rsidRPr="006729EB">
        <w:rPr>
          <w:rFonts w:eastAsia="Malgun Gothic"/>
          <w:lang w:val="sv-SE"/>
        </w:rPr>
        <w:t xml:space="preserve"> </w:t>
      </w:r>
      <w:r w:rsidRPr="00DF7767">
        <w:rPr>
          <w:rFonts w:eastAsia="Malgun Gothic"/>
        </w:rPr>
        <w:t>Pustaka.</w:t>
      </w:r>
    </w:p>
    <w:p w14:paraId="522A6E28" w14:textId="77777777" w:rsidR="00C64A48" w:rsidRPr="00DF7767" w:rsidRDefault="00C64A48" w:rsidP="00C64A48">
      <w:pPr>
        <w:pStyle w:val="12ref"/>
        <w:rPr>
          <w:rFonts w:eastAsia="Malgun Gothic"/>
        </w:rPr>
      </w:pPr>
      <w:r w:rsidRPr="00DF7767">
        <w:rPr>
          <w:rFonts w:eastAsia="Malgun Gothic"/>
        </w:rPr>
        <w:t>----------------------. 2008.</w:t>
      </w:r>
      <w:r w:rsidRPr="006729EB">
        <w:rPr>
          <w:rFonts w:eastAsia="Malgun Gothic"/>
          <w:lang w:val="sv-SE"/>
        </w:rPr>
        <w:t xml:space="preserve"> </w:t>
      </w:r>
      <w:r w:rsidRPr="00DF7767">
        <w:rPr>
          <w:rFonts w:eastAsia="Malgun Gothic"/>
          <w:i/>
          <w:iCs/>
        </w:rPr>
        <w:t>Islam Agama Peradaban</w:t>
      </w:r>
      <w:r w:rsidRPr="00DF7767">
        <w:rPr>
          <w:rFonts w:eastAsia="Malgun Gothic"/>
        </w:rPr>
        <w:t>. Jakarta: Paramadina</w:t>
      </w:r>
    </w:p>
    <w:p w14:paraId="40D0DEDB" w14:textId="77777777" w:rsidR="00C64A48" w:rsidRPr="00DF7767" w:rsidRDefault="00C64A48" w:rsidP="00C64A48">
      <w:pPr>
        <w:pStyle w:val="12ref"/>
        <w:rPr>
          <w:rFonts w:eastAsia="Calibri"/>
        </w:rPr>
      </w:pPr>
      <w:proofErr w:type="spellStart"/>
      <w:r w:rsidRPr="00DF7767">
        <w:rPr>
          <w:rFonts w:eastAsia="Calibri"/>
        </w:rPr>
        <w:t>Sukidi</w:t>
      </w:r>
      <w:proofErr w:type="spellEnd"/>
      <w:r w:rsidRPr="00DF7767">
        <w:rPr>
          <w:rFonts w:eastAsia="Calibri"/>
        </w:rPr>
        <w:t xml:space="preserve">. </w:t>
      </w:r>
      <w:r w:rsidRPr="00DF7767">
        <w:rPr>
          <w:rFonts w:eastAsia="Calibri"/>
          <w:iCs/>
        </w:rPr>
        <w:t xml:space="preserve">2002. </w:t>
      </w:r>
      <w:r w:rsidRPr="00DF7767">
        <w:rPr>
          <w:rFonts w:eastAsia="Calibri"/>
          <w:i/>
        </w:rPr>
        <w:t>Kecerdasan Spiritual</w:t>
      </w:r>
      <w:r w:rsidRPr="00DF7767">
        <w:rPr>
          <w:rFonts w:eastAsia="Calibri"/>
          <w:iCs/>
        </w:rPr>
        <w:t xml:space="preserve">. </w:t>
      </w:r>
      <w:r w:rsidRPr="00DF7767">
        <w:rPr>
          <w:rFonts w:eastAsia="Calibri"/>
        </w:rPr>
        <w:t>Jakarta: Gramedia.</w:t>
      </w:r>
    </w:p>
    <w:p w14:paraId="71EFD6C5" w14:textId="0B81F1AC" w:rsidR="00F23FB2" w:rsidRPr="00F23FB2" w:rsidRDefault="00F23FB2" w:rsidP="00F23FB2">
      <w:pPr>
        <w:pStyle w:val="2SubMatkul"/>
      </w:pPr>
      <w:r w:rsidRPr="00F23FB2">
        <w:t>1000002033</w:t>
      </w:r>
      <w:r w:rsidRPr="00F23FB2">
        <w:tab/>
        <w:t xml:space="preserve">Pendidikan Kewarganegaraan (2 </w:t>
      </w:r>
      <w:proofErr w:type="spellStart"/>
      <w:r w:rsidRPr="00F23FB2">
        <w:t>sks</w:t>
      </w:r>
      <w:proofErr w:type="spellEnd"/>
      <w:r w:rsidRPr="00F23FB2">
        <w:t>)</w:t>
      </w:r>
    </w:p>
    <w:p w14:paraId="49559DE4" w14:textId="77777777" w:rsidR="00F23FB2" w:rsidRPr="00F23FB2" w:rsidRDefault="00F23FB2" w:rsidP="00F23FB2">
      <w:pPr>
        <w:pStyle w:val="Dosen"/>
        <w:rPr>
          <w:lang w:val="id-ID" w:eastAsia="zh-CN"/>
        </w:rPr>
      </w:pPr>
      <w:r w:rsidRPr="00F23FB2">
        <w:rPr>
          <w:lang w:val="id-ID" w:eastAsia="zh-CN"/>
        </w:rPr>
        <w:t>Dosen:</w:t>
      </w:r>
      <w:r w:rsidRPr="00F23FB2">
        <w:rPr>
          <w:lang w:val="id-ID" w:eastAsia="zh-CN"/>
        </w:rPr>
        <w:tab/>
      </w:r>
      <w:r w:rsidRPr="00F23FB2">
        <w:rPr>
          <w:b w:val="0"/>
          <w:bCs w:val="0"/>
          <w:lang w:val="id-ID" w:eastAsia="zh-CN"/>
        </w:rPr>
        <w:t>Tim Dosen Pendidikan Kewarganegaraan</w:t>
      </w:r>
    </w:p>
    <w:p w14:paraId="3A4403DF" w14:textId="77777777" w:rsidR="00F23FB2" w:rsidRPr="00DF7767" w:rsidRDefault="00F23FB2" w:rsidP="00F23FB2">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5E554D3D" w14:textId="77777777" w:rsidR="00F23FB2" w:rsidRPr="00CA1F52" w:rsidRDefault="00F23FB2" w:rsidP="00CA1F52">
      <w:pPr>
        <w:pStyle w:val="5ListCap"/>
        <w:numPr>
          <w:ilvl w:val="0"/>
          <w:numId w:val="100"/>
        </w:numPr>
        <w:rPr>
          <w:rFonts w:eastAsia="Calibri"/>
        </w:rPr>
      </w:pPr>
      <w:r w:rsidRPr="00CA1F52">
        <w:rPr>
          <w:rFonts w:eastAsia="Calibri"/>
        </w:rPr>
        <w:t xml:space="preserve">Mampu memanfaatkan sumber belajar dan media pembelajaran </w:t>
      </w:r>
      <w:proofErr w:type="spellStart"/>
      <w:r w:rsidRPr="00CA1F52">
        <w:rPr>
          <w:rFonts w:eastAsia="Calibri"/>
        </w:rPr>
        <w:t>berbantuan</w:t>
      </w:r>
      <w:proofErr w:type="spellEnd"/>
      <w:r w:rsidRPr="00CA1F52">
        <w:rPr>
          <w:rFonts w:eastAsia="Calibri"/>
        </w:rPr>
        <w:t xml:space="preserve"> TIK untuk menelusuri data/informasi dalam rangka </w:t>
      </w:r>
      <w:proofErr w:type="spellStart"/>
      <w:r w:rsidRPr="00CA1F52">
        <w:rPr>
          <w:rFonts w:eastAsia="Calibri"/>
        </w:rPr>
        <w:t>menemukenali</w:t>
      </w:r>
      <w:proofErr w:type="spellEnd"/>
      <w:r w:rsidRPr="00CA1F52">
        <w:rPr>
          <w:rFonts w:eastAsia="Calibri"/>
        </w:rPr>
        <w:t xml:space="preserve"> dan memecahkan masalah yang berkaitan dengan kebangsaan dan Kewarganegaraan.</w:t>
      </w:r>
    </w:p>
    <w:p w14:paraId="09810517" w14:textId="77777777" w:rsidR="00F23FB2" w:rsidRPr="00CA1F52" w:rsidRDefault="00F23FB2" w:rsidP="00CA1F52">
      <w:pPr>
        <w:pStyle w:val="5ListCap"/>
        <w:numPr>
          <w:ilvl w:val="0"/>
          <w:numId w:val="100"/>
        </w:numPr>
        <w:rPr>
          <w:rFonts w:eastAsia="Calibri"/>
        </w:rPr>
      </w:pPr>
      <w:r w:rsidRPr="00CA1F52">
        <w:rPr>
          <w:rFonts w:eastAsia="Calibri"/>
        </w:rPr>
        <w:t>Mampu mengenali konsep teoritis tentang Kewarganegaraan dalam konteks berbangsa dan bernegara</w:t>
      </w:r>
    </w:p>
    <w:p w14:paraId="35ACF45C" w14:textId="77777777" w:rsidR="00F23FB2" w:rsidRPr="00CA1F52" w:rsidRDefault="00F23FB2" w:rsidP="00CA1F52">
      <w:pPr>
        <w:pStyle w:val="5ListCap"/>
        <w:numPr>
          <w:ilvl w:val="0"/>
          <w:numId w:val="100"/>
        </w:numPr>
        <w:rPr>
          <w:rFonts w:eastAsia="Calibri"/>
        </w:rPr>
      </w:pPr>
      <w:r w:rsidRPr="00CA1F52">
        <w:rPr>
          <w:rFonts w:eastAsia="Calibri"/>
        </w:rPr>
        <w:t xml:space="preserve">Memiliki pola pikir, pola sikap dan pola tindak yang mencerminkan rasa percaya diri dan menumbuhkan kebanggaan sebagai Warga Negara Indonesia serta sebagai bangsa Indonesia dan cinta tanah air Indonesia dalam konteks nilai dan moral Pancasila, UUD Negara RI Tahun 1945, nilai dan komitmen </w:t>
      </w:r>
      <w:proofErr w:type="spellStart"/>
      <w:r w:rsidRPr="00CA1F52">
        <w:rPr>
          <w:rFonts w:eastAsia="Calibri"/>
        </w:rPr>
        <w:t>Bhinneka</w:t>
      </w:r>
      <w:proofErr w:type="spellEnd"/>
      <w:r w:rsidRPr="00CA1F52">
        <w:rPr>
          <w:rFonts w:eastAsia="Calibri"/>
        </w:rPr>
        <w:t xml:space="preserve"> Tunggal Ika serta Negara Kesatuan Republik Indonesia. </w:t>
      </w:r>
    </w:p>
    <w:p w14:paraId="47273F52" w14:textId="77777777" w:rsidR="00F23FB2" w:rsidRPr="00CA1F52" w:rsidRDefault="00F23FB2" w:rsidP="00CA1F52">
      <w:pPr>
        <w:pStyle w:val="5ListCap"/>
        <w:numPr>
          <w:ilvl w:val="0"/>
          <w:numId w:val="100"/>
        </w:numPr>
        <w:rPr>
          <w:rFonts w:eastAsia="Calibri"/>
        </w:rPr>
      </w:pPr>
      <w:r w:rsidRPr="00CA1F52">
        <w:rPr>
          <w:rFonts w:eastAsia="Calibri"/>
        </w:rPr>
        <w:t>Mampu membuat keputusan dengan berpedoman pada konsep teoritis Pendidikan Kewarganegaraan untuk menyelesaikan permasalahan yang relevan  di masyarakat, bangsa. dan negara.</w:t>
      </w:r>
    </w:p>
    <w:p w14:paraId="47B4F4B8" w14:textId="77777777" w:rsidR="00F23FB2" w:rsidRPr="00CA1F52" w:rsidRDefault="00F23FB2" w:rsidP="00CA1F52">
      <w:pPr>
        <w:pStyle w:val="5ListCap"/>
        <w:numPr>
          <w:ilvl w:val="0"/>
          <w:numId w:val="100"/>
        </w:numPr>
        <w:rPr>
          <w:rFonts w:eastAsia="Calibri"/>
        </w:rPr>
      </w:pPr>
      <w:r w:rsidRPr="00CA1F52">
        <w:rPr>
          <w:rFonts w:eastAsia="Calibri"/>
        </w:rPr>
        <w:t>Memiliki sikap dan perilaku yang bertanggungjawab yang mencerminkan sebagai WN yang baik (</w:t>
      </w:r>
      <w:proofErr w:type="spellStart"/>
      <w:r w:rsidRPr="00CA1F52">
        <w:rPr>
          <w:rFonts w:eastAsia="Calibri"/>
          <w:i/>
        </w:rPr>
        <w:t>be</w:t>
      </w:r>
      <w:proofErr w:type="spellEnd"/>
      <w:r w:rsidRPr="00CA1F52">
        <w:rPr>
          <w:rFonts w:eastAsia="Calibri"/>
          <w:i/>
        </w:rPr>
        <w:t xml:space="preserve"> a </w:t>
      </w:r>
      <w:proofErr w:type="spellStart"/>
      <w:r w:rsidRPr="00CA1F52">
        <w:rPr>
          <w:rFonts w:eastAsia="Calibri"/>
          <w:i/>
        </w:rPr>
        <w:t>good</w:t>
      </w:r>
      <w:proofErr w:type="spellEnd"/>
      <w:r w:rsidRPr="00CA1F52">
        <w:rPr>
          <w:rFonts w:eastAsia="Calibri"/>
          <w:i/>
        </w:rPr>
        <w:t xml:space="preserve"> </w:t>
      </w:r>
      <w:proofErr w:type="spellStart"/>
      <w:r w:rsidRPr="00CA1F52">
        <w:rPr>
          <w:rFonts w:eastAsia="Calibri"/>
          <w:i/>
        </w:rPr>
        <w:t>citizen</w:t>
      </w:r>
      <w:proofErr w:type="spellEnd"/>
      <w:r w:rsidRPr="00CA1F52">
        <w:rPr>
          <w:rFonts w:eastAsia="Calibri"/>
        </w:rPr>
        <w:t>)  dalam kehidupan bermasyarakat, berbangsa dan bernegara.</w:t>
      </w:r>
    </w:p>
    <w:p w14:paraId="76BF3645" w14:textId="77777777" w:rsidR="00F23FB2" w:rsidRPr="00F23FB2" w:rsidRDefault="00F23FB2" w:rsidP="00F23FB2">
      <w:pPr>
        <w:pStyle w:val="1SubMatkul"/>
        <w:rPr>
          <w:rFonts w:eastAsia="Calibri"/>
        </w:rPr>
      </w:pPr>
      <w:r w:rsidRPr="00F23FB2">
        <w:rPr>
          <w:rFonts w:eastAsia="Calibri"/>
        </w:rPr>
        <w:t xml:space="preserve">Deskripsi </w:t>
      </w:r>
      <w:proofErr w:type="spellStart"/>
      <w:r w:rsidRPr="00F23FB2">
        <w:rPr>
          <w:rFonts w:eastAsia="Calibri"/>
        </w:rPr>
        <w:t>Matakuliah</w:t>
      </w:r>
      <w:proofErr w:type="spellEnd"/>
      <w:r w:rsidRPr="00F23FB2">
        <w:rPr>
          <w:rFonts w:eastAsia="Calibri"/>
        </w:rPr>
        <w:t>:</w:t>
      </w:r>
    </w:p>
    <w:p w14:paraId="2091F798" w14:textId="77777777" w:rsidR="00F23FB2" w:rsidRPr="00F23FB2" w:rsidRDefault="00F23FB2" w:rsidP="00F23FB2">
      <w:pPr>
        <w:pStyle w:val="8Deskripsi"/>
        <w:rPr>
          <w:rFonts w:eastAsia="Malgun Gothic"/>
          <w:lang w:eastAsia="ko-KR"/>
        </w:rPr>
      </w:pPr>
      <w:r w:rsidRPr="00F23FB2">
        <w:rPr>
          <w:rFonts w:eastAsia="Malgun Gothic"/>
          <w:lang w:eastAsia="ko-KR"/>
        </w:rPr>
        <w:t xml:space="preserve">Pengajian hakikat </w:t>
      </w:r>
      <w:proofErr w:type="spellStart"/>
      <w:r w:rsidRPr="00F23FB2">
        <w:rPr>
          <w:rFonts w:eastAsia="Malgun Gothic"/>
          <w:lang w:eastAsia="ko-KR"/>
        </w:rPr>
        <w:t>PKn</w:t>
      </w:r>
      <w:proofErr w:type="spellEnd"/>
      <w:r w:rsidRPr="00F23FB2">
        <w:rPr>
          <w:rFonts w:eastAsia="Malgun Gothic"/>
          <w:lang w:eastAsia="ko-KR"/>
        </w:rPr>
        <w:t xml:space="preserve"> dan hak serta kewajiban warga negara yang sesuai dengan konstitusi dalam rangka identitas nasional, dilaksanakan secara demokratis dan berdasarkan atas hukum yang berlaku. Kemudian  diperdalam dengan </w:t>
      </w:r>
      <w:proofErr w:type="spellStart"/>
      <w:r w:rsidRPr="00F23FB2">
        <w:rPr>
          <w:rFonts w:eastAsia="Malgun Gothic"/>
          <w:lang w:eastAsia="ko-KR"/>
        </w:rPr>
        <w:t>pembicaraaan</w:t>
      </w:r>
      <w:proofErr w:type="spellEnd"/>
      <w:r w:rsidRPr="00F23FB2">
        <w:rPr>
          <w:rFonts w:eastAsia="Malgun Gothic"/>
          <w:lang w:eastAsia="ko-KR"/>
        </w:rPr>
        <w:t xml:space="preserve"> tentang penegakkan hukum dan HAM, Gender, Wawasan Nusantara, yang dilanjutkan dengan Ketahanan Nasional dan  diakhiri tentang Pendidikan Anti Korupsi. Perkuliahan dilaksanakan dengan sistem analisis studi kasus, presentasi dan diskusi, tugas penyelesaian masalah (problem </w:t>
      </w:r>
      <w:proofErr w:type="spellStart"/>
      <w:r w:rsidRPr="00F23FB2">
        <w:rPr>
          <w:rFonts w:eastAsia="Malgun Gothic"/>
          <w:lang w:eastAsia="ko-KR"/>
        </w:rPr>
        <w:t>solving</w:t>
      </w:r>
      <w:proofErr w:type="spellEnd"/>
      <w:r w:rsidRPr="00F23FB2">
        <w:rPr>
          <w:rFonts w:eastAsia="Malgun Gothic"/>
          <w:lang w:eastAsia="ko-KR"/>
        </w:rPr>
        <w:t>), dan refleksi.</w:t>
      </w:r>
    </w:p>
    <w:p w14:paraId="09FDDC01" w14:textId="77777777" w:rsidR="00F23FB2" w:rsidRPr="006729EB" w:rsidRDefault="00F23FB2" w:rsidP="00F23FB2">
      <w:pPr>
        <w:pStyle w:val="1SubMatkul"/>
        <w:rPr>
          <w:rFonts w:eastAsia="Calibri"/>
          <w:lang w:val="sv-SE"/>
        </w:rPr>
      </w:pPr>
      <w:r w:rsidRPr="00DF7767">
        <w:rPr>
          <w:rFonts w:eastAsia="Calibri"/>
        </w:rPr>
        <w:lastRenderedPageBreak/>
        <w:t>Referensi</w:t>
      </w:r>
      <w:r w:rsidRPr="006729EB">
        <w:rPr>
          <w:rFonts w:eastAsia="Calibri"/>
          <w:lang w:val="sv-SE"/>
        </w:rPr>
        <w:t>:</w:t>
      </w:r>
    </w:p>
    <w:p w14:paraId="6AEDBFD8" w14:textId="77777777" w:rsidR="00F23FB2" w:rsidRPr="006729EB" w:rsidRDefault="00F23FB2" w:rsidP="00F23FB2">
      <w:pPr>
        <w:pStyle w:val="12ref"/>
        <w:rPr>
          <w:rFonts w:eastAsia="Malgun Gothic"/>
          <w:lang w:val="fi-FI"/>
        </w:rPr>
      </w:pPr>
      <w:r w:rsidRPr="00DF7767">
        <w:rPr>
          <w:rFonts w:eastAsia="Malgun Gothic"/>
        </w:rPr>
        <w:t xml:space="preserve">Affandi, Idrus dan Karim Suryadi. 2005. </w:t>
      </w:r>
      <w:r w:rsidRPr="00DF7767">
        <w:rPr>
          <w:rFonts w:eastAsia="Malgun Gothic"/>
          <w:i/>
          <w:iCs/>
        </w:rPr>
        <w:t>Hak Asasi Manusia</w:t>
      </w:r>
      <w:r w:rsidRPr="00DF7767">
        <w:rPr>
          <w:rFonts w:eastAsia="Malgun Gothic"/>
        </w:rPr>
        <w:t>. Jakarta : Pusat Penerbitan Universitas Terbuka</w:t>
      </w:r>
      <w:r w:rsidRPr="006729EB">
        <w:rPr>
          <w:rFonts w:eastAsia="Malgun Gothic"/>
          <w:lang w:val="fi-FI"/>
        </w:rPr>
        <w:t>.</w:t>
      </w:r>
    </w:p>
    <w:p w14:paraId="3DE5A520" w14:textId="77777777" w:rsidR="00F23FB2" w:rsidRPr="00DF7767" w:rsidRDefault="00F23FB2" w:rsidP="00F23FB2">
      <w:pPr>
        <w:pStyle w:val="12ref"/>
        <w:rPr>
          <w:rFonts w:eastAsia="Malgun Gothic"/>
          <w:color w:val="000000"/>
        </w:rPr>
      </w:pPr>
      <w:r w:rsidRPr="00DF7767">
        <w:rPr>
          <w:rFonts w:eastAsia="Malgun Gothic"/>
          <w:color w:val="000000"/>
        </w:rPr>
        <w:t xml:space="preserve">Cogan, Johan L dan </w:t>
      </w:r>
      <w:proofErr w:type="spellStart"/>
      <w:r w:rsidRPr="00DF7767">
        <w:rPr>
          <w:rFonts w:eastAsia="Malgun Gothic"/>
          <w:color w:val="000000"/>
        </w:rPr>
        <w:t>Murry</w:t>
      </w:r>
      <w:proofErr w:type="spellEnd"/>
      <w:r w:rsidRPr="00DF7767">
        <w:rPr>
          <w:rFonts w:eastAsia="Malgun Gothic"/>
          <w:color w:val="000000"/>
        </w:rPr>
        <w:t xml:space="preserve"> </w:t>
      </w:r>
      <w:proofErr w:type="spellStart"/>
      <w:r w:rsidRPr="00DF7767">
        <w:rPr>
          <w:rFonts w:eastAsia="Malgun Gothic"/>
          <w:color w:val="000000"/>
        </w:rPr>
        <w:t>Print</w:t>
      </w:r>
      <w:proofErr w:type="spellEnd"/>
      <w:r w:rsidRPr="00DF7767">
        <w:rPr>
          <w:rFonts w:eastAsia="Malgun Gothic"/>
          <w:color w:val="000000"/>
        </w:rPr>
        <w:t xml:space="preserve">. 2012. </w:t>
      </w:r>
      <w:proofErr w:type="spellStart"/>
      <w:r w:rsidRPr="00DF7767">
        <w:rPr>
          <w:rFonts w:eastAsia="Malgun Gothic"/>
          <w:i/>
          <w:color w:val="000000"/>
        </w:rPr>
        <w:t>Civic</w:t>
      </w:r>
      <w:proofErr w:type="spellEnd"/>
      <w:r w:rsidRPr="00DF7767">
        <w:rPr>
          <w:rFonts w:eastAsia="Malgun Gothic"/>
          <w:i/>
          <w:color w:val="000000"/>
        </w:rPr>
        <w:t xml:space="preserve"> </w:t>
      </w:r>
      <w:proofErr w:type="spellStart"/>
      <w:r w:rsidRPr="00DF7767">
        <w:rPr>
          <w:rFonts w:eastAsia="Malgun Gothic"/>
          <w:i/>
          <w:color w:val="000000"/>
        </w:rPr>
        <w:t>Education</w:t>
      </w:r>
      <w:proofErr w:type="spellEnd"/>
      <w:r w:rsidRPr="00DF7767">
        <w:rPr>
          <w:rFonts w:eastAsia="Malgun Gothic"/>
          <w:i/>
          <w:color w:val="000000"/>
        </w:rPr>
        <w:t xml:space="preserve"> in The Asia </w:t>
      </w:r>
      <w:proofErr w:type="spellStart"/>
      <w:r w:rsidRPr="00DF7767">
        <w:rPr>
          <w:rFonts w:eastAsia="Malgun Gothic"/>
          <w:i/>
          <w:color w:val="000000"/>
        </w:rPr>
        <w:t>Pasific</w:t>
      </w:r>
      <w:proofErr w:type="spellEnd"/>
      <w:r w:rsidRPr="00DF7767">
        <w:rPr>
          <w:rFonts w:eastAsia="Malgun Gothic"/>
          <w:i/>
          <w:color w:val="000000"/>
        </w:rPr>
        <w:t xml:space="preserve"> Regional</w:t>
      </w:r>
      <w:r w:rsidRPr="00DF7767">
        <w:rPr>
          <w:rFonts w:eastAsia="Malgun Gothic"/>
          <w:color w:val="000000"/>
        </w:rPr>
        <w:t xml:space="preserve">. </w:t>
      </w:r>
      <w:proofErr w:type="spellStart"/>
      <w:r w:rsidRPr="00DF7767">
        <w:rPr>
          <w:rFonts w:eastAsia="Malgun Gothic"/>
          <w:color w:val="000000"/>
        </w:rPr>
        <w:t>Roeledge</w:t>
      </w:r>
      <w:proofErr w:type="spellEnd"/>
      <w:r w:rsidRPr="00DF7767">
        <w:rPr>
          <w:rFonts w:eastAsia="Malgun Gothic"/>
          <w:color w:val="000000"/>
        </w:rPr>
        <w:t>. ISBN -0415932130.</w:t>
      </w:r>
    </w:p>
    <w:p w14:paraId="2DFC8695" w14:textId="77777777" w:rsidR="00F23FB2" w:rsidRPr="00DF7767" w:rsidRDefault="00F23FB2" w:rsidP="00F23FB2">
      <w:pPr>
        <w:pStyle w:val="12ref"/>
        <w:rPr>
          <w:rFonts w:eastAsia="Malgun Gothic"/>
          <w:color w:val="000000"/>
        </w:rPr>
      </w:pPr>
      <w:proofErr w:type="spellStart"/>
      <w:r w:rsidRPr="00DF7767">
        <w:rPr>
          <w:rFonts w:eastAsia="Malgun Gothic"/>
          <w:color w:val="000000"/>
        </w:rPr>
        <w:t>Niemi</w:t>
      </w:r>
      <w:proofErr w:type="spellEnd"/>
      <w:r w:rsidRPr="00DF7767">
        <w:rPr>
          <w:rFonts w:eastAsia="Malgun Gothic"/>
          <w:color w:val="000000"/>
        </w:rPr>
        <w:t xml:space="preserve">, Richard G dan Jane </w:t>
      </w:r>
      <w:proofErr w:type="spellStart"/>
      <w:r w:rsidRPr="00DF7767">
        <w:rPr>
          <w:rFonts w:eastAsia="Malgun Gothic"/>
          <w:color w:val="000000"/>
        </w:rPr>
        <w:t>Junn</w:t>
      </w:r>
      <w:proofErr w:type="spellEnd"/>
      <w:r w:rsidRPr="00DF7767">
        <w:rPr>
          <w:rFonts w:eastAsia="Malgun Gothic"/>
          <w:color w:val="000000"/>
        </w:rPr>
        <w:t xml:space="preserve">. 2005. </w:t>
      </w:r>
      <w:proofErr w:type="spellStart"/>
      <w:r w:rsidRPr="00DF7767">
        <w:rPr>
          <w:rFonts w:eastAsia="Malgun Gothic"/>
          <w:i/>
          <w:color w:val="000000"/>
        </w:rPr>
        <w:t>Civic</w:t>
      </w:r>
      <w:proofErr w:type="spellEnd"/>
      <w:r w:rsidRPr="00DF7767">
        <w:rPr>
          <w:rFonts w:eastAsia="Malgun Gothic"/>
          <w:i/>
          <w:color w:val="000000"/>
        </w:rPr>
        <w:t xml:space="preserve"> </w:t>
      </w:r>
      <w:proofErr w:type="spellStart"/>
      <w:r w:rsidRPr="00DF7767">
        <w:rPr>
          <w:rFonts w:eastAsia="Malgun Gothic"/>
          <w:i/>
          <w:color w:val="000000"/>
        </w:rPr>
        <w:t>Education</w:t>
      </w:r>
      <w:proofErr w:type="spellEnd"/>
      <w:r w:rsidRPr="00DF7767">
        <w:rPr>
          <w:rFonts w:eastAsia="Malgun Gothic"/>
          <w:i/>
          <w:color w:val="000000"/>
        </w:rPr>
        <w:t xml:space="preserve">: </w:t>
      </w:r>
      <w:proofErr w:type="spellStart"/>
      <w:r w:rsidRPr="00DF7767">
        <w:rPr>
          <w:rFonts w:eastAsia="Malgun Gothic"/>
          <w:i/>
          <w:color w:val="000000"/>
        </w:rPr>
        <w:t>What</w:t>
      </w:r>
      <w:proofErr w:type="spellEnd"/>
      <w:r w:rsidRPr="00DF7767">
        <w:rPr>
          <w:rFonts w:eastAsia="Malgun Gothic"/>
          <w:i/>
          <w:color w:val="000000"/>
        </w:rPr>
        <w:t xml:space="preserve"> </w:t>
      </w:r>
      <w:proofErr w:type="spellStart"/>
      <w:r w:rsidRPr="00DF7767">
        <w:rPr>
          <w:rFonts w:eastAsia="Malgun Gothic"/>
          <w:i/>
          <w:color w:val="000000"/>
        </w:rPr>
        <w:t>Make</w:t>
      </w:r>
      <w:proofErr w:type="spellEnd"/>
      <w:r w:rsidRPr="00DF7767">
        <w:rPr>
          <w:rFonts w:eastAsia="Malgun Gothic"/>
          <w:i/>
          <w:color w:val="000000"/>
        </w:rPr>
        <w:t xml:space="preserve"> </w:t>
      </w:r>
      <w:proofErr w:type="spellStart"/>
      <w:r w:rsidRPr="00DF7767">
        <w:rPr>
          <w:rFonts w:eastAsia="Malgun Gothic"/>
          <w:i/>
          <w:color w:val="000000"/>
        </w:rPr>
        <w:t>Student</w:t>
      </w:r>
      <w:proofErr w:type="spellEnd"/>
      <w:r w:rsidRPr="00DF7767">
        <w:rPr>
          <w:rFonts w:eastAsia="Malgun Gothic"/>
          <w:i/>
          <w:color w:val="000000"/>
        </w:rPr>
        <w:t xml:space="preserve"> </w:t>
      </w:r>
      <w:proofErr w:type="spellStart"/>
      <w:r w:rsidRPr="00DF7767">
        <w:rPr>
          <w:rFonts w:eastAsia="Malgun Gothic"/>
          <w:i/>
          <w:color w:val="000000"/>
        </w:rPr>
        <w:t>Learn</w:t>
      </w:r>
      <w:proofErr w:type="spellEnd"/>
      <w:r w:rsidRPr="00DF7767">
        <w:rPr>
          <w:rFonts w:eastAsia="Malgun Gothic"/>
          <w:i/>
          <w:color w:val="000000"/>
        </w:rPr>
        <w:t>.</w:t>
      </w:r>
      <w:r w:rsidRPr="00DF7767">
        <w:rPr>
          <w:rFonts w:eastAsia="Malgun Gothic"/>
          <w:color w:val="000000"/>
        </w:rPr>
        <w:t xml:space="preserve"> The </w:t>
      </w:r>
      <w:proofErr w:type="spellStart"/>
      <w:r w:rsidRPr="00DF7767">
        <w:rPr>
          <w:rFonts w:eastAsia="Malgun Gothic"/>
          <w:color w:val="000000"/>
        </w:rPr>
        <w:t>University</w:t>
      </w:r>
      <w:proofErr w:type="spellEnd"/>
      <w:r w:rsidRPr="00DF7767">
        <w:rPr>
          <w:rFonts w:eastAsia="Malgun Gothic"/>
          <w:color w:val="000000"/>
        </w:rPr>
        <w:t xml:space="preserve"> </w:t>
      </w:r>
      <w:proofErr w:type="spellStart"/>
      <w:r w:rsidRPr="00DF7767">
        <w:rPr>
          <w:rFonts w:eastAsia="Malgun Gothic"/>
          <w:color w:val="000000"/>
        </w:rPr>
        <w:t>of</w:t>
      </w:r>
      <w:proofErr w:type="spellEnd"/>
      <w:r w:rsidRPr="00DF7767">
        <w:rPr>
          <w:rFonts w:eastAsia="Malgun Gothic"/>
          <w:color w:val="000000"/>
        </w:rPr>
        <w:t xml:space="preserve"> Chicago </w:t>
      </w:r>
      <w:proofErr w:type="spellStart"/>
      <w:r w:rsidRPr="00DF7767">
        <w:rPr>
          <w:rFonts w:eastAsia="Malgun Gothic"/>
          <w:color w:val="000000"/>
        </w:rPr>
        <w:t>Press</w:t>
      </w:r>
      <w:proofErr w:type="spellEnd"/>
      <w:r w:rsidRPr="00DF7767">
        <w:rPr>
          <w:rFonts w:eastAsia="Malgun Gothic"/>
          <w:color w:val="000000"/>
        </w:rPr>
        <w:t>.</w:t>
      </w:r>
    </w:p>
    <w:p w14:paraId="4BC3C052" w14:textId="77777777" w:rsidR="00F23FB2" w:rsidRPr="003230C7" w:rsidRDefault="00F23FB2" w:rsidP="00F23FB2">
      <w:pPr>
        <w:pStyle w:val="12ref"/>
        <w:rPr>
          <w:rFonts w:eastAsia="Malgun Gothic"/>
          <w:color w:val="000000"/>
        </w:rPr>
      </w:pPr>
      <w:r w:rsidRPr="00DF7767">
        <w:rPr>
          <w:rFonts w:eastAsia="Malgun Gothic"/>
        </w:rPr>
        <w:t xml:space="preserve">S. Sumarsono, dkk. 2001. </w:t>
      </w:r>
      <w:r w:rsidRPr="00DF7767">
        <w:rPr>
          <w:rFonts w:eastAsia="Malgun Gothic"/>
          <w:i/>
          <w:iCs/>
        </w:rPr>
        <w:t>Pendidikan Kewarganegaraan</w:t>
      </w:r>
      <w:r w:rsidRPr="00DF7767">
        <w:rPr>
          <w:rFonts w:eastAsia="Malgun Gothic"/>
        </w:rPr>
        <w:t>, Jakarta: Penerbit PT. Gramedia Pustaka Utama</w:t>
      </w:r>
      <w:r w:rsidRPr="003230C7">
        <w:rPr>
          <w:rFonts w:eastAsia="Malgun Gothic"/>
        </w:rPr>
        <w:t>.</w:t>
      </w:r>
    </w:p>
    <w:p w14:paraId="2FB5DA7D" w14:textId="77777777" w:rsidR="00F23FB2" w:rsidRPr="003230C7" w:rsidRDefault="00F23FB2" w:rsidP="00F23FB2">
      <w:pPr>
        <w:pStyle w:val="12ref"/>
        <w:rPr>
          <w:rFonts w:eastAsia="Malgun Gothic"/>
          <w:color w:val="000000"/>
        </w:rPr>
      </w:pPr>
      <w:r w:rsidRPr="003230C7">
        <w:rPr>
          <w:rFonts w:eastAsia="Malgun Gothic"/>
        </w:rPr>
        <w:t>Tim Pendidikan Kewarganegaraan MPK-</w:t>
      </w:r>
      <w:proofErr w:type="spellStart"/>
      <w:r w:rsidRPr="003230C7">
        <w:rPr>
          <w:rFonts w:eastAsia="Malgun Gothic"/>
        </w:rPr>
        <w:t>Unesa</w:t>
      </w:r>
      <w:proofErr w:type="spellEnd"/>
      <w:r w:rsidRPr="003230C7">
        <w:rPr>
          <w:rFonts w:eastAsia="Malgun Gothic"/>
        </w:rPr>
        <w:t xml:space="preserve">. 2015. </w:t>
      </w:r>
      <w:r w:rsidRPr="003230C7">
        <w:rPr>
          <w:rFonts w:eastAsia="Malgun Gothic"/>
          <w:i/>
        </w:rPr>
        <w:t>Pendidikan Ke</w:t>
      </w:r>
      <w:r w:rsidRPr="00DF7767">
        <w:rPr>
          <w:rFonts w:eastAsia="Malgun Gothic"/>
          <w:i/>
        </w:rPr>
        <w:t>w</w:t>
      </w:r>
      <w:r w:rsidRPr="003230C7">
        <w:rPr>
          <w:rFonts w:eastAsia="Malgun Gothic"/>
          <w:i/>
        </w:rPr>
        <w:t>arganegaraan</w:t>
      </w:r>
      <w:r w:rsidRPr="003230C7">
        <w:rPr>
          <w:rFonts w:eastAsia="Malgun Gothic"/>
        </w:rPr>
        <w:t xml:space="preserve">. Surabaya: </w:t>
      </w:r>
      <w:proofErr w:type="spellStart"/>
      <w:r w:rsidRPr="003230C7">
        <w:rPr>
          <w:rFonts w:eastAsia="Malgun Gothic"/>
        </w:rPr>
        <w:t>Unesa</w:t>
      </w:r>
      <w:proofErr w:type="spellEnd"/>
      <w:r w:rsidRPr="003230C7">
        <w:rPr>
          <w:rFonts w:eastAsia="Malgun Gothic"/>
        </w:rPr>
        <w:t xml:space="preserve"> </w:t>
      </w:r>
      <w:proofErr w:type="spellStart"/>
      <w:r w:rsidRPr="003230C7">
        <w:rPr>
          <w:rFonts w:eastAsia="Malgun Gothic"/>
        </w:rPr>
        <w:t>University</w:t>
      </w:r>
      <w:proofErr w:type="spellEnd"/>
      <w:r w:rsidRPr="003230C7">
        <w:rPr>
          <w:rFonts w:eastAsia="Malgun Gothic"/>
        </w:rPr>
        <w:t xml:space="preserve"> </w:t>
      </w:r>
      <w:proofErr w:type="spellStart"/>
      <w:r w:rsidRPr="003230C7">
        <w:rPr>
          <w:rFonts w:eastAsia="Malgun Gothic"/>
        </w:rPr>
        <w:t>Press</w:t>
      </w:r>
      <w:proofErr w:type="spellEnd"/>
      <w:r w:rsidRPr="003230C7">
        <w:rPr>
          <w:rFonts w:eastAsia="Malgun Gothic"/>
        </w:rPr>
        <w:t xml:space="preserve"> </w:t>
      </w:r>
    </w:p>
    <w:p w14:paraId="6E8BB8EF" w14:textId="77777777" w:rsidR="00F23FB2" w:rsidRPr="003230C7" w:rsidRDefault="00F23FB2" w:rsidP="00F23FB2">
      <w:pPr>
        <w:pStyle w:val="12ref"/>
        <w:rPr>
          <w:rFonts w:eastAsia="Malgun Gothic"/>
          <w:color w:val="000000"/>
        </w:rPr>
      </w:pPr>
      <w:r w:rsidRPr="003230C7">
        <w:rPr>
          <w:rFonts w:eastAsia="Malgun Gothic"/>
        </w:rPr>
        <w:t xml:space="preserve">Tim Dosen UGM. 2002. </w:t>
      </w:r>
      <w:r w:rsidRPr="003230C7">
        <w:rPr>
          <w:rFonts w:eastAsia="Malgun Gothic"/>
          <w:i/>
        </w:rPr>
        <w:t>Pendidikan Ke</w:t>
      </w:r>
      <w:r w:rsidRPr="00DF7767">
        <w:rPr>
          <w:rFonts w:eastAsia="Malgun Gothic"/>
          <w:i/>
        </w:rPr>
        <w:t>w</w:t>
      </w:r>
      <w:r w:rsidRPr="003230C7">
        <w:rPr>
          <w:rFonts w:eastAsia="Malgun Gothic"/>
          <w:i/>
        </w:rPr>
        <w:t>arganegaraan</w:t>
      </w:r>
      <w:r w:rsidRPr="003230C7">
        <w:rPr>
          <w:rFonts w:eastAsia="Malgun Gothic"/>
        </w:rPr>
        <w:t>. Yogyakarta: Paradi</w:t>
      </w:r>
      <w:r w:rsidRPr="00DF7767">
        <w:rPr>
          <w:rFonts w:eastAsia="Malgun Gothic"/>
        </w:rPr>
        <w:t>g</w:t>
      </w:r>
      <w:r w:rsidRPr="003230C7">
        <w:rPr>
          <w:rFonts w:eastAsia="Malgun Gothic"/>
        </w:rPr>
        <w:t>ma</w:t>
      </w:r>
    </w:p>
    <w:p w14:paraId="0142ACA1" w14:textId="77777777" w:rsidR="00F23FB2" w:rsidRPr="003230C7" w:rsidRDefault="00F23FB2" w:rsidP="00F23FB2">
      <w:pPr>
        <w:pStyle w:val="12ref"/>
        <w:rPr>
          <w:rFonts w:eastAsia="Malgun Gothic"/>
          <w:color w:val="000000"/>
          <w:lang w:val="fi-FI"/>
        </w:rPr>
      </w:pPr>
      <w:r w:rsidRPr="00DF7767">
        <w:rPr>
          <w:rFonts w:eastAsia="Malgun Gothic"/>
        </w:rPr>
        <w:t xml:space="preserve">….., </w:t>
      </w:r>
      <w:r w:rsidRPr="00DF7767">
        <w:rPr>
          <w:rFonts w:eastAsia="Malgun Gothic"/>
          <w:i/>
          <w:iCs/>
        </w:rPr>
        <w:t>UU RI No. 3 Tahun 2002 tentang Pertahanan Negara.</w:t>
      </w:r>
      <w:r w:rsidRPr="003230C7">
        <w:rPr>
          <w:rFonts w:eastAsia="Malgun Gothic"/>
          <w:i/>
          <w:iCs/>
          <w:lang w:val="fi-FI"/>
        </w:rPr>
        <w:t xml:space="preserve"> </w:t>
      </w:r>
      <w:r w:rsidRPr="003230C7">
        <w:rPr>
          <w:rFonts w:eastAsia="Malgun Gothic"/>
          <w:iCs/>
          <w:lang w:val="fi-FI"/>
        </w:rPr>
        <w:t>2002</w:t>
      </w:r>
      <w:r w:rsidRPr="003230C7">
        <w:rPr>
          <w:rFonts w:eastAsia="Malgun Gothic"/>
          <w:i/>
          <w:iCs/>
          <w:lang w:val="fi-FI"/>
        </w:rPr>
        <w:t xml:space="preserve">. </w:t>
      </w:r>
      <w:r w:rsidRPr="003230C7">
        <w:rPr>
          <w:rFonts w:eastAsia="Malgun Gothic"/>
          <w:lang w:val="fi-FI"/>
        </w:rPr>
        <w:t>Bandung: P</w:t>
      </w:r>
      <w:proofErr w:type="spellStart"/>
      <w:r w:rsidRPr="00DF7767">
        <w:rPr>
          <w:rFonts w:eastAsia="Malgun Gothic"/>
        </w:rPr>
        <w:t>enerbit</w:t>
      </w:r>
      <w:proofErr w:type="spellEnd"/>
      <w:r w:rsidRPr="00DF7767">
        <w:rPr>
          <w:rFonts w:eastAsia="Malgun Gothic"/>
        </w:rPr>
        <w:t xml:space="preserve"> “Citra Umbara”</w:t>
      </w:r>
      <w:r w:rsidRPr="003230C7">
        <w:rPr>
          <w:rFonts w:eastAsia="Malgun Gothic"/>
          <w:lang w:val="fi-FI"/>
        </w:rPr>
        <w:t>.</w:t>
      </w:r>
    </w:p>
    <w:p w14:paraId="75E53D14" w14:textId="77777777" w:rsidR="00F23FB2" w:rsidRPr="006729EB" w:rsidRDefault="00F23FB2" w:rsidP="00F23FB2">
      <w:pPr>
        <w:pStyle w:val="12ref"/>
        <w:rPr>
          <w:rFonts w:eastAsia="Malgun Gothic"/>
          <w:color w:val="000000"/>
          <w:lang w:val="sv-SE"/>
        </w:rPr>
      </w:pPr>
      <w:r w:rsidRPr="006729EB">
        <w:rPr>
          <w:rFonts w:eastAsia="Malgun Gothic"/>
          <w:i/>
          <w:color w:val="000000"/>
          <w:lang w:val="fi-FI"/>
        </w:rPr>
        <w:t>UU No 12 Tahun 2006 tentang Kewarganegaraan RI</w:t>
      </w:r>
      <w:r w:rsidRPr="00DF7767">
        <w:rPr>
          <w:rFonts w:eastAsia="Malgun Gothic"/>
        </w:rPr>
        <w:t>.</w:t>
      </w:r>
      <w:r w:rsidRPr="006729EB">
        <w:rPr>
          <w:rFonts w:eastAsia="Malgun Gothic"/>
          <w:lang w:val="fi-FI"/>
        </w:rPr>
        <w:t xml:space="preserve"> 2006. </w:t>
      </w:r>
      <w:r w:rsidRPr="006729EB">
        <w:rPr>
          <w:rFonts w:eastAsia="Malgun Gothic"/>
          <w:lang w:val="sv-SE"/>
        </w:rPr>
        <w:t xml:space="preserve">Jakarta: </w:t>
      </w:r>
      <w:r w:rsidRPr="00DF7767">
        <w:rPr>
          <w:rFonts w:eastAsia="Malgun Gothic"/>
        </w:rPr>
        <w:t>Penerbit “Cemerlang”</w:t>
      </w:r>
      <w:r w:rsidRPr="006729EB">
        <w:rPr>
          <w:rFonts w:eastAsia="Malgun Gothic"/>
          <w:lang w:val="sv-SE"/>
        </w:rPr>
        <w:t>.</w:t>
      </w:r>
    </w:p>
    <w:p w14:paraId="32458D25" w14:textId="766528FE" w:rsidR="002E1E91" w:rsidRDefault="00F23FB2" w:rsidP="00F23FB2">
      <w:pPr>
        <w:pStyle w:val="12ref"/>
        <w:rPr>
          <w:rFonts w:eastAsia="Calibri"/>
          <w:lang w:val="sv-SE"/>
        </w:rPr>
      </w:pPr>
      <w:r w:rsidRPr="00DF7767">
        <w:rPr>
          <w:rFonts w:eastAsia="Calibri"/>
          <w:lang w:val="sv-SE"/>
        </w:rPr>
        <w:t>UU yang relevan dengan materi pembelajaran.</w:t>
      </w:r>
    </w:p>
    <w:p w14:paraId="0E5E8D59" w14:textId="77777777" w:rsidR="00F23FB2" w:rsidRDefault="00F23FB2" w:rsidP="00F23FB2">
      <w:pPr>
        <w:pStyle w:val="12ref"/>
        <w:rPr>
          <w:rFonts w:eastAsia="Calibri"/>
          <w:lang w:val="sv-SE"/>
        </w:rPr>
      </w:pPr>
    </w:p>
    <w:p w14:paraId="33698E9A" w14:textId="34064BE6" w:rsidR="00F23FB2" w:rsidRPr="00F75974" w:rsidRDefault="007875CC" w:rsidP="00F75974">
      <w:pPr>
        <w:pStyle w:val="2SubMatkul"/>
        <w:rPr>
          <w:rFonts w:eastAsia="Calibri"/>
        </w:rPr>
      </w:pPr>
      <w:r w:rsidRPr="007875CC">
        <w:rPr>
          <w:rFonts w:eastAsia="Calibri"/>
        </w:rPr>
        <w:t>8420402275</w:t>
      </w:r>
      <w:r w:rsidRPr="007875CC">
        <w:rPr>
          <w:rFonts w:eastAsia="Calibri"/>
        </w:rPr>
        <w:tab/>
        <w:t xml:space="preserve">Kewirausahaan (2 </w:t>
      </w:r>
      <w:proofErr w:type="spellStart"/>
      <w:r w:rsidRPr="007875CC">
        <w:rPr>
          <w:rFonts w:eastAsia="Calibri"/>
        </w:rPr>
        <w:t>sks</w:t>
      </w:r>
      <w:proofErr w:type="spellEnd"/>
      <w:r w:rsidRPr="007875CC">
        <w:rPr>
          <w:rFonts w:eastAsia="Calibri"/>
        </w:rPr>
        <w:t>)</w:t>
      </w:r>
    </w:p>
    <w:p w14:paraId="529A9EA9" w14:textId="77777777" w:rsidR="007875CC" w:rsidRPr="009551F1" w:rsidRDefault="007875CC" w:rsidP="00F75974">
      <w:pPr>
        <w:pStyle w:val="Dosen"/>
        <w:rPr>
          <w:rFonts w:eastAsia="Calibri"/>
          <w:lang w:val="sv-SE"/>
        </w:rPr>
      </w:pPr>
      <w:r w:rsidRPr="009551F1">
        <w:rPr>
          <w:rFonts w:eastAsia="Calibri"/>
          <w:lang w:val="sv-SE"/>
        </w:rPr>
        <w:t>Dosen:</w:t>
      </w:r>
      <w:r w:rsidRPr="009551F1">
        <w:rPr>
          <w:rFonts w:eastAsia="Calibri"/>
          <w:lang w:val="sv-SE"/>
        </w:rPr>
        <w:tab/>
      </w:r>
      <w:r w:rsidRPr="009551F1">
        <w:rPr>
          <w:rFonts w:eastAsia="Calibri"/>
          <w:b w:val="0"/>
          <w:bCs w:val="0"/>
          <w:lang w:val="sv-SE"/>
        </w:rPr>
        <w:t>Prof. Dr. Titik Taufikurohmah, S.Si., M.Si.</w:t>
      </w:r>
    </w:p>
    <w:p w14:paraId="10C59A6E" w14:textId="77777777" w:rsidR="007875CC" w:rsidRPr="007875CC" w:rsidRDefault="007875CC" w:rsidP="00F75974">
      <w:pPr>
        <w:pStyle w:val="3TabDosen2"/>
        <w:rPr>
          <w:rFonts w:eastAsia="Calibri"/>
        </w:rPr>
      </w:pPr>
      <w:r w:rsidRPr="007875CC">
        <w:rPr>
          <w:rFonts w:eastAsia="Calibri"/>
        </w:rPr>
        <w:t>Rusly Hidayah, S.Si., M.Pd.</w:t>
      </w:r>
    </w:p>
    <w:p w14:paraId="07C22A0F" w14:textId="77777777" w:rsidR="007875CC" w:rsidRPr="007875CC" w:rsidRDefault="007875CC" w:rsidP="00F75974">
      <w:pPr>
        <w:pStyle w:val="3TabDosen2"/>
        <w:rPr>
          <w:rFonts w:eastAsia="Calibri"/>
        </w:rPr>
      </w:pPr>
      <w:proofErr w:type="spellStart"/>
      <w:r w:rsidRPr="007875CC">
        <w:rPr>
          <w:rFonts w:eastAsia="Calibri"/>
        </w:rPr>
        <w:t>Mirwa</w:t>
      </w:r>
      <w:proofErr w:type="spellEnd"/>
      <w:r w:rsidRPr="007875CC">
        <w:rPr>
          <w:rFonts w:eastAsia="Calibri"/>
        </w:rPr>
        <w:t xml:space="preserve"> </w:t>
      </w:r>
      <w:proofErr w:type="spellStart"/>
      <w:r w:rsidRPr="007875CC">
        <w:rPr>
          <w:rFonts w:eastAsia="Calibri"/>
        </w:rPr>
        <w:t>Adiprahara</w:t>
      </w:r>
      <w:proofErr w:type="spellEnd"/>
      <w:r w:rsidRPr="007875CC">
        <w:rPr>
          <w:rFonts w:eastAsia="Calibri"/>
        </w:rPr>
        <w:t xml:space="preserve"> Anggarani, S.Si., M.Si..</w:t>
      </w:r>
    </w:p>
    <w:p w14:paraId="0A2AE70C" w14:textId="3ED4287D" w:rsidR="00F23FB2" w:rsidRDefault="007875CC" w:rsidP="00F75974">
      <w:pPr>
        <w:pStyle w:val="3TabDosen2"/>
        <w:rPr>
          <w:rFonts w:eastAsia="Calibri"/>
        </w:rPr>
      </w:pPr>
      <w:r w:rsidRPr="007875CC">
        <w:rPr>
          <w:rFonts w:eastAsia="Calibri"/>
        </w:rPr>
        <w:t>Nur Hayati, S.Si., M.Si.</w:t>
      </w:r>
    </w:p>
    <w:p w14:paraId="72F63947" w14:textId="77777777" w:rsidR="007875CC" w:rsidRPr="00DF7767" w:rsidRDefault="007875CC" w:rsidP="00F75974">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6B0047D6" w14:textId="77777777" w:rsidR="007875CC" w:rsidRPr="00CA1F52" w:rsidRDefault="007875CC" w:rsidP="00CA1F52">
      <w:pPr>
        <w:pStyle w:val="5ListCap"/>
        <w:numPr>
          <w:ilvl w:val="0"/>
          <w:numId w:val="101"/>
        </w:numPr>
        <w:rPr>
          <w:rFonts w:eastAsia="Times New Roman"/>
        </w:rPr>
      </w:pPr>
      <w:r w:rsidRPr="00CA1F52">
        <w:rPr>
          <w:rFonts w:eastAsia="Times New Roman"/>
        </w:rPr>
        <w:t>Mahasiswa mengaplikasikan ilmu kimia dalam berwirausaha melalui wirausaha berbasis teknologi utamanya teknologi perkembangan ilmu kimia dalam membuat produk wirausaha</w:t>
      </w:r>
    </w:p>
    <w:p w14:paraId="04D0BE14" w14:textId="77777777" w:rsidR="007875CC" w:rsidRPr="00CA1F52" w:rsidRDefault="007875CC" w:rsidP="00CA1F52">
      <w:pPr>
        <w:pStyle w:val="5ListCap"/>
        <w:numPr>
          <w:ilvl w:val="0"/>
          <w:numId w:val="101"/>
        </w:numPr>
        <w:rPr>
          <w:rFonts w:eastAsia="Times New Roman"/>
        </w:rPr>
      </w:pPr>
      <w:r w:rsidRPr="00CA1F52">
        <w:rPr>
          <w:rFonts w:eastAsia="Times New Roman"/>
        </w:rPr>
        <w:t>Mahasiswa mampu memproduksi, memasarkan dan mengelola usaha dengan mengawali rintisan usaha</w:t>
      </w:r>
    </w:p>
    <w:p w14:paraId="5718B6F1" w14:textId="77777777" w:rsidR="007875CC" w:rsidRPr="00CA1F52" w:rsidRDefault="007875CC" w:rsidP="00CA1F52">
      <w:pPr>
        <w:pStyle w:val="5ListCap"/>
        <w:numPr>
          <w:ilvl w:val="0"/>
          <w:numId w:val="101"/>
        </w:numPr>
        <w:rPr>
          <w:rFonts w:eastAsia="Times New Roman"/>
        </w:rPr>
      </w:pPr>
      <w:r w:rsidRPr="00CA1F52">
        <w:rPr>
          <w:rFonts w:eastAsia="Times New Roman"/>
        </w:rPr>
        <w:t xml:space="preserve">Mahasiswa mempelajari pemasaran </w:t>
      </w:r>
      <w:proofErr w:type="spellStart"/>
      <w:r w:rsidRPr="00CA1F52">
        <w:rPr>
          <w:rFonts w:eastAsia="Times New Roman"/>
        </w:rPr>
        <w:t>online</w:t>
      </w:r>
      <w:proofErr w:type="spellEnd"/>
      <w:r w:rsidRPr="00CA1F52">
        <w:rPr>
          <w:rFonts w:eastAsia="Times New Roman"/>
        </w:rPr>
        <w:t>, mengakses permodalan dan menjalankan usaha sehat dengan perbankan;</w:t>
      </w:r>
    </w:p>
    <w:p w14:paraId="6A2F25CC" w14:textId="77777777" w:rsidR="007875CC" w:rsidRPr="00CA1F52" w:rsidRDefault="007875CC" w:rsidP="00CA1F52">
      <w:pPr>
        <w:pStyle w:val="5ListCap"/>
        <w:numPr>
          <w:ilvl w:val="0"/>
          <w:numId w:val="101"/>
        </w:numPr>
        <w:rPr>
          <w:rFonts w:eastAsia="Times New Roman"/>
        </w:rPr>
      </w:pPr>
      <w:r w:rsidRPr="00CA1F52">
        <w:rPr>
          <w:rFonts w:eastAsia="Times New Roman"/>
        </w:rPr>
        <w:t>Mahasiswa mampu mengakses permodalan dan menjalankan usaha sehat dengan perbankan</w:t>
      </w:r>
    </w:p>
    <w:p w14:paraId="2DC9F2AE" w14:textId="77777777" w:rsidR="007875CC" w:rsidRPr="00CA1F52" w:rsidRDefault="007875CC" w:rsidP="00CA1F52">
      <w:pPr>
        <w:pStyle w:val="5ListCap"/>
        <w:numPr>
          <w:ilvl w:val="0"/>
          <w:numId w:val="101"/>
        </w:numPr>
        <w:rPr>
          <w:rFonts w:eastAsia="Times New Roman"/>
        </w:rPr>
      </w:pPr>
      <w:r w:rsidRPr="00CA1F52">
        <w:rPr>
          <w:rFonts w:eastAsia="Times New Roman"/>
        </w:rPr>
        <w:t>Mahasiswa berlatih mengembangkan usaha dan menghitung keuntungan untuk persiapan wirausaha mandiri</w:t>
      </w:r>
    </w:p>
    <w:p w14:paraId="2C783F26" w14:textId="6A0B2961" w:rsidR="007875CC" w:rsidRPr="00CA1F52" w:rsidRDefault="007875CC" w:rsidP="00CA1F52">
      <w:pPr>
        <w:pStyle w:val="5ListCap"/>
        <w:numPr>
          <w:ilvl w:val="0"/>
          <w:numId w:val="101"/>
        </w:numPr>
        <w:rPr>
          <w:rFonts w:eastAsia="Times New Roman"/>
        </w:rPr>
      </w:pPr>
      <w:r w:rsidRPr="00CA1F52">
        <w:rPr>
          <w:rFonts w:eastAsia="Times New Roman"/>
        </w:rPr>
        <w:t>Mahasiswa disiapkan untuk membangun lapangan kerja minimal untuk diri sendiri dan tidak menggantungkan diri menjadi pencari kerja setelah lulus.</w:t>
      </w:r>
    </w:p>
    <w:p w14:paraId="6323129E" w14:textId="77777777" w:rsidR="007875CC" w:rsidRPr="006C307C" w:rsidRDefault="007875CC" w:rsidP="00F75974">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6C307C">
        <w:rPr>
          <w:rFonts w:eastAsia="Calibri"/>
        </w:rPr>
        <w:t>:</w:t>
      </w:r>
    </w:p>
    <w:p w14:paraId="6381C0D6" w14:textId="3549B430" w:rsidR="007875CC" w:rsidRPr="00F75974" w:rsidRDefault="007875CC" w:rsidP="00F75974">
      <w:pPr>
        <w:pStyle w:val="8Deskripsi"/>
        <w:rPr>
          <w:rFonts w:eastAsia="Malgun Gothic"/>
          <w:lang w:eastAsia="ko-KR"/>
        </w:rPr>
      </w:pPr>
      <w:r w:rsidRPr="00DF7767">
        <w:rPr>
          <w:rFonts w:eastAsia="Malgun Gothic"/>
          <w:lang w:eastAsia="ko-KR"/>
        </w:rPr>
        <w:t>Kajian tentang dasar-dasar berwirausaha, tujuan dan manfaat berwirausaha.</w:t>
      </w:r>
    </w:p>
    <w:p w14:paraId="02331E19" w14:textId="77777777" w:rsidR="007875CC" w:rsidRPr="003230C7" w:rsidRDefault="007875CC" w:rsidP="00F75974">
      <w:pPr>
        <w:pStyle w:val="1SubMatkul"/>
        <w:rPr>
          <w:rFonts w:eastAsia="Calibri"/>
          <w:lang w:val="fi-FI"/>
        </w:rPr>
      </w:pPr>
      <w:r w:rsidRPr="00DF7767">
        <w:rPr>
          <w:rFonts w:eastAsia="Calibri"/>
        </w:rPr>
        <w:t>Referensi</w:t>
      </w:r>
      <w:r w:rsidRPr="003230C7">
        <w:rPr>
          <w:rFonts w:eastAsia="Calibri"/>
          <w:lang w:val="fi-FI"/>
        </w:rPr>
        <w:t>:</w:t>
      </w:r>
    </w:p>
    <w:p w14:paraId="7E16618C" w14:textId="77777777" w:rsidR="007875CC" w:rsidRPr="003230C7" w:rsidRDefault="007875CC" w:rsidP="00F75974">
      <w:pPr>
        <w:pStyle w:val="12ref"/>
      </w:pPr>
      <w:r w:rsidRPr="003230C7">
        <w:t>Tim Kewirausahaa</w:t>
      </w:r>
      <w:r w:rsidRPr="00DF7767">
        <w:t>n</w:t>
      </w:r>
      <w:r w:rsidRPr="003230C7">
        <w:t xml:space="preserve">. 2016. </w:t>
      </w:r>
      <w:r w:rsidRPr="003230C7">
        <w:rPr>
          <w:i/>
        </w:rPr>
        <w:t>Kewirausahaan</w:t>
      </w:r>
      <w:r w:rsidRPr="003230C7">
        <w:t xml:space="preserve">. </w:t>
      </w:r>
      <w:r w:rsidRPr="00DF7767">
        <w:t xml:space="preserve">Surabaya: </w:t>
      </w:r>
      <w:proofErr w:type="spellStart"/>
      <w:r w:rsidRPr="003230C7">
        <w:t>Unipress</w:t>
      </w:r>
      <w:proofErr w:type="spellEnd"/>
      <w:r w:rsidRPr="003230C7">
        <w:t>.</w:t>
      </w:r>
    </w:p>
    <w:p w14:paraId="3BA9281B" w14:textId="77777777" w:rsidR="007875CC" w:rsidRPr="00DF7767" w:rsidRDefault="007875CC" w:rsidP="00F75974">
      <w:pPr>
        <w:pStyle w:val="12ref"/>
        <w:rPr>
          <w:rFonts w:eastAsia="Calibri"/>
        </w:rPr>
      </w:pPr>
      <w:r w:rsidRPr="00DF7767">
        <w:rPr>
          <w:rFonts w:eastAsia="Calibri"/>
        </w:rPr>
        <w:t xml:space="preserve">Tim. 2013. </w:t>
      </w:r>
      <w:r w:rsidRPr="00DF7767">
        <w:rPr>
          <w:rFonts w:eastAsia="Calibri"/>
          <w:i/>
        </w:rPr>
        <w:t>Modul Pembelajaran Kewirausahaan</w:t>
      </w:r>
      <w:r w:rsidRPr="00DF7767">
        <w:rPr>
          <w:rFonts w:eastAsia="Calibri"/>
        </w:rPr>
        <w:t>. D</w:t>
      </w:r>
      <w:r w:rsidRPr="003230C7">
        <w:rPr>
          <w:rFonts w:eastAsia="Calibri"/>
        </w:rPr>
        <w:t>i</w:t>
      </w:r>
      <w:r w:rsidRPr="00DF7767">
        <w:rPr>
          <w:rFonts w:eastAsia="Calibri"/>
        </w:rPr>
        <w:t xml:space="preserve">rjen Pembelajaran dan Kemahasiswaan. Ditjen Pendidikan Tinggi. </w:t>
      </w:r>
      <w:proofErr w:type="spellStart"/>
      <w:r w:rsidRPr="00DF7767">
        <w:rPr>
          <w:rFonts w:eastAsia="Calibri"/>
        </w:rPr>
        <w:t>Kementrian</w:t>
      </w:r>
      <w:proofErr w:type="spellEnd"/>
      <w:r w:rsidRPr="00DF7767">
        <w:rPr>
          <w:rFonts w:eastAsia="Calibri"/>
        </w:rPr>
        <w:t xml:space="preserve"> Pendidikan dan Kebudayaan.</w:t>
      </w:r>
    </w:p>
    <w:p w14:paraId="71AF6A1A" w14:textId="3E871E38" w:rsidR="007875CC" w:rsidRDefault="007875CC" w:rsidP="00F75974">
      <w:pPr>
        <w:pStyle w:val="2SubMatkul"/>
        <w:rPr>
          <w:rFonts w:eastAsia="Calibri"/>
        </w:rPr>
      </w:pPr>
      <w:r w:rsidRPr="007875CC">
        <w:rPr>
          <w:rFonts w:eastAsia="Calibri"/>
        </w:rPr>
        <w:t>8420402321</w:t>
      </w:r>
      <w:r w:rsidRPr="007875CC">
        <w:rPr>
          <w:rFonts w:eastAsia="Calibri"/>
        </w:rPr>
        <w:tab/>
        <w:t xml:space="preserve">Kurikulum Sekolah (2 </w:t>
      </w:r>
      <w:proofErr w:type="spellStart"/>
      <w:r w:rsidRPr="007875CC">
        <w:rPr>
          <w:rFonts w:eastAsia="Calibri"/>
        </w:rPr>
        <w:t>sks</w:t>
      </w:r>
      <w:proofErr w:type="spellEnd"/>
      <w:r w:rsidRPr="007875CC">
        <w:rPr>
          <w:rFonts w:eastAsia="Calibri"/>
        </w:rPr>
        <w:t>)</w:t>
      </w:r>
    </w:p>
    <w:p w14:paraId="427EE876" w14:textId="77777777" w:rsidR="007875CC" w:rsidRPr="009551F1" w:rsidRDefault="007875CC" w:rsidP="00F75974">
      <w:pPr>
        <w:pStyle w:val="Dosen"/>
        <w:rPr>
          <w:rFonts w:eastAsia="Calibri"/>
          <w:lang w:val="id-ID"/>
        </w:rPr>
      </w:pPr>
      <w:r w:rsidRPr="009551F1">
        <w:rPr>
          <w:rFonts w:eastAsia="Calibri"/>
          <w:lang w:val="id-ID"/>
        </w:rPr>
        <w:t>Dosen:</w:t>
      </w:r>
      <w:r w:rsidRPr="009551F1">
        <w:rPr>
          <w:rFonts w:eastAsia="Calibri"/>
          <w:lang w:val="id-ID"/>
        </w:rPr>
        <w:tab/>
      </w:r>
      <w:r w:rsidRPr="009551F1">
        <w:rPr>
          <w:rFonts w:eastAsia="Calibri"/>
          <w:b w:val="0"/>
          <w:bCs w:val="0"/>
          <w:lang w:val="id-ID"/>
        </w:rPr>
        <w:t>Prof. Dr. Achmad Lutfi, M.Pd.</w:t>
      </w:r>
    </w:p>
    <w:p w14:paraId="19A8BD27" w14:textId="77777777" w:rsidR="007875CC" w:rsidRPr="007875CC" w:rsidRDefault="007875CC" w:rsidP="00F75974">
      <w:pPr>
        <w:pStyle w:val="3TabDosen2"/>
        <w:rPr>
          <w:rFonts w:eastAsia="Calibri"/>
        </w:rPr>
      </w:pPr>
      <w:r w:rsidRPr="007875CC">
        <w:rPr>
          <w:rFonts w:eastAsia="Calibri"/>
        </w:rPr>
        <w:t xml:space="preserve">Dian Novita, ST., </w:t>
      </w:r>
      <w:proofErr w:type="spellStart"/>
      <w:r w:rsidRPr="007875CC">
        <w:rPr>
          <w:rFonts w:eastAsia="Calibri"/>
        </w:rPr>
        <w:t>M.Pd</w:t>
      </w:r>
      <w:proofErr w:type="spellEnd"/>
    </w:p>
    <w:p w14:paraId="796D432D" w14:textId="77777777" w:rsidR="007875CC" w:rsidRPr="007875CC" w:rsidRDefault="007875CC" w:rsidP="00F75974">
      <w:pPr>
        <w:pStyle w:val="3TabDosen2"/>
        <w:rPr>
          <w:rFonts w:eastAsia="Calibri"/>
        </w:rPr>
      </w:pPr>
      <w:r w:rsidRPr="007875CC">
        <w:rPr>
          <w:rFonts w:eastAsia="Calibri"/>
        </w:rPr>
        <w:t xml:space="preserve">Dr. </w:t>
      </w:r>
      <w:proofErr w:type="spellStart"/>
      <w:r w:rsidRPr="007875CC">
        <w:rPr>
          <w:rFonts w:eastAsia="Calibri"/>
        </w:rPr>
        <w:t>Rinaningsih</w:t>
      </w:r>
      <w:proofErr w:type="spellEnd"/>
      <w:r w:rsidRPr="007875CC">
        <w:rPr>
          <w:rFonts w:eastAsia="Calibri"/>
        </w:rPr>
        <w:t>, S.Pd., M.Pd.</w:t>
      </w:r>
    </w:p>
    <w:p w14:paraId="3401EA63" w14:textId="77777777" w:rsidR="007875CC" w:rsidRPr="00DF7767" w:rsidRDefault="007875CC" w:rsidP="00F75974">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4889B254" w14:textId="77777777" w:rsidR="007875CC" w:rsidRPr="00CA1F52" w:rsidRDefault="007875CC" w:rsidP="00CA1F52">
      <w:pPr>
        <w:pStyle w:val="5ListCap"/>
        <w:numPr>
          <w:ilvl w:val="0"/>
          <w:numId w:val="102"/>
        </w:numPr>
        <w:rPr>
          <w:rFonts w:eastAsia="Times New Roman"/>
        </w:rPr>
      </w:pPr>
      <w:r w:rsidRPr="00CA1F52">
        <w:rPr>
          <w:rFonts w:eastAsia="Times New Roman"/>
        </w:rPr>
        <w:t>Memiliki kemampuan untuk memanfaatkan sumber belajar dan media pembelajaran berbasis TIK dalam menelaah kurikulum.</w:t>
      </w:r>
    </w:p>
    <w:p w14:paraId="658B1C9A" w14:textId="77777777" w:rsidR="007875CC" w:rsidRPr="00CA1F52" w:rsidRDefault="007875CC" w:rsidP="00CA1F52">
      <w:pPr>
        <w:pStyle w:val="5ListCap"/>
        <w:numPr>
          <w:ilvl w:val="0"/>
          <w:numId w:val="102"/>
        </w:numPr>
        <w:rPr>
          <w:rFonts w:eastAsia="Times New Roman"/>
        </w:rPr>
      </w:pPr>
      <w:r w:rsidRPr="00CA1F52">
        <w:rPr>
          <w:rFonts w:eastAsia="Times New Roman"/>
        </w:rPr>
        <w:t xml:space="preserve">Memiliki pengetahuan tentang perkembangan kurikulum sekolah, prinsip-prinsip analisis kurikulum dan menguasai konsep-konsep MIPA beserta pembelajarannya termasuk </w:t>
      </w:r>
      <w:proofErr w:type="spellStart"/>
      <w:r w:rsidRPr="00CA1F52">
        <w:rPr>
          <w:rFonts w:eastAsia="Times New Roman"/>
        </w:rPr>
        <w:t>miskonsepsi</w:t>
      </w:r>
      <w:proofErr w:type="spellEnd"/>
      <w:r w:rsidRPr="00CA1F52">
        <w:rPr>
          <w:rFonts w:eastAsia="Times New Roman"/>
        </w:rPr>
        <w:t xml:space="preserve"> dan strategi mengatasinya.</w:t>
      </w:r>
    </w:p>
    <w:p w14:paraId="24D522DA" w14:textId="77777777" w:rsidR="007875CC" w:rsidRPr="00CA1F52" w:rsidRDefault="007875CC" w:rsidP="00CA1F52">
      <w:pPr>
        <w:pStyle w:val="5ListCap"/>
        <w:numPr>
          <w:ilvl w:val="0"/>
          <w:numId w:val="102"/>
        </w:numPr>
        <w:rPr>
          <w:rFonts w:eastAsia="Times New Roman"/>
        </w:rPr>
      </w:pPr>
      <w:r w:rsidRPr="00CA1F52">
        <w:rPr>
          <w:rFonts w:eastAsia="Times New Roman"/>
        </w:rPr>
        <w:t>Memiliki keterampilan untuk melakukan analisis kurikulum untuk menemukan indikator kompetensi, memilih materi termasuk keluasan dan kedalaman.</w:t>
      </w:r>
    </w:p>
    <w:p w14:paraId="1FA6D60C" w14:textId="77777777" w:rsidR="007875CC" w:rsidRPr="00CA1F52" w:rsidRDefault="007875CC" w:rsidP="00CA1F52">
      <w:pPr>
        <w:pStyle w:val="5ListCap"/>
        <w:numPr>
          <w:ilvl w:val="0"/>
          <w:numId w:val="102"/>
        </w:numPr>
        <w:rPr>
          <w:rFonts w:eastAsia="Times New Roman"/>
        </w:rPr>
      </w:pPr>
      <w:r w:rsidRPr="00CA1F52">
        <w:rPr>
          <w:rFonts w:eastAsia="Times New Roman"/>
        </w:rPr>
        <w:t xml:space="preserve">Memiliki sikap bertanggung jawab yang tercermin dari hasil telaah kurikulum yang kritis dan teliti. </w:t>
      </w:r>
    </w:p>
    <w:p w14:paraId="7C41F647" w14:textId="77777777" w:rsidR="007875CC" w:rsidRPr="007875CC" w:rsidRDefault="007875CC" w:rsidP="00F75974">
      <w:pPr>
        <w:pStyle w:val="1SubMatkul"/>
        <w:rPr>
          <w:rFonts w:eastAsia="Calibri"/>
        </w:rPr>
      </w:pPr>
      <w:r w:rsidRPr="007875CC">
        <w:rPr>
          <w:rFonts w:eastAsia="Calibri"/>
        </w:rPr>
        <w:t xml:space="preserve">Deskripsi </w:t>
      </w:r>
      <w:proofErr w:type="spellStart"/>
      <w:r w:rsidRPr="007875CC">
        <w:rPr>
          <w:rFonts w:eastAsia="Calibri"/>
        </w:rPr>
        <w:t>Matakuliah</w:t>
      </w:r>
      <w:proofErr w:type="spellEnd"/>
      <w:r w:rsidRPr="007875CC">
        <w:rPr>
          <w:rFonts w:eastAsia="Calibri"/>
        </w:rPr>
        <w:t>:</w:t>
      </w:r>
    </w:p>
    <w:p w14:paraId="55B05233" w14:textId="6017DF9F" w:rsidR="007875CC" w:rsidRPr="00F75974" w:rsidRDefault="007875CC" w:rsidP="00F75974">
      <w:pPr>
        <w:pStyle w:val="8Deskripsi"/>
        <w:rPr>
          <w:rFonts w:eastAsia="Malgun Gothic"/>
          <w:lang w:eastAsia="ko-KR"/>
        </w:rPr>
      </w:pPr>
      <w:r w:rsidRPr="007875CC">
        <w:rPr>
          <w:rFonts w:eastAsia="Malgun Gothic"/>
          <w:lang w:eastAsia="ko-KR"/>
        </w:rPr>
        <w:t xml:space="preserve">Kajian tentang pengertian kurikulum, perkembangan kurikulum sekolah, adaptasi kurikulum terkini terhadap </w:t>
      </w:r>
      <w:proofErr w:type="spellStart"/>
      <w:r w:rsidRPr="007875CC">
        <w:rPr>
          <w:rFonts w:eastAsia="Malgun Gothic"/>
          <w:lang w:eastAsia="ko-KR"/>
        </w:rPr>
        <w:t>implimentasi</w:t>
      </w:r>
      <w:proofErr w:type="spellEnd"/>
      <w:r w:rsidRPr="007875CC">
        <w:rPr>
          <w:rFonts w:eastAsia="Malgun Gothic"/>
          <w:lang w:eastAsia="ko-KR"/>
        </w:rPr>
        <w:t xml:space="preserve"> kurikulum di sekolah, analisis kurikulum yang mencakup analisis tugas dan materi, perumusan tujuan dan indikator ketercapaian serta mengakomodasi pendidikan inklusi dan sekolah internasional (SPK), konsep-konsep esensial dan pembelajarannya, </w:t>
      </w:r>
      <w:proofErr w:type="spellStart"/>
      <w:r w:rsidRPr="007875CC">
        <w:rPr>
          <w:rFonts w:eastAsia="Malgun Gothic"/>
          <w:lang w:eastAsia="ko-KR"/>
        </w:rPr>
        <w:t>miskonsepsi</w:t>
      </w:r>
      <w:proofErr w:type="spellEnd"/>
      <w:r w:rsidRPr="007875CC">
        <w:rPr>
          <w:rFonts w:eastAsia="Malgun Gothic"/>
          <w:lang w:eastAsia="ko-KR"/>
        </w:rPr>
        <w:t xml:space="preserve"> dan strategi penanggulangannya yang lebih ditekankan pada pembelajaran kimia.</w:t>
      </w:r>
    </w:p>
    <w:p w14:paraId="045FF46A" w14:textId="77777777" w:rsidR="007875CC" w:rsidRPr="00DF7767" w:rsidRDefault="007875CC" w:rsidP="00F75974">
      <w:pPr>
        <w:pStyle w:val="1SubMatkul"/>
        <w:rPr>
          <w:rFonts w:eastAsia="Calibri"/>
        </w:rPr>
      </w:pPr>
      <w:r w:rsidRPr="00DF7767">
        <w:rPr>
          <w:rFonts w:eastAsia="Calibri"/>
        </w:rPr>
        <w:t>Referensi:</w:t>
      </w:r>
    </w:p>
    <w:p w14:paraId="70303363" w14:textId="77777777" w:rsidR="007875CC" w:rsidRPr="00DF7767" w:rsidRDefault="007875CC" w:rsidP="00F75974">
      <w:pPr>
        <w:pStyle w:val="12ref"/>
      </w:pPr>
      <w:proofErr w:type="spellStart"/>
      <w:r w:rsidRPr="00DF7767">
        <w:t>Goos</w:t>
      </w:r>
      <w:proofErr w:type="spellEnd"/>
      <w:r w:rsidRPr="00DF7767">
        <w:t xml:space="preserve">, M., </w:t>
      </w:r>
      <w:proofErr w:type="spellStart"/>
      <w:r w:rsidRPr="00DF7767">
        <w:t>Stillman</w:t>
      </w:r>
      <w:proofErr w:type="spellEnd"/>
      <w:r w:rsidRPr="00DF7767">
        <w:t xml:space="preserve">, G., Vale, C. 2007.Teaching </w:t>
      </w:r>
      <w:proofErr w:type="spellStart"/>
      <w:r w:rsidRPr="00DF7767">
        <w:t>Secondary</w:t>
      </w:r>
      <w:proofErr w:type="spellEnd"/>
      <w:r w:rsidRPr="00DF7767">
        <w:t xml:space="preserve"> </w:t>
      </w:r>
      <w:proofErr w:type="spellStart"/>
      <w:r w:rsidRPr="00DF7767">
        <w:t>School</w:t>
      </w:r>
      <w:proofErr w:type="spellEnd"/>
      <w:r w:rsidRPr="00DF7767">
        <w:t xml:space="preserve"> </w:t>
      </w:r>
      <w:proofErr w:type="spellStart"/>
      <w:r w:rsidRPr="00DF7767">
        <w:t>Mathematics</w:t>
      </w:r>
      <w:proofErr w:type="spellEnd"/>
      <w:r w:rsidRPr="00DF7767">
        <w:t xml:space="preserve"> </w:t>
      </w:r>
      <w:proofErr w:type="spellStart"/>
      <w:r w:rsidRPr="00DF7767">
        <w:t>Reasearch</w:t>
      </w:r>
      <w:proofErr w:type="spellEnd"/>
      <w:r w:rsidRPr="00DF7767">
        <w:t xml:space="preserve"> </w:t>
      </w:r>
      <w:proofErr w:type="spellStart"/>
      <w:r w:rsidRPr="00DF7767">
        <w:t>and</w:t>
      </w:r>
      <w:proofErr w:type="spellEnd"/>
      <w:r w:rsidRPr="00DF7767">
        <w:t xml:space="preserve"> </w:t>
      </w:r>
      <w:proofErr w:type="spellStart"/>
      <w:r w:rsidRPr="00DF7767">
        <w:t>Practice</w:t>
      </w:r>
      <w:proofErr w:type="spellEnd"/>
      <w:r w:rsidRPr="00DF7767">
        <w:t xml:space="preserve"> </w:t>
      </w:r>
      <w:proofErr w:type="spellStart"/>
      <w:r w:rsidRPr="00DF7767">
        <w:t>for</w:t>
      </w:r>
      <w:proofErr w:type="spellEnd"/>
      <w:r w:rsidRPr="00DF7767">
        <w:t xml:space="preserve"> </w:t>
      </w:r>
      <w:proofErr w:type="spellStart"/>
      <w:r w:rsidRPr="00DF7767">
        <w:t>the</w:t>
      </w:r>
      <w:proofErr w:type="spellEnd"/>
      <w:r w:rsidRPr="00DF7767">
        <w:t xml:space="preserve"> 21st Century. Australia: Allen &amp; </w:t>
      </w:r>
      <w:proofErr w:type="spellStart"/>
      <w:r w:rsidRPr="00DF7767">
        <w:t>Unwin</w:t>
      </w:r>
      <w:proofErr w:type="spellEnd"/>
      <w:r w:rsidRPr="00DF7767">
        <w:t>.</w:t>
      </w:r>
    </w:p>
    <w:p w14:paraId="0430559A" w14:textId="77777777" w:rsidR="007875CC" w:rsidRPr="00DF7767" w:rsidRDefault="007875CC" w:rsidP="00F75974">
      <w:pPr>
        <w:pStyle w:val="12ref"/>
      </w:pPr>
      <w:r w:rsidRPr="00DF7767">
        <w:t>Hamdani, Hamid. 2012. Pengembangan Kurikulum Pendidikan. Bandung: Pustaka Setia</w:t>
      </w:r>
    </w:p>
    <w:p w14:paraId="4D50B981" w14:textId="77777777" w:rsidR="007875CC" w:rsidRPr="00DF7767" w:rsidRDefault="007875CC" w:rsidP="00F75974">
      <w:pPr>
        <w:pStyle w:val="12ref"/>
      </w:pPr>
      <w:r w:rsidRPr="00DF7767">
        <w:t xml:space="preserve">Ibrahim, dkk. 2013. Kurikulum Dan Pembelajaran. Jakarta: </w:t>
      </w:r>
      <w:proofErr w:type="spellStart"/>
      <w:r w:rsidRPr="00DF7767">
        <w:t>Rajarafindo</w:t>
      </w:r>
      <w:proofErr w:type="spellEnd"/>
      <w:r w:rsidRPr="00DF7767">
        <w:t xml:space="preserve"> Persada</w:t>
      </w:r>
    </w:p>
    <w:p w14:paraId="2CE96B6C" w14:textId="77777777" w:rsidR="007875CC" w:rsidRPr="00DF7767" w:rsidRDefault="007875CC" w:rsidP="00F75974">
      <w:pPr>
        <w:pStyle w:val="12ref"/>
      </w:pPr>
      <w:proofErr w:type="spellStart"/>
      <w:r w:rsidRPr="00DF7767">
        <w:t>Sukmadinata</w:t>
      </w:r>
      <w:proofErr w:type="spellEnd"/>
      <w:r w:rsidRPr="00DF7767">
        <w:t xml:space="preserve">, Nana </w:t>
      </w:r>
      <w:proofErr w:type="spellStart"/>
      <w:r w:rsidRPr="00DF7767">
        <w:t>Syaodih</w:t>
      </w:r>
      <w:proofErr w:type="spellEnd"/>
      <w:r w:rsidRPr="00DF7767">
        <w:t xml:space="preserve">. 2013. Pengembangan Kurikulum. Bandung: Remaja </w:t>
      </w:r>
      <w:proofErr w:type="spellStart"/>
      <w:r w:rsidRPr="00DF7767">
        <w:t>Rosdakarya</w:t>
      </w:r>
      <w:proofErr w:type="spellEnd"/>
      <w:r w:rsidRPr="00DF7767">
        <w:t>.</w:t>
      </w:r>
    </w:p>
    <w:p w14:paraId="11CAD4BF" w14:textId="77777777" w:rsidR="007875CC" w:rsidRPr="00DF7767" w:rsidRDefault="007875CC" w:rsidP="00F75974">
      <w:pPr>
        <w:pStyle w:val="12ref"/>
        <w:rPr>
          <w:rFonts w:eastAsia="Malgun Gothic"/>
          <w:lang w:eastAsia="ko-KR"/>
        </w:rPr>
      </w:pPr>
      <w:proofErr w:type="spellStart"/>
      <w:r w:rsidRPr="00DF7767">
        <w:rPr>
          <w:rFonts w:eastAsia="Malgun Gothic"/>
          <w:lang w:eastAsia="ko-KR"/>
        </w:rPr>
        <w:t>Ruhimat</w:t>
      </w:r>
      <w:proofErr w:type="spellEnd"/>
      <w:r w:rsidRPr="00DF7767">
        <w:rPr>
          <w:rFonts w:eastAsia="Malgun Gothic"/>
          <w:lang w:eastAsia="ko-KR"/>
        </w:rPr>
        <w:t>, T. 2009. Kurikulum dan Pembelajaran. Bandung: Jurusan KTP UPI</w:t>
      </w:r>
    </w:p>
    <w:p w14:paraId="2D5053F1" w14:textId="77777777" w:rsidR="007875CC" w:rsidRPr="00DF7767" w:rsidRDefault="007875CC" w:rsidP="00F75974">
      <w:pPr>
        <w:pStyle w:val="12ref"/>
      </w:pPr>
      <w:proofErr w:type="spellStart"/>
      <w:r w:rsidRPr="00DF7767">
        <w:t>Yee</w:t>
      </w:r>
      <w:proofErr w:type="spellEnd"/>
      <w:r w:rsidRPr="00DF7767">
        <w:t xml:space="preserve">, Lee </w:t>
      </w:r>
      <w:proofErr w:type="spellStart"/>
      <w:r w:rsidRPr="00DF7767">
        <w:t>Peng</w:t>
      </w:r>
      <w:proofErr w:type="spellEnd"/>
      <w:r w:rsidRPr="00DF7767">
        <w:t xml:space="preserve">. 2006.Teaching </w:t>
      </w:r>
      <w:proofErr w:type="spellStart"/>
      <w:r w:rsidRPr="00DF7767">
        <w:t>Secondary</w:t>
      </w:r>
      <w:proofErr w:type="spellEnd"/>
      <w:r w:rsidRPr="00DF7767">
        <w:t xml:space="preserve"> </w:t>
      </w:r>
      <w:proofErr w:type="spellStart"/>
      <w:r w:rsidRPr="00DF7767">
        <w:t>School</w:t>
      </w:r>
      <w:proofErr w:type="spellEnd"/>
      <w:r w:rsidRPr="00DF7767">
        <w:t xml:space="preserve"> </w:t>
      </w:r>
      <w:proofErr w:type="spellStart"/>
      <w:r w:rsidRPr="00DF7767">
        <w:t>Mathematics</w:t>
      </w:r>
      <w:proofErr w:type="spellEnd"/>
      <w:r w:rsidRPr="00DF7767">
        <w:t xml:space="preserve"> a Resource </w:t>
      </w:r>
      <w:proofErr w:type="spellStart"/>
      <w:r w:rsidRPr="00DF7767">
        <w:t>Book</w:t>
      </w:r>
      <w:proofErr w:type="spellEnd"/>
      <w:r w:rsidRPr="00DF7767">
        <w:t xml:space="preserve">. </w:t>
      </w:r>
      <w:proofErr w:type="spellStart"/>
      <w:r w:rsidRPr="00DF7767">
        <w:t>McGraw</w:t>
      </w:r>
      <w:proofErr w:type="spellEnd"/>
      <w:r w:rsidRPr="00DF7767">
        <w:t>-Hill.</w:t>
      </w:r>
    </w:p>
    <w:p w14:paraId="7DB112FF" w14:textId="77777777" w:rsidR="007875CC" w:rsidRPr="00DF7767" w:rsidRDefault="007875CC" w:rsidP="00F75974">
      <w:pPr>
        <w:pStyle w:val="12ref"/>
      </w:pPr>
      <w:r w:rsidRPr="00DF7767">
        <w:t>Dokumen kurikulum yang berlaku dan kurikulum-kurikulum sebelumnya.</w:t>
      </w:r>
    </w:p>
    <w:p w14:paraId="1D3B3B55" w14:textId="0D32C7A9" w:rsidR="007875CC" w:rsidRPr="007875CC" w:rsidRDefault="007875CC" w:rsidP="00F75974">
      <w:pPr>
        <w:pStyle w:val="12ref"/>
        <w:rPr>
          <w:rFonts w:eastAsia="Malgun Gothic"/>
          <w:lang w:eastAsia="ko-KR"/>
        </w:rPr>
      </w:pPr>
      <w:r w:rsidRPr="00DF7767">
        <w:rPr>
          <w:rFonts w:eastAsia="Calibri"/>
        </w:rPr>
        <w:t>Buku lain, jurnal, dan sebagainya yang relevan</w:t>
      </w:r>
    </w:p>
    <w:p w14:paraId="43D35EBE" w14:textId="7A821D79" w:rsidR="007875CC" w:rsidRDefault="003158BB" w:rsidP="00F75974">
      <w:pPr>
        <w:pStyle w:val="2SubMatkul"/>
        <w:rPr>
          <w:rFonts w:eastAsia="Calibri"/>
        </w:rPr>
      </w:pPr>
      <w:r w:rsidRPr="003158BB">
        <w:rPr>
          <w:rFonts w:eastAsia="Calibri"/>
        </w:rPr>
        <w:t>8420402291</w:t>
      </w:r>
      <w:r w:rsidRPr="003158BB">
        <w:rPr>
          <w:rFonts w:eastAsia="Calibri"/>
        </w:rPr>
        <w:tab/>
        <w:t xml:space="preserve">Pengembangan Bahan Ajar (2 </w:t>
      </w:r>
      <w:proofErr w:type="spellStart"/>
      <w:r w:rsidRPr="003158BB">
        <w:rPr>
          <w:rFonts w:eastAsia="Calibri"/>
        </w:rPr>
        <w:t>sks</w:t>
      </w:r>
      <w:proofErr w:type="spellEnd"/>
      <w:r w:rsidRPr="003158BB">
        <w:rPr>
          <w:rFonts w:eastAsia="Calibri"/>
        </w:rPr>
        <w:t>)</w:t>
      </w:r>
    </w:p>
    <w:p w14:paraId="16DE295B" w14:textId="77777777" w:rsidR="003158BB" w:rsidRPr="009551F1" w:rsidRDefault="003158BB" w:rsidP="00F75974">
      <w:pPr>
        <w:pStyle w:val="Dosen"/>
        <w:rPr>
          <w:rFonts w:eastAsia="Calibri"/>
          <w:b w:val="0"/>
          <w:bCs w:val="0"/>
          <w:lang w:val="id-ID"/>
        </w:rPr>
      </w:pPr>
      <w:r w:rsidRPr="009551F1">
        <w:rPr>
          <w:rFonts w:eastAsia="Calibri"/>
          <w:lang w:val="id-ID"/>
        </w:rPr>
        <w:t>Dosen:</w:t>
      </w:r>
      <w:r w:rsidRPr="009551F1">
        <w:rPr>
          <w:rFonts w:eastAsia="Calibri"/>
          <w:lang w:val="id-ID"/>
        </w:rPr>
        <w:tab/>
      </w:r>
      <w:r w:rsidRPr="009551F1">
        <w:rPr>
          <w:rFonts w:eastAsia="Calibri"/>
          <w:b w:val="0"/>
          <w:bCs w:val="0"/>
          <w:lang w:val="id-ID"/>
        </w:rPr>
        <w:t>Prof. Dr. Achmad Lutfi, M.Pd.</w:t>
      </w:r>
    </w:p>
    <w:p w14:paraId="63E536E3" w14:textId="77777777" w:rsidR="003158BB" w:rsidRPr="003158BB" w:rsidRDefault="003158BB" w:rsidP="00F75974">
      <w:pPr>
        <w:pStyle w:val="3TabDosen2"/>
        <w:rPr>
          <w:rFonts w:eastAsia="Calibri"/>
        </w:rPr>
      </w:pPr>
      <w:r w:rsidRPr="003158BB">
        <w:rPr>
          <w:rFonts w:eastAsia="Calibri"/>
        </w:rPr>
        <w:t>Dr. Sukarmin, M.Pd.</w:t>
      </w:r>
    </w:p>
    <w:p w14:paraId="6B779BF5" w14:textId="77777777" w:rsidR="003158BB" w:rsidRPr="003158BB" w:rsidRDefault="003158BB" w:rsidP="00F75974">
      <w:pPr>
        <w:pStyle w:val="3TabDosen2"/>
        <w:rPr>
          <w:rFonts w:eastAsia="Calibri"/>
        </w:rPr>
      </w:pPr>
      <w:r w:rsidRPr="003158BB">
        <w:rPr>
          <w:rFonts w:eastAsia="Calibri"/>
        </w:rPr>
        <w:lastRenderedPageBreak/>
        <w:t>Dian Novita, S.T. M.Pd.</w:t>
      </w:r>
    </w:p>
    <w:p w14:paraId="70997557" w14:textId="67D4FD5E" w:rsidR="003158BB" w:rsidRDefault="003158BB" w:rsidP="00F75974">
      <w:pPr>
        <w:pStyle w:val="3TabDosen2"/>
        <w:rPr>
          <w:rFonts w:eastAsia="Calibri"/>
        </w:rPr>
      </w:pPr>
      <w:r w:rsidRPr="003158BB">
        <w:rPr>
          <w:rFonts w:eastAsia="Calibri"/>
        </w:rPr>
        <w:t>Bertha Yonata, S.Pd., M.Pd.</w:t>
      </w:r>
    </w:p>
    <w:p w14:paraId="33584888" w14:textId="77777777" w:rsidR="003158BB" w:rsidRPr="00DF7767" w:rsidRDefault="003158BB" w:rsidP="00F75974">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5CE36617" w14:textId="77777777" w:rsidR="003158BB" w:rsidRPr="00CA1F52" w:rsidRDefault="003158BB" w:rsidP="00CA1F52">
      <w:pPr>
        <w:pStyle w:val="5ListCap"/>
        <w:numPr>
          <w:ilvl w:val="0"/>
          <w:numId w:val="103"/>
        </w:numPr>
        <w:rPr>
          <w:rFonts w:eastAsia="Malgun Gothic"/>
        </w:rPr>
      </w:pPr>
      <w:r w:rsidRPr="00CA1F52">
        <w:rPr>
          <w:rFonts w:eastAsia="Malgun Gothic"/>
        </w:rPr>
        <w:t>Memanfaatkan sumber belajar dan TIK untuk mendukung pelaksanaan dan penerapan pengembangan bahan ajar tertentu.</w:t>
      </w:r>
    </w:p>
    <w:p w14:paraId="1AD074A6" w14:textId="77777777" w:rsidR="003158BB" w:rsidRPr="00CA1F52" w:rsidRDefault="003158BB" w:rsidP="00CA1F52">
      <w:pPr>
        <w:pStyle w:val="5ListCap"/>
        <w:numPr>
          <w:ilvl w:val="0"/>
          <w:numId w:val="103"/>
        </w:numPr>
        <w:rPr>
          <w:rFonts w:eastAsia="Malgun Gothic"/>
        </w:rPr>
      </w:pPr>
      <w:r w:rsidRPr="00CA1F52">
        <w:rPr>
          <w:rFonts w:eastAsia="Malgun Gothic"/>
        </w:rPr>
        <w:t>Menguasai pengertian, jenis/klasifikasi, fungsi, dasar-dasar pengembangan bahan ajar dan mampu mengaplikasikan dalam pembelajaran sesuai dengan strategi pembelajaran.</w:t>
      </w:r>
    </w:p>
    <w:p w14:paraId="4A17B42F" w14:textId="77777777" w:rsidR="003158BB" w:rsidRPr="00CA1F52" w:rsidRDefault="003158BB" w:rsidP="00CA1F52">
      <w:pPr>
        <w:pStyle w:val="5ListCap"/>
        <w:numPr>
          <w:ilvl w:val="0"/>
          <w:numId w:val="103"/>
        </w:numPr>
        <w:rPr>
          <w:rFonts w:eastAsia="Malgun Gothic"/>
        </w:rPr>
      </w:pPr>
      <w:r w:rsidRPr="00CA1F52">
        <w:rPr>
          <w:rFonts w:eastAsia="Malgun Gothic"/>
        </w:rPr>
        <w:t>Merancang dan memproduksi bahan ajar dengan memanfaatkan lingkungan sekitar (kontekstual) dan/atau berbasis TIK.</w:t>
      </w:r>
    </w:p>
    <w:p w14:paraId="4B4BAD31" w14:textId="1101ACA2" w:rsidR="003158BB" w:rsidRPr="00CA1F52" w:rsidRDefault="003158BB" w:rsidP="00CA1F52">
      <w:pPr>
        <w:pStyle w:val="5ListCap"/>
        <w:numPr>
          <w:ilvl w:val="0"/>
          <w:numId w:val="103"/>
        </w:numPr>
        <w:rPr>
          <w:rFonts w:eastAsia="Malgun Gothic"/>
        </w:rPr>
      </w:pPr>
      <w:r w:rsidRPr="00CA1F52">
        <w:rPr>
          <w:rFonts w:eastAsia="Malgun Gothic"/>
        </w:rPr>
        <w:t>Memiliki sikap bertanggung jawab dalam mengembangkan bahan ajar sesuai bidang studi.</w:t>
      </w:r>
    </w:p>
    <w:p w14:paraId="3FCFE744" w14:textId="77777777" w:rsidR="003158BB" w:rsidRPr="003158BB" w:rsidRDefault="003158BB" w:rsidP="00F75974">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3158BB">
        <w:rPr>
          <w:rFonts w:eastAsia="Calibri"/>
        </w:rPr>
        <w:t>:</w:t>
      </w:r>
    </w:p>
    <w:p w14:paraId="25E7E3A3" w14:textId="77777777" w:rsidR="003158BB" w:rsidRPr="00DF7767" w:rsidRDefault="003158BB" w:rsidP="00F75974">
      <w:pPr>
        <w:pStyle w:val="8Deskripsi"/>
        <w:rPr>
          <w:rFonts w:eastAsia="Malgun Gothic"/>
          <w:lang w:eastAsia="ko-KR"/>
        </w:rPr>
      </w:pPr>
      <w:r w:rsidRPr="00DF7767">
        <w:rPr>
          <w:rFonts w:eastAsia="Malgun Gothic"/>
          <w:lang w:eastAsia="ko-KR"/>
        </w:rPr>
        <w:t>Kajian tentang pengertian, jenis/klasifikasi, fungsi, dasar-dasar pengembangan bahan ajar, serta dapat memilih, merancang, dan memproduksi bahan ajar dengan memanfaatkan lingkungan sekitar (kontekstual) dan TIK</w:t>
      </w:r>
    </w:p>
    <w:p w14:paraId="6FB1EF29" w14:textId="77777777" w:rsidR="003158BB" w:rsidRPr="006729EB" w:rsidRDefault="003158BB" w:rsidP="00F75974">
      <w:pPr>
        <w:pStyle w:val="1SubMatkul"/>
        <w:rPr>
          <w:rFonts w:eastAsia="Calibri"/>
          <w:lang w:val="sv-SE"/>
        </w:rPr>
      </w:pPr>
      <w:r w:rsidRPr="00DF7767">
        <w:rPr>
          <w:rFonts w:eastAsia="Calibri"/>
        </w:rPr>
        <w:t>Referensi</w:t>
      </w:r>
      <w:r w:rsidRPr="006729EB">
        <w:rPr>
          <w:rFonts w:eastAsia="Calibri"/>
          <w:lang w:val="sv-SE"/>
        </w:rPr>
        <w:t>:</w:t>
      </w:r>
    </w:p>
    <w:p w14:paraId="1830DBED" w14:textId="77777777" w:rsidR="003158BB" w:rsidRPr="00DF7767" w:rsidRDefault="003158BB" w:rsidP="00F75974">
      <w:pPr>
        <w:pStyle w:val="12ref"/>
        <w:rPr>
          <w:rFonts w:eastAsia="Calibri"/>
        </w:rPr>
      </w:pPr>
      <w:r w:rsidRPr="00DF7767">
        <w:rPr>
          <w:rFonts w:eastAsia="Calibri"/>
        </w:rPr>
        <w:t xml:space="preserve">Depdiknas. 2005. </w:t>
      </w:r>
      <w:r w:rsidRPr="00DF7767">
        <w:rPr>
          <w:rFonts w:eastAsia="Calibri"/>
          <w:i/>
        </w:rPr>
        <w:t>Pedoman Pengembangan Buku Pelajaran</w:t>
      </w:r>
      <w:r w:rsidRPr="00DF7767">
        <w:rPr>
          <w:rFonts w:eastAsia="Calibri"/>
        </w:rPr>
        <w:t xml:space="preserve"> . Jakarta: Pusat Perbukuan</w:t>
      </w:r>
    </w:p>
    <w:p w14:paraId="2571D975" w14:textId="77777777" w:rsidR="003158BB" w:rsidRPr="00DF7767" w:rsidRDefault="003158BB" w:rsidP="00F75974">
      <w:pPr>
        <w:pStyle w:val="12ref"/>
        <w:rPr>
          <w:rFonts w:eastAsia="Calibri"/>
        </w:rPr>
      </w:pPr>
      <w:proofErr w:type="spellStart"/>
      <w:r w:rsidRPr="00DF7767">
        <w:rPr>
          <w:rFonts w:eastAsia="Calibri"/>
        </w:rPr>
        <w:t>Heinich</w:t>
      </w:r>
      <w:proofErr w:type="spellEnd"/>
      <w:r w:rsidRPr="00DF7767">
        <w:rPr>
          <w:rFonts w:eastAsia="Calibri"/>
        </w:rPr>
        <w:t xml:space="preserve">, R., </w:t>
      </w:r>
      <w:proofErr w:type="spellStart"/>
      <w:r w:rsidRPr="00DF7767">
        <w:rPr>
          <w:rFonts w:eastAsia="Calibri"/>
        </w:rPr>
        <w:t>Molenda</w:t>
      </w:r>
      <w:proofErr w:type="spellEnd"/>
      <w:r w:rsidRPr="00DF7767">
        <w:rPr>
          <w:rFonts w:eastAsia="Calibri"/>
        </w:rPr>
        <w:t xml:space="preserve">. 1999. </w:t>
      </w:r>
      <w:proofErr w:type="spellStart"/>
      <w:r w:rsidRPr="00DF7767">
        <w:rPr>
          <w:rFonts w:eastAsia="Calibri"/>
          <w:i/>
        </w:rPr>
        <w:t>Instructional</w:t>
      </w:r>
      <w:proofErr w:type="spellEnd"/>
      <w:r w:rsidRPr="00DF7767">
        <w:rPr>
          <w:rFonts w:eastAsia="Calibri"/>
          <w:i/>
        </w:rPr>
        <w:t xml:space="preserve"> Media </w:t>
      </w:r>
      <w:proofErr w:type="spellStart"/>
      <w:r w:rsidRPr="00DF7767">
        <w:rPr>
          <w:rFonts w:eastAsia="Calibri"/>
          <w:i/>
        </w:rPr>
        <w:t>and</w:t>
      </w:r>
      <w:proofErr w:type="spellEnd"/>
      <w:r w:rsidRPr="00DF7767">
        <w:rPr>
          <w:rFonts w:eastAsia="Calibri"/>
          <w:i/>
        </w:rPr>
        <w:t xml:space="preserve"> Technologies </w:t>
      </w:r>
      <w:proofErr w:type="spellStart"/>
      <w:r w:rsidRPr="00DF7767">
        <w:rPr>
          <w:rFonts w:eastAsia="Calibri"/>
          <w:i/>
        </w:rPr>
        <w:t>for</w:t>
      </w:r>
      <w:proofErr w:type="spellEnd"/>
      <w:r w:rsidRPr="00DF7767">
        <w:rPr>
          <w:rFonts w:eastAsia="Calibri"/>
          <w:i/>
        </w:rPr>
        <w:t xml:space="preserve"> </w:t>
      </w:r>
      <w:proofErr w:type="spellStart"/>
      <w:r w:rsidRPr="00DF7767">
        <w:rPr>
          <w:rFonts w:eastAsia="Calibri"/>
          <w:i/>
        </w:rPr>
        <w:t>Learning</w:t>
      </w:r>
      <w:proofErr w:type="spellEnd"/>
      <w:r w:rsidRPr="00DF7767">
        <w:rPr>
          <w:rFonts w:eastAsia="Calibri"/>
        </w:rPr>
        <w:t xml:space="preserve"> . USA: </w:t>
      </w:r>
      <w:proofErr w:type="spellStart"/>
      <w:r w:rsidRPr="00DF7767">
        <w:rPr>
          <w:rFonts w:eastAsia="Calibri"/>
        </w:rPr>
        <w:t>Prentice</w:t>
      </w:r>
      <w:proofErr w:type="spellEnd"/>
      <w:r w:rsidRPr="00DF7767">
        <w:rPr>
          <w:rFonts w:eastAsia="Calibri"/>
        </w:rPr>
        <w:t xml:space="preserve"> </w:t>
      </w:r>
      <w:proofErr w:type="spellStart"/>
      <w:r w:rsidRPr="00DF7767">
        <w:rPr>
          <w:rFonts w:eastAsia="Calibri"/>
        </w:rPr>
        <w:t>Hall</w:t>
      </w:r>
      <w:proofErr w:type="spellEnd"/>
    </w:p>
    <w:p w14:paraId="1BB0267D" w14:textId="77777777" w:rsidR="003158BB" w:rsidRPr="00DF7767" w:rsidRDefault="003158BB" w:rsidP="00F75974">
      <w:pPr>
        <w:pStyle w:val="12ref"/>
        <w:rPr>
          <w:rFonts w:eastAsia="Calibri"/>
        </w:rPr>
      </w:pPr>
      <w:r w:rsidRPr="00DF7767">
        <w:rPr>
          <w:rFonts w:eastAsia="Calibri"/>
        </w:rPr>
        <w:t xml:space="preserve">Dinas Pendidikan Provinsi Jabar. 2005. </w:t>
      </w:r>
      <w:r w:rsidRPr="00DF7767">
        <w:rPr>
          <w:rFonts w:eastAsia="Calibri"/>
          <w:i/>
        </w:rPr>
        <w:t xml:space="preserve">Penyusunan Naskah Bahan Ajar Teori dan </w:t>
      </w:r>
      <w:proofErr w:type="spellStart"/>
      <w:r w:rsidRPr="00DF7767">
        <w:rPr>
          <w:rFonts w:eastAsia="Calibri"/>
          <w:i/>
        </w:rPr>
        <w:t>Praktek</w:t>
      </w:r>
      <w:proofErr w:type="spellEnd"/>
      <w:r w:rsidRPr="00DF7767">
        <w:rPr>
          <w:rFonts w:eastAsia="Calibri"/>
        </w:rPr>
        <w:t>. Bandung: Balai Pengembangan Teknologi Pendidikan</w:t>
      </w:r>
    </w:p>
    <w:p w14:paraId="4FC139BD" w14:textId="77777777" w:rsidR="003158BB" w:rsidRPr="00DF7767" w:rsidRDefault="003158BB" w:rsidP="00F75974">
      <w:pPr>
        <w:pStyle w:val="12ref"/>
        <w:rPr>
          <w:rFonts w:eastAsia="Calibri"/>
        </w:rPr>
      </w:pPr>
      <w:proofErr w:type="spellStart"/>
      <w:r w:rsidRPr="00DF7767">
        <w:rPr>
          <w:rFonts w:eastAsia="Calibri"/>
        </w:rPr>
        <w:t>Fenrich</w:t>
      </w:r>
      <w:proofErr w:type="spellEnd"/>
      <w:r w:rsidRPr="00DF7767">
        <w:rPr>
          <w:rFonts w:eastAsia="Calibri"/>
        </w:rPr>
        <w:t xml:space="preserve">, P. 1997. </w:t>
      </w:r>
      <w:proofErr w:type="spellStart"/>
      <w:r w:rsidRPr="00DF7767">
        <w:rPr>
          <w:rFonts w:eastAsia="Calibri"/>
          <w:i/>
        </w:rPr>
        <w:t>Practical</w:t>
      </w:r>
      <w:proofErr w:type="spellEnd"/>
      <w:r w:rsidRPr="00DF7767">
        <w:rPr>
          <w:rFonts w:eastAsia="Calibri"/>
          <w:i/>
        </w:rPr>
        <w:t xml:space="preserve"> </w:t>
      </w:r>
      <w:proofErr w:type="spellStart"/>
      <w:r w:rsidRPr="00DF7767">
        <w:rPr>
          <w:rFonts w:eastAsia="Calibri"/>
          <w:i/>
        </w:rPr>
        <w:t>Guidelines</w:t>
      </w:r>
      <w:proofErr w:type="spellEnd"/>
      <w:r w:rsidRPr="00DF7767">
        <w:rPr>
          <w:rFonts w:eastAsia="Calibri"/>
          <w:i/>
        </w:rPr>
        <w:t xml:space="preserve"> For </w:t>
      </w:r>
      <w:proofErr w:type="spellStart"/>
      <w:r w:rsidRPr="00DF7767">
        <w:rPr>
          <w:rFonts w:eastAsia="Calibri"/>
          <w:i/>
        </w:rPr>
        <w:t>Creating</w:t>
      </w:r>
      <w:proofErr w:type="spellEnd"/>
      <w:r w:rsidRPr="00DF7767">
        <w:rPr>
          <w:rFonts w:eastAsia="Calibri"/>
          <w:i/>
        </w:rPr>
        <w:t xml:space="preserve"> </w:t>
      </w:r>
      <w:proofErr w:type="spellStart"/>
      <w:r w:rsidRPr="00DF7767">
        <w:rPr>
          <w:rFonts w:eastAsia="Calibri"/>
          <w:i/>
        </w:rPr>
        <w:t>Instructional</w:t>
      </w:r>
      <w:proofErr w:type="spellEnd"/>
      <w:r w:rsidRPr="00DF7767">
        <w:rPr>
          <w:rFonts w:eastAsia="Calibri"/>
          <w:i/>
        </w:rPr>
        <w:t xml:space="preserve"> Multimedia </w:t>
      </w:r>
      <w:proofErr w:type="spellStart"/>
      <w:r w:rsidRPr="00DF7767">
        <w:rPr>
          <w:rFonts w:eastAsia="Calibri"/>
          <w:i/>
        </w:rPr>
        <w:t>Application</w:t>
      </w:r>
      <w:proofErr w:type="spellEnd"/>
      <w:r w:rsidRPr="00DF7767">
        <w:rPr>
          <w:rFonts w:eastAsia="Calibri"/>
        </w:rPr>
        <w:t xml:space="preserve">. </w:t>
      </w:r>
      <w:proofErr w:type="spellStart"/>
      <w:r w:rsidRPr="00DF7767">
        <w:rPr>
          <w:rFonts w:eastAsia="Calibri"/>
        </w:rPr>
        <w:t>USA:Harcourt</w:t>
      </w:r>
      <w:proofErr w:type="spellEnd"/>
      <w:r w:rsidRPr="00DF7767">
        <w:rPr>
          <w:rFonts w:eastAsia="Calibri"/>
        </w:rPr>
        <w:t xml:space="preserve"> </w:t>
      </w:r>
      <w:proofErr w:type="spellStart"/>
      <w:r w:rsidRPr="00DF7767">
        <w:rPr>
          <w:rFonts w:eastAsia="Calibri"/>
        </w:rPr>
        <w:t>Brace</w:t>
      </w:r>
      <w:proofErr w:type="spellEnd"/>
      <w:r w:rsidRPr="00DF7767">
        <w:rPr>
          <w:rFonts w:eastAsia="Calibri"/>
        </w:rPr>
        <w:t xml:space="preserve"> </w:t>
      </w:r>
      <w:proofErr w:type="spellStart"/>
      <w:r w:rsidRPr="00DF7767">
        <w:rPr>
          <w:rFonts w:eastAsia="Calibri"/>
        </w:rPr>
        <w:t>College</w:t>
      </w:r>
      <w:proofErr w:type="spellEnd"/>
      <w:r w:rsidRPr="00DF7767">
        <w:rPr>
          <w:rFonts w:eastAsia="Calibri"/>
        </w:rPr>
        <w:t xml:space="preserve"> Publisher</w:t>
      </w:r>
    </w:p>
    <w:p w14:paraId="42D0E792" w14:textId="77777777" w:rsidR="003158BB" w:rsidRPr="00DF7767" w:rsidRDefault="003158BB" w:rsidP="00F75974">
      <w:pPr>
        <w:pStyle w:val="12ref"/>
        <w:rPr>
          <w:rFonts w:eastAsia="Calibri"/>
        </w:rPr>
      </w:pPr>
      <w:proofErr w:type="spellStart"/>
      <w:r w:rsidRPr="00DF7767">
        <w:rPr>
          <w:rFonts w:eastAsia="Calibri"/>
        </w:rPr>
        <w:t>Sadiman</w:t>
      </w:r>
      <w:proofErr w:type="spellEnd"/>
      <w:r w:rsidRPr="00DF7767">
        <w:rPr>
          <w:rFonts w:eastAsia="Calibri"/>
        </w:rPr>
        <w:t xml:space="preserve">. 2009. </w:t>
      </w:r>
      <w:r w:rsidRPr="00DF7767">
        <w:rPr>
          <w:rFonts w:eastAsia="Calibri"/>
          <w:i/>
        </w:rPr>
        <w:t>Media Pendidikan</w:t>
      </w:r>
      <w:r w:rsidRPr="00DF7767">
        <w:rPr>
          <w:rFonts w:eastAsia="Calibri"/>
        </w:rPr>
        <w:t>. Jakarta</w:t>
      </w:r>
    </w:p>
    <w:p w14:paraId="635092B2" w14:textId="77777777" w:rsidR="003158BB" w:rsidRPr="00DF7767" w:rsidRDefault="003158BB" w:rsidP="00F75974">
      <w:pPr>
        <w:pStyle w:val="12ref"/>
        <w:rPr>
          <w:rFonts w:eastAsia="Calibri"/>
        </w:rPr>
      </w:pPr>
      <w:proofErr w:type="spellStart"/>
      <w:r w:rsidRPr="00DF7767">
        <w:rPr>
          <w:rFonts w:eastAsia="Calibri"/>
        </w:rPr>
        <w:t>Smaldino</w:t>
      </w:r>
      <w:proofErr w:type="spellEnd"/>
      <w:r w:rsidRPr="00DF7767">
        <w:rPr>
          <w:rFonts w:eastAsia="Calibri"/>
        </w:rPr>
        <w:t xml:space="preserve">, S.E., Deborah L.L., </w:t>
      </w:r>
      <w:proofErr w:type="spellStart"/>
      <w:r w:rsidRPr="00DF7767">
        <w:rPr>
          <w:rFonts w:eastAsia="Calibri"/>
        </w:rPr>
        <w:t>and</w:t>
      </w:r>
      <w:proofErr w:type="spellEnd"/>
      <w:r w:rsidRPr="00DF7767">
        <w:rPr>
          <w:rFonts w:eastAsia="Calibri"/>
        </w:rPr>
        <w:t xml:space="preserve"> James D.R., 2011. </w:t>
      </w:r>
      <w:proofErr w:type="spellStart"/>
      <w:r w:rsidRPr="00DF7767">
        <w:rPr>
          <w:rFonts w:eastAsia="Calibri"/>
          <w:i/>
        </w:rPr>
        <w:t>Instructional</w:t>
      </w:r>
      <w:proofErr w:type="spellEnd"/>
      <w:r w:rsidRPr="00DF7767">
        <w:rPr>
          <w:rFonts w:eastAsia="Calibri"/>
          <w:i/>
        </w:rPr>
        <w:t xml:space="preserve"> Technology </w:t>
      </w:r>
      <w:proofErr w:type="spellStart"/>
      <w:r w:rsidRPr="00DF7767">
        <w:rPr>
          <w:rFonts w:eastAsia="Calibri"/>
          <w:i/>
        </w:rPr>
        <w:t>and</w:t>
      </w:r>
      <w:proofErr w:type="spellEnd"/>
      <w:r w:rsidRPr="00DF7767">
        <w:rPr>
          <w:rFonts w:eastAsia="Calibri"/>
          <w:i/>
        </w:rPr>
        <w:t xml:space="preserve"> Media </w:t>
      </w:r>
      <w:proofErr w:type="spellStart"/>
      <w:r w:rsidRPr="00DF7767">
        <w:rPr>
          <w:rFonts w:eastAsia="Calibri"/>
          <w:i/>
        </w:rPr>
        <w:t>for</w:t>
      </w:r>
      <w:proofErr w:type="spellEnd"/>
      <w:r w:rsidRPr="00DF7767">
        <w:rPr>
          <w:rFonts w:eastAsia="Calibri"/>
          <w:i/>
        </w:rPr>
        <w:t xml:space="preserve"> </w:t>
      </w:r>
      <w:proofErr w:type="spellStart"/>
      <w:r w:rsidRPr="00DF7767">
        <w:rPr>
          <w:rFonts w:eastAsia="Calibri"/>
          <w:i/>
        </w:rPr>
        <w:t>Learning</w:t>
      </w:r>
      <w:proofErr w:type="spellEnd"/>
      <w:r w:rsidRPr="00DF7767">
        <w:rPr>
          <w:rFonts w:eastAsia="Calibri"/>
          <w:i/>
        </w:rPr>
        <w:t>: Teknologi Pembelajaran dan Media untuk Belajar</w:t>
      </w:r>
      <w:r w:rsidRPr="00DF7767">
        <w:rPr>
          <w:rFonts w:eastAsia="Calibri"/>
        </w:rPr>
        <w:t xml:space="preserve"> . Jakarta: Kencana</w:t>
      </w:r>
    </w:p>
    <w:p w14:paraId="0429819F" w14:textId="565B6A0E" w:rsidR="003158BB" w:rsidRDefault="00F915E2" w:rsidP="00F75974">
      <w:pPr>
        <w:pStyle w:val="2SubMatkul"/>
        <w:rPr>
          <w:rFonts w:eastAsia="Calibri"/>
        </w:rPr>
      </w:pPr>
      <w:r w:rsidRPr="00F915E2">
        <w:rPr>
          <w:rFonts w:eastAsia="Calibri"/>
        </w:rPr>
        <w:t>8420402293</w:t>
      </w:r>
      <w:r w:rsidRPr="00F915E2">
        <w:rPr>
          <w:rFonts w:eastAsia="Calibri"/>
        </w:rPr>
        <w:tab/>
        <w:t xml:space="preserve">Evaluasi Belajar dan Pembelajaran (2 </w:t>
      </w:r>
      <w:proofErr w:type="spellStart"/>
      <w:r w:rsidRPr="00F915E2">
        <w:rPr>
          <w:rFonts w:eastAsia="Calibri"/>
        </w:rPr>
        <w:t>sks</w:t>
      </w:r>
      <w:proofErr w:type="spellEnd"/>
      <w:r w:rsidRPr="00F915E2">
        <w:rPr>
          <w:rFonts w:eastAsia="Calibri"/>
        </w:rPr>
        <w:t>)</w:t>
      </w:r>
    </w:p>
    <w:p w14:paraId="7112BDD9" w14:textId="77777777" w:rsidR="00F915E2" w:rsidRPr="009551F1" w:rsidRDefault="00F915E2" w:rsidP="00F75974">
      <w:pPr>
        <w:pStyle w:val="Dosen"/>
        <w:rPr>
          <w:rFonts w:eastAsia="Calibri"/>
          <w:lang w:val="id-ID"/>
        </w:rPr>
      </w:pPr>
      <w:r w:rsidRPr="009551F1">
        <w:rPr>
          <w:rFonts w:eastAsia="Calibri"/>
          <w:lang w:val="id-ID"/>
        </w:rPr>
        <w:t>Dosen:</w:t>
      </w:r>
      <w:r w:rsidRPr="009551F1">
        <w:rPr>
          <w:rFonts w:eastAsia="Calibri"/>
          <w:lang w:val="id-ID"/>
        </w:rPr>
        <w:tab/>
      </w:r>
      <w:r w:rsidRPr="009551F1">
        <w:rPr>
          <w:rFonts w:eastAsia="Calibri"/>
          <w:b w:val="0"/>
          <w:bCs w:val="0"/>
          <w:lang w:val="id-ID"/>
        </w:rPr>
        <w:t>Prof. Dr. Rudiana Agustini, M.Pd.</w:t>
      </w:r>
    </w:p>
    <w:p w14:paraId="770A3320" w14:textId="77777777" w:rsidR="00F915E2" w:rsidRPr="00F915E2" w:rsidRDefault="00F915E2" w:rsidP="00F75974">
      <w:pPr>
        <w:pStyle w:val="3TabDosen2"/>
        <w:rPr>
          <w:rFonts w:eastAsia="Calibri"/>
        </w:rPr>
      </w:pPr>
      <w:r w:rsidRPr="00F915E2">
        <w:rPr>
          <w:rFonts w:eastAsia="Calibri"/>
        </w:rPr>
        <w:t>Prof. Dr. Harun Nasrudin, M.S.</w:t>
      </w:r>
    </w:p>
    <w:p w14:paraId="5D585838" w14:textId="77777777" w:rsidR="00F915E2" w:rsidRPr="00F915E2" w:rsidRDefault="00F915E2" w:rsidP="00F75974">
      <w:pPr>
        <w:pStyle w:val="3TabDosen2"/>
        <w:rPr>
          <w:rFonts w:eastAsia="Calibri"/>
        </w:rPr>
      </w:pPr>
      <w:r w:rsidRPr="00F915E2">
        <w:rPr>
          <w:rFonts w:eastAsia="Calibri"/>
        </w:rPr>
        <w:t xml:space="preserve">Prof. Dr. </w:t>
      </w:r>
      <w:proofErr w:type="spellStart"/>
      <w:r w:rsidRPr="00F915E2">
        <w:rPr>
          <w:rFonts w:eastAsia="Calibri"/>
        </w:rPr>
        <w:t>Utiya</w:t>
      </w:r>
      <w:proofErr w:type="spellEnd"/>
      <w:r w:rsidRPr="00F915E2">
        <w:rPr>
          <w:rFonts w:eastAsia="Calibri"/>
        </w:rPr>
        <w:t xml:space="preserve"> Azizah, M.Pd.</w:t>
      </w:r>
    </w:p>
    <w:p w14:paraId="213D5774" w14:textId="77777777" w:rsidR="00F915E2" w:rsidRPr="00F915E2" w:rsidRDefault="00F915E2" w:rsidP="00F75974">
      <w:pPr>
        <w:pStyle w:val="3TabDosen2"/>
        <w:rPr>
          <w:rFonts w:eastAsia="Calibri"/>
        </w:rPr>
      </w:pPr>
      <w:r w:rsidRPr="00F915E2">
        <w:rPr>
          <w:rFonts w:eastAsia="Calibri"/>
        </w:rPr>
        <w:t>Dr. Muchlis, S.Pd. M.Pd.</w:t>
      </w:r>
    </w:p>
    <w:p w14:paraId="4EEFBE99" w14:textId="77777777" w:rsidR="00F915E2" w:rsidRPr="00DF7767" w:rsidRDefault="00F915E2" w:rsidP="00F75974">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5E6FD00B" w14:textId="77777777" w:rsidR="00F915E2" w:rsidRPr="00CA1F52" w:rsidRDefault="00F915E2" w:rsidP="00CA1F52">
      <w:pPr>
        <w:pStyle w:val="5ListCap"/>
        <w:numPr>
          <w:ilvl w:val="0"/>
          <w:numId w:val="104"/>
        </w:numPr>
        <w:rPr>
          <w:rFonts w:eastAsia="Malgun Gothic"/>
        </w:rPr>
      </w:pPr>
      <w:r w:rsidRPr="00CA1F52">
        <w:rPr>
          <w:rFonts w:eastAsia="Malgun Gothic"/>
        </w:rPr>
        <w:t>Memanfaatkan beberapa sumber belajar dan TIK untuk mengembangkan evaluasi.</w:t>
      </w:r>
    </w:p>
    <w:p w14:paraId="028D1562" w14:textId="77777777" w:rsidR="00F915E2" w:rsidRPr="00CA1F52" w:rsidRDefault="00F915E2" w:rsidP="00CA1F52">
      <w:pPr>
        <w:pStyle w:val="5ListCap"/>
        <w:numPr>
          <w:ilvl w:val="0"/>
          <w:numId w:val="104"/>
        </w:numPr>
        <w:rPr>
          <w:rFonts w:eastAsia="Malgun Gothic"/>
        </w:rPr>
      </w:pPr>
      <w:r w:rsidRPr="00CA1F52">
        <w:rPr>
          <w:rFonts w:eastAsia="Malgun Gothic"/>
        </w:rPr>
        <w:t>Menunjukkan kemampuan berpikir kritis di dalam memilih evaluasi yang sesuai dengan indikator pembelajaran yang ingin dicapai.</w:t>
      </w:r>
    </w:p>
    <w:p w14:paraId="797A0CD7" w14:textId="77777777" w:rsidR="00F915E2" w:rsidRPr="00CA1F52" w:rsidRDefault="00F915E2" w:rsidP="00CA1F52">
      <w:pPr>
        <w:pStyle w:val="5ListCap"/>
        <w:numPr>
          <w:ilvl w:val="0"/>
          <w:numId w:val="104"/>
        </w:numPr>
        <w:rPr>
          <w:rFonts w:eastAsia="Malgun Gothic"/>
        </w:rPr>
      </w:pPr>
      <w:r w:rsidRPr="00CA1F52">
        <w:rPr>
          <w:rFonts w:eastAsia="Malgun Gothic"/>
        </w:rPr>
        <w:t>Terampil mengelola berbagai bentuk evaluasi yang relevan dengan pengetahuan, keterampilan dan sikap para siswa termasuk siswa berkebutuhan khusus.</w:t>
      </w:r>
    </w:p>
    <w:p w14:paraId="5A4B95CF" w14:textId="77777777" w:rsidR="00F915E2" w:rsidRPr="00CA1F52" w:rsidRDefault="00F915E2" w:rsidP="00CA1F52">
      <w:pPr>
        <w:pStyle w:val="5ListCap"/>
        <w:numPr>
          <w:ilvl w:val="0"/>
          <w:numId w:val="104"/>
        </w:numPr>
        <w:rPr>
          <w:rFonts w:eastAsia="Malgun Gothic"/>
        </w:rPr>
      </w:pPr>
      <w:r w:rsidRPr="00CA1F52">
        <w:rPr>
          <w:rFonts w:eastAsia="Malgun Gothic"/>
        </w:rPr>
        <w:t>Menunjukkan kemampuan menggunakan waktu dalam merancang Evaluasi.</w:t>
      </w:r>
    </w:p>
    <w:p w14:paraId="20BF00CA" w14:textId="77777777" w:rsidR="00F915E2" w:rsidRPr="00CA1F52" w:rsidRDefault="00F915E2" w:rsidP="00CA1F52">
      <w:pPr>
        <w:pStyle w:val="5ListCap"/>
        <w:numPr>
          <w:ilvl w:val="0"/>
          <w:numId w:val="104"/>
        </w:numPr>
        <w:rPr>
          <w:rFonts w:eastAsia="Malgun Gothic"/>
        </w:rPr>
      </w:pPr>
      <w:r w:rsidRPr="00CA1F52">
        <w:rPr>
          <w:rFonts w:eastAsia="Malgun Gothic"/>
        </w:rPr>
        <w:t>Menguasai konsep dan prinsip-prinsip evaluasi, pengukuran, evaluasi dan mampu mengaplikasikannya dalam menilai proses dan hasil belajar.</w:t>
      </w:r>
    </w:p>
    <w:p w14:paraId="5A8E1003" w14:textId="77777777" w:rsidR="00F915E2" w:rsidRPr="00DF7767" w:rsidRDefault="00F915E2" w:rsidP="00CA1F52">
      <w:pPr>
        <w:pStyle w:val="5ListCap"/>
        <w:rPr>
          <w:rFonts w:eastAsia="Malgun Gothic"/>
        </w:rPr>
      </w:pPr>
      <w:r w:rsidRPr="00DF7767">
        <w:rPr>
          <w:rFonts w:eastAsia="Malgun Gothic"/>
        </w:rPr>
        <w:t xml:space="preserve">Membuat instrumen untuk </w:t>
      </w:r>
      <w:proofErr w:type="spellStart"/>
      <w:r w:rsidRPr="00DF7767">
        <w:rPr>
          <w:rFonts w:eastAsia="Malgun Gothic"/>
        </w:rPr>
        <w:t>mengases</w:t>
      </w:r>
      <w:proofErr w:type="spellEnd"/>
      <w:r w:rsidRPr="00DF7767">
        <w:rPr>
          <w:rFonts w:eastAsia="Malgun Gothic"/>
        </w:rPr>
        <w:t xml:space="preserve"> proses dan hasil belajar domain afektif, kognitif, psikomotor yang </w:t>
      </w:r>
      <w:proofErr w:type="spellStart"/>
      <w:r w:rsidRPr="00DF7767">
        <w:rPr>
          <w:rFonts w:eastAsia="Malgun Gothic"/>
        </w:rPr>
        <w:t>adekuasi</w:t>
      </w:r>
      <w:proofErr w:type="spellEnd"/>
      <w:r w:rsidRPr="00DF7767">
        <w:rPr>
          <w:rFonts w:eastAsia="Malgun Gothic"/>
        </w:rPr>
        <w:t xml:space="preserve"> dengan indikator pembelajaran dan mampu menyusun rambu-rambu penilaian.</w:t>
      </w:r>
    </w:p>
    <w:p w14:paraId="170919A3" w14:textId="77777777" w:rsidR="00F915E2" w:rsidRPr="00DF7767" w:rsidRDefault="00F915E2" w:rsidP="00CA1F52">
      <w:pPr>
        <w:pStyle w:val="5ListCap"/>
        <w:rPr>
          <w:rFonts w:eastAsia="Malgun Gothic"/>
        </w:rPr>
      </w:pPr>
      <w:r w:rsidRPr="00DF7767">
        <w:rPr>
          <w:rFonts w:eastAsia="Malgun Gothic"/>
        </w:rPr>
        <w:t>Memiliki sikap bertanggung jawab dengan mengembangkan tes sesuai dengan aspek yang diukur.</w:t>
      </w:r>
    </w:p>
    <w:p w14:paraId="5700F353" w14:textId="77777777" w:rsidR="00F915E2" w:rsidRPr="00F915E2" w:rsidRDefault="00F915E2" w:rsidP="00F75974">
      <w:pPr>
        <w:pStyle w:val="1SubMatkul"/>
        <w:rPr>
          <w:rFonts w:eastAsia="Calibri"/>
        </w:rPr>
      </w:pPr>
      <w:r w:rsidRPr="00F915E2">
        <w:rPr>
          <w:rFonts w:eastAsia="Calibri"/>
        </w:rPr>
        <w:t xml:space="preserve">Deskripsi </w:t>
      </w:r>
      <w:proofErr w:type="spellStart"/>
      <w:r w:rsidRPr="00F915E2">
        <w:rPr>
          <w:rFonts w:eastAsia="Calibri"/>
        </w:rPr>
        <w:t>Matakuliah</w:t>
      </w:r>
      <w:proofErr w:type="spellEnd"/>
      <w:r w:rsidRPr="00F915E2">
        <w:rPr>
          <w:rFonts w:eastAsia="Calibri"/>
        </w:rPr>
        <w:t>:</w:t>
      </w:r>
    </w:p>
    <w:p w14:paraId="5A83AAC4" w14:textId="77777777" w:rsidR="00F915E2" w:rsidRPr="00F915E2" w:rsidRDefault="00F915E2" w:rsidP="00F75974">
      <w:pPr>
        <w:pStyle w:val="8Deskripsi"/>
        <w:rPr>
          <w:rFonts w:eastAsia="Malgun Gothic"/>
          <w:lang w:eastAsia="ko-KR"/>
        </w:rPr>
      </w:pPr>
      <w:r w:rsidRPr="00F915E2">
        <w:rPr>
          <w:rFonts w:eastAsia="Malgun Gothic"/>
          <w:lang w:eastAsia="ko-KR"/>
        </w:rPr>
        <w:t xml:space="preserve">Kajian tentang pengertian, tujuan, fungsi dan prinsip-prinsip evaluasi, taksonomi hasil belajar kognitif, afektif, psikomotor, strategi evaluasi ( </w:t>
      </w:r>
      <w:proofErr w:type="spellStart"/>
      <w:r w:rsidRPr="00F915E2">
        <w:rPr>
          <w:rFonts w:eastAsia="Malgun Gothic"/>
          <w:lang w:eastAsia="ko-KR"/>
        </w:rPr>
        <w:t>paper</w:t>
      </w:r>
      <w:proofErr w:type="spellEnd"/>
      <w:r w:rsidRPr="00F915E2">
        <w:rPr>
          <w:rFonts w:eastAsia="Malgun Gothic"/>
          <w:lang w:eastAsia="ko-KR"/>
        </w:rPr>
        <w:t xml:space="preserve"> &amp; pencil dan evaluasi alternatif), bentuk-bentuk instrumen evaluasi, rubrik, analisis dan interpretasi hasil evaluasi, evaluasi berbasis kelas, evaluasi untuk keterampilan proses sains dan sikap ilmiah (termasuk karakter).</w:t>
      </w:r>
    </w:p>
    <w:p w14:paraId="6001E7FC" w14:textId="77777777" w:rsidR="00F915E2" w:rsidRPr="00F915E2" w:rsidRDefault="00F915E2" w:rsidP="00F75974">
      <w:pPr>
        <w:pStyle w:val="1SubMatkul"/>
        <w:rPr>
          <w:rFonts w:eastAsia="Calibri"/>
        </w:rPr>
      </w:pPr>
      <w:r w:rsidRPr="00F915E2">
        <w:rPr>
          <w:rFonts w:eastAsia="Calibri"/>
        </w:rPr>
        <w:t>Referensi:</w:t>
      </w:r>
    </w:p>
    <w:p w14:paraId="442D8949" w14:textId="77777777" w:rsidR="00F915E2" w:rsidRPr="00F915E2" w:rsidRDefault="00F915E2" w:rsidP="00F75974">
      <w:pPr>
        <w:pStyle w:val="12ref"/>
        <w:rPr>
          <w:rFonts w:eastAsia="Calibri"/>
        </w:rPr>
      </w:pPr>
      <w:r w:rsidRPr="00F915E2">
        <w:rPr>
          <w:rFonts w:eastAsia="Calibri"/>
        </w:rPr>
        <w:t xml:space="preserve">Tim. 2015. </w:t>
      </w:r>
      <w:r w:rsidRPr="00F915E2">
        <w:rPr>
          <w:rFonts w:eastAsia="Calibri"/>
          <w:i/>
        </w:rPr>
        <w:t>Buku Pegangan Mahasiswa: Evaluasi.</w:t>
      </w:r>
      <w:r w:rsidRPr="00F915E2">
        <w:rPr>
          <w:rFonts w:eastAsia="Calibri"/>
        </w:rPr>
        <w:t xml:space="preserve"> Yogyakarta: </w:t>
      </w:r>
      <w:proofErr w:type="spellStart"/>
      <w:r w:rsidRPr="00F915E2">
        <w:rPr>
          <w:rFonts w:eastAsia="Calibri"/>
        </w:rPr>
        <w:t>Absolute</w:t>
      </w:r>
      <w:proofErr w:type="spellEnd"/>
      <w:r w:rsidRPr="00F915E2">
        <w:rPr>
          <w:rFonts w:eastAsia="Calibri"/>
        </w:rPr>
        <w:t xml:space="preserve"> Media.</w:t>
      </w:r>
    </w:p>
    <w:p w14:paraId="21F88E16" w14:textId="77777777" w:rsidR="00F915E2" w:rsidRPr="00F915E2" w:rsidRDefault="00F915E2" w:rsidP="00F75974">
      <w:pPr>
        <w:pStyle w:val="12ref"/>
        <w:rPr>
          <w:rFonts w:eastAsia="Calibri"/>
        </w:rPr>
      </w:pPr>
      <w:proofErr w:type="spellStart"/>
      <w:r w:rsidRPr="00F915E2">
        <w:rPr>
          <w:rFonts w:eastAsia="Calibri"/>
        </w:rPr>
        <w:t>Arends</w:t>
      </w:r>
      <w:proofErr w:type="spellEnd"/>
      <w:r w:rsidRPr="00F915E2">
        <w:rPr>
          <w:rFonts w:eastAsia="Calibri"/>
        </w:rPr>
        <w:t xml:space="preserve">, Richard I. 2004. </w:t>
      </w:r>
      <w:proofErr w:type="spellStart"/>
      <w:r w:rsidRPr="00F915E2">
        <w:rPr>
          <w:rFonts w:eastAsia="Calibri"/>
          <w:i/>
        </w:rPr>
        <w:t>Guide</w:t>
      </w:r>
      <w:proofErr w:type="spellEnd"/>
      <w:r w:rsidRPr="00F915E2">
        <w:rPr>
          <w:rFonts w:eastAsia="Calibri"/>
          <w:i/>
        </w:rPr>
        <w:t xml:space="preserve"> </w:t>
      </w:r>
      <w:proofErr w:type="spellStart"/>
      <w:r w:rsidRPr="00F915E2">
        <w:rPr>
          <w:rFonts w:eastAsia="Calibri"/>
          <w:i/>
        </w:rPr>
        <w:t>to</w:t>
      </w:r>
      <w:proofErr w:type="spellEnd"/>
      <w:r w:rsidRPr="00F915E2">
        <w:rPr>
          <w:rFonts w:eastAsia="Calibri"/>
          <w:i/>
        </w:rPr>
        <w:t xml:space="preserve"> </w:t>
      </w:r>
      <w:proofErr w:type="spellStart"/>
      <w:r w:rsidRPr="00F915E2">
        <w:rPr>
          <w:rFonts w:eastAsia="Calibri"/>
          <w:i/>
        </w:rPr>
        <w:t>Field</w:t>
      </w:r>
      <w:proofErr w:type="spellEnd"/>
      <w:r w:rsidRPr="00F915E2">
        <w:rPr>
          <w:rFonts w:eastAsia="Calibri"/>
          <w:i/>
        </w:rPr>
        <w:t xml:space="preserve"> </w:t>
      </w:r>
      <w:proofErr w:type="spellStart"/>
      <w:r w:rsidRPr="00F915E2">
        <w:rPr>
          <w:rFonts w:eastAsia="Calibri"/>
          <w:i/>
        </w:rPr>
        <w:t>Experiences</w:t>
      </w:r>
      <w:proofErr w:type="spellEnd"/>
      <w:r w:rsidRPr="00F915E2">
        <w:rPr>
          <w:rFonts w:eastAsia="Calibri"/>
          <w:i/>
        </w:rPr>
        <w:t xml:space="preserve"> </w:t>
      </w:r>
      <w:proofErr w:type="spellStart"/>
      <w:r w:rsidRPr="00F915E2">
        <w:rPr>
          <w:rFonts w:eastAsia="Calibri"/>
          <w:i/>
        </w:rPr>
        <w:t>ad</w:t>
      </w:r>
      <w:proofErr w:type="spellEnd"/>
      <w:r w:rsidRPr="00F915E2">
        <w:rPr>
          <w:rFonts w:eastAsia="Calibri"/>
          <w:i/>
        </w:rPr>
        <w:t xml:space="preserve"> Portofolio Development: </w:t>
      </w:r>
      <w:proofErr w:type="spellStart"/>
      <w:r w:rsidRPr="00F915E2">
        <w:rPr>
          <w:rFonts w:eastAsia="Calibri"/>
          <w:i/>
        </w:rPr>
        <w:t>to</w:t>
      </w:r>
      <w:proofErr w:type="spellEnd"/>
      <w:r w:rsidRPr="00F915E2">
        <w:rPr>
          <w:rFonts w:eastAsia="Calibri"/>
          <w:i/>
        </w:rPr>
        <w:t xml:space="preserve"> </w:t>
      </w:r>
      <w:proofErr w:type="spellStart"/>
      <w:r w:rsidRPr="00F915E2">
        <w:rPr>
          <w:rFonts w:eastAsia="Calibri"/>
          <w:i/>
        </w:rPr>
        <w:t>accompany</w:t>
      </w:r>
      <w:proofErr w:type="spellEnd"/>
      <w:r w:rsidRPr="00F915E2">
        <w:rPr>
          <w:rFonts w:eastAsia="Calibri"/>
          <w:i/>
        </w:rPr>
        <w:t xml:space="preserve">: </w:t>
      </w:r>
      <w:proofErr w:type="spellStart"/>
      <w:r w:rsidRPr="00F915E2">
        <w:rPr>
          <w:rFonts w:eastAsia="Calibri"/>
          <w:i/>
        </w:rPr>
        <w:t>learning</w:t>
      </w:r>
      <w:proofErr w:type="spellEnd"/>
      <w:r w:rsidRPr="00F915E2">
        <w:rPr>
          <w:rFonts w:eastAsia="Calibri"/>
          <w:i/>
        </w:rPr>
        <w:t xml:space="preserve"> </w:t>
      </w:r>
      <w:proofErr w:type="spellStart"/>
      <w:r w:rsidRPr="00F915E2">
        <w:rPr>
          <w:rFonts w:eastAsia="Calibri"/>
          <w:i/>
        </w:rPr>
        <w:t>to</w:t>
      </w:r>
      <w:proofErr w:type="spellEnd"/>
      <w:r w:rsidRPr="00F915E2">
        <w:rPr>
          <w:rFonts w:eastAsia="Calibri"/>
          <w:i/>
        </w:rPr>
        <w:t xml:space="preserve"> </w:t>
      </w:r>
      <w:proofErr w:type="spellStart"/>
      <w:r w:rsidRPr="00F915E2">
        <w:rPr>
          <w:rFonts w:eastAsia="Calibri"/>
          <w:i/>
        </w:rPr>
        <w:t>teach</w:t>
      </w:r>
      <w:proofErr w:type="spellEnd"/>
      <w:r w:rsidRPr="00F915E2">
        <w:rPr>
          <w:rFonts w:eastAsia="Calibri"/>
        </w:rPr>
        <w:t xml:space="preserve">. New </w:t>
      </w:r>
      <w:proofErr w:type="spellStart"/>
      <w:r w:rsidRPr="00F915E2">
        <w:rPr>
          <w:rFonts w:eastAsia="Calibri"/>
        </w:rPr>
        <w:t>York</w:t>
      </w:r>
      <w:proofErr w:type="spellEnd"/>
      <w:r w:rsidRPr="00F915E2">
        <w:rPr>
          <w:rFonts w:eastAsia="Calibri"/>
        </w:rPr>
        <w:t xml:space="preserve">: </w:t>
      </w:r>
      <w:proofErr w:type="spellStart"/>
      <w:r w:rsidRPr="00F915E2">
        <w:rPr>
          <w:rFonts w:eastAsia="Calibri"/>
        </w:rPr>
        <w:t>McGraw</w:t>
      </w:r>
      <w:proofErr w:type="spellEnd"/>
      <w:r w:rsidRPr="00F915E2">
        <w:rPr>
          <w:rFonts w:eastAsia="Calibri"/>
        </w:rPr>
        <w:t xml:space="preserve">-Hill </w:t>
      </w:r>
      <w:proofErr w:type="spellStart"/>
      <w:r w:rsidRPr="00F915E2">
        <w:rPr>
          <w:rFonts w:eastAsia="Calibri"/>
        </w:rPr>
        <w:t>Book</w:t>
      </w:r>
      <w:proofErr w:type="spellEnd"/>
      <w:r w:rsidRPr="00F915E2">
        <w:rPr>
          <w:rFonts w:eastAsia="Calibri"/>
        </w:rPr>
        <w:t xml:space="preserve"> Company.</w:t>
      </w:r>
    </w:p>
    <w:p w14:paraId="576FB04B" w14:textId="77777777" w:rsidR="00F915E2" w:rsidRPr="00F915E2" w:rsidRDefault="00F915E2" w:rsidP="00F75974">
      <w:pPr>
        <w:pStyle w:val="12ref"/>
        <w:rPr>
          <w:rFonts w:eastAsia="Calibri"/>
        </w:rPr>
      </w:pPr>
      <w:r w:rsidRPr="00F915E2">
        <w:rPr>
          <w:rFonts w:eastAsia="Calibri"/>
        </w:rPr>
        <w:t xml:space="preserve">Arikunto, </w:t>
      </w:r>
      <w:proofErr w:type="spellStart"/>
      <w:r w:rsidRPr="00F915E2">
        <w:rPr>
          <w:rFonts w:eastAsia="Calibri"/>
        </w:rPr>
        <w:t>Suharsimi</w:t>
      </w:r>
      <w:proofErr w:type="spellEnd"/>
      <w:r w:rsidRPr="00F915E2">
        <w:rPr>
          <w:rFonts w:eastAsia="Calibri"/>
        </w:rPr>
        <w:t xml:space="preserve">/I. Jabar, Cepi Safruddin Abdul. 2008. </w:t>
      </w:r>
      <w:r w:rsidRPr="00F915E2">
        <w:rPr>
          <w:rFonts w:eastAsia="Calibri"/>
          <w:i/>
        </w:rPr>
        <w:t>Evaluasi Program Pendidikan: Pedoman Teoritis bagi Mahasiswa dan Praktisi Pendidikan</w:t>
      </w:r>
      <w:r w:rsidRPr="00F915E2">
        <w:rPr>
          <w:rFonts w:eastAsia="Calibri"/>
        </w:rPr>
        <w:t xml:space="preserve">. Jakarta: </w:t>
      </w:r>
      <w:proofErr w:type="spellStart"/>
      <w:r w:rsidRPr="00F915E2">
        <w:rPr>
          <w:rFonts w:eastAsia="Calibri"/>
        </w:rPr>
        <w:t>BumiAksara</w:t>
      </w:r>
      <w:proofErr w:type="spellEnd"/>
      <w:r w:rsidRPr="00F915E2">
        <w:rPr>
          <w:rFonts w:eastAsia="Calibri"/>
        </w:rPr>
        <w:t>.</w:t>
      </w:r>
    </w:p>
    <w:p w14:paraId="72CAFFF7" w14:textId="77777777" w:rsidR="00F915E2" w:rsidRPr="00F915E2" w:rsidRDefault="00F915E2" w:rsidP="00F75974">
      <w:pPr>
        <w:pStyle w:val="12ref"/>
        <w:rPr>
          <w:rFonts w:eastAsia="Calibri"/>
        </w:rPr>
      </w:pPr>
      <w:proofErr w:type="spellStart"/>
      <w:r w:rsidRPr="00F915E2">
        <w:rPr>
          <w:rFonts w:eastAsia="Calibri"/>
        </w:rPr>
        <w:t>Brookhart</w:t>
      </w:r>
      <w:proofErr w:type="spellEnd"/>
      <w:r w:rsidRPr="00F915E2">
        <w:rPr>
          <w:rFonts w:eastAsia="Calibri"/>
        </w:rPr>
        <w:t xml:space="preserve">, Susan M. 2010. </w:t>
      </w:r>
      <w:proofErr w:type="spellStart"/>
      <w:r w:rsidRPr="00F915E2">
        <w:rPr>
          <w:rFonts w:eastAsia="Calibri"/>
          <w:i/>
        </w:rPr>
        <w:t>How</w:t>
      </w:r>
      <w:proofErr w:type="spellEnd"/>
      <w:r w:rsidRPr="00F915E2">
        <w:rPr>
          <w:rFonts w:eastAsia="Calibri"/>
          <w:i/>
        </w:rPr>
        <w:t xml:space="preserve"> </w:t>
      </w:r>
      <w:proofErr w:type="spellStart"/>
      <w:r w:rsidRPr="00F915E2">
        <w:rPr>
          <w:rFonts w:eastAsia="Calibri"/>
          <w:i/>
        </w:rPr>
        <w:t>to</w:t>
      </w:r>
      <w:proofErr w:type="spellEnd"/>
      <w:r w:rsidRPr="00F915E2">
        <w:rPr>
          <w:rFonts w:eastAsia="Calibri"/>
          <w:i/>
        </w:rPr>
        <w:t xml:space="preserve"> </w:t>
      </w:r>
      <w:proofErr w:type="spellStart"/>
      <w:r w:rsidRPr="00F915E2">
        <w:rPr>
          <w:rFonts w:eastAsia="Calibri"/>
          <w:i/>
        </w:rPr>
        <w:t>assess</w:t>
      </w:r>
      <w:proofErr w:type="spellEnd"/>
      <w:r w:rsidRPr="00F915E2">
        <w:rPr>
          <w:rFonts w:eastAsia="Calibri"/>
          <w:i/>
        </w:rPr>
        <w:t xml:space="preserve"> </w:t>
      </w:r>
      <w:proofErr w:type="spellStart"/>
      <w:r w:rsidRPr="00F915E2">
        <w:rPr>
          <w:rFonts w:eastAsia="Calibri"/>
          <w:i/>
        </w:rPr>
        <w:t>higher</w:t>
      </w:r>
      <w:proofErr w:type="spellEnd"/>
      <w:r w:rsidRPr="00F915E2">
        <w:rPr>
          <w:rFonts w:eastAsia="Calibri"/>
          <w:i/>
        </w:rPr>
        <w:t xml:space="preserve">-order </w:t>
      </w:r>
      <w:proofErr w:type="spellStart"/>
      <w:r w:rsidRPr="00F915E2">
        <w:rPr>
          <w:rFonts w:eastAsia="Calibri"/>
          <w:i/>
        </w:rPr>
        <w:t>thinking</w:t>
      </w:r>
      <w:proofErr w:type="spellEnd"/>
      <w:r w:rsidRPr="00F915E2">
        <w:rPr>
          <w:rFonts w:eastAsia="Calibri"/>
          <w:i/>
        </w:rPr>
        <w:t xml:space="preserve"> </w:t>
      </w:r>
      <w:proofErr w:type="spellStart"/>
      <w:r w:rsidRPr="00F915E2">
        <w:rPr>
          <w:rFonts w:eastAsia="Calibri"/>
          <w:i/>
        </w:rPr>
        <w:t>skills</w:t>
      </w:r>
      <w:proofErr w:type="spellEnd"/>
      <w:r w:rsidRPr="00F915E2">
        <w:rPr>
          <w:rFonts w:eastAsia="Calibri"/>
          <w:i/>
        </w:rPr>
        <w:t xml:space="preserve"> in </w:t>
      </w:r>
      <w:proofErr w:type="spellStart"/>
      <w:r w:rsidRPr="00F915E2">
        <w:rPr>
          <w:rFonts w:eastAsia="Calibri"/>
          <w:i/>
        </w:rPr>
        <w:t>your</w:t>
      </w:r>
      <w:proofErr w:type="spellEnd"/>
      <w:r w:rsidRPr="00F915E2">
        <w:rPr>
          <w:rFonts w:eastAsia="Calibri"/>
          <w:i/>
        </w:rPr>
        <w:t xml:space="preserve"> </w:t>
      </w:r>
      <w:proofErr w:type="spellStart"/>
      <w:r w:rsidRPr="00F915E2">
        <w:rPr>
          <w:rFonts w:eastAsia="Calibri"/>
          <w:i/>
        </w:rPr>
        <w:t>classroom</w:t>
      </w:r>
      <w:proofErr w:type="spellEnd"/>
      <w:r w:rsidRPr="00F915E2">
        <w:rPr>
          <w:rFonts w:eastAsia="Calibri"/>
        </w:rPr>
        <w:t>. Alexandria: ASCD.</w:t>
      </w:r>
    </w:p>
    <w:p w14:paraId="70CA94F3" w14:textId="77777777" w:rsidR="00F915E2" w:rsidRPr="00F915E2" w:rsidRDefault="00F915E2" w:rsidP="00F75974">
      <w:pPr>
        <w:pStyle w:val="12ref"/>
        <w:rPr>
          <w:rFonts w:eastAsia="Calibri"/>
        </w:rPr>
      </w:pPr>
      <w:r w:rsidRPr="00F915E2">
        <w:rPr>
          <w:rFonts w:eastAsia="Calibri"/>
        </w:rPr>
        <w:t xml:space="preserve">George, David. 2005. </w:t>
      </w:r>
      <w:proofErr w:type="spellStart"/>
      <w:r w:rsidRPr="00F915E2">
        <w:rPr>
          <w:rFonts w:eastAsia="Calibri"/>
          <w:i/>
        </w:rPr>
        <w:t>Examination</w:t>
      </w:r>
      <w:proofErr w:type="spellEnd"/>
      <w:r w:rsidRPr="00F915E2">
        <w:rPr>
          <w:rFonts w:eastAsia="Calibri"/>
          <w:i/>
        </w:rPr>
        <w:t xml:space="preserve"> </w:t>
      </w:r>
      <w:proofErr w:type="spellStart"/>
      <w:r w:rsidRPr="00F915E2">
        <w:rPr>
          <w:rFonts w:eastAsia="Calibri"/>
          <w:i/>
        </w:rPr>
        <w:t>and</w:t>
      </w:r>
      <w:proofErr w:type="spellEnd"/>
      <w:r w:rsidRPr="00F915E2">
        <w:rPr>
          <w:rFonts w:eastAsia="Calibri"/>
          <w:i/>
        </w:rPr>
        <w:t xml:space="preserve"> </w:t>
      </w:r>
      <w:proofErr w:type="spellStart"/>
      <w:r w:rsidRPr="00F915E2">
        <w:rPr>
          <w:rFonts w:eastAsia="Calibri"/>
          <w:i/>
        </w:rPr>
        <w:t>evaluation</w:t>
      </w:r>
      <w:proofErr w:type="spellEnd"/>
      <w:r w:rsidRPr="00F915E2">
        <w:rPr>
          <w:rFonts w:eastAsia="Calibri"/>
          <w:i/>
        </w:rPr>
        <w:t xml:space="preserve"> in </w:t>
      </w:r>
      <w:proofErr w:type="spellStart"/>
      <w:r w:rsidRPr="00F915E2">
        <w:rPr>
          <w:rFonts w:eastAsia="Calibri"/>
          <w:i/>
        </w:rPr>
        <w:t>education</w:t>
      </w:r>
      <w:proofErr w:type="spellEnd"/>
      <w:r w:rsidRPr="00F915E2">
        <w:rPr>
          <w:rFonts w:eastAsia="Calibri"/>
        </w:rPr>
        <w:t xml:space="preserve"> . New Delhi: Commonwealth.</w:t>
      </w:r>
    </w:p>
    <w:p w14:paraId="26C10F9C" w14:textId="77777777" w:rsidR="00F915E2" w:rsidRPr="00F915E2" w:rsidRDefault="00F915E2" w:rsidP="00F75974">
      <w:pPr>
        <w:pStyle w:val="12ref"/>
        <w:rPr>
          <w:rFonts w:eastAsia="Calibri"/>
        </w:rPr>
      </w:pPr>
      <w:proofErr w:type="spellStart"/>
      <w:r w:rsidRPr="00F915E2">
        <w:rPr>
          <w:rFonts w:eastAsia="Calibri"/>
        </w:rPr>
        <w:t>Glencoe</w:t>
      </w:r>
      <w:proofErr w:type="spellEnd"/>
      <w:r w:rsidRPr="00F915E2">
        <w:rPr>
          <w:rFonts w:eastAsia="Calibri"/>
        </w:rPr>
        <w:t xml:space="preserve"> </w:t>
      </w:r>
      <w:proofErr w:type="spellStart"/>
      <w:r w:rsidRPr="00F915E2">
        <w:rPr>
          <w:rFonts w:eastAsia="Calibri"/>
        </w:rPr>
        <w:t>Series</w:t>
      </w:r>
      <w:proofErr w:type="spellEnd"/>
      <w:r w:rsidRPr="00F915E2">
        <w:rPr>
          <w:rFonts w:eastAsia="Calibri"/>
        </w:rPr>
        <w:t xml:space="preserve">. Tanpa Tahun. </w:t>
      </w:r>
      <w:r w:rsidRPr="00F915E2">
        <w:rPr>
          <w:rFonts w:eastAsia="Calibri"/>
          <w:i/>
        </w:rPr>
        <w:t xml:space="preserve">Performance </w:t>
      </w:r>
      <w:proofErr w:type="spellStart"/>
      <w:r w:rsidRPr="00F915E2">
        <w:rPr>
          <w:rFonts w:eastAsia="Calibri"/>
          <w:i/>
        </w:rPr>
        <w:t>Assessment</w:t>
      </w:r>
      <w:proofErr w:type="spellEnd"/>
      <w:r w:rsidRPr="00F915E2">
        <w:rPr>
          <w:rFonts w:eastAsia="Calibri"/>
          <w:i/>
        </w:rPr>
        <w:t xml:space="preserve"> in The </w:t>
      </w:r>
      <w:proofErr w:type="spellStart"/>
      <w:r w:rsidRPr="00F915E2">
        <w:rPr>
          <w:rFonts w:eastAsia="Calibri"/>
          <w:i/>
        </w:rPr>
        <w:t>Science</w:t>
      </w:r>
      <w:proofErr w:type="spellEnd"/>
      <w:r w:rsidRPr="00F915E2">
        <w:rPr>
          <w:rFonts w:eastAsia="Calibri"/>
          <w:i/>
        </w:rPr>
        <w:t xml:space="preserve"> </w:t>
      </w:r>
      <w:proofErr w:type="spellStart"/>
      <w:r w:rsidRPr="00F915E2">
        <w:rPr>
          <w:rFonts w:eastAsia="Calibri"/>
          <w:i/>
        </w:rPr>
        <w:t>Classroom</w:t>
      </w:r>
      <w:proofErr w:type="spellEnd"/>
      <w:r w:rsidRPr="00F915E2">
        <w:rPr>
          <w:rFonts w:eastAsia="Calibri"/>
        </w:rPr>
        <w:t xml:space="preserve">. New </w:t>
      </w:r>
      <w:proofErr w:type="spellStart"/>
      <w:r w:rsidRPr="00F915E2">
        <w:rPr>
          <w:rFonts w:eastAsia="Calibri"/>
        </w:rPr>
        <w:t>York</w:t>
      </w:r>
      <w:proofErr w:type="spellEnd"/>
      <w:r w:rsidRPr="00F915E2">
        <w:rPr>
          <w:rFonts w:eastAsia="Calibri"/>
        </w:rPr>
        <w:t xml:space="preserve">: </w:t>
      </w:r>
      <w:proofErr w:type="spellStart"/>
      <w:r w:rsidRPr="00F915E2">
        <w:rPr>
          <w:rFonts w:eastAsia="Calibri"/>
        </w:rPr>
        <w:t>McGraw</w:t>
      </w:r>
      <w:proofErr w:type="spellEnd"/>
      <w:r w:rsidRPr="00F915E2">
        <w:rPr>
          <w:rFonts w:eastAsia="Calibri"/>
        </w:rPr>
        <w:t>- Hill Company.</w:t>
      </w:r>
    </w:p>
    <w:p w14:paraId="5780ABB6" w14:textId="77777777" w:rsidR="00F915E2" w:rsidRPr="00F915E2" w:rsidRDefault="00F915E2" w:rsidP="00F75974">
      <w:pPr>
        <w:pStyle w:val="12ref"/>
        <w:rPr>
          <w:rFonts w:eastAsia="Calibri"/>
        </w:rPr>
      </w:pPr>
      <w:r w:rsidRPr="00F915E2">
        <w:rPr>
          <w:rFonts w:eastAsia="Calibri"/>
        </w:rPr>
        <w:t xml:space="preserve">I. Naik, S.P. 2004. </w:t>
      </w:r>
      <w:proofErr w:type="spellStart"/>
      <w:r w:rsidRPr="00F915E2">
        <w:rPr>
          <w:rFonts w:eastAsia="Calibri"/>
          <w:i/>
        </w:rPr>
        <w:t>Role</w:t>
      </w:r>
      <w:proofErr w:type="spellEnd"/>
      <w:r w:rsidRPr="00F915E2">
        <w:rPr>
          <w:rFonts w:eastAsia="Calibri"/>
          <w:i/>
        </w:rPr>
        <w:t xml:space="preserve"> </w:t>
      </w:r>
      <w:proofErr w:type="spellStart"/>
      <w:r w:rsidRPr="00F915E2">
        <w:rPr>
          <w:rFonts w:eastAsia="Calibri"/>
          <w:i/>
        </w:rPr>
        <w:t>of</w:t>
      </w:r>
      <w:proofErr w:type="spellEnd"/>
      <w:r w:rsidRPr="00F915E2">
        <w:rPr>
          <w:rFonts w:eastAsia="Calibri"/>
          <w:i/>
        </w:rPr>
        <w:t xml:space="preserve"> </w:t>
      </w:r>
      <w:proofErr w:type="spellStart"/>
      <w:r w:rsidRPr="00F915E2">
        <w:rPr>
          <w:rFonts w:eastAsia="Calibri"/>
          <w:i/>
        </w:rPr>
        <w:t>evaluation</w:t>
      </w:r>
      <w:proofErr w:type="spellEnd"/>
      <w:r w:rsidRPr="00F915E2">
        <w:rPr>
          <w:rFonts w:eastAsia="Calibri"/>
          <w:i/>
        </w:rPr>
        <w:t xml:space="preserve"> in </w:t>
      </w:r>
      <w:proofErr w:type="spellStart"/>
      <w:r w:rsidRPr="00F915E2">
        <w:rPr>
          <w:rFonts w:eastAsia="Calibri"/>
          <w:i/>
        </w:rPr>
        <w:t>education</w:t>
      </w:r>
      <w:proofErr w:type="spellEnd"/>
      <w:r w:rsidRPr="00F915E2">
        <w:rPr>
          <w:rFonts w:eastAsia="Calibri"/>
        </w:rPr>
        <w:t xml:space="preserve">. New Delhi: </w:t>
      </w:r>
      <w:proofErr w:type="spellStart"/>
      <w:r w:rsidRPr="00F915E2">
        <w:rPr>
          <w:rFonts w:eastAsia="Calibri"/>
        </w:rPr>
        <w:t>Anmol</w:t>
      </w:r>
      <w:proofErr w:type="spellEnd"/>
      <w:r w:rsidRPr="00F915E2">
        <w:rPr>
          <w:rFonts w:eastAsia="Calibri"/>
        </w:rPr>
        <w:t xml:space="preserve"> Publications PVT.</w:t>
      </w:r>
    </w:p>
    <w:p w14:paraId="09A8BBD0" w14:textId="7E484F5D" w:rsidR="003158BB" w:rsidRDefault="00F915E2" w:rsidP="00F75974">
      <w:pPr>
        <w:pStyle w:val="12ref"/>
        <w:rPr>
          <w:rFonts w:eastAsia="Calibri"/>
        </w:rPr>
      </w:pPr>
      <w:r w:rsidRPr="00DF7767">
        <w:rPr>
          <w:rFonts w:eastAsia="Calibri"/>
        </w:rPr>
        <w:t xml:space="preserve">Johnson, David W. </w:t>
      </w:r>
      <w:proofErr w:type="spellStart"/>
      <w:r w:rsidRPr="00DF7767">
        <w:rPr>
          <w:rFonts w:eastAsia="Calibri"/>
        </w:rPr>
        <w:t>and</w:t>
      </w:r>
      <w:proofErr w:type="spellEnd"/>
      <w:r w:rsidRPr="00DF7767">
        <w:rPr>
          <w:rFonts w:eastAsia="Calibri"/>
        </w:rPr>
        <w:t xml:space="preserve"> Johnson, Robert T. 2002. </w:t>
      </w:r>
      <w:proofErr w:type="spellStart"/>
      <w:r w:rsidRPr="00DF7767">
        <w:rPr>
          <w:rFonts w:eastAsia="Calibri"/>
          <w:i/>
        </w:rPr>
        <w:t>Meaningful</w:t>
      </w:r>
      <w:proofErr w:type="spellEnd"/>
      <w:r w:rsidRPr="00DF7767">
        <w:rPr>
          <w:rFonts w:eastAsia="Calibri"/>
          <w:i/>
        </w:rPr>
        <w:t xml:space="preserve"> </w:t>
      </w:r>
      <w:proofErr w:type="spellStart"/>
      <w:r w:rsidRPr="00DF7767">
        <w:rPr>
          <w:rFonts w:eastAsia="Calibri"/>
          <w:i/>
        </w:rPr>
        <w:t>Assessment</w:t>
      </w:r>
      <w:proofErr w:type="spellEnd"/>
      <w:r w:rsidRPr="00DF7767">
        <w:rPr>
          <w:rFonts w:eastAsia="Calibri"/>
          <w:i/>
        </w:rPr>
        <w:t xml:space="preserve"> </w:t>
      </w:r>
      <w:proofErr w:type="spellStart"/>
      <w:r w:rsidRPr="00DF7767">
        <w:rPr>
          <w:rFonts w:eastAsia="Calibri"/>
          <w:i/>
        </w:rPr>
        <w:t>Manageable</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Cooperative</w:t>
      </w:r>
      <w:proofErr w:type="spellEnd"/>
      <w:r w:rsidRPr="00DF7767">
        <w:rPr>
          <w:rFonts w:eastAsia="Calibri"/>
          <w:i/>
        </w:rPr>
        <w:t xml:space="preserve"> </w:t>
      </w:r>
      <w:proofErr w:type="spellStart"/>
      <w:r w:rsidRPr="00DF7767">
        <w:rPr>
          <w:rFonts w:eastAsia="Calibri"/>
          <w:i/>
        </w:rPr>
        <w:t>process</w:t>
      </w:r>
      <w:proofErr w:type="spellEnd"/>
      <w:r w:rsidRPr="00DF7767">
        <w:rPr>
          <w:rFonts w:eastAsia="Calibri"/>
        </w:rPr>
        <w:t xml:space="preserve">. Boston: Allyn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Bacon</w:t>
      </w:r>
      <w:proofErr w:type="spellEnd"/>
      <w:r w:rsidRPr="00DF7767">
        <w:rPr>
          <w:rFonts w:eastAsia="Calibri"/>
        </w:rPr>
        <w:t>.</w:t>
      </w:r>
    </w:p>
    <w:p w14:paraId="182BB196" w14:textId="77777777" w:rsidR="00F915E2" w:rsidRPr="00F915E2" w:rsidRDefault="00F915E2" w:rsidP="00F75974">
      <w:pPr>
        <w:pStyle w:val="2SubMatkul"/>
        <w:rPr>
          <w:rFonts w:eastAsia="Calibri"/>
        </w:rPr>
      </w:pPr>
      <w:r w:rsidRPr="00F915E2">
        <w:rPr>
          <w:rFonts w:eastAsia="Calibri"/>
        </w:rPr>
        <w:t>8420403303</w:t>
      </w:r>
      <w:r w:rsidRPr="00F915E2">
        <w:rPr>
          <w:rFonts w:eastAsia="Calibri"/>
        </w:rPr>
        <w:tab/>
        <w:t xml:space="preserve">Kimia Kuantum (2 </w:t>
      </w:r>
      <w:proofErr w:type="spellStart"/>
      <w:r w:rsidRPr="00F915E2">
        <w:rPr>
          <w:rFonts w:eastAsia="Calibri"/>
        </w:rPr>
        <w:t>sks</w:t>
      </w:r>
      <w:proofErr w:type="spellEnd"/>
      <w:r w:rsidRPr="00F915E2">
        <w:rPr>
          <w:rFonts w:eastAsia="Calibri"/>
        </w:rPr>
        <w:t>)</w:t>
      </w:r>
    </w:p>
    <w:p w14:paraId="5F489438" w14:textId="6933DC33" w:rsidR="00F915E2" w:rsidRPr="00F915E2" w:rsidRDefault="00F915E2" w:rsidP="00F75974">
      <w:pPr>
        <w:pStyle w:val="1SubMatkul"/>
        <w:rPr>
          <w:rFonts w:eastAsia="Calibri"/>
        </w:rPr>
      </w:pPr>
      <w:r w:rsidRPr="00F915E2">
        <w:rPr>
          <w:rFonts w:eastAsia="Calibri"/>
        </w:rPr>
        <w:t>Prasyarat: Kimia Dasar</w:t>
      </w:r>
    </w:p>
    <w:p w14:paraId="7E6B022E" w14:textId="13609222" w:rsidR="00F915E2" w:rsidRPr="009551F1" w:rsidRDefault="00F915E2" w:rsidP="00F75974">
      <w:pPr>
        <w:pStyle w:val="Dosen"/>
        <w:rPr>
          <w:rFonts w:eastAsia="Calibri"/>
          <w:b w:val="0"/>
          <w:bCs w:val="0"/>
          <w:lang w:val="id-ID"/>
        </w:rPr>
      </w:pPr>
      <w:r w:rsidRPr="009551F1">
        <w:rPr>
          <w:rFonts w:eastAsia="Calibri"/>
          <w:lang w:val="id-ID"/>
        </w:rPr>
        <w:t>Dosen:</w:t>
      </w:r>
      <w:r w:rsidRPr="009551F1">
        <w:rPr>
          <w:rFonts w:eastAsia="Calibri"/>
          <w:lang w:val="id-ID"/>
        </w:rPr>
        <w:tab/>
      </w:r>
      <w:r w:rsidRPr="009551F1">
        <w:rPr>
          <w:rFonts w:eastAsia="Calibri"/>
          <w:b w:val="0"/>
          <w:bCs w:val="0"/>
          <w:lang w:val="id-ID"/>
        </w:rPr>
        <w:t>Dr. I Gusti Made Sanjaya, M.Si.</w:t>
      </w:r>
    </w:p>
    <w:p w14:paraId="6A3F96BE" w14:textId="77777777" w:rsidR="00F915E2" w:rsidRPr="00F915E2" w:rsidRDefault="00F915E2" w:rsidP="00F75974">
      <w:pPr>
        <w:pStyle w:val="3TabDosen2"/>
        <w:rPr>
          <w:rFonts w:eastAsia="Calibri"/>
        </w:rPr>
      </w:pPr>
      <w:proofErr w:type="spellStart"/>
      <w:r w:rsidRPr="00F915E2">
        <w:rPr>
          <w:rFonts w:eastAsia="Calibri"/>
        </w:rPr>
        <w:t>Samik</w:t>
      </w:r>
      <w:proofErr w:type="spellEnd"/>
      <w:r w:rsidRPr="00F915E2">
        <w:rPr>
          <w:rFonts w:eastAsia="Calibri"/>
        </w:rPr>
        <w:t>, S.Si., M.Si.</w:t>
      </w:r>
    </w:p>
    <w:p w14:paraId="68BBBE42" w14:textId="628B1811" w:rsidR="00F915E2" w:rsidRPr="00F915E2" w:rsidRDefault="00F915E2" w:rsidP="00F75974">
      <w:pPr>
        <w:pStyle w:val="3TabDosen2"/>
        <w:rPr>
          <w:rFonts w:eastAsia="Calibri"/>
        </w:rPr>
      </w:pPr>
      <w:r w:rsidRPr="00F915E2">
        <w:rPr>
          <w:rFonts w:eastAsia="Calibri"/>
        </w:rPr>
        <w:t>Findiyani Ernawati Asih, S.Pd. M.Pd.</w:t>
      </w:r>
    </w:p>
    <w:p w14:paraId="628DA8A7" w14:textId="77777777" w:rsidR="00F915E2" w:rsidRPr="00DF7767" w:rsidRDefault="00F915E2" w:rsidP="00F75974">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6F8BF53E" w14:textId="77777777" w:rsidR="00F915E2" w:rsidRPr="00CA1F52" w:rsidRDefault="00F915E2" w:rsidP="00CA1F52">
      <w:pPr>
        <w:pStyle w:val="5ListCap"/>
        <w:numPr>
          <w:ilvl w:val="0"/>
          <w:numId w:val="105"/>
        </w:numPr>
        <w:rPr>
          <w:rFonts w:eastAsia="Calibri"/>
        </w:rPr>
      </w:pPr>
      <w:r w:rsidRPr="00CA1F52">
        <w:rPr>
          <w:rFonts w:eastAsia="Calibri"/>
        </w:rPr>
        <w:lastRenderedPageBreak/>
        <w:t xml:space="preserve">Memanfaatkan digital </w:t>
      </w:r>
      <w:proofErr w:type="spellStart"/>
      <w:r w:rsidRPr="00CA1F52">
        <w:rPr>
          <w:rFonts w:eastAsia="Calibri"/>
        </w:rPr>
        <w:t>transformation</w:t>
      </w:r>
      <w:proofErr w:type="spellEnd"/>
      <w:r w:rsidRPr="00CA1F52">
        <w:rPr>
          <w:rFonts w:eastAsia="Calibri"/>
        </w:rPr>
        <w:t xml:space="preserve"> dan berbagai sumber belajar lainnya untuk mendukung pemahaman tentang kimia kuantum.</w:t>
      </w:r>
    </w:p>
    <w:p w14:paraId="674C3EE9" w14:textId="77777777" w:rsidR="00F915E2" w:rsidRPr="00CA1F52" w:rsidRDefault="00F915E2" w:rsidP="00CA1F52">
      <w:pPr>
        <w:pStyle w:val="5ListCap"/>
        <w:numPr>
          <w:ilvl w:val="0"/>
          <w:numId w:val="105"/>
        </w:numPr>
        <w:rPr>
          <w:rFonts w:eastAsia="Calibri"/>
        </w:rPr>
      </w:pPr>
      <w:r w:rsidRPr="00CA1F52">
        <w:rPr>
          <w:rFonts w:eastAsia="Calibri"/>
        </w:rPr>
        <w:t>Menguasai konsep dan prinsip dasar kimia kuantum yang tepat atas struktur, ikatan, dan karakteristik berbagai materi secara kimia fisika.</w:t>
      </w:r>
    </w:p>
    <w:p w14:paraId="7316665B" w14:textId="77777777" w:rsidR="00F915E2" w:rsidRPr="00CA1F52" w:rsidRDefault="00F915E2" w:rsidP="00CA1F52">
      <w:pPr>
        <w:pStyle w:val="5ListCap"/>
        <w:numPr>
          <w:ilvl w:val="0"/>
          <w:numId w:val="105"/>
        </w:numPr>
        <w:rPr>
          <w:rFonts w:eastAsia="Calibri"/>
        </w:rPr>
      </w:pPr>
      <w:r w:rsidRPr="00CA1F52">
        <w:rPr>
          <w:rFonts w:eastAsia="Calibri"/>
        </w:rPr>
        <w:t xml:space="preserve">Mampu membuat keputusan dalam memformulasikan penyelesaian masalah kimia kuantum yang terkait dengan struktur atom, ikatan kimia, struktur molekul, simetri molekul, </w:t>
      </w:r>
      <w:proofErr w:type="spellStart"/>
      <w:r w:rsidRPr="00CA1F52">
        <w:rPr>
          <w:rFonts w:eastAsia="Calibri"/>
        </w:rPr>
        <w:t>spektroskopi</w:t>
      </w:r>
      <w:proofErr w:type="spellEnd"/>
      <w:r w:rsidRPr="00CA1F52">
        <w:rPr>
          <w:rFonts w:eastAsia="Calibri"/>
        </w:rPr>
        <w:t xml:space="preserve"> dan interaksi molekul.</w:t>
      </w:r>
    </w:p>
    <w:p w14:paraId="3D61989C" w14:textId="77777777" w:rsidR="00F915E2" w:rsidRPr="00CA1F52" w:rsidRDefault="00F915E2" w:rsidP="00CA1F52">
      <w:pPr>
        <w:pStyle w:val="5ListCap"/>
        <w:numPr>
          <w:ilvl w:val="0"/>
          <w:numId w:val="105"/>
        </w:numPr>
        <w:rPr>
          <w:rFonts w:eastAsia="Calibri"/>
        </w:rPr>
      </w:pPr>
      <w:r w:rsidRPr="00CA1F52">
        <w:rPr>
          <w:rFonts w:eastAsia="Calibri"/>
        </w:rPr>
        <w:t>Memiliki moral, etika, dan kepribadian yang baik dalam menyelesaikan tugas kimia kuantum secara mandiri ataupun berkelompok serta bertanggungjawab mengomunikasikan hasilnya.</w:t>
      </w:r>
    </w:p>
    <w:p w14:paraId="23D3FE68" w14:textId="54901A50" w:rsidR="00F915E2" w:rsidRPr="00CA1F52" w:rsidRDefault="00F915E2" w:rsidP="00CA1F52">
      <w:pPr>
        <w:pStyle w:val="5ListCap"/>
        <w:numPr>
          <w:ilvl w:val="0"/>
          <w:numId w:val="105"/>
        </w:numPr>
        <w:rPr>
          <w:rFonts w:eastAsia="Malgun Gothic"/>
        </w:rPr>
      </w:pPr>
      <w:r w:rsidRPr="00CA1F52">
        <w:rPr>
          <w:rFonts w:eastAsia="Malgun Gothic"/>
        </w:rPr>
        <w:t xml:space="preserve">Mampu mengintegrasikan konsep </w:t>
      </w:r>
      <w:proofErr w:type="spellStart"/>
      <w:r w:rsidRPr="00CA1F52">
        <w:rPr>
          <w:rFonts w:eastAsia="Malgun Gothic"/>
        </w:rPr>
        <w:t>edupreneurship</w:t>
      </w:r>
      <w:proofErr w:type="spellEnd"/>
      <w:r w:rsidRPr="00CA1F52">
        <w:rPr>
          <w:rFonts w:eastAsia="Malgun Gothic"/>
        </w:rPr>
        <w:t xml:space="preserve"> dalam belajar kimia kuantum.</w:t>
      </w:r>
    </w:p>
    <w:p w14:paraId="69634A59" w14:textId="77777777" w:rsidR="00F915E2" w:rsidRPr="00F915E2" w:rsidRDefault="00F915E2" w:rsidP="00F75974">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F915E2">
        <w:rPr>
          <w:rFonts w:eastAsia="Calibri"/>
        </w:rPr>
        <w:t>:</w:t>
      </w:r>
    </w:p>
    <w:p w14:paraId="21283829" w14:textId="77777777" w:rsidR="00F915E2" w:rsidRPr="00F915E2" w:rsidRDefault="00F915E2" w:rsidP="00F75974">
      <w:pPr>
        <w:pStyle w:val="8Deskripsi"/>
        <w:rPr>
          <w:rFonts w:eastAsia="Calibri"/>
          <w:lang w:eastAsia="zh-CN"/>
        </w:rPr>
      </w:pPr>
      <w:r w:rsidRPr="00F915E2">
        <w:rPr>
          <w:rFonts w:eastAsia="Calibri"/>
          <w:lang w:eastAsia="zh-CN"/>
        </w:rPr>
        <w:t xml:space="preserve">Kajian tentang konsep, prinsip dasar, dan penerapan kimia kuantum pada struktur atom, ikatan kimia, struktur molekul, simetri molekul, </w:t>
      </w:r>
      <w:proofErr w:type="spellStart"/>
      <w:r w:rsidRPr="00F915E2">
        <w:rPr>
          <w:rFonts w:eastAsia="Calibri"/>
          <w:lang w:eastAsia="zh-CN"/>
        </w:rPr>
        <w:t>spektroskopi</w:t>
      </w:r>
      <w:proofErr w:type="spellEnd"/>
      <w:r w:rsidRPr="00F915E2">
        <w:rPr>
          <w:rFonts w:eastAsia="Calibri"/>
          <w:lang w:eastAsia="zh-CN"/>
        </w:rPr>
        <w:t>, dan interaksi molekul penyusun materi secara teori dan praktis.</w:t>
      </w:r>
    </w:p>
    <w:p w14:paraId="3FE6107F" w14:textId="77777777" w:rsidR="00F915E2" w:rsidRPr="00DF7767" w:rsidRDefault="00F915E2" w:rsidP="00F75974">
      <w:pPr>
        <w:pStyle w:val="1SubMatkul"/>
        <w:rPr>
          <w:rFonts w:eastAsia="Calibri"/>
        </w:rPr>
      </w:pPr>
      <w:r w:rsidRPr="00DF7767">
        <w:rPr>
          <w:rFonts w:eastAsia="Calibri"/>
        </w:rPr>
        <w:t>Referensi:</w:t>
      </w:r>
    </w:p>
    <w:p w14:paraId="7813ABC1" w14:textId="77777777" w:rsidR="00F915E2" w:rsidRPr="00DF7767" w:rsidRDefault="00F915E2" w:rsidP="00F75974">
      <w:pPr>
        <w:pStyle w:val="12ref"/>
        <w:rPr>
          <w:rFonts w:eastAsia="Calibri"/>
        </w:rPr>
      </w:pPr>
      <w:proofErr w:type="spellStart"/>
      <w:r w:rsidRPr="00DF7767">
        <w:rPr>
          <w:rFonts w:eastAsia="Calibri"/>
        </w:rPr>
        <w:t>Atkins</w:t>
      </w:r>
      <w:proofErr w:type="spellEnd"/>
      <w:r w:rsidRPr="00DF7767">
        <w:rPr>
          <w:rFonts w:eastAsia="Calibri"/>
        </w:rPr>
        <w:t xml:space="preserve">, P., Paula, J.D.,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Keeler</w:t>
      </w:r>
      <w:proofErr w:type="spellEnd"/>
      <w:r w:rsidRPr="00DF7767">
        <w:rPr>
          <w:rFonts w:eastAsia="Calibri"/>
        </w:rPr>
        <w:t xml:space="preserve">, J. 2018. </w:t>
      </w:r>
      <w:proofErr w:type="spellStart"/>
      <w:r w:rsidRPr="00DF7767">
        <w:rPr>
          <w:rFonts w:eastAsia="Calibri"/>
          <w:i/>
        </w:rPr>
        <w:t>Atkin’s</w:t>
      </w:r>
      <w:proofErr w:type="spellEnd"/>
      <w:r w:rsidRPr="00DF7767">
        <w:rPr>
          <w:rFonts w:eastAsia="Calibri"/>
          <w:i/>
        </w:rPr>
        <w:t xml:space="preserve"> </w:t>
      </w:r>
      <w:proofErr w:type="spellStart"/>
      <w:r w:rsidRPr="00DF7767">
        <w:rPr>
          <w:rFonts w:eastAsia="Calibri"/>
          <w:i/>
        </w:rPr>
        <w:t>Physical</w:t>
      </w:r>
      <w:proofErr w:type="spellEnd"/>
      <w:r w:rsidRPr="00DF7767">
        <w:rPr>
          <w:rFonts w:eastAsia="Calibri"/>
          <w:i/>
        </w:rPr>
        <w:t xml:space="preserve"> </w:t>
      </w:r>
      <w:proofErr w:type="spellStart"/>
      <w:r w:rsidRPr="00DF7767">
        <w:rPr>
          <w:rFonts w:eastAsia="Calibri"/>
          <w:i/>
        </w:rPr>
        <w:t>Chemistry</w:t>
      </w:r>
      <w:proofErr w:type="spellEnd"/>
      <w:r w:rsidRPr="00DF7767">
        <w:rPr>
          <w:rFonts w:eastAsia="Calibri"/>
          <w:i/>
        </w:rPr>
        <w:t xml:space="preserve">, 11th </w:t>
      </w:r>
      <w:proofErr w:type="spellStart"/>
      <w:r w:rsidRPr="00DF7767">
        <w:rPr>
          <w:rFonts w:eastAsia="Calibri"/>
          <w:i/>
        </w:rPr>
        <w:t>edition</w:t>
      </w:r>
      <w:proofErr w:type="spellEnd"/>
      <w:r w:rsidRPr="00DF7767">
        <w:rPr>
          <w:rFonts w:eastAsia="Calibri"/>
        </w:rPr>
        <w:t xml:space="preserve">. New </w:t>
      </w:r>
      <w:proofErr w:type="spellStart"/>
      <w:r w:rsidRPr="00DF7767">
        <w:rPr>
          <w:rFonts w:eastAsia="Calibri"/>
        </w:rPr>
        <w:t>York</w:t>
      </w:r>
      <w:proofErr w:type="spellEnd"/>
      <w:r w:rsidRPr="00DF7767">
        <w:rPr>
          <w:rFonts w:eastAsia="Calibri"/>
        </w:rPr>
        <w:t xml:space="preserve">: Oxford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rPr>
        <w:t>.</w:t>
      </w:r>
    </w:p>
    <w:p w14:paraId="4F1CF246" w14:textId="475C851E" w:rsidR="00F915E2" w:rsidRPr="00F75974" w:rsidRDefault="00F915E2" w:rsidP="00F75974">
      <w:pPr>
        <w:pStyle w:val="12ref"/>
        <w:rPr>
          <w:rFonts w:eastAsia="Calibri"/>
          <w:lang w:val="en-SG"/>
        </w:rPr>
      </w:pPr>
      <w:proofErr w:type="spellStart"/>
      <w:r w:rsidRPr="00DF7767">
        <w:rPr>
          <w:rFonts w:eastAsia="Calibri"/>
        </w:rPr>
        <w:t>Cooksy</w:t>
      </w:r>
      <w:proofErr w:type="spellEnd"/>
      <w:r w:rsidRPr="00DF7767">
        <w:rPr>
          <w:rFonts w:eastAsia="Calibri"/>
          <w:lang w:val="en-SG"/>
        </w:rPr>
        <w:t xml:space="preserve">, </w:t>
      </w:r>
      <w:r w:rsidRPr="00DF7767">
        <w:rPr>
          <w:rFonts w:eastAsia="Calibri"/>
        </w:rPr>
        <w:t>Andrew</w:t>
      </w:r>
      <w:r w:rsidRPr="00DF7767">
        <w:rPr>
          <w:rFonts w:eastAsia="Calibri"/>
          <w:lang w:val="en-SG"/>
        </w:rPr>
        <w:t xml:space="preserve">. 2014. </w:t>
      </w:r>
      <w:r w:rsidRPr="00DF7767">
        <w:rPr>
          <w:rFonts w:eastAsia="Calibri"/>
          <w:i/>
          <w:lang w:val="en-SG"/>
        </w:rPr>
        <w:t>Physical Chemistry: Quantum Chemistry and Molecular Interactions</w:t>
      </w:r>
      <w:r w:rsidRPr="00DF7767">
        <w:rPr>
          <w:rFonts w:eastAsia="Calibri"/>
          <w:lang w:val="en-SG"/>
        </w:rPr>
        <w:t>. USA: Pearson Education, Inc.</w:t>
      </w:r>
    </w:p>
    <w:p w14:paraId="42FD2066" w14:textId="77777777" w:rsidR="00F915E2" w:rsidRPr="00F915E2" w:rsidRDefault="00F915E2" w:rsidP="00F75974">
      <w:pPr>
        <w:pStyle w:val="2SubMatkul"/>
        <w:rPr>
          <w:rFonts w:eastAsia="Calibri"/>
        </w:rPr>
      </w:pPr>
      <w:r w:rsidRPr="00F915E2">
        <w:rPr>
          <w:rFonts w:eastAsia="Calibri"/>
        </w:rPr>
        <w:t>8420402063</w:t>
      </w:r>
      <w:r w:rsidRPr="00F915E2">
        <w:rPr>
          <w:rFonts w:eastAsia="Calibri"/>
        </w:rPr>
        <w:tab/>
        <w:t xml:space="preserve">Filsafat IPA (2 </w:t>
      </w:r>
      <w:proofErr w:type="spellStart"/>
      <w:r w:rsidRPr="00F915E2">
        <w:rPr>
          <w:rFonts w:eastAsia="Calibri"/>
        </w:rPr>
        <w:t>sks</w:t>
      </w:r>
      <w:proofErr w:type="spellEnd"/>
      <w:r w:rsidRPr="00F915E2">
        <w:rPr>
          <w:rFonts w:eastAsia="Calibri"/>
        </w:rPr>
        <w:t>)</w:t>
      </w:r>
    </w:p>
    <w:p w14:paraId="03D0C479" w14:textId="4BAC54D5" w:rsidR="00F915E2" w:rsidRPr="00F915E2" w:rsidRDefault="00F915E2" w:rsidP="00F75974">
      <w:pPr>
        <w:pStyle w:val="Dosen"/>
        <w:rPr>
          <w:rFonts w:eastAsia="Calibri"/>
        </w:rPr>
      </w:pPr>
      <w:r w:rsidRPr="00F915E2">
        <w:rPr>
          <w:rFonts w:eastAsia="Calibri"/>
        </w:rPr>
        <w:t>Dosen:</w:t>
      </w:r>
      <w:r w:rsidRPr="00F915E2">
        <w:rPr>
          <w:rFonts w:eastAsia="Calibri"/>
        </w:rPr>
        <w:tab/>
      </w:r>
      <w:r w:rsidRPr="00F75974">
        <w:rPr>
          <w:rFonts w:eastAsia="Calibri"/>
          <w:b w:val="0"/>
          <w:bCs w:val="0"/>
        </w:rPr>
        <w:t>Prof. Dr. Suyono, M.Pd.</w:t>
      </w:r>
    </w:p>
    <w:p w14:paraId="7B0DFA25" w14:textId="77777777" w:rsidR="00F915E2" w:rsidRPr="00F915E2" w:rsidRDefault="00F915E2" w:rsidP="00F75974">
      <w:pPr>
        <w:pStyle w:val="3TabDosen2"/>
        <w:rPr>
          <w:rFonts w:eastAsia="Calibri"/>
        </w:rPr>
      </w:pPr>
      <w:r w:rsidRPr="00F915E2">
        <w:rPr>
          <w:rFonts w:eastAsia="Calibri"/>
        </w:rPr>
        <w:t>Prof. Dr. Harun Nasrudin, M.S.</w:t>
      </w:r>
    </w:p>
    <w:p w14:paraId="2585867C" w14:textId="03538F07" w:rsidR="00F915E2" w:rsidRPr="00F915E2" w:rsidRDefault="00F915E2" w:rsidP="00F75974">
      <w:pPr>
        <w:pStyle w:val="3TabDosen2"/>
        <w:rPr>
          <w:rFonts w:eastAsia="Calibri"/>
        </w:rPr>
      </w:pPr>
      <w:proofErr w:type="spellStart"/>
      <w:r w:rsidRPr="00F915E2">
        <w:rPr>
          <w:rFonts w:eastAsia="Calibri"/>
        </w:rPr>
        <w:t>Samik</w:t>
      </w:r>
      <w:proofErr w:type="spellEnd"/>
      <w:r w:rsidRPr="00F915E2">
        <w:rPr>
          <w:rFonts w:eastAsia="Calibri"/>
        </w:rPr>
        <w:t>, S.Si., M.Si.</w:t>
      </w:r>
    </w:p>
    <w:p w14:paraId="6E8DBCEF" w14:textId="77777777" w:rsidR="00F915E2" w:rsidRPr="00DF7767" w:rsidRDefault="00F915E2" w:rsidP="00F75974">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4E96007A" w14:textId="77777777" w:rsidR="00F915E2" w:rsidRPr="00CA1F52" w:rsidRDefault="00F915E2" w:rsidP="00CA1F52">
      <w:pPr>
        <w:pStyle w:val="5ListCap"/>
        <w:numPr>
          <w:ilvl w:val="0"/>
          <w:numId w:val="106"/>
        </w:numPr>
        <w:rPr>
          <w:rFonts w:eastAsia="Malgun Gothic"/>
          <w:bCs/>
          <w:noProof/>
        </w:rPr>
      </w:pPr>
      <w:r w:rsidRPr="00CA1F52">
        <w:rPr>
          <w:rFonts w:eastAsia="Malgun Gothic"/>
        </w:rPr>
        <w:t>Mampu menerapkan pemikiran logis, kritis, sistematis dan inovatif dalam konteks pengembangan atau implementasi IPA (</w:t>
      </w:r>
      <w:r w:rsidRPr="00CA1F52">
        <w:rPr>
          <w:rFonts w:eastAsia="Malgun Gothic"/>
          <w:i/>
        </w:rPr>
        <w:t xml:space="preserve">natural </w:t>
      </w:r>
      <w:proofErr w:type="spellStart"/>
      <w:r w:rsidRPr="00CA1F52">
        <w:rPr>
          <w:rFonts w:eastAsia="Malgun Gothic"/>
          <w:i/>
        </w:rPr>
        <w:t>science</w:t>
      </w:r>
      <w:proofErr w:type="spellEnd"/>
      <w:r w:rsidRPr="00CA1F52">
        <w:rPr>
          <w:rFonts w:eastAsia="Malgun Gothic"/>
        </w:rPr>
        <w:t>, khususnya kimia).</w:t>
      </w:r>
    </w:p>
    <w:p w14:paraId="6B9D38A3" w14:textId="77777777" w:rsidR="00F915E2" w:rsidRPr="00CA1F52" w:rsidRDefault="00F915E2" w:rsidP="00CA1F52">
      <w:pPr>
        <w:pStyle w:val="5ListCap"/>
        <w:numPr>
          <w:ilvl w:val="0"/>
          <w:numId w:val="106"/>
        </w:numPr>
        <w:rPr>
          <w:rFonts w:eastAsia="Malgun Gothic"/>
          <w:bCs/>
          <w:noProof/>
        </w:rPr>
      </w:pPr>
      <w:r w:rsidRPr="00CA1F52">
        <w:rPr>
          <w:rFonts w:eastAsia="Calibri"/>
        </w:rPr>
        <w:t>Mampu bernalar yang benar dan komprehensif (mendalam dan meluas) dalam memperoleh pemahaman keilmuan.</w:t>
      </w:r>
    </w:p>
    <w:p w14:paraId="0992A9C6" w14:textId="77777777" w:rsidR="00F915E2" w:rsidRPr="00CA1F52" w:rsidRDefault="00F915E2" w:rsidP="00CA1F52">
      <w:pPr>
        <w:pStyle w:val="5ListCap"/>
        <w:numPr>
          <w:ilvl w:val="0"/>
          <w:numId w:val="106"/>
        </w:numPr>
        <w:rPr>
          <w:rFonts w:eastAsia="Malgun Gothic"/>
          <w:bCs/>
          <w:noProof/>
        </w:rPr>
      </w:pPr>
      <w:r w:rsidRPr="00CA1F52">
        <w:rPr>
          <w:rFonts w:eastAsia="Malgun Gothic"/>
        </w:rPr>
        <w:t xml:space="preserve">Memiliki pengetahuan dalam mendefinisikan ilmu alam secara komprehensif, mengklasifikasi produk ilmiah, membangun konsep, memahami metode ilmiah, membedakan aliran </w:t>
      </w:r>
      <w:proofErr w:type="spellStart"/>
      <w:r w:rsidRPr="00CA1F52">
        <w:rPr>
          <w:rFonts w:eastAsia="Malgun Gothic"/>
        </w:rPr>
        <w:t>berfikir</w:t>
      </w:r>
      <w:proofErr w:type="spellEnd"/>
      <w:r w:rsidRPr="00CA1F52">
        <w:rPr>
          <w:rFonts w:eastAsia="Malgun Gothic"/>
        </w:rPr>
        <w:t xml:space="preserve"> dalam keilmuan, mengembangkan silogisme, dan menunjukkan peran </w:t>
      </w:r>
      <w:proofErr w:type="spellStart"/>
      <w:r w:rsidRPr="00CA1F52">
        <w:rPr>
          <w:rFonts w:eastAsia="Malgun Gothic"/>
          <w:i/>
        </w:rPr>
        <w:t>tools</w:t>
      </w:r>
      <w:proofErr w:type="spellEnd"/>
      <w:r w:rsidRPr="00CA1F52">
        <w:rPr>
          <w:rFonts w:eastAsia="Malgun Gothic"/>
          <w:i/>
        </w:rPr>
        <w:t xml:space="preserve"> </w:t>
      </w:r>
      <w:proofErr w:type="spellStart"/>
      <w:r w:rsidRPr="00CA1F52">
        <w:rPr>
          <w:rFonts w:eastAsia="Malgun Gothic"/>
          <w:i/>
        </w:rPr>
        <w:t>of</w:t>
      </w:r>
      <w:proofErr w:type="spellEnd"/>
      <w:r w:rsidRPr="00CA1F52">
        <w:rPr>
          <w:rFonts w:eastAsia="Malgun Gothic"/>
          <w:i/>
        </w:rPr>
        <w:t xml:space="preserve"> </w:t>
      </w:r>
      <w:proofErr w:type="spellStart"/>
      <w:r w:rsidRPr="00CA1F52">
        <w:rPr>
          <w:rFonts w:eastAsia="Malgun Gothic"/>
          <w:i/>
        </w:rPr>
        <w:t>science</w:t>
      </w:r>
      <w:proofErr w:type="spellEnd"/>
      <w:r w:rsidRPr="00CA1F52">
        <w:rPr>
          <w:rFonts w:eastAsia="Malgun Gothic"/>
        </w:rPr>
        <w:t xml:space="preserve"> dalam pengembangan ilmu.</w:t>
      </w:r>
    </w:p>
    <w:p w14:paraId="6C0B0C94" w14:textId="7D755E0D" w:rsidR="00F915E2" w:rsidRPr="00CA1F52" w:rsidRDefault="00F915E2" w:rsidP="00CA1F52">
      <w:pPr>
        <w:pStyle w:val="5ListCap"/>
        <w:numPr>
          <w:ilvl w:val="0"/>
          <w:numId w:val="106"/>
        </w:numPr>
        <w:rPr>
          <w:rFonts w:eastAsia="Malgun Gothic"/>
          <w:bCs/>
          <w:noProof/>
        </w:rPr>
      </w:pPr>
      <w:r w:rsidRPr="00CA1F52">
        <w:rPr>
          <w:rFonts w:eastAsia="Malgun Gothic"/>
        </w:rPr>
        <w:t xml:space="preserve">Menyadari kelemahan-kelemahan ilmu dan menyadari kebesaran Allah sehingga bijaksana dalam </w:t>
      </w:r>
      <w:proofErr w:type="spellStart"/>
      <w:r w:rsidRPr="00CA1F52">
        <w:rPr>
          <w:rFonts w:eastAsia="Malgun Gothic"/>
        </w:rPr>
        <w:t>mengembangan</w:t>
      </w:r>
      <w:proofErr w:type="spellEnd"/>
      <w:r w:rsidRPr="00CA1F52">
        <w:rPr>
          <w:rFonts w:eastAsia="Malgun Gothic"/>
        </w:rPr>
        <w:t xml:space="preserve"> dan menerapkan ilmu.</w:t>
      </w:r>
    </w:p>
    <w:p w14:paraId="4F627E7E" w14:textId="77777777" w:rsidR="00F915E2" w:rsidRPr="00F915E2" w:rsidRDefault="00F915E2" w:rsidP="00F75974">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F915E2">
        <w:rPr>
          <w:rFonts w:eastAsia="Calibri"/>
        </w:rPr>
        <w:t>:</w:t>
      </w:r>
    </w:p>
    <w:p w14:paraId="109B9639" w14:textId="77777777" w:rsidR="00F915E2" w:rsidRPr="00DF7767" w:rsidRDefault="00F915E2" w:rsidP="00F75974">
      <w:pPr>
        <w:pStyle w:val="8Deskripsi"/>
        <w:rPr>
          <w:rFonts w:eastAsia="Malgun Gothic"/>
          <w:lang w:eastAsia="ko-KR"/>
        </w:rPr>
      </w:pPr>
      <w:r w:rsidRPr="00DF7767">
        <w:rPr>
          <w:rFonts w:eastAsia="Malgun Gothic"/>
          <w:lang w:eastAsia="ko-KR"/>
        </w:rPr>
        <w:t xml:space="preserve">Kajian tentang </w:t>
      </w:r>
      <w:r w:rsidRPr="00F915E2">
        <w:rPr>
          <w:rFonts w:eastAsia="Malgun Gothic"/>
          <w:lang w:eastAsia="ko-KR"/>
        </w:rPr>
        <w:t>tiga komponen keilmuan (</w:t>
      </w:r>
      <w:proofErr w:type="spellStart"/>
      <w:r w:rsidRPr="00F915E2">
        <w:rPr>
          <w:rFonts w:eastAsia="Malgun Gothic"/>
          <w:i/>
          <w:iCs/>
          <w:lang w:eastAsia="ko-KR"/>
        </w:rPr>
        <w:t>scientific</w:t>
      </w:r>
      <w:proofErr w:type="spellEnd"/>
      <w:r w:rsidRPr="00F915E2">
        <w:rPr>
          <w:rFonts w:eastAsia="Malgun Gothic"/>
          <w:i/>
          <w:iCs/>
          <w:lang w:eastAsia="ko-KR"/>
        </w:rPr>
        <w:t xml:space="preserve"> </w:t>
      </w:r>
      <w:proofErr w:type="spellStart"/>
      <w:r w:rsidRPr="00F915E2">
        <w:rPr>
          <w:rFonts w:eastAsia="Malgun Gothic"/>
          <w:i/>
          <w:iCs/>
          <w:lang w:eastAsia="ko-KR"/>
        </w:rPr>
        <w:t>product</w:t>
      </w:r>
      <w:proofErr w:type="spellEnd"/>
      <w:r w:rsidRPr="00F915E2">
        <w:rPr>
          <w:rFonts w:eastAsia="Malgun Gothic"/>
          <w:i/>
          <w:iCs/>
          <w:lang w:eastAsia="ko-KR"/>
        </w:rPr>
        <w:t xml:space="preserve">, </w:t>
      </w:r>
      <w:proofErr w:type="spellStart"/>
      <w:r w:rsidRPr="00F915E2">
        <w:rPr>
          <w:rFonts w:eastAsia="Malgun Gothic"/>
          <w:i/>
          <w:iCs/>
          <w:lang w:eastAsia="ko-KR"/>
        </w:rPr>
        <w:t>scientific</w:t>
      </w:r>
      <w:proofErr w:type="spellEnd"/>
      <w:r w:rsidRPr="00F915E2">
        <w:rPr>
          <w:rFonts w:eastAsia="Malgun Gothic"/>
          <w:i/>
          <w:iCs/>
          <w:lang w:eastAsia="ko-KR"/>
        </w:rPr>
        <w:t xml:space="preserve"> </w:t>
      </w:r>
      <w:proofErr w:type="spellStart"/>
      <w:r w:rsidRPr="00F915E2">
        <w:rPr>
          <w:rFonts w:eastAsia="Malgun Gothic"/>
          <w:i/>
          <w:iCs/>
          <w:lang w:eastAsia="ko-KR"/>
        </w:rPr>
        <w:t>method</w:t>
      </w:r>
      <w:proofErr w:type="spellEnd"/>
      <w:r w:rsidRPr="00F915E2">
        <w:rPr>
          <w:rFonts w:eastAsia="Malgun Gothic"/>
          <w:i/>
          <w:iCs/>
          <w:lang w:eastAsia="ko-KR"/>
        </w:rPr>
        <w:t xml:space="preserve">, &amp; </w:t>
      </w:r>
      <w:proofErr w:type="spellStart"/>
      <w:r w:rsidRPr="00F915E2">
        <w:rPr>
          <w:rFonts w:eastAsia="Malgun Gothic"/>
          <w:i/>
          <w:iCs/>
          <w:lang w:eastAsia="ko-KR"/>
        </w:rPr>
        <w:t>scientific</w:t>
      </w:r>
      <w:proofErr w:type="spellEnd"/>
      <w:r w:rsidRPr="00F915E2">
        <w:rPr>
          <w:rFonts w:eastAsia="Malgun Gothic"/>
          <w:i/>
          <w:iCs/>
          <w:lang w:eastAsia="ko-KR"/>
        </w:rPr>
        <w:t xml:space="preserve"> </w:t>
      </w:r>
      <w:proofErr w:type="spellStart"/>
      <w:r w:rsidRPr="00F915E2">
        <w:rPr>
          <w:rFonts w:eastAsia="Malgun Gothic"/>
          <w:i/>
          <w:iCs/>
          <w:lang w:eastAsia="ko-KR"/>
        </w:rPr>
        <w:t>attitude</w:t>
      </w:r>
      <w:proofErr w:type="spellEnd"/>
      <w:r w:rsidRPr="00F915E2">
        <w:rPr>
          <w:rFonts w:eastAsia="Malgun Gothic"/>
          <w:lang w:eastAsia="ko-KR"/>
        </w:rPr>
        <w:t xml:space="preserve">) termasuk di dalamnya tentang </w:t>
      </w:r>
      <w:proofErr w:type="spellStart"/>
      <w:r w:rsidRPr="00F915E2">
        <w:rPr>
          <w:rFonts w:eastAsia="Malgun Gothic"/>
          <w:i/>
          <w:iCs/>
          <w:lang w:eastAsia="ko-KR"/>
        </w:rPr>
        <w:t>tools</w:t>
      </w:r>
      <w:proofErr w:type="spellEnd"/>
      <w:r w:rsidRPr="00F915E2">
        <w:rPr>
          <w:rFonts w:eastAsia="Malgun Gothic"/>
          <w:i/>
          <w:iCs/>
          <w:lang w:eastAsia="ko-KR"/>
        </w:rPr>
        <w:t xml:space="preserve"> </w:t>
      </w:r>
      <w:proofErr w:type="spellStart"/>
      <w:r w:rsidRPr="00F915E2">
        <w:rPr>
          <w:rFonts w:eastAsia="Malgun Gothic"/>
          <w:i/>
          <w:iCs/>
          <w:lang w:eastAsia="ko-KR"/>
        </w:rPr>
        <w:t>of</w:t>
      </w:r>
      <w:proofErr w:type="spellEnd"/>
      <w:r w:rsidRPr="00F915E2">
        <w:rPr>
          <w:rFonts w:eastAsia="Malgun Gothic"/>
          <w:i/>
          <w:iCs/>
          <w:lang w:eastAsia="ko-KR"/>
        </w:rPr>
        <w:t xml:space="preserve"> </w:t>
      </w:r>
      <w:proofErr w:type="spellStart"/>
      <w:r w:rsidRPr="00F915E2">
        <w:rPr>
          <w:rFonts w:eastAsia="Malgun Gothic"/>
          <w:i/>
          <w:iCs/>
          <w:lang w:eastAsia="ko-KR"/>
        </w:rPr>
        <w:t>science</w:t>
      </w:r>
      <w:proofErr w:type="spellEnd"/>
      <w:r w:rsidRPr="00F915E2">
        <w:rPr>
          <w:rFonts w:eastAsia="Malgun Gothic"/>
          <w:lang w:eastAsia="ko-KR"/>
        </w:rPr>
        <w:t xml:space="preserve"> (bahasa, logika, matematika, dan statistika), tiga pertanyaan keilmuan (</w:t>
      </w:r>
      <w:proofErr w:type="spellStart"/>
      <w:r w:rsidRPr="00F915E2">
        <w:rPr>
          <w:rFonts w:eastAsia="Malgun Gothic"/>
          <w:i/>
          <w:iCs/>
          <w:lang w:eastAsia="ko-KR"/>
        </w:rPr>
        <w:t>ontology</w:t>
      </w:r>
      <w:proofErr w:type="spellEnd"/>
      <w:r w:rsidRPr="00F915E2">
        <w:rPr>
          <w:rFonts w:eastAsia="Malgun Gothic"/>
          <w:i/>
          <w:iCs/>
          <w:lang w:eastAsia="ko-KR"/>
        </w:rPr>
        <w:t xml:space="preserve">, </w:t>
      </w:r>
      <w:proofErr w:type="spellStart"/>
      <w:r w:rsidRPr="00F915E2">
        <w:rPr>
          <w:rFonts w:eastAsia="Malgun Gothic"/>
          <w:i/>
          <w:iCs/>
          <w:lang w:eastAsia="ko-KR"/>
        </w:rPr>
        <w:t>epistemology</w:t>
      </w:r>
      <w:proofErr w:type="spellEnd"/>
      <w:r w:rsidRPr="00F915E2">
        <w:rPr>
          <w:rFonts w:eastAsia="Malgun Gothic"/>
          <w:i/>
          <w:iCs/>
          <w:lang w:eastAsia="ko-KR"/>
        </w:rPr>
        <w:t xml:space="preserve">, &amp; </w:t>
      </w:r>
      <w:proofErr w:type="spellStart"/>
      <w:r w:rsidRPr="00F915E2">
        <w:rPr>
          <w:rFonts w:eastAsia="Malgun Gothic"/>
          <w:i/>
          <w:iCs/>
          <w:lang w:eastAsia="ko-KR"/>
        </w:rPr>
        <w:t>axiology</w:t>
      </w:r>
      <w:proofErr w:type="spellEnd"/>
      <w:r w:rsidRPr="00F915E2">
        <w:rPr>
          <w:rFonts w:eastAsia="Malgun Gothic"/>
          <w:lang w:eastAsia="ko-KR"/>
        </w:rPr>
        <w:t xml:space="preserve">), pemikiran-pemikiran dan cara-cara berpikir filosof yang dapat diratifikasi dalam </w:t>
      </w:r>
      <w:r w:rsidRPr="00F915E2">
        <w:rPr>
          <w:rFonts w:eastAsia="Malgun Gothic"/>
          <w:bCs/>
          <w:lang w:eastAsia="ko-KR"/>
        </w:rPr>
        <w:t>pembelajaran kimia dan/atau pengkajian kimia</w:t>
      </w:r>
      <w:r w:rsidRPr="00F915E2">
        <w:rPr>
          <w:rFonts w:eastAsia="Malgun Gothic"/>
          <w:lang w:eastAsia="ko-KR"/>
        </w:rPr>
        <w:t xml:space="preserve"> yang diarahkan kepada target akhir sebuah kebijakan dalam berpikir dan memperkuat keimanan (Allah Maha Besar dan Pemurah sementara manusia adalah makhluk lemah yang harus senantiasa berusaha memperbaiki diri dan lingkungan).</w:t>
      </w:r>
      <w:r w:rsidRPr="00DF7767">
        <w:rPr>
          <w:rFonts w:eastAsia="Malgun Gothic"/>
          <w:lang w:eastAsia="ko-KR"/>
        </w:rPr>
        <w:t xml:space="preserve"> Kajian ini dilakukan melalui ceramah, diskusi, praktik, presentasi, dan </w:t>
      </w:r>
      <w:proofErr w:type="spellStart"/>
      <w:r w:rsidRPr="00DF7767">
        <w:rPr>
          <w:rFonts w:eastAsia="Malgun Gothic"/>
          <w:i/>
          <w:lang w:eastAsia="ko-KR"/>
        </w:rPr>
        <w:t>chapter</w:t>
      </w:r>
      <w:proofErr w:type="spellEnd"/>
      <w:r w:rsidRPr="00DF7767">
        <w:rPr>
          <w:rFonts w:eastAsia="Malgun Gothic"/>
          <w:i/>
          <w:lang w:eastAsia="ko-KR"/>
        </w:rPr>
        <w:t xml:space="preserve"> </w:t>
      </w:r>
      <w:proofErr w:type="spellStart"/>
      <w:r w:rsidRPr="00DF7767">
        <w:rPr>
          <w:rFonts w:eastAsia="Malgun Gothic"/>
          <w:i/>
          <w:lang w:eastAsia="ko-KR"/>
        </w:rPr>
        <w:t>report</w:t>
      </w:r>
      <w:proofErr w:type="spellEnd"/>
      <w:r w:rsidRPr="00DF7767">
        <w:rPr>
          <w:rFonts w:eastAsia="Malgun Gothic"/>
          <w:lang w:eastAsia="ko-KR"/>
        </w:rPr>
        <w:t>.</w:t>
      </w:r>
    </w:p>
    <w:p w14:paraId="56BDE284" w14:textId="77777777" w:rsidR="00F915E2" w:rsidRPr="00DF7767" w:rsidRDefault="00F915E2" w:rsidP="00F75974">
      <w:pPr>
        <w:pStyle w:val="1SubMatkul"/>
        <w:rPr>
          <w:rFonts w:eastAsia="Calibri"/>
        </w:rPr>
      </w:pPr>
      <w:r w:rsidRPr="00DF7767">
        <w:rPr>
          <w:rFonts w:eastAsia="Calibri"/>
        </w:rPr>
        <w:t>Referensi:</w:t>
      </w:r>
    </w:p>
    <w:p w14:paraId="4DA7C04A" w14:textId="77777777" w:rsidR="00F915E2" w:rsidRPr="00287017" w:rsidRDefault="00F915E2" w:rsidP="00287017">
      <w:pPr>
        <w:pStyle w:val="RefAB"/>
      </w:pPr>
      <w:r w:rsidRPr="00287017">
        <w:t>Utama:</w:t>
      </w:r>
    </w:p>
    <w:p w14:paraId="3788A4A9" w14:textId="77777777" w:rsidR="00F915E2" w:rsidRPr="009551F1" w:rsidRDefault="00F915E2" w:rsidP="00287017">
      <w:pPr>
        <w:pStyle w:val="7ListRef"/>
        <w:rPr>
          <w:rFonts w:eastAsia="Malgun Gothic"/>
          <w:lang w:val="sv-SE" w:eastAsia="ko-KR"/>
        </w:rPr>
      </w:pPr>
      <w:r w:rsidRPr="009551F1">
        <w:rPr>
          <w:rFonts w:eastAsia="Malgun Gothic"/>
          <w:lang w:val="sv-SE" w:eastAsia="ko-KR"/>
        </w:rPr>
        <w:t xml:space="preserve">Materi Dasar Pendidikan Program Akta Mengajar V. 1985. </w:t>
      </w:r>
      <w:r w:rsidRPr="009551F1">
        <w:rPr>
          <w:rFonts w:eastAsia="Malgun Gothic"/>
          <w:i/>
          <w:lang w:val="sv-SE" w:eastAsia="ko-KR"/>
        </w:rPr>
        <w:t>Buku IA Filsafat Ilmu</w:t>
      </w:r>
      <w:r w:rsidRPr="009551F1">
        <w:rPr>
          <w:rFonts w:eastAsia="Malgun Gothic"/>
          <w:lang w:val="sv-SE" w:eastAsia="ko-KR"/>
        </w:rPr>
        <w:t>. Jakarta: Departemen Pendidikan dan Kebudayaan, Universitas Terbuka.</w:t>
      </w:r>
    </w:p>
    <w:p w14:paraId="775E4ABA" w14:textId="6AB905F0" w:rsidR="00F915E2" w:rsidRPr="00287017" w:rsidRDefault="00F915E2" w:rsidP="00287017">
      <w:pPr>
        <w:pStyle w:val="7ListRef"/>
        <w:rPr>
          <w:rFonts w:eastAsia="Malgun Gothic"/>
          <w:lang w:eastAsia="ko-KR"/>
        </w:rPr>
      </w:pPr>
      <w:r w:rsidRPr="00DF7767">
        <w:rPr>
          <w:rFonts w:eastAsia="Calibri"/>
          <w:lang w:eastAsia="ko-KR"/>
        </w:rPr>
        <w:t xml:space="preserve">Bunge, Mario. 2007. </w:t>
      </w:r>
      <w:r w:rsidRPr="00DF7767">
        <w:rPr>
          <w:rFonts w:eastAsia="Calibri"/>
          <w:i/>
          <w:iCs/>
          <w:lang w:eastAsia="ko-KR"/>
        </w:rPr>
        <w:t xml:space="preserve">Philosophy of Science from Explanation to Justification. </w:t>
      </w:r>
      <w:r w:rsidRPr="00DF7767">
        <w:rPr>
          <w:rFonts w:eastAsia="Calibri"/>
          <w:lang w:eastAsia="ko-KR"/>
        </w:rPr>
        <w:t>London: Transaction Publishers.</w:t>
      </w:r>
    </w:p>
    <w:p w14:paraId="7765C691" w14:textId="77777777" w:rsidR="00F915E2" w:rsidRPr="00287017" w:rsidRDefault="00F915E2" w:rsidP="00287017">
      <w:pPr>
        <w:pStyle w:val="RefAB"/>
      </w:pPr>
      <w:proofErr w:type="spellStart"/>
      <w:r w:rsidRPr="00287017">
        <w:t>Pendukung</w:t>
      </w:r>
      <w:proofErr w:type="spellEnd"/>
      <w:r w:rsidRPr="00287017">
        <w:t>:</w:t>
      </w:r>
    </w:p>
    <w:p w14:paraId="167F9267" w14:textId="77777777" w:rsidR="00F915E2" w:rsidRPr="00287017" w:rsidRDefault="00F915E2" w:rsidP="00287017">
      <w:pPr>
        <w:pStyle w:val="7ListRef"/>
        <w:rPr>
          <w:rFonts w:eastAsia="Calibri"/>
          <w:color w:val="000000" w:themeColor="text1"/>
          <w:lang w:eastAsia="ko-KR"/>
        </w:rPr>
      </w:pPr>
      <w:r w:rsidRPr="00287017">
        <w:rPr>
          <w:rFonts w:eastAsia="Calibri"/>
          <w:color w:val="000000" w:themeColor="text1"/>
          <w:lang w:eastAsia="ko-KR"/>
        </w:rPr>
        <w:t xml:space="preserve">McLelland, Christine V. 2006. </w:t>
      </w:r>
      <w:r w:rsidRPr="00287017">
        <w:rPr>
          <w:rFonts w:eastAsia="Calibri"/>
          <w:i/>
          <w:color w:val="000000" w:themeColor="text1"/>
          <w:lang w:eastAsia="ko-KR"/>
        </w:rPr>
        <w:t>The Nature of Science and The Scientific Method.</w:t>
      </w:r>
      <w:r w:rsidRPr="00287017">
        <w:rPr>
          <w:rFonts w:eastAsia="Calibri"/>
          <w:color w:val="000000" w:themeColor="text1"/>
          <w:lang w:eastAsia="ko-KR"/>
        </w:rPr>
        <w:t xml:space="preserve"> USA: The Geological Society of America.</w:t>
      </w:r>
    </w:p>
    <w:p w14:paraId="37203849" w14:textId="77777777" w:rsidR="00F915E2" w:rsidRPr="00287017" w:rsidRDefault="00F915E2" w:rsidP="00287017">
      <w:pPr>
        <w:pStyle w:val="7ListRef"/>
        <w:rPr>
          <w:rFonts w:eastAsia="Calibri"/>
          <w:color w:val="000000" w:themeColor="text1"/>
          <w:lang w:eastAsia="ko-KR"/>
        </w:rPr>
      </w:pPr>
      <w:r w:rsidRPr="00287017">
        <w:rPr>
          <w:rFonts w:eastAsia="Calibri"/>
          <w:color w:val="000000" w:themeColor="text1"/>
          <w:lang w:eastAsia="ko-KR"/>
        </w:rPr>
        <w:t xml:space="preserve">Dane, F.C. 2010. </w:t>
      </w:r>
      <w:r w:rsidRPr="00287017">
        <w:rPr>
          <w:rFonts w:eastAsia="Calibri"/>
          <w:i/>
          <w:color w:val="000000" w:themeColor="text1"/>
          <w:lang w:eastAsia="ko-KR"/>
        </w:rPr>
        <w:t xml:space="preserve">Evaluating Research: Methodology for People Who Need to Read Research </w:t>
      </w:r>
      <w:r w:rsidRPr="00287017">
        <w:rPr>
          <w:rFonts w:eastAsia="Calibri"/>
          <w:color w:val="000000" w:themeColor="text1"/>
          <w:lang w:eastAsia="ko-KR"/>
        </w:rPr>
        <w:t xml:space="preserve">(Chapter 2: </w:t>
      </w:r>
      <w:r w:rsidRPr="00287017">
        <w:rPr>
          <w:rFonts w:eastAsia="Calibri"/>
          <w:i/>
          <w:color w:val="000000" w:themeColor="text1"/>
          <w:lang w:eastAsia="ko-KR"/>
        </w:rPr>
        <w:t>The Scientific Approach)</w:t>
      </w:r>
      <w:r w:rsidRPr="00287017">
        <w:rPr>
          <w:rFonts w:eastAsia="Calibri"/>
          <w:color w:val="000000" w:themeColor="text1"/>
          <w:lang w:eastAsia="ko-KR"/>
        </w:rPr>
        <w:t>. California: SAGE Publication, Inc.</w:t>
      </w:r>
    </w:p>
    <w:p w14:paraId="6A1C0B34" w14:textId="77777777" w:rsidR="00F915E2" w:rsidRPr="00287017" w:rsidRDefault="00F915E2" w:rsidP="00287017">
      <w:pPr>
        <w:pStyle w:val="7ListRef"/>
        <w:rPr>
          <w:rFonts w:eastAsia="Calibri"/>
          <w:color w:val="000000" w:themeColor="text1"/>
          <w:lang w:eastAsia="ko-KR"/>
        </w:rPr>
      </w:pPr>
      <w:r w:rsidRPr="00287017">
        <w:rPr>
          <w:rFonts w:eastAsia="Calibri"/>
          <w:color w:val="000000" w:themeColor="text1"/>
          <w:lang w:eastAsia="ko-KR"/>
        </w:rPr>
        <w:t xml:space="preserve">Herron, J.D. et al. 1977. </w:t>
      </w:r>
      <w:r w:rsidRPr="00287017">
        <w:rPr>
          <w:rFonts w:eastAsia="Calibri"/>
          <w:i/>
          <w:color w:val="000000" w:themeColor="text1"/>
          <w:lang w:eastAsia="ko-KR"/>
        </w:rPr>
        <w:t>Problems Associated with Concept Analysis.</w:t>
      </w:r>
      <w:r w:rsidRPr="00287017">
        <w:rPr>
          <w:rFonts w:eastAsia="Calibri"/>
          <w:color w:val="000000" w:themeColor="text1"/>
          <w:lang w:eastAsia="ko-KR"/>
        </w:rPr>
        <w:t xml:space="preserve"> </w:t>
      </w:r>
      <w:r w:rsidRPr="00287017">
        <w:rPr>
          <w:rFonts w:eastAsia="Calibri"/>
          <w:i/>
          <w:color w:val="000000" w:themeColor="text1"/>
          <w:lang w:eastAsia="ko-KR"/>
        </w:rPr>
        <w:t>Science Education</w:t>
      </w:r>
      <w:r w:rsidRPr="00287017">
        <w:rPr>
          <w:rFonts w:eastAsia="Calibri"/>
          <w:color w:val="000000" w:themeColor="text1"/>
          <w:lang w:eastAsia="ko-KR"/>
        </w:rPr>
        <w:t xml:space="preserve"> 61(2). P. 185-199.</w:t>
      </w:r>
    </w:p>
    <w:p w14:paraId="50E6BD0E" w14:textId="77777777" w:rsidR="00F915E2" w:rsidRPr="00287017" w:rsidRDefault="00F915E2" w:rsidP="00287017">
      <w:pPr>
        <w:pStyle w:val="7ListRef"/>
        <w:rPr>
          <w:rFonts w:eastAsia="Malgun Gothic"/>
          <w:color w:val="000000" w:themeColor="text1"/>
          <w:lang w:eastAsia="ko-KR"/>
        </w:rPr>
      </w:pPr>
      <w:r w:rsidRPr="00287017">
        <w:rPr>
          <w:rFonts w:eastAsia="Calibri"/>
          <w:color w:val="000000" w:themeColor="text1"/>
          <w:lang w:eastAsia="ko-KR"/>
        </w:rPr>
        <w:t xml:space="preserve">Camarinha, L. M. &amp; Matos. (tanpa tahun). </w:t>
      </w:r>
      <w:r w:rsidRPr="00287017">
        <w:rPr>
          <w:rFonts w:eastAsia="Calibri"/>
          <w:i/>
          <w:iCs/>
          <w:color w:val="000000" w:themeColor="text1"/>
          <w:lang w:eastAsia="ko-KR"/>
        </w:rPr>
        <w:t>Scientific Research, Methodologies and Techniques</w:t>
      </w:r>
      <w:r w:rsidRPr="00287017">
        <w:rPr>
          <w:rFonts w:eastAsia="Calibri"/>
          <w:color w:val="000000" w:themeColor="text1"/>
          <w:lang w:eastAsia="ko-KR"/>
        </w:rPr>
        <w:t xml:space="preserve">. </w:t>
      </w:r>
      <w:hyperlink r:id="rId8" w:history="1">
        <w:r w:rsidRPr="00287017">
          <w:rPr>
            <w:rFonts w:eastAsia="Calibri"/>
            <w:color w:val="000000" w:themeColor="text1"/>
            <w:lang w:eastAsia="ko-KR"/>
          </w:rPr>
          <w:t>cam@uninova.pt</w:t>
        </w:r>
      </w:hyperlink>
      <w:r w:rsidRPr="00287017">
        <w:rPr>
          <w:rFonts w:eastAsia="Calibri"/>
          <w:color w:val="000000" w:themeColor="text1"/>
          <w:lang w:eastAsia="ko-KR"/>
        </w:rPr>
        <w:t>.</w:t>
      </w:r>
    </w:p>
    <w:p w14:paraId="3EEFA2E5" w14:textId="77777777" w:rsidR="00F915E2" w:rsidRPr="00287017" w:rsidRDefault="00F915E2" w:rsidP="00287017">
      <w:pPr>
        <w:pStyle w:val="7ListRef"/>
        <w:rPr>
          <w:rFonts w:eastAsia="Malgun Gothic"/>
          <w:color w:val="000000" w:themeColor="text1"/>
          <w:lang w:eastAsia="ko-KR"/>
        </w:rPr>
      </w:pPr>
      <w:r w:rsidRPr="00287017">
        <w:rPr>
          <w:rFonts w:eastAsia="Malgun Gothic"/>
          <w:i/>
          <w:color w:val="000000" w:themeColor="text1"/>
          <w:lang w:eastAsia="ko-KR"/>
        </w:rPr>
        <w:t>The Scientific Approach in Education.</w:t>
      </w:r>
    </w:p>
    <w:p w14:paraId="137A5344" w14:textId="77777777" w:rsidR="00F915E2" w:rsidRPr="00F915E2" w:rsidRDefault="00F915E2" w:rsidP="009551F1">
      <w:pPr>
        <w:pStyle w:val="2SubMatkul"/>
        <w:rPr>
          <w:rFonts w:eastAsia="Calibri"/>
        </w:rPr>
      </w:pPr>
      <w:r w:rsidRPr="00F915E2">
        <w:rPr>
          <w:rFonts w:eastAsia="Calibri"/>
        </w:rPr>
        <w:t>8420402090</w:t>
      </w:r>
      <w:r w:rsidRPr="00F915E2">
        <w:rPr>
          <w:rFonts w:eastAsia="Calibri"/>
        </w:rPr>
        <w:tab/>
        <w:t xml:space="preserve">Kepustakaan Kimia (2 </w:t>
      </w:r>
      <w:proofErr w:type="spellStart"/>
      <w:r w:rsidRPr="00F915E2">
        <w:rPr>
          <w:rFonts w:eastAsia="Calibri"/>
        </w:rPr>
        <w:t>sks</w:t>
      </w:r>
      <w:proofErr w:type="spellEnd"/>
      <w:r w:rsidRPr="00F915E2">
        <w:rPr>
          <w:rFonts w:eastAsia="Calibri"/>
        </w:rPr>
        <w:t>)</w:t>
      </w:r>
    </w:p>
    <w:p w14:paraId="56D919CA" w14:textId="3D880D41" w:rsidR="00F915E2" w:rsidRPr="00F509E8" w:rsidRDefault="00F915E2" w:rsidP="00F509E8">
      <w:pPr>
        <w:pStyle w:val="Dosen"/>
        <w:rPr>
          <w:rFonts w:eastAsia="Calibri"/>
          <w:lang w:val="id-ID"/>
        </w:rPr>
      </w:pPr>
      <w:r w:rsidRPr="00F509E8">
        <w:rPr>
          <w:rFonts w:eastAsia="Calibri"/>
          <w:lang w:val="id-ID"/>
        </w:rPr>
        <w:t>Dosen:</w:t>
      </w:r>
      <w:r w:rsidRPr="00F509E8">
        <w:rPr>
          <w:rFonts w:eastAsia="Calibri"/>
          <w:lang w:val="id-ID"/>
        </w:rPr>
        <w:tab/>
      </w:r>
      <w:r w:rsidRPr="00F509E8">
        <w:rPr>
          <w:rFonts w:eastAsia="Calibri"/>
          <w:b w:val="0"/>
          <w:bCs w:val="0"/>
          <w:lang w:val="id-ID"/>
        </w:rPr>
        <w:t>Prof. Dr. Achmad Lutfi, M.Pd</w:t>
      </w:r>
      <w:r w:rsidR="00F509E8" w:rsidRPr="00F509E8">
        <w:rPr>
          <w:rFonts w:eastAsia="Calibri"/>
          <w:b w:val="0"/>
          <w:bCs w:val="0"/>
          <w:lang w:val="id-ID"/>
        </w:rPr>
        <w:t>.</w:t>
      </w:r>
    </w:p>
    <w:p w14:paraId="61BF3C2A" w14:textId="77777777" w:rsidR="00F915E2" w:rsidRPr="00F915E2" w:rsidRDefault="00F915E2" w:rsidP="00F509E8">
      <w:pPr>
        <w:pStyle w:val="3TabDosen2"/>
        <w:rPr>
          <w:rFonts w:eastAsia="Calibri"/>
        </w:rPr>
      </w:pPr>
      <w:r w:rsidRPr="00F915E2">
        <w:rPr>
          <w:rFonts w:eastAsia="Calibri"/>
        </w:rPr>
        <w:t xml:space="preserve">Dr. IGM Sanjaya, </w:t>
      </w:r>
      <w:proofErr w:type="spellStart"/>
      <w:r w:rsidRPr="00F915E2">
        <w:rPr>
          <w:rFonts w:eastAsia="Calibri"/>
        </w:rPr>
        <w:t>M.Si</w:t>
      </w:r>
      <w:proofErr w:type="spellEnd"/>
    </w:p>
    <w:p w14:paraId="0073F2AD" w14:textId="77777777" w:rsidR="00F915E2" w:rsidRPr="00F915E2" w:rsidRDefault="00F915E2" w:rsidP="00F509E8">
      <w:pPr>
        <w:pStyle w:val="3TabDosen2"/>
        <w:rPr>
          <w:rFonts w:eastAsia="Calibri"/>
        </w:rPr>
      </w:pPr>
      <w:r w:rsidRPr="00F915E2">
        <w:rPr>
          <w:rFonts w:eastAsia="Calibri"/>
        </w:rPr>
        <w:t xml:space="preserve">Kusumawati </w:t>
      </w:r>
      <w:proofErr w:type="spellStart"/>
      <w:r w:rsidRPr="00F915E2">
        <w:rPr>
          <w:rFonts w:eastAsia="Calibri"/>
        </w:rPr>
        <w:t>Dwiningsih</w:t>
      </w:r>
      <w:proofErr w:type="spellEnd"/>
      <w:r w:rsidRPr="00F915E2">
        <w:rPr>
          <w:rFonts w:eastAsia="Calibri"/>
        </w:rPr>
        <w:t xml:space="preserve"> </w:t>
      </w:r>
      <w:proofErr w:type="spellStart"/>
      <w:r w:rsidRPr="00F915E2">
        <w:rPr>
          <w:rFonts w:eastAsia="Calibri"/>
        </w:rPr>
        <w:t>S.Pd</w:t>
      </w:r>
      <w:proofErr w:type="spellEnd"/>
      <w:r w:rsidRPr="00F915E2">
        <w:rPr>
          <w:rFonts w:eastAsia="Calibri"/>
        </w:rPr>
        <w:t xml:space="preserve">, </w:t>
      </w:r>
      <w:proofErr w:type="spellStart"/>
      <w:r w:rsidRPr="00F915E2">
        <w:rPr>
          <w:rFonts w:eastAsia="Calibri"/>
        </w:rPr>
        <w:t>M.Pd</w:t>
      </w:r>
      <w:proofErr w:type="spellEnd"/>
    </w:p>
    <w:p w14:paraId="7B317B09" w14:textId="77777777" w:rsidR="00F915E2" w:rsidRPr="00F915E2" w:rsidRDefault="00F915E2" w:rsidP="00F509E8">
      <w:pPr>
        <w:pStyle w:val="3TabDosen2"/>
        <w:rPr>
          <w:rFonts w:eastAsia="Calibri"/>
        </w:rPr>
      </w:pPr>
      <w:r w:rsidRPr="00F915E2">
        <w:rPr>
          <w:rFonts w:eastAsia="Calibri"/>
        </w:rPr>
        <w:t xml:space="preserve">Rusmini </w:t>
      </w:r>
      <w:proofErr w:type="spellStart"/>
      <w:r w:rsidRPr="00F915E2">
        <w:rPr>
          <w:rFonts w:eastAsia="Calibri"/>
        </w:rPr>
        <w:t>S.Pd</w:t>
      </w:r>
      <w:proofErr w:type="spellEnd"/>
      <w:r w:rsidRPr="00F915E2">
        <w:rPr>
          <w:rFonts w:eastAsia="Calibri"/>
        </w:rPr>
        <w:t xml:space="preserve">, </w:t>
      </w:r>
      <w:proofErr w:type="spellStart"/>
      <w:r w:rsidRPr="00F915E2">
        <w:rPr>
          <w:rFonts w:eastAsia="Calibri"/>
        </w:rPr>
        <w:t>M.Si</w:t>
      </w:r>
      <w:proofErr w:type="spellEnd"/>
    </w:p>
    <w:p w14:paraId="7036967E" w14:textId="77777777" w:rsidR="00F915E2" w:rsidRPr="00F915E2" w:rsidRDefault="00F915E2" w:rsidP="009551F1">
      <w:pPr>
        <w:pStyle w:val="1SubMatkul"/>
        <w:rPr>
          <w:rFonts w:eastAsia="Calibri"/>
          <w:lang w:val="fi-F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r w:rsidRPr="00F915E2">
        <w:rPr>
          <w:rFonts w:eastAsia="Calibri"/>
          <w:lang w:val="fi-FI"/>
        </w:rPr>
        <w:t>:</w:t>
      </w:r>
    </w:p>
    <w:p w14:paraId="793843A6" w14:textId="77777777" w:rsidR="00F915E2" w:rsidRPr="00CA1F52" w:rsidRDefault="00F915E2" w:rsidP="00CA1F52">
      <w:pPr>
        <w:pStyle w:val="5ListCap"/>
        <w:numPr>
          <w:ilvl w:val="0"/>
          <w:numId w:val="108"/>
        </w:numPr>
        <w:rPr>
          <w:rFonts w:eastAsia="Malgun Gothic"/>
        </w:rPr>
      </w:pPr>
      <w:r w:rsidRPr="00CA1F52">
        <w:rPr>
          <w:rFonts w:eastAsia="Malgun Gothic"/>
        </w:rPr>
        <w:t xml:space="preserve">Memiliki pengetahuan/menguasai konsep-konsep  tentang penelusuran atau penelaahan </w:t>
      </w:r>
      <w:proofErr w:type="spellStart"/>
      <w:r w:rsidRPr="00CA1F52">
        <w:rPr>
          <w:rFonts w:eastAsia="Malgun Gothic"/>
        </w:rPr>
        <w:t>literature</w:t>
      </w:r>
      <w:proofErr w:type="spellEnd"/>
      <w:r w:rsidRPr="00CA1F52">
        <w:rPr>
          <w:rFonts w:eastAsia="Malgun Gothic"/>
        </w:rPr>
        <w:t xml:space="preserve"> kimia dan aplikasinya dengan mudah meliputi melalui katalog, indeks, internet, dan bahan bentuk cetak (buku, jurnal, majalah </w:t>
      </w:r>
      <w:proofErr w:type="spellStart"/>
      <w:r w:rsidRPr="00CA1F52">
        <w:rPr>
          <w:rFonts w:eastAsia="Malgun Gothic"/>
        </w:rPr>
        <w:t>dll</w:t>
      </w:r>
      <w:proofErr w:type="spellEnd"/>
      <w:r w:rsidRPr="00CA1F52">
        <w:rPr>
          <w:rFonts w:eastAsia="Malgun Gothic"/>
        </w:rPr>
        <w:t>),</w:t>
      </w:r>
      <w:r w:rsidRPr="00CA1F52">
        <w:rPr>
          <w:rFonts w:eastAsia="Malgun Gothic"/>
          <w:lang w:val="fi-FI"/>
        </w:rPr>
        <w:t xml:space="preserve"> </w:t>
      </w:r>
      <w:proofErr w:type="spellStart"/>
      <w:r w:rsidRPr="00CA1F52">
        <w:rPr>
          <w:rFonts w:eastAsia="Malgun Gothic"/>
          <w:lang w:val="es-ES"/>
        </w:rPr>
        <w:t>penerbitan</w:t>
      </w:r>
      <w:proofErr w:type="spellEnd"/>
      <w:r w:rsidRPr="00CA1F52">
        <w:rPr>
          <w:rFonts w:eastAsia="Malgun Gothic"/>
          <w:lang w:val="es-ES"/>
        </w:rPr>
        <w:t xml:space="preserve"> </w:t>
      </w:r>
      <w:proofErr w:type="spellStart"/>
      <w:r w:rsidRPr="00CA1F52">
        <w:rPr>
          <w:rFonts w:eastAsia="Malgun Gothic"/>
          <w:lang w:val="es-ES"/>
        </w:rPr>
        <w:t>berkala</w:t>
      </w:r>
      <w:proofErr w:type="spellEnd"/>
      <w:r w:rsidRPr="00CA1F52">
        <w:rPr>
          <w:rFonts w:eastAsia="Malgun Gothic"/>
          <w:lang w:val="es-ES"/>
        </w:rPr>
        <w:t xml:space="preserve">, </w:t>
      </w:r>
      <w:proofErr w:type="spellStart"/>
      <w:r w:rsidRPr="00CA1F52">
        <w:rPr>
          <w:rFonts w:eastAsia="Malgun Gothic"/>
          <w:lang w:val="es-ES"/>
        </w:rPr>
        <w:t>penerbitan</w:t>
      </w:r>
      <w:proofErr w:type="spellEnd"/>
      <w:r w:rsidRPr="00CA1F52">
        <w:rPr>
          <w:rFonts w:eastAsia="Malgun Gothic"/>
          <w:lang w:val="es-ES"/>
        </w:rPr>
        <w:t xml:space="preserve"> </w:t>
      </w:r>
      <w:proofErr w:type="spellStart"/>
      <w:r w:rsidRPr="00CA1F52">
        <w:rPr>
          <w:rFonts w:eastAsia="Malgun Gothic"/>
          <w:lang w:val="es-ES"/>
        </w:rPr>
        <w:t>lembaga</w:t>
      </w:r>
      <w:proofErr w:type="spellEnd"/>
      <w:r w:rsidRPr="00CA1F52">
        <w:rPr>
          <w:rFonts w:eastAsia="Malgun Gothic"/>
          <w:lang w:val="es-ES"/>
        </w:rPr>
        <w:t xml:space="preserve"> dan </w:t>
      </w:r>
      <w:proofErr w:type="spellStart"/>
      <w:r w:rsidRPr="00CA1F52">
        <w:rPr>
          <w:rFonts w:eastAsia="Malgun Gothic"/>
          <w:lang w:val="es-ES"/>
        </w:rPr>
        <w:t>perhimpunan</w:t>
      </w:r>
      <w:proofErr w:type="spellEnd"/>
      <w:r w:rsidRPr="00CA1F52">
        <w:rPr>
          <w:rFonts w:eastAsia="Malgun Gothic"/>
          <w:lang w:val="es-ES"/>
        </w:rPr>
        <w:t xml:space="preserve"> </w:t>
      </w:r>
      <w:proofErr w:type="spellStart"/>
      <w:r w:rsidRPr="00CA1F52">
        <w:rPr>
          <w:rFonts w:eastAsia="Malgun Gothic"/>
          <w:lang w:val="es-ES"/>
        </w:rPr>
        <w:t>ilmiah</w:t>
      </w:r>
      <w:proofErr w:type="spellEnd"/>
      <w:r w:rsidRPr="00CA1F52">
        <w:rPr>
          <w:rFonts w:eastAsia="Malgun Gothic"/>
          <w:lang w:val="es-ES"/>
        </w:rPr>
        <w:t xml:space="preserve">, </w:t>
      </w:r>
      <w:proofErr w:type="spellStart"/>
      <w:r w:rsidRPr="00CA1F52">
        <w:rPr>
          <w:rFonts w:eastAsia="Malgun Gothic"/>
          <w:lang w:val="es-ES"/>
        </w:rPr>
        <w:t>abstrak</w:t>
      </w:r>
      <w:proofErr w:type="spellEnd"/>
      <w:r w:rsidRPr="00CA1F52">
        <w:rPr>
          <w:rFonts w:eastAsia="Malgun Gothic"/>
          <w:lang w:val="es-ES"/>
        </w:rPr>
        <w:t xml:space="preserve">, </w:t>
      </w:r>
      <w:proofErr w:type="spellStart"/>
      <w:r w:rsidRPr="00CA1F52">
        <w:rPr>
          <w:rFonts w:eastAsia="Malgun Gothic"/>
          <w:lang w:val="es-ES"/>
        </w:rPr>
        <w:t>buku</w:t>
      </w:r>
      <w:proofErr w:type="spellEnd"/>
      <w:r w:rsidRPr="00CA1F52">
        <w:rPr>
          <w:rFonts w:eastAsia="Malgun Gothic"/>
          <w:lang w:val="es-ES"/>
        </w:rPr>
        <w:t xml:space="preserve"> </w:t>
      </w:r>
      <w:proofErr w:type="spellStart"/>
      <w:r w:rsidRPr="00CA1F52">
        <w:rPr>
          <w:rFonts w:eastAsia="Malgun Gothic"/>
          <w:lang w:val="es-ES"/>
        </w:rPr>
        <w:t>acuan</w:t>
      </w:r>
      <w:proofErr w:type="spellEnd"/>
      <w:r w:rsidRPr="00CA1F52">
        <w:rPr>
          <w:rFonts w:eastAsia="Malgun Gothic"/>
          <w:lang w:val="es-ES"/>
        </w:rPr>
        <w:t xml:space="preserve">, cara </w:t>
      </w:r>
      <w:proofErr w:type="spellStart"/>
      <w:r w:rsidRPr="00CA1F52">
        <w:rPr>
          <w:rFonts w:eastAsia="Malgun Gothic"/>
          <w:lang w:val="es-ES"/>
        </w:rPr>
        <w:t>mempertanggungjawabkan</w:t>
      </w:r>
      <w:proofErr w:type="spellEnd"/>
      <w:r w:rsidRPr="00CA1F52">
        <w:rPr>
          <w:rFonts w:eastAsia="Malgun Gothic"/>
          <w:lang w:val="es-ES"/>
        </w:rPr>
        <w:t xml:space="preserve"> </w:t>
      </w:r>
      <w:proofErr w:type="spellStart"/>
      <w:r w:rsidRPr="00CA1F52">
        <w:rPr>
          <w:rFonts w:eastAsia="Malgun Gothic"/>
          <w:lang w:val="es-ES"/>
        </w:rPr>
        <w:t>kutipan</w:t>
      </w:r>
      <w:proofErr w:type="spellEnd"/>
      <w:r w:rsidRPr="00CA1F52">
        <w:rPr>
          <w:rFonts w:eastAsia="Malgun Gothic"/>
          <w:lang w:val="es-ES"/>
        </w:rPr>
        <w:t xml:space="preserve">, </w:t>
      </w:r>
      <w:proofErr w:type="spellStart"/>
      <w:r w:rsidRPr="00CA1F52">
        <w:rPr>
          <w:rFonts w:eastAsia="Malgun Gothic"/>
          <w:lang w:val="es-ES"/>
        </w:rPr>
        <w:t>serta</w:t>
      </w:r>
      <w:proofErr w:type="spellEnd"/>
      <w:r w:rsidRPr="00CA1F52">
        <w:rPr>
          <w:rFonts w:eastAsia="Malgun Gothic"/>
          <w:lang w:val="es-ES"/>
        </w:rPr>
        <w:t xml:space="preserve"> </w:t>
      </w:r>
      <w:proofErr w:type="spellStart"/>
      <w:r w:rsidRPr="00CA1F52">
        <w:rPr>
          <w:rFonts w:eastAsia="Malgun Gothic"/>
          <w:lang w:val="es-ES"/>
        </w:rPr>
        <w:t>menyusun</w:t>
      </w:r>
      <w:proofErr w:type="spellEnd"/>
      <w:r w:rsidRPr="00CA1F52">
        <w:rPr>
          <w:rFonts w:eastAsia="Malgun Gothic"/>
          <w:lang w:val="es-ES"/>
        </w:rPr>
        <w:t xml:space="preserve"> </w:t>
      </w:r>
      <w:proofErr w:type="spellStart"/>
      <w:r w:rsidRPr="00CA1F52">
        <w:rPr>
          <w:rFonts w:eastAsia="Malgun Gothic"/>
          <w:lang w:val="es-ES"/>
        </w:rPr>
        <w:t>karya</w:t>
      </w:r>
      <w:proofErr w:type="spellEnd"/>
      <w:r w:rsidRPr="00CA1F52">
        <w:rPr>
          <w:rFonts w:eastAsia="Malgun Gothic"/>
          <w:lang w:val="es-ES"/>
        </w:rPr>
        <w:t xml:space="preserve"> </w:t>
      </w:r>
      <w:proofErr w:type="spellStart"/>
      <w:r w:rsidRPr="00CA1F52">
        <w:rPr>
          <w:rFonts w:eastAsia="Malgun Gothic"/>
          <w:lang w:val="es-ES"/>
        </w:rPr>
        <w:t>ilmiah</w:t>
      </w:r>
      <w:proofErr w:type="spellEnd"/>
      <w:r w:rsidRPr="00CA1F52">
        <w:rPr>
          <w:rFonts w:eastAsia="Malgun Gothic"/>
        </w:rPr>
        <w:t>.</w:t>
      </w:r>
    </w:p>
    <w:p w14:paraId="7E883C73" w14:textId="77777777" w:rsidR="00F915E2" w:rsidRPr="00CA1F52" w:rsidRDefault="00F915E2" w:rsidP="00CA1F52">
      <w:pPr>
        <w:pStyle w:val="5ListCap"/>
        <w:numPr>
          <w:ilvl w:val="0"/>
          <w:numId w:val="108"/>
        </w:numPr>
        <w:rPr>
          <w:rFonts w:eastAsia="Malgun Gothic"/>
        </w:rPr>
      </w:pPr>
      <w:r w:rsidRPr="00CA1F52">
        <w:rPr>
          <w:rFonts w:eastAsia="Malgun Gothic"/>
        </w:rPr>
        <w:t xml:space="preserve">Terampil dalam menelusur dan menelaah literatur melalui katalog, indeks, internet, dan bahan bentuk cetak (buku, jurnal, majalah </w:t>
      </w:r>
      <w:proofErr w:type="spellStart"/>
      <w:r w:rsidRPr="00CA1F52">
        <w:rPr>
          <w:rFonts w:eastAsia="Malgun Gothic"/>
        </w:rPr>
        <w:t>dll</w:t>
      </w:r>
      <w:proofErr w:type="spellEnd"/>
      <w:r w:rsidRPr="00CA1F52">
        <w:rPr>
          <w:rFonts w:eastAsia="Malgun Gothic"/>
        </w:rPr>
        <w:t>) serta menyusun karya ilmiah dan mempertanggungjawabkan kutipannya.</w:t>
      </w:r>
    </w:p>
    <w:p w14:paraId="4B83FF70" w14:textId="77777777" w:rsidR="00F915E2" w:rsidRPr="00CA1F52" w:rsidRDefault="00F915E2" w:rsidP="00CA1F52">
      <w:pPr>
        <w:pStyle w:val="5ListCap"/>
        <w:numPr>
          <w:ilvl w:val="0"/>
          <w:numId w:val="108"/>
        </w:numPr>
        <w:rPr>
          <w:rFonts w:eastAsia="Malgun Gothic"/>
        </w:rPr>
      </w:pPr>
      <w:r w:rsidRPr="00CA1F52">
        <w:rPr>
          <w:rFonts w:eastAsia="Malgun Gothic"/>
        </w:rPr>
        <w:t xml:space="preserve">Melakukan </w:t>
      </w:r>
      <w:proofErr w:type="spellStart"/>
      <w:r w:rsidRPr="00CA1F52">
        <w:rPr>
          <w:rFonts w:eastAsia="Malgun Gothic"/>
        </w:rPr>
        <w:t>kerjasama</w:t>
      </w:r>
      <w:proofErr w:type="spellEnd"/>
      <w:r w:rsidRPr="00CA1F52">
        <w:rPr>
          <w:rFonts w:eastAsia="Malgun Gothic"/>
        </w:rPr>
        <w:t xml:space="preserve"> dan bertanggungjawab dalam penelusuran atau penelaahan </w:t>
      </w:r>
      <w:proofErr w:type="spellStart"/>
      <w:r w:rsidRPr="00CA1F52">
        <w:rPr>
          <w:rFonts w:eastAsia="Malgun Gothic"/>
        </w:rPr>
        <w:t>literature</w:t>
      </w:r>
      <w:proofErr w:type="spellEnd"/>
      <w:r w:rsidRPr="00CA1F52">
        <w:rPr>
          <w:rFonts w:eastAsia="Malgun Gothic"/>
        </w:rPr>
        <w:t xml:space="preserve"> kimia (dan aplikasinya dengan mudah meliputi melalui katalog, indeks, internet, dan bahan bentuk cetak (buku, jurnal, majalah </w:t>
      </w:r>
      <w:proofErr w:type="spellStart"/>
      <w:r w:rsidRPr="00CA1F52">
        <w:rPr>
          <w:rFonts w:eastAsia="Malgun Gothic"/>
        </w:rPr>
        <w:t>dll</w:t>
      </w:r>
      <w:proofErr w:type="spellEnd"/>
      <w:r w:rsidRPr="00CA1F52">
        <w:rPr>
          <w:rFonts w:eastAsia="Malgun Gothic"/>
        </w:rPr>
        <w:t xml:space="preserve">)), </w:t>
      </w:r>
      <w:proofErr w:type="spellStart"/>
      <w:r w:rsidRPr="00CA1F52">
        <w:rPr>
          <w:rFonts w:eastAsia="Malgun Gothic"/>
          <w:lang w:val="es-ES"/>
        </w:rPr>
        <w:t>penerbitan</w:t>
      </w:r>
      <w:proofErr w:type="spellEnd"/>
      <w:r w:rsidRPr="00CA1F52">
        <w:rPr>
          <w:rFonts w:eastAsia="Malgun Gothic"/>
          <w:lang w:val="es-ES"/>
        </w:rPr>
        <w:t xml:space="preserve"> </w:t>
      </w:r>
      <w:proofErr w:type="spellStart"/>
      <w:r w:rsidRPr="00CA1F52">
        <w:rPr>
          <w:rFonts w:eastAsia="Malgun Gothic"/>
          <w:lang w:val="es-ES"/>
        </w:rPr>
        <w:t>berkala</w:t>
      </w:r>
      <w:proofErr w:type="spellEnd"/>
      <w:r w:rsidRPr="00CA1F52">
        <w:rPr>
          <w:rFonts w:eastAsia="Malgun Gothic"/>
          <w:lang w:val="es-ES"/>
        </w:rPr>
        <w:t xml:space="preserve">, </w:t>
      </w:r>
      <w:proofErr w:type="spellStart"/>
      <w:r w:rsidRPr="00CA1F52">
        <w:rPr>
          <w:rFonts w:eastAsia="Malgun Gothic"/>
          <w:lang w:val="es-ES"/>
        </w:rPr>
        <w:t>penerbitan</w:t>
      </w:r>
      <w:proofErr w:type="spellEnd"/>
      <w:r w:rsidRPr="00CA1F52">
        <w:rPr>
          <w:rFonts w:eastAsia="Malgun Gothic"/>
          <w:lang w:val="es-ES"/>
        </w:rPr>
        <w:t xml:space="preserve"> </w:t>
      </w:r>
      <w:proofErr w:type="spellStart"/>
      <w:r w:rsidRPr="00CA1F52">
        <w:rPr>
          <w:rFonts w:eastAsia="Malgun Gothic"/>
          <w:lang w:val="es-ES"/>
        </w:rPr>
        <w:t>lembaga</w:t>
      </w:r>
      <w:proofErr w:type="spellEnd"/>
      <w:r w:rsidRPr="00CA1F52">
        <w:rPr>
          <w:rFonts w:eastAsia="Malgun Gothic"/>
          <w:lang w:val="es-ES"/>
        </w:rPr>
        <w:t xml:space="preserve"> dan </w:t>
      </w:r>
      <w:proofErr w:type="spellStart"/>
      <w:r w:rsidRPr="00CA1F52">
        <w:rPr>
          <w:rFonts w:eastAsia="Malgun Gothic"/>
          <w:lang w:val="es-ES"/>
        </w:rPr>
        <w:t>perhimpunan</w:t>
      </w:r>
      <w:proofErr w:type="spellEnd"/>
      <w:r w:rsidRPr="00CA1F52">
        <w:rPr>
          <w:rFonts w:eastAsia="Malgun Gothic"/>
          <w:lang w:val="es-ES"/>
        </w:rPr>
        <w:t xml:space="preserve"> </w:t>
      </w:r>
      <w:proofErr w:type="spellStart"/>
      <w:r w:rsidRPr="00CA1F52">
        <w:rPr>
          <w:rFonts w:eastAsia="Malgun Gothic"/>
          <w:lang w:val="es-ES"/>
        </w:rPr>
        <w:t>ilmiah</w:t>
      </w:r>
      <w:proofErr w:type="spellEnd"/>
      <w:r w:rsidRPr="00CA1F52">
        <w:rPr>
          <w:rFonts w:eastAsia="Malgun Gothic"/>
          <w:lang w:val="es-ES"/>
        </w:rPr>
        <w:t xml:space="preserve">, </w:t>
      </w:r>
      <w:proofErr w:type="spellStart"/>
      <w:r w:rsidRPr="00CA1F52">
        <w:rPr>
          <w:rFonts w:eastAsia="Malgun Gothic"/>
          <w:lang w:val="es-ES"/>
        </w:rPr>
        <w:t>abstrak</w:t>
      </w:r>
      <w:proofErr w:type="spellEnd"/>
      <w:r w:rsidRPr="00CA1F52">
        <w:rPr>
          <w:rFonts w:eastAsia="Malgun Gothic"/>
          <w:lang w:val="es-ES"/>
        </w:rPr>
        <w:t xml:space="preserve">, </w:t>
      </w:r>
      <w:proofErr w:type="spellStart"/>
      <w:r w:rsidRPr="00CA1F52">
        <w:rPr>
          <w:rFonts w:eastAsia="Malgun Gothic"/>
          <w:lang w:val="es-ES"/>
        </w:rPr>
        <w:t>buku</w:t>
      </w:r>
      <w:proofErr w:type="spellEnd"/>
      <w:r w:rsidRPr="00CA1F52">
        <w:rPr>
          <w:rFonts w:eastAsia="Malgun Gothic"/>
          <w:lang w:val="es-ES"/>
        </w:rPr>
        <w:t xml:space="preserve"> </w:t>
      </w:r>
      <w:proofErr w:type="spellStart"/>
      <w:r w:rsidRPr="00CA1F52">
        <w:rPr>
          <w:rFonts w:eastAsia="Malgun Gothic"/>
          <w:lang w:val="es-ES"/>
        </w:rPr>
        <w:t>acuan</w:t>
      </w:r>
      <w:proofErr w:type="spellEnd"/>
      <w:r w:rsidRPr="00CA1F52">
        <w:rPr>
          <w:rFonts w:eastAsia="Malgun Gothic"/>
          <w:lang w:val="es-ES"/>
        </w:rPr>
        <w:t xml:space="preserve">, cara </w:t>
      </w:r>
      <w:proofErr w:type="spellStart"/>
      <w:r w:rsidRPr="00CA1F52">
        <w:rPr>
          <w:rFonts w:eastAsia="Malgun Gothic"/>
          <w:lang w:val="es-ES"/>
        </w:rPr>
        <w:t>mempertanggungjawabkan</w:t>
      </w:r>
      <w:proofErr w:type="spellEnd"/>
      <w:r w:rsidRPr="00CA1F52">
        <w:rPr>
          <w:rFonts w:eastAsia="Malgun Gothic"/>
          <w:lang w:val="es-ES"/>
        </w:rPr>
        <w:t xml:space="preserve"> </w:t>
      </w:r>
      <w:proofErr w:type="spellStart"/>
      <w:r w:rsidRPr="00CA1F52">
        <w:rPr>
          <w:rFonts w:eastAsia="Malgun Gothic"/>
          <w:lang w:val="es-ES"/>
        </w:rPr>
        <w:t>kutipan</w:t>
      </w:r>
      <w:proofErr w:type="spellEnd"/>
      <w:r w:rsidRPr="00CA1F52">
        <w:rPr>
          <w:rFonts w:eastAsia="Malgun Gothic"/>
          <w:lang w:val="es-ES"/>
        </w:rPr>
        <w:t xml:space="preserve">, </w:t>
      </w:r>
      <w:proofErr w:type="spellStart"/>
      <w:r w:rsidRPr="00CA1F52">
        <w:rPr>
          <w:rFonts w:eastAsia="Malgun Gothic"/>
          <w:lang w:val="es-ES"/>
        </w:rPr>
        <w:t>serta</w:t>
      </w:r>
      <w:proofErr w:type="spellEnd"/>
      <w:r w:rsidRPr="00CA1F52">
        <w:rPr>
          <w:rFonts w:eastAsia="Malgun Gothic"/>
          <w:lang w:val="es-ES"/>
        </w:rPr>
        <w:t xml:space="preserve"> </w:t>
      </w:r>
      <w:proofErr w:type="spellStart"/>
      <w:r w:rsidRPr="00CA1F52">
        <w:rPr>
          <w:rFonts w:eastAsia="Malgun Gothic"/>
          <w:lang w:val="es-ES"/>
        </w:rPr>
        <w:t>karya</w:t>
      </w:r>
      <w:proofErr w:type="spellEnd"/>
      <w:r w:rsidRPr="00CA1F52">
        <w:rPr>
          <w:rFonts w:eastAsia="Malgun Gothic"/>
          <w:lang w:val="es-ES"/>
        </w:rPr>
        <w:t xml:space="preserve"> </w:t>
      </w:r>
      <w:proofErr w:type="spellStart"/>
      <w:r w:rsidRPr="00CA1F52">
        <w:rPr>
          <w:rFonts w:eastAsia="Malgun Gothic"/>
          <w:lang w:val="es-ES"/>
        </w:rPr>
        <w:t>ilmiah</w:t>
      </w:r>
      <w:proofErr w:type="spellEnd"/>
      <w:r w:rsidRPr="00CA1F52">
        <w:rPr>
          <w:rFonts w:eastAsia="Malgun Gothic"/>
        </w:rPr>
        <w:t>.</w:t>
      </w:r>
    </w:p>
    <w:p w14:paraId="3449FE35" w14:textId="29AF6565" w:rsidR="00F915E2" w:rsidRPr="00CA1F52" w:rsidRDefault="00F915E2" w:rsidP="00CA1F52">
      <w:pPr>
        <w:pStyle w:val="5ListCap"/>
        <w:numPr>
          <w:ilvl w:val="0"/>
          <w:numId w:val="108"/>
        </w:numPr>
        <w:rPr>
          <w:rFonts w:eastAsia="Malgun Gothic"/>
        </w:rPr>
      </w:pPr>
      <w:r w:rsidRPr="00CA1F52">
        <w:rPr>
          <w:rFonts w:eastAsia="Malgun Gothic"/>
        </w:rPr>
        <w:lastRenderedPageBreak/>
        <w:t xml:space="preserve">Mengkomunikasikan hasil penelusuran atau penelaahan literatur kimia (dan aplikasinya dengan mudah meliputi melalui katalog, indeks, internet, dan bahan bentuk cetak (buku, jurnal, majalah </w:t>
      </w:r>
      <w:proofErr w:type="spellStart"/>
      <w:r w:rsidRPr="00CA1F52">
        <w:rPr>
          <w:rFonts w:eastAsia="Malgun Gothic"/>
        </w:rPr>
        <w:t>dll</w:t>
      </w:r>
      <w:proofErr w:type="spellEnd"/>
      <w:r w:rsidRPr="00CA1F52">
        <w:rPr>
          <w:rFonts w:eastAsia="Malgun Gothic"/>
        </w:rPr>
        <w:t xml:space="preserve">)), </w:t>
      </w:r>
      <w:r w:rsidRPr="00CA1F52">
        <w:rPr>
          <w:rFonts w:eastAsia="Malgun Gothic"/>
          <w:lang w:val="es-ES"/>
        </w:rPr>
        <w:t xml:space="preserve"> </w:t>
      </w:r>
      <w:proofErr w:type="spellStart"/>
      <w:r w:rsidRPr="00CA1F52">
        <w:rPr>
          <w:rFonts w:eastAsia="Malgun Gothic"/>
          <w:lang w:val="es-ES"/>
        </w:rPr>
        <w:t>penerbitan</w:t>
      </w:r>
      <w:proofErr w:type="spellEnd"/>
      <w:r w:rsidRPr="00CA1F52">
        <w:rPr>
          <w:rFonts w:eastAsia="Malgun Gothic"/>
          <w:lang w:val="es-ES"/>
        </w:rPr>
        <w:t xml:space="preserve"> </w:t>
      </w:r>
      <w:proofErr w:type="spellStart"/>
      <w:r w:rsidRPr="00CA1F52">
        <w:rPr>
          <w:rFonts w:eastAsia="Malgun Gothic"/>
          <w:lang w:val="es-ES"/>
        </w:rPr>
        <w:t>berkala</w:t>
      </w:r>
      <w:proofErr w:type="spellEnd"/>
      <w:r w:rsidRPr="00CA1F52">
        <w:rPr>
          <w:rFonts w:eastAsia="Malgun Gothic"/>
          <w:lang w:val="es-ES"/>
        </w:rPr>
        <w:t xml:space="preserve">, </w:t>
      </w:r>
      <w:proofErr w:type="spellStart"/>
      <w:r w:rsidRPr="00CA1F52">
        <w:rPr>
          <w:rFonts w:eastAsia="Malgun Gothic"/>
          <w:lang w:val="es-ES"/>
        </w:rPr>
        <w:t>penerbitan</w:t>
      </w:r>
      <w:proofErr w:type="spellEnd"/>
      <w:r w:rsidRPr="00CA1F52">
        <w:rPr>
          <w:rFonts w:eastAsia="Malgun Gothic"/>
          <w:lang w:val="es-ES"/>
        </w:rPr>
        <w:t xml:space="preserve"> </w:t>
      </w:r>
      <w:proofErr w:type="spellStart"/>
      <w:r w:rsidRPr="00CA1F52">
        <w:rPr>
          <w:rFonts w:eastAsia="Malgun Gothic"/>
          <w:lang w:val="es-ES"/>
        </w:rPr>
        <w:t>lembaga</w:t>
      </w:r>
      <w:proofErr w:type="spellEnd"/>
      <w:r w:rsidRPr="00CA1F52">
        <w:rPr>
          <w:rFonts w:eastAsia="Malgun Gothic"/>
          <w:lang w:val="es-ES"/>
        </w:rPr>
        <w:t xml:space="preserve"> dan </w:t>
      </w:r>
      <w:proofErr w:type="spellStart"/>
      <w:r w:rsidRPr="00CA1F52">
        <w:rPr>
          <w:rFonts w:eastAsia="Malgun Gothic"/>
          <w:lang w:val="es-ES"/>
        </w:rPr>
        <w:t>perhimpunan</w:t>
      </w:r>
      <w:proofErr w:type="spellEnd"/>
      <w:r w:rsidRPr="00CA1F52">
        <w:rPr>
          <w:rFonts w:eastAsia="Malgun Gothic"/>
          <w:lang w:val="es-ES"/>
        </w:rPr>
        <w:t xml:space="preserve"> </w:t>
      </w:r>
      <w:proofErr w:type="spellStart"/>
      <w:r w:rsidRPr="00CA1F52">
        <w:rPr>
          <w:rFonts w:eastAsia="Malgun Gothic"/>
          <w:lang w:val="es-ES"/>
        </w:rPr>
        <w:t>ilmiah</w:t>
      </w:r>
      <w:proofErr w:type="spellEnd"/>
      <w:r w:rsidRPr="00CA1F52">
        <w:rPr>
          <w:rFonts w:eastAsia="Malgun Gothic"/>
          <w:lang w:val="es-ES"/>
        </w:rPr>
        <w:t xml:space="preserve">, </w:t>
      </w:r>
      <w:proofErr w:type="spellStart"/>
      <w:r w:rsidRPr="00CA1F52">
        <w:rPr>
          <w:rFonts w:eastAsia="Malgun Gothic"/>
          <w:lang w:val="es-ES"/>
        </w:rPr>
        <w:t>abstrak</w:t>
      </w:r>
      <w:proofErr w:type="spellEnd"/>
      <w:r w:rsidRPr="00CA1F52">
        <w:rPr>
          <w:rFonts w:eastAsia="Malgun Gothic"/>
          <w:lang w:val="es-ES"/>
        </w:rPr>
        <w:t xml:space="preserve">, </w:t>
      </w:r>
      <w:proofErr w:type="spellStart"/>
      <w:r w:rsidRPr="00CA1F52">
        <w:rPr>
          <w:rFonts w:eastAsia="Malgun Gothic"/>
          <w:lang w:val="es-ES"/>
        </w:rPr>
        <w:t>buku</w:t>
      </w:r>
      <w:proofErr w:type="spellEnd"/>
      <w:r w:rsidRPr="00CA1F52">
        <w:rPr>
          <w:rFonts w:eastAsia="Malgun Gothic"/>
          <w:lang w:val="es-ES"/>
        </w:rPr>
        <w:t xml:space="preserve"> </w:t>
      </w:r>
      <w:proofErr w:type="spellStart"/>
      <w:r w:rsidRPr="00CA1F52">
        <w:rPr>
          <w:rFonts w:eastAsia="Malgun Gothic"/>
          <w:lang w:val="es-ES"/>
        </w:rPr>
        <w:t>acuan</w:t>
      </w:r>
      <w:proofErr w:type="spellEnd"/>
      <w:r w:rsidRPr="00CA1F52">
        <w:rPr>
          <w:rFonts w:eastAsia="Malgun Gothic"/>
          <w:lang w:val="es-ES"/>
        </w:rPr>
        <w:t xml:space="preserve">, cara </w:t>
      </w:r>
      <w:proofErr w:type="spellStart"/>
      <w:r w:rsidRPr="00CA1F52">
        <w:rPr>
          <w:rFonts w:eastAsia="Malgun Gothic"/>
          <w:lang w:val="es-ES"/>
        </w:rPr>
        <w:t>mempertanggungjawabkan</w:t>
      </w:r>
      <w:proofErr w:type="spellEnd"/>
      <w:r w:rsidRPr="00CA1F52">
        <w:rPr>
          <w:rFonts w:eastAsia="Malgun Gothic"/>
          <w:lang w:val="es-ES"/>
        </w:rPr>
        <w:t xml:space="preserve"> </w:t>
      </w:r>
      <w:proofErr w:type="spellStart"/>
      <w:r w:rsidRPr="00CA1F52">
        <w:rPr>
          <w:rFonts w:eastAsia="Malgun Gothic"/>
          <w:lang w:val="es-ES"/>
        </w:rPr>
        <w:t>kutipan</w:t>
      </w:r>
      <w:proofErr w:type="spellEnd"/>
      <w:r w:rsidRPr="00CA1F52">
        <w:rPr>
          <w:rFonts w:eastAsia="Malgun Gothic"/>
          <w:lang w:val="es-ES"/>
        </w:rPr>
        <w:t xml:space="preserve">,  </w:t>
      </w:r>
      <w:proofErr w:type="spellStart"/>
      <w:r w:rsidRPr="00CA1F52">
        <w:rPr>
          <w:rFonts w:eastAsia="Malgun Gothic"/>
          <w:lang w:val="es-ES"/>
        </w:rPr>
        <w:t>serta</w:t>
      </w:r>
      <w:proofErr w:type="spellEnd"/>
      <w:r w:rsidRPr="00CA1F52">
        <w:rPr>
          <w:rFonts w:eastAsia="Malgun Gothic"/>
          <w:lang w:val="es-ES"/>
        </w:rPr>
        <w:t xml:space="preserve"> </w:t>
      </w:r>
      <w:proofErr w:type="spellStart"/>
      <w:r w:rsidRPr="00CA1F52">
        <w:rPr>
          <w:rFonts w:eastAsia="Malgun Gothic"/>
          <w:lang w:val="es-ES"/>
        </w:rPr>
        <w:t>karya</w:t>
      </w:r>
      <w:proofErr w:type="spellEnd"/>
      <w:r w:rsidRPr="00CA1F52">
        <w:rPr>
          <w:rFonts w:eastAsia="Malgun Gothic"/>
          <w:lang w:val="es-ES"/>
        </w:rPr>
        <w:t xml:space="preserve"> </w:t>
      </w:r>
      <w:proofErr w:type="spellStart"/>
      <w:r w:rsidRPr="00CA1F52">
        <w:rPr>
          <w:rFonts w:eastAsia="Malgun Gothic"/>
          <w:lang w:val="es-ES"/>
        </w:rPr>
        <w:t>ilmiah</w:t>
      </w:r>
      <w:proofErr w:type="spellEnd"/>
      <w:r w:rsidRPr="00CA1F52">
        <w:rPr>
          <w:rFonts w:eastAsia="Malgun Gothic"/>
        </w:rPr>
        <w:t>.</w:t>
      </w:r>
    </w:p>
    <w:p w14:paraId="7AE137C0" w14:textId="77777777" w:rsidR="00F915E2" w:rsidRPr="00F915E2" w:rsidRDefault="00F915E2" w:rsidP="009551F1">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F915E2">
        <w:rPr>
          <w:rFonts w:eastAsia="Calibri"/>
        </w:rPr>
        <w:t>:</w:t>
      </w:r>
    </w:p>
    <w:p w14:paraId="2D24B869" w14:textId="77777777" w:rsidR="00F915E2" w:rsidRPr="00DF7767" w:rsidRDefault="00F915E2" w:rsidP="009551F1">
      <w:pPr>
        <w:pStyle w:val="8Deskripsi"/>
        <w:rPr>
          <w:rFonts w:eastAsia="Malgun Gothic"/>
          <w:lang w:eastAsia="ko-KR"/>
        </w:rPr>
      </w:pPr>
      <w:proofErr w:type="spellStart"/>
      <w:r w:rsidRPr="00DF7767">
        <w:rPr>
          <w:rFonts w:eastAsia="Malgun Gothic"/>
          <w:lang w:eastAsia="ko-KR"/>
        </w:rPr>
        <w:t>Matakuliah</w:t>
      </w:r>
      <w:proofErr w:type="spellEnd"/>
      <w:r w:rsidRPr="00DF7767">
        <w:rPr>
          <w:rFonts w:eastAsia="Malgun Gothic"/>
          <w:lang w:eastAsia="ko-KR"/>
        </w:rPr>
        <w:t xml:space="preserve"> ini mengkaji tentang cara melakukan penelusuran atau penelaahan </w:t>
      </w:r>
      <w:proofErr w:type="spellStart"/>
      <w:r w:rsidRPr="00DF7767">
        <w:rPr>
          <w:rFonts w:eastAsia="Malgun Gothic"/>
          <w:lang w:eastAsia="ko-KR"/>
        </w:rPr>
        <w:t>literature</w:t>
      </w:r>
      <w:proofErr w:type="spellEnd"/>
      <w:r w:rsidRPr="00DF7767">
        <w:rPr>
          <w:rFonts w:eastAsia="Malgun Gothic"/>
          <w:lang w:eastAsia="ko-KR"/>
        </w:rPr>
        <w:t xml:space="preserve"> kimia dan aplikasinya dengan mudah meliputi melalui katalog, indeks, internet, dan bahan bentuk cetak (buku, jurnal, majalah, </w:t>
      </w:r>
      <w:proofErr w:type="spellStart"/>
      <w:r w:rsidRPr="00DF7767">
        <w:rPr>
          <w:rFonts w:eastAsia="Malgun Gothic"/>
          <w:lang w:eastAsia="ko-KR"/>
        </w:rPr>
        <w:t>dll</w:t>
      </w:r>
      <w:proofErr w:type="spellEnd"/>
      <w:r w:rsidRPr="00DF7767">
        <w:rPr>
          <w:rFonts w:eastAsia="Malgun Gothic"/>
          <w:lang w:eastAsia="ko-KR"/>
        </w:rPr>
        <w:t xml:space="preserve">). </w:t>
      </w:r>
      <w:proofErr w:type="spellStart"/>
      <w:r w:rsidRPr="00DF7767">
        <w:rPr>
          <w:rFonts w:eastAsia="Malgun Gothic"/>
          <w:lang w:val="es-ES" w:eastAsia="ko-KR"/>
        </w:rPr>
        <w:t>Dibahas</w:t>
      </w:r>
      <w:proofErr w:type="spellEnd"/>
      <w:r w:rsidRPr="00DF7767">
        <w:rPr>
          <w:rFonts w:eastAsia="Malgun Gothic"/>
          <w:lang w:val="es-ES" w:eastAsia="ko-KR"/>
        </w:rPr>
        <w:t xml:space="preserve"> juga </w:t>
      </w:r>
      <w:proofErr w:type="spellStart"/>
      <w:r w:rsidRPr="00DF7767">
        <w:rPr>
          <w:rFonts w:eastAsia="Malgun Gothic"/>
          <w:lang w:val="es-ES" w:eastAsia="ko-KR"/>
        </w:rPr>
        <w:t>penerbitan</w:t>
      </w:r>
      <w:proofErr w:type="spellEnd"/>
      <w:r w:rsidRPr="00DF7767">
        <w:rPr>
          <w:rFonts w:eastAsia="Malgun Gothic"/>
          <w:lang w:val="es-ES" w:eastAsia="ko-KR"/>
        </w:rPr>
        <w:t xml:space="preserve"> </w:t>
      </w:r>
      <w:proofErr w:type="spellStart"/>
      <w:r w:rsidRPr="00DF7767">
        <w:rPr>
          <w:rFonts w:eastAsia="Malgun Gothic"/>
          <w:lang w:val="es-ES" w:eastAsia="ko-KR"/>
        </w:rPr>
        <w:t>berkala</w:t>
      </w:r>
      <w:proofErr w:type="spellEnd"/>
      <w:r w:rsidRPr="00DF7767">
        <w:rPr>
          <w:rFonts w:eastAsia="Malgun Gothic"/>
          <w:lang w:val="es-ES" w:eastAsia="ko-KR"/>
        </w:rPr>
        <w:t xml:space="preserve">, </w:t>
      </w:r>
      <w:proofErr w:type="spellStart"/>
      <w:r w:rsidRPr="00DF7767">
        <w:rPr>
          <w:rFonts w:eastAsia="Malgun Gothic"/>
          <w:lang w:val="es-ES" w:eastAsia="ko-KR"/>
        </w:rPr>
        <w:t>penerbitan</w:t>
      </w:r>
      <w:proofErr w:type="spellEnd"/>
      <w:r w:rsidRPr="00DF7767">
        <w:rPr>
          <w:rFonts w:eastAsia="Malgun Gothic"/>
          <w:lang w:val="es-ES" w:eastAsia="ko-KR"/>
        </w:rPr>
        <w:t xml:space="preserve"> </w:t>
      </w:r>
      <w:proofErr w:type="spellStart"/>
      <w:r w:rsidRPr="00DF7767">
        <w:rPr>
          <w:rFonts w:eastAsia="Malgun Gothic"/>
          <w:lang w:val="es-ES" w:eastAsia="ko-KR"/>
        </w:rPr>
        <w:t>lembaga</w:t>
      </w:r>
      <w:proofErr w:type="spellEnd"/>
      <w:r w:rsidRPr="00DF7767">
        <w:rPr>
          <w:rFonts w:eastAsia="Malgun Gothic"/>
          <w:lang w:val="es-ES" w:eastAsia="ko-KR"/>
        </w:rPr>
        <w:t xml:space="preserve"> dan </w:t>
      </w:r>
      <w:proofErr w:type="spellStart"/>
      <w:r w:rsidRPr="00DF7767">
        <w:rPr>
          <w:rFonts w:eastAsia="Malgun Gothic"/>
          <w:lang w:val="es-ES" w:eastAsia="ko-KR"/>
        </w:rPr>
        <w:t>perhimpunan</w:t>
      </w:r>
      <w:proofErr w:type="spellEnd"/>
      <w:r w:rsidRPr="00DF7767">
        <w:rPr>
          <w:rFonts w:eastAsia="Malgun Gothic"/>
          <w:lang w:val="es-ES" w:eastAsia="ko-KR"/>
        </w:rPr>
        <w:t xml:space="preserve"> </w:t>
      </w:r>
      <w:proofErr w:type="spellStart"/>
      <w:r w:rsidRPr="00DF7767">
        <w:rPr>
          <w:rFonts w:eastAsia="Malgun Gothic"/>
          <w:lang w:val="es-ES" w:eastAsia="ko-KR"/>
        </w:rPr>
        <w:t>ilmiah</w:t>
      </w:r>
      <w:proofErr w:type="spellEnd"/>
      <w:r w:rsidRPr="00DF7767">
        <w:rPr>
          <w:rFonts w:eastAsia="Malgun Gothic"/>
          <w:lang w:val="es-ES" w:eastAsia="ko-KR"/>
        </w:rPr>
        <w:t xml:space="preserve">, </w:t>
      </w:r>
      <w:proofErr w:type="spellStart"/>
      <w:r w:rsidRPr="00DF7767">
        <w:rPr>
          <w:rFonts w:eastAsia="Malgun Gothic"/>
          <w:lang w:val="es-ES" w:eastAsia="ko-KR"/>
        </w:rPr>
        <w:t>abstrak</w:t>
      </w:r>
      <w:proofErr w:type="spellEnd"/>
      <w:r w:rsidRPr="00DF7767">
        <w:rPr>
          <w:rFonts w:eastAsia="Malgun Gothic"/>
          <w:lang w:val="es-ES" w:eastAsia="ko-KR"/>
        </w:rPr>
        <w:t xml:space="preserve">, </w:t>
      </w:r>
      <w:proofErr w:type="spellStart"/>
      <w:r w:rsidRPr="00DF7767">
        <w:rPr>
          <w:rFonts w:eastAsia="Malgun Gothic"/>
          <w:lang w:val="es-ES" w:eastAsia="ko-KR"/>
        </w:rPr>
        <w:t>buku</w:t>
      </w:r>
      <w:proofErr w:type="spellEnd"/>
      <w:r w:rsidRPr="00DF7767">
        <w:rPr>
          <w:rFonts w:eastAsia="Malgun Gothic"/>
          <w:lang w:val="es-ES" w:eastAsia="ko-KR"/>
        </w:rPr>
        <w:t xml:space="preserve"> </w:t>
      </w:r>
      <w:proofErr w:type="spellStart"/>
      <w:r w:rsidRPr="00DF7767">
        <w:rPr>
          <w:rFonts w:eastAsia="Malgun Gothic"/>
          <w:lang w:val="es-ES" w:eastAsia="ko-KR"/>
        </w:rPr>
        <w:t>acuan</w:t>
      </w:r>
      <w:proofErr w:type="spellEnd"/>
      <w:r w:rsidRPr="00DF7767">
        <w:rPr>
          <w:rFonts w:eastAsia="Malgun Gothic"/>
          <w:lang w:val="es-ES" w:eastAsia="ko-KR"/>
        </w:rPr>
        <w:t xml:space="preserve">, cara </w:t>
      </w:r>
      <w:proofErr w:type="spellStart"/>
      <w:r w:rsidRPr="00DF7767">
        <w:rPr>
          <w:rFonts w:eastAsia="Malgun Gothic"/>
          <w:lang w:val="es-ES" w:eastAsia="ko-KR"/>
        </w:rPr>
        <w:t>mempertanggungjawabkan</w:t>
      </w:r>
      <w:proofErr w:type="spellEnd"/>
      <w:r w:rsidRPr="00DF7767">
        <w:rPr>
          <w:rFonts w:eastAsia="Malgun Gothic"/>
          <w:lang w:val="es-ES" w:eastAsia="ko-KR"/>
        </w:rPr>
        <w:t xml:space="preserve"> </w:t>
      </w:r>
      <w:proofErr w:type="spellStart"/>
      <w:r w:rsidRPr="00DF7767">
        <w:rPr>
          <w:rFonts w:eastAsia="Malgun Gothic"/>
          <w:lang w:val="es-ES" w:eastAsia="ko-KR"/>
        </w:rPr>
        <w:t>kutipan</w:t>
      </w:r>
      <w:proofErr w:type="spellEnd"/>
      <w:r w:rsidRPr="00DF7767">
        <w:rPr>
          <w:rFonts w:eastAsia="Malgun Gothic"/>
          <w:lang w:val="es-ES" w:eastAsia="ko-KR"/>
        </w:rPr>
        <w:t xml:space="preserve">, </w:t>
      </w:r>
      <w:proofErr w:type="spellStart"/>
      <w:r w:rsidRPr="00DF7767">
        <w:rPr>
          <w:rFonts w:eastAsia="Malgun Gothic"/>
          <w:lang w:val="es-ES" w:eastAsia="ko-KR"/>
        </w:rPr>
        <w:t>serta</w:t>
      </w:r>
      <w:proofErr w:type="spellEnd"/>
      <w:r w:rsidRPr="00DF7767">
        <w:rPr>
          <w:rFonts w:eastAsia="Malgun Gothic"/>
          <w:lang w:val="es-ES" w:eastAsia="ko-KR"/>
        </w:rPr>
        <w:t xml:space="preserve"> </w:t>
      </w:r>
      <w:proofErr w:type="spellStart"/>
      <w:r w:rsidRPr="00DF7767">
        <w:rPr>
          <w:rFonts w:eastAsia="Malgun Gothic"/>
          <w:lang w:val="es-ES" w:eastAsia="ko-KR"/>
        </w:rPr>
        <w:t>menyusun</w:t>
      </w:r>
      <w:proofErr w:type="spellEnd"/>
      <w:r w:rsidRPr="00DF7767">
        <w:rPr>
          <w:rFonts w:eastAsia="Malgun Gothic"/>
          <w:lang w:val="es-ES" w:eastAsia="ko-KR"/>
        </w:rPr>
        <w:t xml:space="preserve"> </w:t>
      </w:r>
      <w:proofErr w:type="spellStart"/>
      <w:r w:rsidRPr="00DF7767">
        <w:rPr>
          <w:rFonts w:eastAsia="Malgun Gothic"/>
          <w:lang w:val="es-ES" w:eastAsia="ko-KR"/>
        </w:rPr>
        <w:t>karya</w:t>
      </w:r>
      <w:proofErr w:type="spellEnd"/>
      <w:r w:rsidRPr="00DF7767">
        <w:rPr>
          <w:rFonts w:eastAsia="Malgun Gothic"/>
          <w:lang w:val="es-ES" w:eastAsia="ko-KR"/>
        </w:rPr>
        <w:t xml:space="preserve"> </w:t>
      </w:r>
      <w:proofErr w:type="spellStart"/>
      <w:r w:rsidRPr="00DF7767">
        <w:rPr>
          <w:rFonts w:eastAsia="Malgun Gothic"/>
          <w:lang w:val="es-ES" w:eastAsia="ko-KR"/>
        </w:rPr>
        <w:t>ilmiah</w:t>
      </w:r>
      <w:proofErr w:type="spellEnd"/>
      <w:r w:rsidRPr="00DF7767">
        <w:rPr>
          <w:rFonts w:eastAsia="Malgun Gothic"/>
          <w:lang w:val="es-ES" w:eastAsia="ko-KR"/>
        </w:rPr>
        <w:t xml:space="preserve"> </w:t>
      </w:r>
      <w:proofErr w:type="spellStart"/>
      <w:r w:rsidRPr="00DF7767">
        <w:rPr>
          <w:rFonts w:eastAsia="Malgun Gothic"/>
          <w:lang w:val="es-ES" w:eastAsia="ko-KR"/>
        </w:rPr>
        <w:t>sehingga</w:t>
      </w:r>
      <w:proofErr w:type="spellEnd"/>
      <w:r w:rsidRPr="00DF7767">
        <w:rPr>
          <w:rFonts w:eastAsia="Malgun Gothic"/>
          <w:lang w:val="es-ES" w:eastAsia="ko-KR"/>
        </w:rPr>
        <w:t xml:space="preserve"> </w:t>
      </w:r>
      <w:proofErr w:type="spellStart"/>
      <w:r w:rsidRPr="00DF7767">
        <w:rPr>
          <w:rFonts w:eastAsia="Malgun Gothic"/>
          <w:lang w:val="es-ES" w:eastAsia="ko-KR"/>
        </w:rPr>
        <w:t>mampu</w:t>
      </w:r>
      <w:proofErr w:type="spellEnd"/>
      <w:r w:rsidRPr="00DF7767">
        <w:rPr>
          <w:rFonts w:eastAsia="Malgun Gothic"/>
          <w:lang w:val="es-ES" w:eastAsia="ko-KR"/>
        </w:rPr>
        <w:t xml:space="preserve"> </w:t>
      </w:r>
      <w:proofErr w:type="spellStart"/>
      <w:r w:rsidRPr="00DF7767">
        <w:rPr>
          <w:rFonts w:eastAsia="Malgun Gothic"/>
          <w:lang w:val="es-ES" w:eastAsia="ko-KR"/>
        </w:rPr>
        <w:t>menguasai</w:t>
      </w:r>
      <w:proofErr w:type="spellEnd"/>
      <w:r w:rsidRPr="00DF7767">
        <w:rPr>
          <w:rFonts w:eastAsia="Malgun Gothic"/>
          <w:lang w:val="es-ES" w:eastAsia="ko-KR"/>
        </w:rPr>
        <w:t xml:space="preserve"> </w:t>
      </w:r>
      <w:proofErr w:type="spellStart"/>
      <w:r w:rsidRPr="00DF7767">
        <w:rPr>
          <w:rFonts w:eastAsia="Malgun Gothic"/>
          <w:lang w:val="es-ES" w:eastAsia="ko-KR"/>
        </w:rPr>
        <w:t>konsep-konsep</w:t>
      </w:r>
      <w:proofErr w:type="spellEnd"/>
      <w:r w:rsidRPr="00DF7767">
        <w:rPr>
          <w:rFonts w:eastAsia="Malgun Gothic"/>
          <w:lang w:val="es-ES" w:eastAsia="ko-KR"/>
        </w:rPr>
        <w:t xml:space="preserve">, </w:t>
      </w:r>
      <w:proofErr w:type="spellStart"/>
      <w:r w:rsidRPr="00DF7767">
        <w:rPr>
          <w:rFonts w:eastAsia="Malgun Gothic"/>
          <w:lang w:val="es-ES" w:eastAsia="ko-KR"/>
        </w:rPr>
        <w:t>mampu</w:t>
      </w:r>
      <w:proofErr w:type="spellEnd"/>
      <w:r w:rsidRPr="00DF7767">
        <w:rPr>
          <w:rFonts w:eastAsia="Malgun Gothic"/>
          <w:lang w:val="es-ES" w:eastAsia="ko-KR"/>
        </w:rPr>
        <w:t xml:space="preserve"> </w:t>
      </w:r>
      <w:proofErr w:type="spellStart"/>
      <w:r w:rsidRPr="00DF7767">
        <w:rPr>
          <w:rFonts w:eastAsia="Malgun Gothic"/>
          <w:lang w:val="es-ES" w:eastAsia="ko-KR"/>
        </w:rPr>
        <w:t>bekerjasama</w:t>
      </w:r>
      <w:proofErr w:type="spellEnd"/>
      <w:r w:rsidRPr="00DF7767">
        <w:rPr>
          <w:rFonts w:eastAsia="Malgun Gothic"/>
          <w:lang w:val="es-ES" w:eastAsia="ko-KR"/>
        </w:rPr>
        <w:t xml:space="preserve"> dan </w:t>
      </w:r>
      <w:proofErr w:type="spellStart"/>
      <w:r w:rsidRPr="00DF7767">
        <w:rPr>
          <w:rFonts w:eastAsia="Malgun Gothic"/>
          <w:lang w:val="es-ES" w:eastAsia="ko-KR"/>
        </w:rPr>
        <w:t>dapat</w:t>
      </w:r>
      <w:proofErr w:type="spellEnd"/>
      <w:r w:rsidRPr="00DF7767">
        <w:rPr>
          <w:rFonts w:eastAsia="Malgun Gothic"/>
          <w:lang w:val="es-ES" w:eastAsia="ko-KR"/>
        </w:rPr>
        <w:t xml:space="preserve"> </w:t>
      </w:r>
      <w:proofErr w:type="spellStart"/>
      <w:r w:rsidRPr="00DF7767">
        <w:rPr>
          <w:rFonts w:eastAsia="Malgun Gothic"/>
          <w:lang w:val="es-ES" w:eastAsia="ko-KR"/>
        </w:rPr>
        <w:t>mengkomunikasikan</w:t>
      </w:r>
      <w:proofErr w:type="spellEnd"/>
      <w:r w:rsidRPr="00DF7767">
        <w:rPr>
          <w:rFonts w:eastAsia="Malgun Gothic"/>
          <w:lang w:val="es-ES" w:eastAsia="ko-KR"/>
        </w:rPr>
        <w:t xml:space="preserve"> </w:t>
      </w:r>
      <w:proofErr w:type="spellStart"/>
      <w:r w:rsidRPr="00DF7767">
        <w:rPr>
          <w:rFonts w:eastAsia="Malgun Gothic"/>
          <w:lang w:val="es-ES" w:eastAsia="ko-KR"/>
        </w:rPr>
        <w:t>pengetahuannya</w:t>
      </w:r>
      <w:proofErr w:type="spellEnd"/>
      <w:r w:rsidRPr="00DF7767">
        <w:rPr>
          <w:rFonts w:eastAsia="Malgun Gothic"/>
          <w:lang w:val="es-ES" w:eastAsia="ko-KR"/>
        </w:rPr>
        <w:t xml:space="preserve"> secara </w:t>
      </w:r>
      <w:proofErr w:type="spellStart"/>
      <w:r w:rsidRPr="00DF7767">
        <w:rPr>
          <w:rFonts w:eastAsia="Malgun Gothic"/>
          <w:lang w:val="es-ES" w:eastAsia="ko-KR"/>
        </w:rPr>
        <w:t>ilmiah</w:t>
      </w:r>
      <w:proofErr w:type="spellEnd"/>
      <w:r w:rsidRPr="00DF7767">
        <w:rPr>
          <w:rFonts w:eastAsia="Malgun Gothic"/>
          <w:lang w:val="es-ES" w:eastAsia="ko-KR"/>
        </w:rPr>
        <w:t>.</w:t>
      </w:r>
    </w:p>
    <w:p w14:paraId="01990C59" w14:textId="77777777" w:rsidR="00F915E2" w:rsidRPr="00F915E2" w:rsidRDefault="00F915E2" w:rsidP="009551F1">
      <w:pPr>
        <w:pStyle w:val="1SubMatkul"/>
        <w:rPr>
          <w:rFonts w:eastAsia="Calibri"/>
        </w:rPr>
      </w:pPr>
      <w:r w:rsidRPr="00DF7767">
        <w:rPr>
          <w:rFonts w:eastAsia="Calibri"/>
        </w:rPr>
        <w:t>Referensi</w:t>
      </w:r>
      <w:r w:rsidRPr="00F915E2">
        <w:rPr>
          <w:rFonts w:eastAsia="Calibri"/>
        </w:rPr>
        <w:t>:</w:t>
      </w:r>
    </w:p>
    <w:p w14:paraId="677B55D9" w14:textId="77777777" w:rsidR="00F915E2" w:rsidRPr="00DF7767" w:rsidRDefault="00F915E2" w:rsidP="009551F1">
      <w:pPr>
        <w:pStyle w:val="12ref"/>
        <w:rPr>
          <w:rFonts w:eastAsia="Calibri"/>
        </w:rPr>
      </w:pPr>
      <w:r w:rsidRPr="00DF7767">
        <w:rPr>
          <w:rFonts w:eastAsia="Calibri"/>
        </w:rPr>
        <w:t xml:space="preserve">Lutfi, Achmad, dkk. 2012. </w:t>
      </w:r>
      <w:r w:rsidRPr="00DF7767">
        <w:rPr>
          <w:rFonts w:eastAsia="Calibri"/>
          <w:i/>
        </w:rPr>
        <w:t>Kepustakaan Kimia</w:t>
      </w:r>
      <w:r w:rsidRPr="00DF7767">
        <w:rPr>
          <w:rFonts w:eastAsia="Calibri"/>
        </w:rPr>
        <w:t xml:space="preserve">, Yogyakarta: </w:t>
      </w:r>
      <w:proofErr w:type="spellStart"/>
      <w:r w:rsidRPr="00DF7767">
        <w:rPr>
          <w:rFonts w:eastAsia="Calibri"/>
        </w:rPr>
        <w:t>Absolute</w:t>
      </w:r>
      <w:proofErr w:type="spellEnd"/>
      <w:r w:rsidRPr="00DF7767">
        <w:rPr>
          <w:rFonts w:eastAsia="Calibri"/>
        </w:rPr>
        <w:t xml:space="preserve"> Media</w:t>
      </w:r>
    </w:p>
    <w:p w14:paraId="0199436C" w14:textId="77777777" w:rsidR="00F915E2" w:rsidRPr="00DF7767" w:rsidRDefault="00F915E2" w:rsidP="009551F1">
      <w:pPr>
        <w:pStyle w:val="12ref"/>
        <w:rPr>
          <w:rFonts w:eastAsia="Calibri"/>
        </w:rPr>
      </w:pPr>
      <w:r w:rsidRPr="00DF7767">
        <w:rPr>
          <w:rFonts w:eastAsia="Calibri"/>
        </w:rPr>
        <w:t>Munif</w:t>
      </w:r>
      <w:r w:rsidRPr="00F915E2">
        <w:rPr>
          <w:rFonts w:eastAsia="Calibri"/>
        </w:rPr>
        <w:t>,</w:t>
      </w:r>
      <w:r w:rsidRPr="00DF7767">
        <w:rPr>
          <w:rFonts w:eastAsia="Calibri"/>
        </w:rPr>
        <w:t xml:space="preserve"> Abdul. </w:t>
      </w:r>
      <w:r w:rsidRPr="00DF7767">
        <w:rPr>
          <w:rFonts w:eastAsia="Calibri"/>
          <w:i/>
        </w:rPr>
        <w:t>Penulisan Karya Tulis Ilmiah</w:t>
      </w:r>
      <w:r w:rsidRPr="006729EB">
        <w:rPr>
          <w:rFonts w:eastAsia="Calibri"/>
        </w:rPr>
        <w:t>, Makalah disampaikan pada</w:t>
      </w:r>
      <w:r w:rsidRPr="00DF7767">
        <w:rPr>
          <w:rFonts w:eastAsia="Calibri"/>
        </w:rPr>
        <w:t xml:space="preserve"> Pelatihan Penulisan Karya Ilmiah untuk </w:t>
      </w:r>
      <w:r w:rsidRPr="006729EB">
        <w:rPr>
          <w:rFonts w:eastAsia="Calibri"/>
        </w:rPr>
        <w:t>M</w:t>
      </w:r>
      <w:r w:rsidRPr="00DF7767">
        <w:rPr>
          <w:rFonts w:eastAsia="Calibri"/>
        </w:rPr>
        <w:t>ahasiswa S2 PGMI FITK tanggal 6 September 2016.</w:t>
      </w:r>
    </w:p>
    <w:p w14:paraId="6FBC4027" w14:textId="77777777" w:rsidR="00F915E2" w:rsidRPr="00DF7767" w:rsidRDefault="00F915E2" w:rsidP="009551F1">
      <w:pPr>
        <w:pStyle w:val="12ref"/>
        <w:rPr>
          <w:rFonts w:eastAsia="Calibri"/>
        </w:rPr>
      </w:pPr>
      <w:r w:rsidRPr="00DF7767">
        <w:rPr>
          <w:rFonts w:eastAsia="Calibri"/>
        </w:rPr>
        <w:t>Tim Pengembang Pedoman Bahasa Indonesia.</w:t>
      </w:r>
      <w:r w:rsidRPr="006729EB">
        <w:rPr>
          <w:rFonts w:eastAsia="Calibri"/>
        </w:rPr>
        <w:t xml:space="preserve"> 2016</w:t>
      </w:r>
      <w:r w:rsidRPr="00DF7767">
        <w:rPr>
          <w:rFonts w:eastAsia="Calibri"/>
        </w:rPr>
        <w:t>.</w:t>
      </w:r>
      <w:r w:rsidRPr="006729EB">
        <w:rPr>
          <w:rFonts w:eastAsia="Calibri"/>
        </w:rPr>
        <w:t xml:space="preserve"> </w:t>
      </w:r>
      <w:r w:rsidRPr="006729EB">
        <w:rPr>
          <w:rFonts w:eastAsia="Calibri"/>
          <w:i/>
        </w:rPr>
        <w:t>Pedoman Umum Ejaan Bahasa Indonesia</w:t>
      </w:r>
      <w:r w:rsidRPr="006729EB">
        <w:rPr>
          <w:rFonts w:eastAsia="Calibri"/>
        </w:rPr>
        <w:t>, Jakarta:  Badan Pengembangan dan Pembinaan Bahasa Kementerian Pendidikan dan Kebudayaa</w:t>
      </w:r>
      <w:r w:rsidRPr="00DF7767">
        <w:rPr>
          <w:rFonts w:eastAsia="Calibri"/>
        </w:rPr>
        <w:t>n.</w:t>
      </w:r>
    </w:p>
    <w:p w14:paraId="23F601AC" w14:textId="77777777" w:rsidR="00F915E2" w:rsidRPr="00DF7767" w:rsidRDefault="00F915E2" w:rsidP="009551F1">
      <w:pPr>
        <w:pStyle w:val="12ref"/>
        <w:rPr>
          <w:rFonts w:eastAsia="Calibri"/>
        </w:rPr>
      </w:pPr>
      <w:r w:rsidRPr="006729EB">
        <w:rPr>
          <w:rFonts w:eastAsia="Calibri"/>
          <w:lang w:val="fi-FI"/>
        </w:rPr>
        <w:t>Widiasa, I Ketut</w:t>
      </w:r>
      <w:r w:rsidRPr="00DF7767">
        <w:rPr>
          <w:rFonts w:eastAsia="Calibri"/>
        </w:rPr>
        <w:t>.</w:t>
      </w:r>
      <w:r w:rsidRPr="006729EB">
        <w:rPr>
          <w:rFonts w:eastAsia="Calibri"/>
          <w:lang w:val="fi-FI"/>
        </w:rPr>
        <w:t xml:space="preserve"> 2007</w:t>
      </w:r>
      <w:r w:rsidRPr="00DF7767">
        <w:rPr>
          <w:rFonts w:eastAsia="Calibri"/>
        </w:rPr>
        <w:t>.</w:t>
      </w:r>
      <w:r w:rsidRPr="006729EB">
        <w:rPr>
          <w:rFonts w:eastAsia="Calibri"/>
          <w:lang w:val="fi-FI"/>
        </w:rPr>
        <w:t xml:space="preserve"> Manajemen Perpustakaan Sekolah</w:t>
      </w:r>
      <w:r w:rsidRPr="00DF7767">
        <w:rPr>
          <w:rFonts w:eastAsia="Calibri"/>
        </w:rPr>
        <w:t>.</w:t>
      </w:r>
      <w:r w:rsidRPr="006729EB">
        <w:rPr>
          <w:rFonts w:eastAsia="Calibri"/>
          <w:lang w:val="fi-FI"/>
        </w:rPr>
        <w:t xml:space="preserve"> </w:t>
      </w:r>
      <w:r w:rsidRPr="003230C7">
        <w:rPr>
          <w:rFonts w:eastAsia="Calibri"/>
          <w:i/>
          <w:lang w:val="fi-FI"/>
        </w:rPr>
        <w:t>Jurnal Perpustakaan Sekolah</w:t>
      </w:r>
      <w:r w:rsidRPr="00DF7767">
        <w:rPr>
          <w:rFonts w:eastAsia="Calibri"/>
          <w:i/>
        </w:rPr>
        <w:t>,</w:t>
      </w:r>
      <w:r w:rsidRPr="003230C7">
        <w:rPr>
          <w:rFonts w:eastAsia="Calibri"/>
          <w:i/>
          <w:lang w:val="fi-FI"/>
        </w:rPr>
        <w:t xml:space="preserve"> Tahun 1 - Nomor 1 - hal. 1-14</w:t>
      </w:r>
      <w:r w:rsidRPr="00DF7767">
        <w:rPr>
          <w:rFonts w:eastAsia="Calibri"/>
          <w:i/>
        </w:rPr>
        <w:t>.</w:t>
      </w:r>
    </w:p>
    <w:p w14:paraId="2FAAD8E9" w14:textId="77777777" w:rsidR="00F915E2" w:rsidRPr="00DF7767" w:rsidRDefault="00F915E2" w:rsidP="009551F1">
      <w:pPr>
        <w:pStyle w:val="12ref"/>
        <w:rPr>
          <w:rFonts w:eastAsia="Calibri"/>
        </w:rPr>
      </w:pPr>
      <w:r w:rsidRPr="003230C7">
        <w:rPr>
          <w:rFonts w:eastAsia="Calibri"/>
          <w:lang w:val="fi-FI"/>
        </w:rPr>
        <w:t xml:space="preserve">Witarsa, R. 2019. </w:t>
      </w:r>
      <w:r w:rsidRPr="003230C7">
        <w:rPr>
          <w:rFonts w:eastAsia="Calibri"/>
          <w:i/>
          <w:lang w:val="fi-FI"/>
        </w:rPr>
        <w:t>Publikasi Jurnal Nasional – Panduan Menyusun Artikel Ilmiah Bagi Guru dan Mahasiswa S1.</w:t>
      </w:r>
      <w:r w:rsidRPr="003230C7">
        <w:rPr>
          <w:rFonts w:eastAsia="Calibri"/>
          <w:lang w:val="fi-FI"/>
        </w:rPr>
        <w:t xml:space="preserve"> </w:t>
      </w:r>
      <w:r w:rsidRPr="00F915E2">
        <w:rPr>
          <w:rFonts w:eastAsia="Calibri"/>
          <w:lang w:val="sv-SE"/>
        </w:rPr>
        <w:t>Yogyakarta: Budi Utama</w:t>
      </w:r>
    </w:p>
    <w:p w14:paraId="367E09CA" w14:textId="77777777" w:rsidR="00F915E2" w:rsidRPr="00F915E2" w:rsidRDefault="00F915E2" w:rsidP="009551F1">
      <w:pPr>
        <w:pStyle w:val="2SubMatkul"/>
        <w:rPr>
          <w:rFonts w:eastAsia="Calibri"/>
        </w:rPr>
      </w:pPr>
      <w:r w:rsidRPr="00F915E2">
        <w:rPr>
          <w:rFonts w:eastAsia="Calibri"/>
        </w:rPr>
        <w:t>8420403208</w:t>
      </w:r>
      <w:r w:rsidRPr="00F915E2">
        <w:rPr>
          <w:rFonts w:eastAsia="Calibri"/>
        </w:rPr>
        <w:tab/>
        <w:t xml:space="preserve">Organisasi Laboratorium (2 </w:t>
      </w:r>
      <w:proofErr w:type="spellStart"/>
      <w:r w:rsidRPr="00F915E2">
        <w:rPr>
          <w:rFonts w:eastAsia="Calibri"/>
        </w:rPr>
        <w:t>sks</w:t>
      </w:r>
      <w:proofErr w:type="spellEnd"/>
      <w:r w:rsidRPr="00F915E2">
        <w:rPr>
          <w:rFonts w:eastAsia="Calibri"/>
        </w:rPr>
        <w:t>)</w:t>
      </w:r>
    </w:p>
    <w:p w14:paraId="1C4A5ADC" w14:textId="5DFCF886" w:rsidR="00F915E2" w:rsidRPr="009551F1" w:rsidRDefault="00F915E2" w:rsidP="009551F1">
      <w:pPr>
        <w:pStyle w:val="Dosen"/>
        <w:rPr>
          <w:rFonts w:eastAsia="Calibri"/>
          <w:b w:val="0"/>
          <w:bCs w:val="0"/>
          <w:lang w:val="id-ID"/>
        </w:rPr>
      </w:pPr>
      <w:r w:rsidRPr="009551F1">
        <w:rPr>
          <w:rFonts w:eastAsia="Calibri"/>
          <w:lang w:val="id-ID"/>
        </w:rPr>
        <w:t>Dosen:</w:t>
      </w:r>
      <w:r w:rsidRPr="009551F1">
        <w:rPr>
          <w:rFonts w:eastAsia="Calibri"/>
          <w:lang w:val="id-ID"/>
        </w:rPr>
        <w:tab/>
      </w:r>
      <w:r w:rsidRPr="009551F1">
        <w:rPr>
          <w:rFonts w:eastAsia="Calibri"/>
          <w:b w:val="0"/>
          <w:bCs w:val="0"/>
          <w:lang w:val="id-ID"/>
        </w:rPr>
        <w:t>Prof. Dr. Utiya Azizah, M.Pd.</w:t>
      </w:r>
    </w:p>
    <w:p w14:paraId="6B8C608B" w14:textId="77777777" w:rsidR="00F915E2" w:rsidRPr="00F915E2" w:rsidRDefault="00F915E2" w:rsidP="009551F1">
      <w:pPr>
        <w:pStyle w:val="3TabDosen2"/>
        <w:rPr>
          <w:rFonts w:eastAsia="Calibri"/>
        </w:rPr>
      </w:pPr>
      <w:r w:rsidRPr="00F915E2">
        <w:rPr>
          <w:rFonts w:eastAsia="Calibri"/>
        </w:rPr>
        <w:t xml:space="preserve">Dr. </w:t>
      </w:r>
      <w:proofErr w:type="spellStart"/>
      <w:r w:rsidRPr="00F915E2">
        <w:rPr>
          <w:rFonts w:eastAsia="Calibri"/>
        </w:rPr>
        <w:t>Mitarlis</w:t>
      </w:r>
      <w:proofErr w:type="spellEnd"/>
      <w:r w:rsidRPr="00F915E2">
        <w:rPr>
          <w:rFonts w:eastAsia="Calibri"/>
        </w:rPr>
        <w:t>, S.Pd., M.Si.</w:t>
      </w:r>
    </w:p>
    <w:p w14:paraId="03609E4D" w14:textId="77777777" w:rsidR="00F915E2" w:rsidRPr="00F915E2" w:rsidRDefault="00F915E2" w:rsidP="009551F1">
      <w:pPr>
        <w:pStyle w:val="3TabDosen2"/>
        <w:rPr>
          <w:rFonts w:eastAsia="Calibri"/>
        </w:rPr>
      </w:pPr>
      <w:r w:rsidRPr="00F915E2">
        <w:rPr>
          <w:rFonts w:eastAsia="Calibri"/>
        </w:rPr>
        <w:t xml:space="preserve">Dr. </w:t>
      </w:r>
      <w:proofErr w:type="spellStart"/>
      <w:r w:rsidRPr="00F915E2">
        <w:rPr>
          <w:rFonts w:eastAsia="Calibri"/>
        </w:rPr>
        <w:t>Amaria</w:t>
      </w:r>
      <w:proofErr w:type="spellEnd"/>
      <w:r w:rsidRPr="00F915E2">
        <w:rPr>
          <w:rFonts w:eastAsia="Calibri"/>
        </w:rPr>
        <w:t>, M.Si.</w:t>
      </w:r>
    </w:p>
    <w:p w14:paraId="2CA58F5E" w14:textId="77777777" w:rsidR="00F915E2" w:rsidRPr="00F915E2" w:rsidRDefault="00F915E2" w:rsidP="009551F1">
      <w:pPr>
        <w:pStyle w:val="3TabDosen2"/>
        <w:rPr>
          <w:rFonts w:eastAsia="Calibri"/>
        </w:rPr>
      </w:pPr>
      <w:r w:rsidRPr="00F915E2">
        <w:rPr>
          <w:rFonts w:eastAsia="Calibri"/>
        </w:rPr>
        <w:t>Dr. Muchlis, S.Pd., M.Pd.</w:t>
      </w:r>
    </w:p>
    <w:p w14:paraId="1FCB254B" w14:textId="77777777" w:rsidR="00F915E2" w:rsidRPr="007875CC" w:rsidRDefault="00F915E2" w:rsidP="009551F1">
      <w:pPr>
        <w:pStyle w:val="3TabDosen2"/>
        <w:rPr>
          <w:rFonts w:eastAsia="Calibri"/>
        </w:rPr>
      </w:pPr>
    </w:p>
    <w:p w14:paraId="1E40505D" w14:textId="77777777" w:rsidR="00F915E2" w:rsidRPr="00F915E2" w:rsidRDefault="00F915E2" w:rsidP="009551F1">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r w:rsidRPr="00F915E2">
        <w:rPr>
          <w:rFonts w:eastAsia="Calibri"/>
        </w:rPr>
        <w:t>:</w:t>
      </w:r>
    </w:p>
    <w:p w14:paraId="2457C1F1" w14:textId="77777777" w:rsidR="00F915E2" w:rsidRPr="00DF7767" w:rsidRDefault="00F915E2" w:rsidP="009551F1">
      <w:pPr>
        <w:pStyle w:val="8Deskripsi"/>
        <w:rPr>
          <w:rFonts w:eastAsia="Malgun Gothic"/>
          <w:lang w:eastAsia="ko-KR"/>
        </w:rPr>
      </w:pPr>
      <w:r w:rsidRPr="00DF7767">
        <w:rPr>
          <w:rFonts w:eastAsia="Malgun Gothic"/>
          <w:lang w:eastAsia="ko-KR"/>
        </w:rPr>
        <w:t>Capaian Kemampuan Umum:</w:t>
      </w:r>
    </w:p>
    <w:p w14:paraId="55B81028" w14:textId="77777777" w:rsidR="00F915E2" w:rsidRPr="00CA1F52" w:rsidRDefault="00F915E2" w:rsidP="00CA1F52">
      <w:pPr>
        <w:pStyle w:val="5ListCap"/>
        <w:numPr>
          <w:ilvl w:val="0"/>
          <w:numId w:val="109"/>
        </w:numPr>
        <w:rPr>
          <w:rFonts w:eastAsia="Malgun Gothic"/>
        </w:rPr>
      </w:pPr>
      <w:r w:rsidRPr="00CA1F52">
        <w:rPr>
          <w:rFonts w:eastAsia="Malgun Gothic"/>
        </w:rPr>
        <w:t>Mampu menerapkan pemikiran logis, kritis, sistematis dan inovatif dalam konteks pengembangan atau implementasi ilmu pengetahuan dan teknologi yang memperhatikan dan menerapkan nilai humaniora.</w:t>
      </w:r>
    </w:p>
    <w:p w14:paraId="1150A94F" w14:textId="293AAD6F" w:rsidR="00F915E2" w:rsidRPr="00DF7767" w:rsidRDefault="00F915E2" w:rsidP="009551F1">
      <w:pPr>
        <w:pStyle w:val="8Deskripsi"/>
        <w:rPr>
          <w:rFonts w:eastAsia="Malgun Gothic"/>
          <w:lang w:eastAsia="ko-KR"/>
        </w:rPr>
      </w:pPr>
      <w:r w:rsidRPr="00DF7767">
        <w:rPr>
          <w:rFonts w:eastAsia="Malgun Gothic"/>
          <w:lang w:eastAsia="ko-KR"/>
        </w:rPr>
        <w:t xml:space="preserve">Capaian Kemampuan </w:t>
      </w:r>
      <w:r w:rsidR="009551F1">
        <w:rPr>
          <w:rFonts w:eastAsia="Malgun Gothic"/>
          <w:lang w:val="en-US" w:eastAsia="ko-KR"/>
        </w:rPr>
        <w:t>K</w:t>
      </w:r>
      <w:proofErr w:type="spellStart"/>
      <w:r w:rsidRPr="00DF7767">
        <w:rPr>
          <w:rFonts w:eastAsia="Malgun Gothic"/>
          <w:lang w:eastAsia="ko-KR"/>
        </w:rPr>
        <w:t>husus</w:t>
      </w:r>
      <w:proofErr w:type="spellEnd"/>
      <w:r w:rsidRPr="00DF7767">
        <w:rPr>
          <w:rFonts w:eastAsia="Malgun Gothic"/>
          <w:lang w:eastAsia="ko-KR"/>
        </w:rPr>
        <w:t>:</w:t>
      </w:r>
    </w:p>
    <w:p w14:paraId="5E7C0487" w14:textId="77777777" w:rsidR="00F915E2" w:rsidRPr="009551F1" w:rsidRDefault="00F915E2" w:rsidP="00CA1F52">
      <w:pPr>
        <w:pStyle w:val="5ListCap"/>
        <w:rPr>
          <w:rStyle w:val="5ListCapChar"/>
        </w:rPr>
      </w:pPr>
      <w:r w:rsidRPr="009551F1">
        <w:rPr>
          <w:rStyle w:val="5ListCapChar"/>
        </w:rPr>
        <w:t>Mampu menghasilkan simpulan yang tepat berdasarkan hasil identifikasi yang telah dilakukan serta mampu mengaplikasikan</w:t>
      </w:r>
      <w:r w:rsidRPr="00DF7767">
        <w:rPr>
          <w:rFonts w:eastAsia="Malgun Gothic"/>
          <w:lang w:eastAsia="ko-KR"/>
        </w:rPr>
        <w:t xml:space="preserve"> </w:t>
      </w:r>
      <w:r w:rsidRPr="009551F1">
        <w:rPr>
          <w:rStyle w:val="5ListCapChar"/>
        </w:rPr>
        <w:t>keahlian mendidik, meneliti, dan mengelola dalam penyelenggaraan pendidikan kimia</w:t>
      </w:r>
    </w:p>
    <w:p w14:paraId="56C69E29" w14:textId="42E12055" w:rsidR="00F915E2" w:rsidRPr="00DF7767" w:rsidRDefault="00F915E2" w:rsidP="009551F1">
      <w:pPr>
        <w:pStyle w:val="8Deskripsi"/>
        <w:rPr>
          <w:rFonts w:eastAsia="Malgun Gothic"/>
          <w:lang w:eastAsia="ko-KR"/>
        </w:rPr>
      </w:pPr>
      <w:r w:rsidRPr="00DF7767">
        <w:rPr>
          <w:rFonts w:eastAsia="Malgun Gothic"/>
          <w:lang w:eastAsia="ko-KR"/>
        </w:rPr>
        <w:t xml:space="preserve">Capaian Kemampuan </w:t>
      </w:r>
      <w:r w:rsidR="009551F1">
        <w:rPr>
          <w:rFonts w:eastAsia="Malgun Gothic"/>
          <w:lang w:val="en-US" w:eastAsia="ko-KR"/>
        </w:rPr>
        <w:t>B</w:t>
      </w:r>
      <w:proofErr w:type="spellStart"/>
      <w:r w:rsidRPr="00DF7767">
        <w:rPr>
          <w:rFonts w:eastAsia="Malgun Gothic"/>
          <w:lang w:eastAsia="ko-KR"/>
        </w:rPr>
        <w:t>idang</w:t>
      </w:r>
      <w:proofErr w:type="spellEnd"/>
      <w:r w:rsidRPr="00DF7767">
        <w:rPr>
          <w:rFonts w:eastAsia="Malgun Gothic"/>
          <w:lang w:eastAsia="ko-KR"/>
        </w:rPr>
        <w:t xml:space="preserve"> </w:t>
      </w:r>
      <w:r w:rsidR="009551F1">
        <w:rPr>
          <w:rFonts w:eastAsia="Malgun Gothic"/>
          <w:lang w:val="en-US" w:eastAsia="ko-KR"/>
        </w:rPr>
        <w:t>P</w:t>
      </w:r>
      <w:proofErr w:type="spellStart"/>
      <w:r w:rsidRPr="00DF7767">
        <w:rPr>
          <w:rFonts w:eastAsia="Malgun Gothic"/>
          <w:lang w:eastAsia="ko-KR"/>
        </w:rPr>
        <w:t>engetahuan</w:t>
      </w:r>
      <w:proofErr w:type="spellEnd"/>
      <w:r w:rsidRPr="00DF7767">
        <w:rPr>
          <w:rFonts w:eastAsia="Malgun Gothic"/>
          <w:lang w:eastAsia="ko-KR"/>
        </w:rPr>
        <w:t>:</w:t>
      </w:r>
    </w:p>
    <w:p w14:paraId="1CAE730C" w14:textId="77777777" w:rsidR="00F915E2" w:rsidRPr="00DF7767" w:rsidRDefault="00F915E2" w:rsidP="00CA1F52">
      <w:pPr>
        <w:pStyle w:val="5ListCap"/>
        <w:rPr>
          <w:rFonts w:eastAsia="Malgun Gothic"/>
        </w:rPr>
      </w:pPr>
      <w:r w:rsidRPr="00DF7767">
        <w:rPr>
          <w:rFonts w:eastAsia="Malgun Gothic"/>
        </w:rPr>
        <w:t>Menguasai konsep (pengetahuan) teoretis tentang fungsi dan peranan laboratorium pendidikan kimia, dasar-dasar perencanaan pembangunan laboratorium kimia, serta manajemen pengadaan peralatan dan bahan laboratorium kimia serta prinsip-prinsip K3 (Keselamatan dan Keamanan Kerja) dan pengelolaan laboratorium.</w:t>
      </w:r>
    </w:p>
    <w:p w14:paraId="6B805944" w14:textId="5822769E" w:rsidR="00F915E2" w:rsidRPr="00DF7767" w:rsidRDefault="00F915E2" w:rsidP="009551F1">
      <w:pPr>
        <w:pStyle w:val="8Deskripsi"/>
        <w:rPr>
          <w:rFonts w:eastAsia="Malgun Gothic"/>
          <w:lang w:eastAsia="ko-KR"/>
        </w:rPr>
      </w:pPr>
      <w:r w:rsidRPr="00DF7767">
        <w:rPr>
          <w:rFonts w:eastAsia="Malgun Gothic"/>
          <w:lang w:eastAsia="ko-KR"/>
        </w:rPr>
        <w:t xml:space="preserve">Capaian kompetensi </w:t>
      </w:r>
      <w:r w:rsidR="009551F1">
        <w:rPr>
          <w:rFonts w:eastAsia="Malgun Gothic"/>
          <w:lang w:val="en-US" w:eastAsia="ko-KR"/>
        </w:rPr>
        <w:t>S</w:t>
      </w:r>
      <w:proofErr w:type="spellStart"/>
      <w:r w:rsidRPr="00DF7767">
        <w:rPr>
          <w:rFonts w:eastAsia="Malgun Gothic"/>
          <w:lang w:eastAsia="ko-KR"/>
        </w:rPr>
        <w:t>ikap</w:t>
      </w:r>
      <w:proofErr w:type="spellEnd"/>
      <w:r w:rsidRPr="00DF7767">
        <w:rPr>
          <w:rFonts w:eastAsia="Malgun Gothic"/>
          <w:lang w:eastAsia="ko-KR"/>
        </w:rPr>
        <w:t>:</w:t>
      </w:r>
    </w:p>
    <w:p w14:paraId="35ED719A" w14:textId="77777777" w:rsidR="00F915E2" w:rsidRPr="00DF7767" w:rsidRDefault="00F915E2" w:rsidP="00CA1F52">
      <w:pPr>
        <w:pStyle w:val="5ListCap"/>
        <w:rPr>
          <w:rFonts w:eastAsia="Malgun Gothic"/>
        </w:rPr>
      </w:pPr>
      <w:r w:rsidRPr="00DF7767">
        <w:rPr>
          <w:rFonts w:eastAsia="Malgun Gothic"/>
        </w:rPr>
        <w:t>Memiliki sikap bertanggung jawab dengan menerapkan pemahaman materi organisasi laboratorium dalam melaksanakan perkuliahan dan praktikum sehari-hari serta tugasnya di masa yang akan datang.</w:t>
      </w:r>
    </w:p>
    <w:p w14:paraId="4333060E" w14:textId="77777777" w:rsidR="00F915E2" w:rsidRPr="00F915E2" w:rsidRDefault="00F915E2" w:rsidP="009551F1">
      <w:pPr>
        <w:pStyle w:val="1SubMatkul"/>
        <w:rPr>
          <w:rFonts w:eastAsia="Calibri"/>
        </w:rPr>
      </w:pPr>
      <w:r w:rsidRPr="00F915E2">
        <w:rPr>
          <w:rFonts w:eastAsia="Calibri"/>
        </w:rPr>
        <w:t xml:space="preserve">Deskripsi </w:t>
      </w:r>
      <w:proofErr w:type="spellStart"/>
      <w:r w:rsidRPr="00F915E2">
        <w:rPr>
          <w:rFonts w:eastAsia="Calibri"/>
        </w:rPr>
        <w:t>Matakuliah</w:t>
      </w:r>
      <w:proofErr w:type="spellEnd"/>
      <w:r w:rsidRPr="00F915E2">
        <w:rPr>
          <w:rFonts w:eastAsia="Calibri"/>
        </w:rPr>
        <w:t>:</w:t>
      </w:r>
    </w:p>
    <w:p w14:paraId="1A20476A" w14:textId="235D972E" w:rsidR="00F23FB2" w:rsidRPr="009551F1" w:rsidRDefault="00F915E2" w:rsidP="009551F1">
      <w:pPr>
        <w:pStyle w:val="8Deskripsi"/>
        <w:rPr>
          <w:rFonts w:eastAsia="Malgun Gothic"/>
          <w:lang w:eastAsia="ko-KR"/>
        </w:rPr>
      </w:pPr>
      <w:r w:rsidRPr="00F915E2">
        <w:rPr>
          <w:rFonts w:eastAsia="Malgun Gothic"/>
          <w:lang w:eastAsia="ko-KR"/>
        </w:rPr>
        <w:t xml:space="preserve">Kajian tentang fungsi dan peranan Laboratorium Pendidikan Kimia, perencanaan dan pembangunan serta manajemen Laboratorium, pengadaan dan manajemen peralatan dan bahan, manajemen bahan berbahaya dan beracun (B3), Keselamatan dan Keamanan Kerja (K3) di Laboratorium, penanggulangan kebakaran, pembuatan larutan, serta penilaian kegiatan di laboratorium. Kajian tersebut dilakukan melalui diskusi, demonstrasi, </w:t>
      </w:r>
      <w:proofErr w:type="spellStart"/>
      <w:r w:rsidRPr="00F915E2">
        <w:rPr>
          <w:rFonts w:eastAsia="Malgun Gothic"/>
          <w:lang w:eastAsia="ko-KR"/>
        </w:rPr>
        <w:t>praktek</w:t>
      </w:r>
      <w:proofErr w:type="spellEnd"/>
      <w:r w:rsidRPr="00F915E2">
        <w:rPr>
          <w:rFonts w:eastAsia="Malgun Gothic"/>
          <w:lang w:eastAsia="ko-KR"/>
        </w:rPr>
        <w:t xml:space="preserve"> di laboratorium, dan kerja sama.</w:t>
      </w:r>
    </w:p>
    <w:p w14:paraId="617C99A4" w14:textId="77777777" w:rsidR="00F915E2" w:rsidRPr="006729EB" w:rsidRDefault="00F915E2" w:rsidP="009551F1">
      <w:pPr>
        <w:pStyle w:val="1SubMatkul"/>
        <w:rPr>
          <w:rFonts w:eastAsia="Calibri"/>
          <w:lang w:val="pt-BR"/>
        </w:rPr>
      </w:pPr>
      <w:r w:rsidRPr="00DF7767">
        <w:rPr>
          <w:rFonts w:eastAsia="Calibri"/>
        </w:rPr>
        <w:t>Referensi</w:t>
      </w:r>
      <w:r w:rsidRPr="006729EB">
        <w:rPr>
          <w:rFonts w:eastAsia="Calibri"/>
          <w:lang w:val="pt-BR"/>
        </w:rPr>
        <w:t>:</w:t>
      </w:r>
    </w:p>
    <w:p w14:paraId="041F16CD" w14:textId="77777777" w:rsidR="00F915E2" w:rsidRPr="00DF7767" w:rsidRDefault="00F915E2" w:rsidP="009551F1">
      <w:pPr>
        <w:pStyle w:val="12ref"/>
        <w:rPr>
          <w:rFonts w:eastAsia="Calibri"/>
        </w:rPr>
      </w:pPr>
      <w:proofErr w:type="spellStart"/>
      <w:r w:rsidRPr="00DF7767">
        <w:rPr>
          <w:rFonts w:eastAsia="Calibri"/>
        </w:rPr>
        <w:t>Mitarlis</w:t>
      </w:r>
      <w:proofErr w:type="spellEnd"/>
      <w:r w:rsidRPr="00DF7767">
        <w:rPr>
          <w:rFonts w:eastAsia="Calibri"/>
        </w:rPr>
        <w:t xml:space="preserve">, Azizah U., </w:t>
      </w:r>
      <w:proofErr w:type="spellStart"/>
      <w:r w:rsidRPr="00DF7767">
        <w:rPr>
          <w:rFonts w:eastAsia="Calibri"/>
        </w:rPr>
        <w:t>Amaria</w:t>
      </w:r>
      <w:proofErr w:type="spellEnd"/>
      <w:r w:rsidRPr="00DF7767">
        <w:rPr>
          <w:rFonts w:eastAsia="Calibri"/>
        </w:rPr>
        <w:t xml:space="preserve">, 2016. </w:t>
      </w:r>
      <w:r w:rsidRPr="00DF7767">
        <w:rPr>
          <w:rFonts w:eastAsia="Calibri"/>
          <w:i/>
        </w:rPr>
        <w:t>Organisasi dan Manajemen Laboratorium Pendidikan Kimia</w:t>
      </w:r>
      <w:r w:rsidRPr="00DF7767">
        <w:rPr>
          <w:rFonts w:eastAsia="Calibri"/>
        </w:rPr>
        <w:t xml:space="preserve">. Surabaya: </w:t>
      </w:r>
      <w:proofErr w:type="spellStart"/>
      <w:r w:rsidRPr="00DF7767">
        <w:rPr>
          <w:rFonts w:eastAsia="Calibri"/>
        </w:rPr>
        <w:t>Unesa</w:t>
      </w:r>
      <w:proofErr w:type="spellEnd"/>
      <w:r w:rsidRPr="00DF7767">
        <w:rPr>
          <w:rFonts w:eastAsia="Calibri"/>
        </w:rPr>
        <w:t xml:space="preserve">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rPr>
        <w:t>.</w:t>
      </w:r>
    </w:p>
    <w:p w14:paraId="37BA715E" w14:textId="77777777" w:rsidR="00F915E2" w:rsidRPr="00DF7767" w:rsidRDefault="00F915E2" w:rsidP="009551F1">
      <w:pPr>
        <w:pStyle w:val="12ref"/>
        <w:rPr>
          <w:rFonts w:eastAsia="Calibri"/>
        </w:rPr>
      </w:pPr>
      <w:r w:rsidRPr="00DF7767">
        <w:rPr>
          <w:rFonts w:eastAsia="Calibri"/>
        </w:rPr>
        <w:t xml:space="preserve">Cahyono, A.B. 2004. </w:t>
      </w:r>
      <w:r w:rsidRPr="00DF7767">
        <w:rPr>
          <w:rFonts w:eastAsia="Calibri"/>
          <w:i/>
        </w:rPr>
        <w:t>Keselamatan Kerja Bahan Kimia di Industri</w:t>
      </w:r>
      <w:r w:rsidRPr="00DF7767">
        <w:rPr>
          <w:rFonts w:eastAsia="Calibri"/>
        </w:rPr>
        <w:t xml:space="preserve">. Yogyakarta: </w:t>
      </w:r>
      <w:proofErr w:type="spellStart"/>
      <w:r w:rsidRPr="00DF7767">
        <w:rPr>
          <w:rFonts w:eastAsia="Calibri"/>
        </w:rPr>
        <w:t>Gajahmada</w:t>
      </w:r>
      <w:proofErr w:type="spellEnd"/>
      <w:r w:rsidRPr="00DF7767">
        <w:rPr>
          <w:rFonts w:eastAsia="Calibri"/>
        </w:rPr>
        <w:t xml:space="preserve">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rPr>
        <w:t>.</w:t>
      </w:r>
    </w:p>
    <w:p w14:paraId="069BF426" w14:textId="77777777" w:rsidR="00F915E2" w:rsidRPr="00DF7767" w:rsidRDefault="00F915E2" w:rsidP="009551F1">
      <w:pPr>
        <w:pStyle w:val="12ref"/>
        <w:rPr>
          <w:rFonts w:eastAsia="Calibri"/>
        </w:rPr>
      </w:pPr>
      <w:r w:rsidRPr="00DF7767">
        <w:rPr>
          <w:rFonts w:eastAsia="Calibri"/>
        </w:rPr>
        <w:t xml:space="preserve">Kumpulan Makalah Seminar. 2003. </w:t>
      </w:r>
      <w:proofErr w:type="spellStart"/>
      <w:r w:rsidRPr="00DF7767">
        <w:rPr>
          <w:rFonts w:eastAsia="Calibri"/>
          <w:i/>
        </w:rPr>
        <w:t>Safety</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Waste</w:t>
      </w:r>
      <w:proofErr w:type="spellEnd"/>
      <w:r w:rsidRPr="00DF7767">
        <w:rPr>
          <w:rFonts w:eastAsia="Calibri"/>
          <w:i/>
        </w:rPr>
        <w:t xml:space="preserve"> </w:t>
      </w:r>
      <w:proofErr w:type="spellStart"/>
      <w:r w:rsidRPr="00DF7767">
        <w:rPr>
          <w:rFonts w:eastAsia="Calibri"/>
          <w:i/>
        </w:rPr>
        <w:t>Analysis</w:t>
      </w:r>
      <w:proofErr w:type="spellEnd"/>
      <w:r w:rsidRPr="00DF7767">
        <w:rPr>
          <w:rFonts w:eastAsia="Calibri"/>
          <w:i/>
        </w:rPr>
        <w:t xml:space="preserve"> in </w:t>
      </w:r>
      <w:proofErr w:type="spellStart"/>
      <w:r w:rsidRPr="00DF7767">
        <w:rPr>
          <w:rFonts w:eastAsia="Calibri"/>
          <w:i/>
        </w:rPr>
        <w:t>the</w:t>
      </w:r>
      <w:proofErr w:type="spellEnd"/>
      <w:r w:rsidRPr="00DF7767">
        <w:rPr>
          <w:rFonts w:eastAsia="Calibri"/>
          <w:i/>
        </w:rPr>
        <w:t xml:space="preserve"> </w:t>
      </w:r>
      <w:proofErr w:type="spellStart"/>
      <w:r w:rsidRPr="00DF7767">
        <w:rPr>
          <w:rFonts w:eastAsia="Calibri"/>
          <w:i/>
        </w:rPr>
        <w:t>Laboratory</w:t>
      </w:r>
      <w:proofErr w:type="spellEnd"/>
      <w:r w:rsidRPr="00DF7767">
        <w:rPr>
          <w:rFonts w:eastAsia="Calibri"/>
        </w:rPr>
        <w:t xml:space="preserve"> . PT. Merck Tbk. Chemical </w:t>
      </w:r>
      <w:proofErr w:type="spellStart"/>
      <w:r w:rsidRPr="00DF7767">
        <w:rPr>
          <w:rFonts w:eastAsia="Calibri"/>
        </w:rPr>
        <w:t>Division</w:t>
      </w:r>
      <w:proofErr w:type="spellEnd"/>
      <w:r w:rsidRPr="00DF7767">
        <w:rPr>
          <w:rFonts w:eastAsia="Calibri"/>
        </w:rPr>
        <w:t xml:space="preserve"> Surabaya.</w:t>
      </w:r>
    </w:p>
    <w:p w14:paraId="3F818289" w14:textId="77777777" w:rsidR="00F915E2" w:rsidRPr="00F915E2" w:rsidRDefault="00F915E2" w:rsidP="009551F1">
      <w:pPr>
        <w:pStyle w:val="2SubMatkul"/>
        <w:rPr>
          <w:rFonts w:eastAsia="SimSun"/>
        </w:rPr>
      </w:pPr>
      <w:r w:rsidRPr="00F915E2">
        <w:rPr>
          <w:rFonts w:eastAsia="SimSun"/>
        </w:rPr>
        <w:t>8420403318</w:t>
      </w:r>
      <w:r w:rsidRPr="00F915E2">
        <w:rPr>
          <w:rFonts w:eastAsia="SimSun"/>
        </w:rPr>
        <w:tab/>
        <w:t xml:space="preserve">Senyawa Organik </w:t>
      </w:r>
      <w:proofErr w:type="spellStart"/>
      <w:r w:rsidRPr="00F915E2">
        <w:rPr>
          <w:rFonts w:eastAsia="SimSun"/>
        </w:rPr>
        <w:t>Monofungsi</w:t>
      </w:r>
      <w:proofErr w:type="spellEnd"/>
      <w:r w:rsidRPr="00F915E2">
        <w:rPr>
          <w:rFonts w:eastAsia="SimSun"/>
        </w:rPr>
        <w:t xml:space="preserve"> (3 </w:t>
      </w:r>
      <w:proofErr w:type="spellStart"/>
      <w:r w:rsidRPr="00F915E2">
        <w:rPr>
          <w:rFonts w:eastAsia="SimSun"/>
        </w:rPr>
        <w:t>sks</w:t>
      </w:r>
      <w:proofErr w:type="spellEnd"/>
      <w:r w:rsidRPr="00F915E2">
        <w:rPr>
          <w:rFonts w:eastAsia="SimSun"/>
        </w:rPr>
        <w:t>)</w:t>
      </w:r>
    </w:p>
    <w:p w14:paraId="66799AEF" w14:textId="797E9705" w:rsidR="00F915E2" w:rsidRPr="006C307C" w:rsidRDefault="00F915E2" w:rsidP="009551F1">
      <w:pPr>
        <w:pStyle w:val="Prasyarat"/>
        <w:rPr>
          <w:rFonts w:eastAsia="SimSun"/>
          <w:lang w:val="id-ID"/>
        </w:rPr>
      </w:pPr>
      <w:r w:rsidRPr="006C307C">
        <w:rPr>
          <w:rFonts w:eastAsia="SimSun"/>
          <w:lang w:val="id-ID"/>
        </w:rPr>
        <w:t>Prasyarat:</w:t>
      </w:r>
      <w:r w:rsidR="009551F1" w:rsidRPr="006C307C">
        <w:rPr>
          <w:rFonts w:eastAsia="SimSun"/>
          <w:lang w:val="id-ID"/>
        </w:rPr>
        <w:tab/>
      </w:r>
      <w:r w:rsidRPr="006C307C">
        <w:rPr>
          <w:rFonts w:eastAsia="SimSun"/>
          <w:lang w:val="id-ID"/>
        </w:rPr>
        <w:t>Kimia Dasar</w:t>
      </w:r>
    </w:p>
    <w:p w14:paraId="6239A282" w14:textId="309D3B6C" w:rsidR="00F915E2" w:rsidRPr="006C307C" w:rsidRDefault="00F915E2" w:rsidP="009551F1">
      <w:pPr>
        <w:pStyle w:val="Dosen"/>
        <w:rPr>
          <w:rFonts w:eastAsia="SimSun"/>
          <w:b w:val="0"/>
          <w:bCs w:val="0"/>
          <w:lang w:val="id-ID"/>
        </w:rPr>
      </w:pPr>
      <w:r w:rsidRPr="006C307C">
        <w:rPr>
          <w:rFonts w:eastAsia="SimSun"/>
          <w:lang w:val="id-ID"/>
        </w:rPr>
        <w:t>Dosen:</w:t>
      </w:r>
      <w:r w:rsidR="009551F1" w:rsidRPr="006C307C">
        <w:rPr>
          <w:rFonts w:eastAsia="SimSun"/>
          <w:lang w:val="id-ID"/>
        </w:rPr>
        <w:tab/>
      </w:r>
      <w:r w:rsidRPr="006C307C">
        <w:rPr>
          <w:rFonts w:eastAsia="SimSun"/>
          <w:b w:val="0"/>
          <w:bCs w:val="0"/>
          <w:lang w:val="id-ID"/>
        </w:rPr>
        <w:t>Dr. Mitarlis, S.Pd., M.Si.</w:t>
      </w:r>
    </w:p>
    <w:p w14:paraId="581C2D57" w14:textId="77777777" w:rsidR="00F915E2" w:rsidRPr="00F915E2" w:rsidRDefault="00F915E2" w:rsidP="009551F1">
      <w:pPr>
        <w:pStyle w:val="3TabDosen2"/>
        <w:rPr>
          <w:rFonts w:eastAsia="SimSun"/>
        </w:rPr>
      </w:pPr>
      <w:r w:rsidRPr="00F915E2">
        <w:rPr>
          <w:rFonts w:eastAsia="SimSun"/>
        </w:rPr>
        <w:t xml:space="preserve">Dr. </w:t>
      </w:r>
      <w:proofErr w:type="spellStart"/>
      <w:r w:rsidRPr="00F915E2">
        <w:rPr>
          <w:rFonts w:eastAsia="SimSun"/>
        </w:rPr>
        <w:t>Rinaningsih</w:t>
      </w:r>
      <w:proofErr w:type="spellEnd"/>
      <w:r w:rsidRPr="00F915E2">
        <w:rPr>
          <w:rFonts w:eastAsia="SimSun"/>
        </w:rPr>
        <w:t>, S.Pd., M.Pd.</w:t>
      </w:r>
    </w:p>
    <w:p w14:paraId="4C0453D2" w14:textId="77777777" w:rsidR="00F915E2" w:rsidRPr="00F915E2" w:rsidRDefault="00F915E2" w:rsidP="009551F1">
      <w:pPr>
        <w:pStyle w:val="3TabDosen2"/>
        <w:rPr>
          <w:rFonts w:eastAsia="SimSun"/>
        </w:rPr>
      </w:pPr>
      <w:r w:rsidRPr="00F915E2">
        <w:rPr>
          <w:rFonts w:eastAsia="SimSun"/>
        </w:rPr>
        <w:t>Dr. Ratih D. Saputri, M.Si.</w:t>
      </w:r>
    </w:p>
    <w:p w14:paraId="5EA73A44" w14:textId="35174719" w:rsidR="00F915E2" w:rsidRPr="009551F1" w:rsidRDefault="00F915E2" w:rsidP="009551F1">
      <w:pPr>
        <w:pStyle w:val="3TabDosen2"/>
        <w:rPr>
          <w:rFonts w:eastAsia="SimSun"/>
        </w:rPr>
      </w:pPr>
      <w:r w:rsidRPr="00F915E2">
        <w:rPr>
          <w:rFonts w:eastAsia="SimSun"/>
        </w:rPr>
        <w:t>Dr. First Ambar Wati, M.Si.</w:t>
      </w:r>
    </w:p>
    <w:p w14:paraId="64778A91" w14:textId="77777777" w:rsidR="00F915E2" w:rsidRPr="00DF7767" w:rsidRDefault="00F915E2" w:rsidP="009551F1">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590BDB74" w14:textId="77777777" w:rsidR="00F915E2" w:rsidRPr="00CA1F52" w:rsidRDefault="00F915E2" w:rsidP="00CA1F52">
      <w:pPr>
        <w:pStyle w:val="5ListCap"/>
        <w:numPr>
          <w:ilvl w:val="0"/>
          <w:numId w:val="110"/>
        </w:numPr>
        <w:rPr>
          <w:rFonts w:eastAsia="Calibri"/>
        </w:rPr>
      </w:pPr>
      <w:r w:rsidRPr="00CA1F52">
        <w:rPr>
          <w:rFonts w:eastAsia="Calibri"/>
        </w:rPr>
        <w:t xml:space="preserve">Memanfaatkan sumber belajar dan TIK untuk mendukung pemahaman konsep dalam materi kimia organik </w:t>
      </w:r>
      <w:proofErr w:type="spellStart"/>
      <w:r w:rsidRPr="00CA1F52">
        <w:rPr>
          <w:rFonts w:eastAsia="Calibri"/>
        </w:rPr>
        <w:t>monofungsi</w:t>
      </w:r>
      <w:proofErr w:type="spellEnd"/>
      <w:r w:rsidRPr="00CA1F52">
        <w:rPr>
          <w:rFonts w:eastAsia="Calibri"/>
        </w:rPr>
        <w:t xml:space="preserve">  </w:t>
      </w:r>
      <w:r w:rsidRPr="00CA1F52">
        <w:rPr>
          <w:rFonts w:eastAsia="Calibri"/>
          <w:bCs/>
        </w:rPr>
        <w:t>dengan diskusi dan kerja sama.</w:t>
      </w:r>
    </w:p>
    <w:p w14:paraId="36EED7DE" w14:textId="77777777" w:rsidR="00F915E2" w:rsidRPr="00CA1F52" w:rsidRDefault="00F915E2" w:rsidP="00CA1F52">
      <w:pPr>
        <w:pStyle w:val="5ListCap"/>
        <w:numPr>
          <w:ilvl w:val="0"/>
          <w:numId w:val="110"/>
        </w:numPr>
        <w:rPr>
          <w:rFonts w:eastAsia="Calibri"/>
        </w:rPr>
      </w:pPr>
      <w:r w:rsidRPr="00CA1F52">
        <w:rPr>
          <w:rFonts w:eastAsia="Calibri"/>
        </w:rPr>
        <w:lastRenderedPageBreak/>
        <w:t xml:space="preserve">Mampu menerapkan konsep </w:t>
      </w:r>
      <w:r w:rsidRPr="00CA1F52">
        <w:rPr>
          <w:rFonts w:eastAsia="Calibri"/>
          <w:bCs/>
        </w:rPr>
        <w:t xml:space="preserve">teoritis struktur senyawa organik </w:t>
      </w:r>
      <w:proofErr w:type="spellStart"/>
      <w:r w:rsidRPr="00CA1F52">
        <w:rPr>
          <w:rFonts w:eastAsia="Calibri"/>
          <w:bCs/>
        </w:rPr>
        <w:t>monofungsi</w:t>
      </w:r>
      <w:proofErr w:type="spellEnd"/>
      <w:r w:rsidRPr="00CA1F52">
        <w:rPr>
          <w:rFonts w:eastAsia="Calibri"/>
          <w:bCs/>
        </w:rPr>
        <w:t xml:space="preserve">, sifat, dan reaksi-reaksinya, beserta  identifikasinya </w:t>
      </w:r>
      <w:r w:rsidRPr="00CA1F52">
        <w:rPr>
          <w:rFonts w:eastAsia="Calibri"/>
        </w:rPr>
        <w:t xml:space="preserve"> untuk menjelaskan fenomena sehari-hari melalui keterampilan proses sains, berpikir kritis, kreatif dan pemecahan masalah.</w:t>
      </w:r>
    </w:p>
    <w:p w14:paraId="03DC3A9E" w14:textId="77777777" w:rsidR="00F915E2" w:rsidRPr="00CA1F52" w:rsidRDefault="00F915E2" w:rsidP="00CA1F52">
      <w:pPr>
        <w:pStyle w:val="5ListCap"/>
        <w:numPr>
          <w:ilvl w:val="0"/>
          <w:numId w:val="110"/>
        </w:numPr>
        <w:rPr>
          <w:rFonts w:eastAsia="Calibri"/>
        </w:rPr>
      </w:pPr>
      <w:r w:rsidRPr="00CA1F52">
        <w:rPr>
          <w:rFonts w:eastAsia="Calibri"/>
        </w:rPr>
        <w:t>Terampil melakukan pemurnian, identifikasi gugus fungsi, penentuan sifat fisik, dan sintesis senyawa organik sederhana.</w:t>
      </w:r>
    </w:p>
    <w:p w14:paraId="32C16025" w14:textId="77777777" w:rsidR="00F915E2" w:rsidRPr="00CA1F52" w:rsidRDefault="00F915E2" w:rsidP="00CA1F52">
      <w:pPr>
        <w:pStyle w:val="5ListCap"/>
        <w:numPr>
          <w:ilvl w:val="0"/>
          <w:numId w:val="110"/>
        </w:numPr>
        <w:rPr>
          <w:rFonts w:eastAsia="Calibri"/>
        </w:rPr>
      </w:pPr>
      <w:r w:rsidRPr="00CA1F52">
        <w:rPr>
          <w:rFonts w:eastAsia="Calibri"/>
        </w:rPr>
        <w:t xml:space="preserve">Bertanggung jawab dalam  menerapkan pemahaman materi pembelajaran pada mata kuliah kimia organik </w:t>
      </w:r>
      <w:proofErr w:type="spellStart"/>
      <w:r w:rsidRPr="00CA1F52">
        <w:rPr>
          <w:rFonts w:eastAsia="Calibri"/>
        </w:rPr>
        <w:t>monofungsi</w:t>
      </w:r>
      <w:proofErr w:type="spellEnd"/>
      <w:r w:rsidRPr="00CA1F52">
        <w:rPr>
          <w:rFonts w:eastAsia="Calibri"/>
        </w:rPr>
        <w:t xml:space="preserve">  tentang sifat-sifat senyawa pada  implementasi dalam kehidupan sehari-hari.</w:t>
      </w:r>
    </w:p>
    <w:p w14:paraId="10745EB6" w14:textId="662E5B81" w:rsidR="00F915E2" w:rsidRPr="00CA1F52" w:rsidRDefault="00F915E2" w:rsidP="00CA1F52">
      <w:pPr>
        <w:pStyle w:val="5ListCap"/>
        <w:numPr>
          <w:ilvl w:val="0"/>
          <w:numId w:val="110"/>
        </w:numPr>
        <w:rPr>
          <w:rFonts w:eastAsia="Calibri"/>
        </w:rPr>
      </w:pPr>
      <w:r w:rsidRPr="00CA1F52">
        <w:rPr>
          <w:rFonts w:eastAsia="Calibri"/>
        </w:rPr>
        <w:t>Berpartisipasi dalam masyarakat dan memiliki komitmen terhadap pengembangan potensi diri dalam rangka pembentukan karakter untuk mencapai tujuan organisasi.</w:t>
      </w:r>
    </w:p>
    <w:p w14:paraId="762ED9F7" w14:textId="77777777" w:rsidR="00F915E2" w:rsidRPr="00F915E2" w:rsidRDefault="00F915E2" w:rsidP="009551F1">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F915E2">
        <w:rPr>
          <w:rFonts w:eastAsia="Calibri"/>
        </w:rPr>
        <w:t>:</w:t>
      </w:r>
    </w:p>
    <w:p w14:paraId="7E6CC261" w14:textId="77777777" w:rsidR="00F915E2" w:rsidRPr="00DF7767" w:rsidRDefault="00F915E2" w:rsidP="009551F1">
      <w:pPr>
        <w:pStyle w:val="8Deskripsi"/>
        <w:rPr>
          <w:rFonts w:eastAsia="Malgun Gothic"/>
          <w:lang w:eastAsia="ko-KR"/>
        </w:rPr>
      </w:pPr>
      <w:r w:rsidRPr="00DF7767">
        <w:rPr>
          <w:rFonts w:eastAsia="Malgun Gothic"/>
          <w:lang w:eastAsia="ko-KR"/>
        </w:rPr>
        <w:t>Mata</w:t>
      </w:r>
      <w:r w:rsidRPr="00F915E2">
        <w:rPr>
          <w:rFonts w:eastAsia="Malgun Gothic"/>
          <w:lang w:eastAsia="ko-KR"/>
        </w:rPr>
        <w:t xml:space="preserve"> </w:t>
      </w:r>
      <w:r w:rsidRPr="00DF7767">
        <w:rPr>
          <w:rFonts w:eastAsia="Malgun Gothic"/>
          <w:lang w:eastAsia="ko-KR"/>
        </w:rPr>
        <w:t xml:space="preserve">kuliah ini mengaji tentang teori struktur, rumus, hibridisasi, tata nama, isomer, sifat-sifat senyawa organik golongan hidrokarbon alifatik (alkana, alkena, alkuna), alisiklik, aromatik, alkil halida, </w:t>
      </w:r>
      <w:r w:rsidRPr="00F915E2">
        <w:rPr>
          <w:rFonts w:eastAsia="Malgun Gothic"/>
          <w:lang w:eastAsia="ko-KR"/>
        </w:rPr>
        <w:t xml:space="preserve">alkohol-eter, </w:t>
      </w:r>
      <w:proofErr w:type="spellStart"/>
      <w:r w:rsidRPr="00F915E2">
        <w:rPr>
          <w:rFonts w:eastAsia="Malgun Gothic"/>
          <w:lang w:eastAsia="ko-KR"/>
        </w:rPr>
        <w:t>aldehid</w:t>
      </w:r>
      <w:proofErr w:type="spellEnd"/>
      <w:r w:rsidRPr="00F915E2">
        <w:rPr>
          <w:rFonts w:eastAsia="Malgun Gothic"/>
          <w:lang w:eastAsia="ko-KR"/>
        </w:rPr>
        <w:t xml:space="preserve">-keton, asam </w:t>
      </w:r>
      <w:proofErr w:type="spellStart"/>
      <w:r w:rsidRPr="00F915E2">
        <w:rPr>
          <w:rFonts w:eastAsia="Malgun Gothic"/>
          <w:lang w:eastAsia="ko-KR"/>
        </w:rPr>
        <w:t>karboksilat</w:t>
      </w:r>
      <w:proofErr w:type="spellEnd"/>
      <w:r w:rsidRPr="00F915E2">
        <w:rPr>
          <w:rFonts w:eastAsia="Malgun Gothic"/>
          <w:lang w:eastAsia="ko-KR"/>
        </w:rPr>
        <w:t xml:space="preserve"> dan </w:t>
      </w:r>
      <w:proofErr w:type="spellStart"/>
      <w:r w:rsidRPr="00F915E2">
        <w:rPr>
          <w:rFonts w:eastAsia="Malgun Gothic"/>
          <w:lang w:eastAsia="ko-KR"/>
        </w:rPr>
        <w:t>turunanya</w:t>
      </w:r>
      <w:proofErr w:type="spellEnd"/>
      <w:r w:rsidRPr="00F915E2">
        <w:rPr>
          <w:rFonts w:eastAsia="Malgun Gothic"/>
          <w:lang w:eastAsia="ko-KR"/>
        </w:rPr>
        <w:t xml:space="preserve">, amina, </w:t>
      </w:r>
      <w:r w:rsidRPr="00DF7767">
        <w:rPr>
          <w:rFonts w:eastAsia="Malgun Gothic"/>
          <w:lang w:eastAsia="ko-KR"/>
        </w:rPr>
        <w:t>dasar-dasar stereokimia,  serta pembekalan keterampilan</w:t>
      </w:r>
      <w:r w:rsidRPr="00F915E2">
        <w:rPr>
          <w:rFonts w:eastAsia="Malgun Gothic"/>
          <w:lang w:eastAsia="ko-KR"/>
        </w:rPr>
        <w:t xml:space="preserve"> laboratorium melalui kegiatan praktikum. </w:t>
      </w:r>
      <w:r w:rsidRPr="00DF7767">
        <w:rPr>
          <w:rFonts w:eastAsia="Malgun Gothic"/>
          <w:lang w:eastAsia="ko-KR"/>
        </w:rPr>
        <w:t xml:space="preserve"> Mata</w:t>
      </w:r>
      <w:r w:rsidRPr="006729EB">
        <w:rPr>
          <w:rFonts w:eastAsia="Malgun Gothic"/>
          <w:lang w:eastAsia="ko-KR"/>
        </w:rPr>
        <w:t xml:space="preserve"> </w:t>
      </w:r>
      <w:r w:rsidRPr="00DF7767">
        <w:rPr>
          <w:rFonts w:eastAsia="Malgun Gothic"/>
          <w:lang w:eastAsia="ko-KR"/>
        </w:rPr>
        <w:t xml:space="preserve">kuliah ini disajikan </w:t>
      </w:r>
      <w:r w:rsidRPr="006729EB">
        <w:rPr>
          <w:rFonts w:eastAsia="Malgun Gothic"/>
          <w:lang w:eastAsia="ko-KR"/>
        </w:rPr>
        <w:t xml:space="preserve">dengan metode tanya jawab, </w:t>
      </w:r>
      <w:r w:rsidRPr="00DF7767">
        <w:rPr>
          <w:rFonts w:eastAsia="Malgun Gothic"/>
          <w:lang w:eastAsia="ko-KR"/>
        </w:rPr>
        <w:t xml:space="preserve">diskusi, </w:t>
      </w:r>
      <w:r w:rsidRPr="006729EB">
        <w:rPr>
          <w:rFonts w:eastAsia="Malgun Gothic"/>
          <w:lang w:eastAsia="ko-KR"/>
        </w:rPr>
        <w:t>presentasi, pemecahan masalah, dan praktikum.</w:t>
      </w:r>
    </w:p>
    <w:p w14:paraId="558A633D" w14:textId="77777777" w:rsidR="00F915E2" w:rsidRPr="00F915E2" w:rsidRDefault="00F915E2" w:rsidP="009551F1">
      <w:pPr>
        <w:pStyle w:val="1SubMatkul"/>
        <w:rPr>
          <w:rFonts w:eastAsia="Calibri"/>
        </w:rPr>
      </w:pPr>
      <w:r w:rsidRPr="00DF7767">
        <w:rPr>
          <w:rFonts w:eastAsia="Calibri"/>
        </w:rPr>
        <w:t>Referensi</w:t>
      </w:r>
      <w:r w:rsidRPr="00F915E2">
        <w:rPr>
          <w:rFonts w:eastAsia="Calibri"/>
        </w:rPr>
        <w:t>:</w:t>
      </w:r>
    </w:p>
    <w:p w14:paraId="390E00C3" w14:textId="77777777" w:rsidR="00F915E2" w:rsidRPr="00DF7767" w:rsidRDefault="00F915E2" w:rsidP="009551F1">
      <w:pPr>
        <w:pStyle w:val="12ref"/>
        <w:rPr>
          <w:rFonts w:eastAsia="Malgun Gothic"/>
        </w:rPr>
      </w:pPr>
      <w:r w:rsidRPr="00DF7767">
        <w:rPr>
          <w:rFonts w:eastAsia="Malgun Gothic"/>
        </w:rPr>
        <w:t xml:space="preserve">Anwar, C., Purwono, B., Pranowo, H.D., Wahyuningsih, T.D. 1996. </w:t>
      </w:r>
      <w:r w:rsidRPr="00DF7767">
        <w:rPr>
          <w:rFonts w:eastAsia="Malgun Gothic"/>
          <w:i/>
        </w:rPr>
        <w:t>Pengantar Praktikum Kimia Organik</w:t>
      </w:r>
      <w:r w:rsidRPr="00DF7767">
        <w:rPr>
          <w:rFonts w:eastAsia="Malgun Gothic"/>
        </w:rPr>
        <w:t xml:space="preserve">. Jakarta: </w:t>
      </w:r>
      <w:proofErr w:type="spellStart"/>
      <w:r w:rsidRPr="00DF7767">
        <w:rPr>
          <w:rFonts w:eastAsia="Malgun Gothic"/>
        </w:rPr>
        <w:t>Depdikbud</w:t>
      </w:r>
      <w:proofErr w:type="spellEnd"/>
      <w:r w:rsidRPr="00DF7767">
        <w:rPr>
          <w:rFonts w:eastAsia="Malgun Gothic"/>
        </w:rPr>
        <w:t xml:space="preserve"> </w:t>
      </w:r>
      <w:proofErr w:type="spellStart"/>
      <w:r w:rsidRPr="00DF7767">
        <w:rPr>
          <w:rFonts w:eastAsia="Malgun Gothic"/>
        </w:rPr>
        <w:t>Dirjendikti</w:t>
      </w:r>
      <w:proofErr w:type="spellEnd"/>
      <w:r w:rsidRPr="00DF7767">
        <w:rPr>
          <w:rFonts w:eastAsia="Malgun Gothic"/>
        </w:rPr>
        <w:t xml:space="preserve">. </w:t>
      </w:r>
    </w:p>
    <w:p w14:paraId="69401E5E" w14:textId="77777777" w:rsidR="00F915E2" w:rsidRPr="00DF7767" w:rsidRDefault="00F915E2" w:rsidP="009551F1">
      <w:pPr>
        <w:pStyle w:val="12ref"/>
        <w:rPr>
          <w:rFonts w:eastAsia="Calibri"/>
        </w:rPr>
      </w:pPr>
      <w:proofErr w:type="spellStart"/>
      <w:r w:rsidRPr="00DF7767">
        <w:rPr>
          <w:rFonts w:eastAsia="Malgun Gothic"/>
        </w:rPr>
        <w:t>Carey</w:t>
      </w:r>
      <w:proofErr w:type="spellEnd"/>
      <w:r w:rsidRPr="00DF7767">
        <w:rPr>
          <w:rFonts w:eastAsia="Malgun Gothic"/>
        </w:rPr>
        <w:t xml:space="preserve">, F.A. 2000. </w:t>
      </w:r>
      <w:proofErr w:type="spellStart"/>
      <w:r w:rsidRPr="00DF7767">
        <w:rPr>
          <w:rFonts w:eastAsia="Malgun Gothic"/>
        </w:rPr>
        <w:t>Organic</w:t>
      </w:r>
      <w:proofErr w:type="spellEnd"/>
      <w:r w:rsidRPr="00DF7767">
        <w:rPr>
          <w:rFonts w:eastAsia="Malgun Gothic"/>
        </w:rPr>
        <w:t xml:space="preserve"> </w:t>
      </w:r>
      <w:proofErr w:type="spellStart"/>
      <w:r w:rsidRPr="00DF7767">
        <w:rPr>
          <w:rFonts w:eastAsia="Malgun Gothic"/>
        </w:rPr>
        <w:t>Chemistry</w:t>
      </w:r>
      <w:proofErr w:type="spellEnd"/>
      <w:r w:rsidRPr="00DF7767">
        <w:rPr>
          <w:rFonts w:eastAsia="Malgun Gothic"/>
        </w:rPr>
        <w:t>. 4</w:t>
      </w:r>
      <w:r w:rsidRPr="00DF7767">
        <w:rPr>
          <w:rFonts w:eastAsia="Malgun Gothic"/>
          <w:vertAlign w:val="superscript"/>
        </w:rPr>
        <w:t>rd</w:t>
      </w:r>
      <w:r w:rsidRPr="00DF7767">
        <w:rPr>
          <w:rFonts w:eastAsia="Malgun Gothic"/>
        </w:rPr>
        <w:t xml:space="preserve"> Ed. New </w:t>
      </w:r>
      <w:proofErr w:type="spellStart"/>
      <w:r w:rsidRPr="00DF7767">
        <w:rPr>
          <w:rFonts w:eastAsia="Malgun Gothic"/>
        </w:rPr>
        <w:t>York</w:t>
      </w:r>
      <w:proofErr w:type="spellEnd"/>
      <w:r w:rsidRPr="00DF7767">
        <w:rPr>
          <w:rFonts w:eastAsia="Malgun Gothic"/>
        </w:rPr>
        <w:t xml:space="preserve">: </w:t>
      </w:r>
      <w:proofErr w:type="spellStart"/>
      <w:r w:rsidRPr="00DF7767">
        <w:rPr>
          <w:rFonts w:eastAsia="Malgun Gothic"/>
        </w:rPr>
        <w:t>McGraw</w:t>
      </w:r>
      <w:proofErr w:type="spellEnd"/>
      <w:r w:rsidRPr="00DF7767">
        <w:rPr>
          <w:rFonts w:eastAsia="Malgun Gothic"/>
        </w:rPr>
        <w:t xml:space="preserve">-Hill </w:t>
      </w:r>
      <w:proofErr w:type="spellStart"/>
      <w:r w:rsidRPr="00DF7767">
        <w:rPr>
          <w:rFonts w:eastAsia="Malgun Gothic"/>
        </w:rPr>
        <w:t>Companies</w:t>
      </w:r>
      <w:proofErr w:type="spellEnd"/>
      <w:r w:rsidRPr="00DF7767">
        <w:rPr>
          <w:rFonts w:eastAsia="Malgun Gothic"/>
        </w:rPr>
        <w:t xml:space="preserve">, </w:t>
      </w:r>
      <w:proofErr w:type="spellStart"/>
      <w:r w:rsidRPr="00DF7767">
        <w:rPr>
          <w:rFonts w:eastAsia="Malgun Gothic"/>
        </w:rPr>
        <w:t>Inc</w:t>
      </w:r>
      <w:proofErr w:type="spellEnd"/>
      <w:r w:rsidRPr="00DF7767">
        <w:rPr>
          <w:rFonts w:eastAsia="Malgun Gothic"/>
        </w:rPr>
        <w:t>.</w:t>
      </w:r>
    </w:p>
    <w:p w14:paraId="5BD9DAB5" w14:textId="77777777" w:rsidR="00F915E2" w:rsidRPr="00DF7767" w:rsidRDefault="00F915E2" w:rsidP="009551F1">
      <w:pPr>
        <w:pStyle w:val="12ref"/>
        <w:rPr>
          <w:rFonts w:eastAsia="Malgun Gothic"/>
        </w:rPr>
      </w:pPr>
      <w:proofErr w:type="spellStart"/>
      <w:r w:rsidRPr="00DF7767">
        <w:rPr>
          <w:rFonts w:eastAsia="Malgun Gothic"/>
        </w:rPr>
        <w:t>Fessenden</w:t>
      </w:r>
      <w:proofErr w:type="spellEnd"/>
      <w:r w:rsidRPr="006729EB">
        <w:rPr>
          <w:rFonts w:eastAsia="Malgun Gothic"/>
          <w:lang w:val="sv-SE"/>
        </w:rPr>
        <w:t xml:space="preserve">, R.J.  dan </w:t>
      </w:r>
      <w:r w:rsidRPr="00DF7767">
        <w:rPr>
          <w:rFonts w:eastAsia="Malgun Gothic"/>
        </w:rPr>
        <w:t xml:space="preserve"> </w:t>
      </w:r>
      <w:proofErr w:type="spellStart"/>
      <w:r w:rsidRPr="00DF7767">
        <w:rPr>
          <w:rFonts w:eastAsia="Malgun Gothic"/>
        </w:rPr>
        <w:t>Fessenden</w:t>
      </w:r>
      <w:proofErr w:type="spellEnd"/>
      <w:r w:rsidRPr="00DF7767">
        <w:rPr>
          <w:rFonts w:eastAsia="Malgun Gothic"/>
        </w:rPr>
        <w:t xml:space="preserve">, </w:t>
      </w:r>
      <w:r w:rsidRPr="006729EB">
        <w:rPr>
          <w:rFonts w:eastAsia="Malgun Gothic"/>
          <w:lang w:val="sv-SE"/>
        </w:rPr>
        <w:t>J.S.</w:t>
      </w:r>
      <w:r w:rsidRPr="00DF7767">
        <w:rPr>
          <w:rFonts w:eastAsia="Malgun Gothic"/>
        </w:rPr>
        <w:t xml:space="preserve"> 199</w:t>
      </w:r>
      <w:r w:rsidRPr="006729EB">
        <w:rPr>
          <w:rFonts w:eastAsia="Malgun Gothic"/>
          <w:lang w:val="sv-SE"/>
        </w:rPr>
        <w:t>8</w:t>
      </w:r>
      <w:r w:rsidRPr="00DF7767">
        <w:rPr>
          <w:rFonts w:eastAsia="Malgun Gothic"/>
        </w:rPr>
        <w:t xml:space="preserve">. </w:t>
      </w:r>
      <w:r w:rsidRPr="00DF7767">
        <w:rPr>
          <w:rFonts w:eastAsia="Malgun Gothic"/>
          <w:i/>
          <w:iCs/>
        </w:rPr>
        <w:t>Kimia Organik.</w:t>
      </w:r>
      <w:r w:rsidRPr="00DF7767">
        <w:rPr>
          <w:rFonts w:eastAsia="Malgun Gothic"/>
          <w:iCs/>
        </w:rPr>
        <w:t xml:space="preserve"> Jilid I</w:t>
      </w:r>
      <w:r w:rsidRPr="006729EB">
        <w:rPr>
          <w:rFonts w:eastAsia="Malgun Gothic"/>
          <w:iCs/>
          <w:lang w:val="sv-SE"/>
        </w:rPr>
        <w:t xml:space="preserve"> dan 2</w:t>
      </w:r>
      <w:r w:rsidRPr="00DF7767">
        <w:rPr>
          <w:rFonts w:eastAsia="Malgun Gothic"/>
        </w:rPr>
        <w:t xml:space="preserve">. </w:t>
      </w:r>
      <w:r w:rsidRPr="006729EB">
        <w:rPr>
          <w:rFonts w:eastAsia="Malgun Gothic"/>
        </w:rPr>
        <w:t xml:space="preserve">Penerjemah AH </w:t>
      </w:r>
      <w:proofErr w:type="spellStart"/>
      <w:r w:rsidRPr="006729EB">
        <w:rPr>
          <w:rFonts w:eastAsia="Malgun Gothic"/>
        </w:rPr>
        <w:t>Pudjaatmaka</w:t>
      </w:r>
      <w:proofErr w:type="spellEnd"/>
      <w:r w:rsidRPr="006729EB">
        <w:rPr>
          <w:rFonts w:eastAsia="Malgun Gothic"/>
        </w:rPr>
        <w:t xml:space="preserve">. </w:t>
      </w:r>
      <w:r w:rsidRPr="00DF7767">
        <w:rPr>
          <w:rFonts w:eastAsia="Malgun Gothic"/>
        </w:rPr>
        <w:t>Jakarta: Erlangga.</w:t>
      </w:r>
    </w:p>
    <w:p w14:paraId="4FA8346F" w14:textId="77777777" w:rsidR="00F915E2" w:rsidRPr="00DF7767" w:rsidRDefault="00F915E2" w:rsidP="009551F1">
      <w:pPr>
        <w:pStyle w:val="12ref"/>
        <w:rPr>
          <w:rFonts w:eastAsia="Calibri"/>
          <w:color w:val="000000"/>
        </w:rPr>
      </w:pPr>
      <w:proofErr w:type="spellStart"/>
      <w:r w:rsidRPr="00DF7767">
        <w:rPr>
          <w:rFonts w:eastAsia="Calibri"/>
          <w:color w:val="000000"/>
        </w:rPr>
        <w:t>Furnis</w:t>
      </w:r>
      <w:proofErr w:type="spellEnd"/>
      <w:r w:rsidRPr="00DF7767">
        <w:rPr>
          <w:rFonts w:eastAsia="Calibri"/>
          <w:color w:val="000000"/>
        </w:rPr>
        <w:t xml:space="preserve">, B.S., </w:t>
      </w:r>
      <w:proofErr w:type="spellStart"/>
      <w:r w:rsidRPr="00DF7767">
        <w:rPr>
          <w:rFonts w:eastAsia="Calibri"/>
          <w:color w:val="000000"/>
        </w:rPr>
        <w:t>Hannaford</w:t>
      </w:r>
      <w:proofErr w:type="spellEnd"/>
      <w:r w:rsidRPr="00DF7767">
        <w:rPr>
          <w:rFonts w:eastAsia="Calibri"/>
          <w:color w:val="000000"/>
        </w:rPr>
        <w:t xml:space="preserve">, A.J., Smith, P.W.G., </w:t>
      </w:r>
      <w:proofErr w:type="spellStart"/>
      <w:r w:rsidRPr="00DF7767">
        <w:rPr>
          <w:rFonts w:eastAsia="Calibri"/>
          <w:color w:val="000000"/>
        </w:rPr>
        <w:t>Tatchell</w:t>
      </w:r>
      <w:proofErr w:type="spellEnd"/>
      <w:r w:rsidRPr="00DF7767">
        <w:rPr>
          <w:rFonts w:eastAsia="Calibri"/>
          <w:color w:val="000000"/>
        </w:rPr>
        <w:t xml:space="preserve">, A.R.. 1989. </w:t>
      </w:r>
      <w:proofErr w:type="spellStart"/>
      <w:r w:rsidRPr="00DF7767">
        <w:rPr>
          <w:rFonts w:eastAsia="Calibri"/>
          <w:i/>
          <w:color w:val="000000"/>
        </w:rPr>
        <w:t>Vogel’s</w:t>
      </w:r>
      <w:proofErr w:type="spellEnd"/>
      <w:r w:rsidRPr="00DF7767">
        <w:rPr>
          <w:rFonts w:eastAsia="Calibri"/>
          <w:i/>
          <w:color w:val="000000"/>
        </w:rPr>
        <w:t xml:space="preserve"> </w:t>
      </w:r>
      <w:proofErr w:type="spellStart"/>
      <w:r w:rsidRPr="00DF7767">
        <w:rPr>
          <w:rFonts w:eastAsia="Calibri"/>
          <w:i/>
          <w:color w:val="000000"/>
        </w:rPr>
        <w:t>Textbook</w:t>
      </w:r>
      <w:proofErr w:type="spellEnd"/>
      <w:r w:rsidRPr="00DF7767">
        <w:rPr>
          <w:rFonts w:eastAsia="Calibri"/>
          <w:i/>
          <w:color w:val="000000"/>
        </w:rPr>
        <w:t xml:space="preserve"> </w:t>
      </w:r>
      <w:proofErr w:type="spellStart"/>
      <w:r w:rsidRPr="00DF7767">
        <w:rPr>
          <w:rFonts w:eastAsia="Calibri"/>
          <w:i/>
          <w:color w:val="000000"/>
        </w:rPr>
        <w:t>of</w:t>
      </w:r>
      <w:proofErr w:type="spellEnd"/>
      <w:r w:rsidRPr="00DF7767">
        <w:rPr>
          <w:rFonts w:eastAsia="Calibri"/>
          <w:i/>
          <w:color w:val="000000"/>
        </w:rPr>
        <w:t xml:space="preserve"> </w:t>
      </w:r>
      <w:proofErr w:type="spellStart"/>
      <w:r w:rsidRPr="00DF7767">
        <w:rPr>
          <w:rFonts w:eastAsia="Calibri"/>
          <w:i/>
          <w:color w:val="000000"/>
        </w:rPr>
        <w:t>Practical</w:t>
      </w:r>
      <w:proofErr w:type="spellEnd"/>
      <w:r w:rsidRPr="00DF7767">
        <w:rPr>
          <w:rFonts w:eastAsia="Calibri"/>
          <w:i/>
          <w:color w:val="000000"/>
        </w:rPr>
        <w:t xml:space="preserve"> </w:t>
      </w:r>
      <w:proofErr w:type="spellStart"/>
      <w:r w:rsidRPr="00DF7767">
        <w:rPr>
          <w:rFonts w:eastAsia="Calibri"/>
          <w:i/>
          <w:color w:val="000000"/>
        </w:rPr>
        <w:t>Organic</w:t>
      </w:r>
      <w:proofErr w:type="spellEnd"/>
      <w:r w:rsidRPr="00DF7767">
        <w:rPr>
          <w:rFonts w:eastAsia="Calibri"/>
          <w:i/>
          <w:color w:val="000000"/>
        </w:rPr>
        <w:t xml:space="preserve"> </w:t>
      </w:r>
      <w:proofErr w:type="spellStart"/>
      <w:r w:rsidRPr="00DF7767">
        <w:rPr>
          <w:rFonts w:eastAsia="Calibri"/>
          <w:i/>
          <w:color w:val="000000"/>
        </w:rPr>
        <w:t>Chemistry</w:t>
      </w:r>
      <w:proofErr w:type="spellEnd"/>
      <w:r w:rsidRPr="00DF7767">
        <w:rPr>
          <w:rFonts w:eastAsia="Calibri"/>
          <w:i/>
          <w:color w:val="000000"/>
        </w:rPr>
        <w:t xml:space="preserve">. </w:t>
      </w:r>
      <w:r w:rsidRPr="00DF7767">
        <w:rPr>
          <w:rFonts w:eastAsia="Calibri"/>
          <w:color w:val="000000"/>
        </w:rPr>
        <w:t>5</w:t>
      </w:r>
      <w:r w:rsidRPr="00DF7767">
        <w:rPr>
          <w:rFonts w:eastAsia="Calibri"/>
          <w:color w:val="000000"/>
          <w:vertAlign w:val="superscript"/>
        </w:rPr>
        <w:t>th</w:t>
      </w:r>
      <w:r w:rsidRPr="00DF7767">
        <w:rPr>
          <w:rFonts w:eastAsia="Calibri"/>
          <w:color w:val="000000"/>
        </w:rPr>
        <w:t xml:space="preserve"> Ed. New </w:t>
      </w:r>
      <w:proofErr w:type="spellStart"/>
      <w:r w:rsidRPr="00DF7767">
        <w:rPr>
          <w:rFonts w:eastAsia="Calibri"/>
          <w:color w:val="000000"/>
        </w:rPr>
        <w:t>York</w:t>
      </w:r>
      <w:proofErr w:type="spellEnd"/>
      <w:r w:rsidRPr="00DF7767">
        <w:rPr>
          <w:rFonts w:eastAsia="Calibri"/>
          <w:color w:val="000000"/>
        </w:rPr>
        <w:t xml:space="preserve">: </w:t>
      </w:r>
      <w:proofErr w:type="spellStart"/>
      <w:r w:rsidRPr="00DF7767">
        <w:rPr>
          <w:rFonts w:eastAsia="Calibri"/>
          <w:color w:val="000000"/>
        </w:rPr>
        <w:t>Longman</w:t>
      </w:r>
      <w:proofErr w:type="spellEnd"/>
      <w:r w:rsidRPr="00DF7767">
        <w:rPr>
          <w:rFonts w:eastAsia="Calibri"/>
          <w:color w:val="000000"/>
        </w:rPr>
        <w:t xml:space="preserve"> </w:t>
      </w:r>
      <w:proofErr w:type="spellStart"/>
      <w:r w:rsidRPr="00DF7767">
        <w:rPr>
          <w:rFonts w:eastAsia="Calibri"/>
          <w:color w:val="000000"/>
        </w:rPr>
        <w:t>Scientific</w:t>
      </w:r>
      <w:proofErr w:type="spellEnd"/>
      <w:r w:rsidRPr="00DF7767">
        <w:rPr>
          <w:rFonts w:eastAsia="Calibri"/>
          <w:color w:val="000000"/>
        </w:rPr>
        <w:t xml:space="preserve"> &amp; </w:t>
      </w:r>
      <w:proofErr w:type="spellStart"/>
      <w:r w:rsidRPr="00DF7767">
        <w:rPr>
          <w:rFonts w:eastAsia="Calibri"/>
          <w:color w:val="000000"/>
        </w:rPr>
        <w:t>Technical</w:t>
      </w:r>
      <w:proofErr w:type="spellEnd"/>
      <w:r w:rsidRPr="00DF7767">
        <w:rPr>
          <w:rFonts w:eastAsia="Calibri"/>
          <w:color w:val="000000"/>
        </w:rPr>
        <w:t xml:space="preserve">. </w:t>
      </w:r>
    </w:p>
    <w:p w14:paraId="02F068A2" w14:textId="77777777" w:rsidR="00F915E2" w:rsidRPr="00DF7767" w:rsidRDefault="00F915E2" w:rsidP="009551F1">
      <w:pPr>
        <w:pStyle w:val="12ref"/>
        <w:rPr>
          <w:rFonts w:eastAsia="Malgun Gothic"/>
        </w:rPr>
      </w:pPr>
      <w:r w:rsidRPr="00DF7767">
        <w:rPr>
          <w:rFonts w:eastAsia="Malgun Gothic"/>
        </w:rPr>
        <w:t xml:space="preserve">Hart, H., </w:t>
      </w:r>
      <w:proofErr w:type="spellStart"/>
      <w:r w:rsidRPr="00DF7767">
        <w:rPr>
          <w:rFonts w:eastAsia="Malgun Gothic"/>
        </w:rPr>
        <w:t>Craine</w:t>
      </w:r>
      <w:proofErr w:type="spellEnd"/>
      <w:r w:rsidRPr="00DF7767">
        <w:rPr>
          <w:rFonts w:eastAsia="Malgun Gothic"/>
        </w:rPr>
        <w:t xml:space="preserve">, L.E. &amp; Hart, D.J. 2003. </w:t>
      </w:r>
      <w:r w:rsidRPr="00DF7767">
        <w:rPr>
          <w:rFonts w:eastAsia="Malgun Gothic"/>
          <w:i/>
        </w:rPr>
        <w:t>Kimia Organik. Suatu Kuliah Singkat</w:t>
      </w:r>
      <w:r w:rsidRPr="00DF7767">
        <w:rPr>
          <w:rFonts w:eastAsia="Malgun Gothic"/>
        </w:rPr>
        <w:t>. Edisi ke XI. Penerjemah: Achmadi, S.S., Jakarta: Erlangga.</w:t>
      </w:r>
    </w:p>
    <w:p w14:paraId="5BEACE50" w14:textId="77777777" w:rsidR="00F915E2" w:rsidRPr="00DF7767" w:rsidRDefault="00F915E2" w:rsidP="009551F1">
      <w:pPr>
        <w:pStyle w:val="12ref"/>
        <w:rPr>
          <w:rFonts w:eastAsia="Malgun Gothic"/>
        </w:rPr>
      </w:pPr>
      <w:r w:rsidRPr="00DF7767">
        <w:rPr>
          <w:rFonts w:eastAsia="Malgun Gothic"/>
        </w:rPr>
        <w:t xml:space="preserve">Robert V, </w:t>
      </w:r>
      <w:proofErr w:type="spellStart"/>
      <w:r w:rsidRPr="00DF7767">
        <w:rPr>
          <w:rFonts w:eastAsia="Malgun Gothic"/>
        </w:rPr>
        <w:t>Hoffman</w:t>
      </w:r>
      <w:proofErr w:type="spellEnd"/>
      <w:r w:rsidRPr="00DF7767">
        <w:rPr>
          <w:rFonts w:eastAsia="Malgun Gothic"/>
        </w:rPr>
        <w:t xml:space="preserve">. 2004. </w:t>
      </w:r>
      <w:proofErr w:type="spellStart"/>
      <w:r w:rsidRPr="00DF7767">
        <w:rPr>
          <w:rFonts w:eastAsia="Malgun Gothic"/>
          <w:i/>
        </w:rPr>
        <w:t>Organic</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i/>
        </w:rPr>
        <w:t xml:space="preserve">, </w:t>
      </w:r>
      <w:proofErr w:type="spellStart"/>
      <w:r w:rsidRPr="00DF7767">
        <w:rPr>
          <w:rFonts w:eastAsia="Malgun Gothic"/>
          <w:i/>
        </w:rPr>
        <w:t>an</w:t>
      </w:r>
      <w:proofErr w:type="spellEnd"/>
      <w:r w:rsidRPr="00DF7767">
        <w:rPr>
          <w:rFonts w:eastAsia="Malgun Gothic"/>
          <w:i/>
        </w:rPr>
        <w:t xml:space="preserve"> </w:t>
      </w:r>
      <w:proofErr w:type="spellStart"/>
      <w:r w:rsidRPr="00DF7767">
        <w:rPr>
          <w:rFonts w:eastAsia="Malgun Gothic"/>
          <w:i/>
        </w:rPr>
        <w:t>Intermediate</w:t>
      </w:r>
      <w:proofErr w:type="spellEnd"/>
      <w:r w:rsidRPr="00DF7767">
        <w:rPr>
          <w:rFonts w:eastAsia="Malgun Gothic"/>
          <w:i/>
        </w:rPr>
        <w:t xml:space="preserve"> </w:t>
      </w:r>
      <w:proofErr w:type="spellStart"/>
      <w:r w:rsidRPr="00DF7767">
        <w:rPr>
          <w:rFonts w:eastAsia="Malgun Gothic"/>
          <w:i/>
        </w:rPr>
        <w:t>Text</w:t>
      </w:r>
      <w:proofErr w:type="spellEnd"/>
      <w:r w:rsidRPr="00DF7767">
        <w:rPr>
          <w:rFonts w:eastAsia="Malgun Gothic"/>
        </w:rPr>
        <w:t>, 2</w:t>
      </w:r>
      <w:r w:rsidRPr="00DF7767">
        <w:rPr>
          <w:rFonts w:eastAsia="Malgun Gothic"/>
          <w:vertAlign w:val="superscript"/>
        </w:rPr>
        <w:t>nd</w:t>
      </w:r>
      <w:r w:rsidRPr="00DF7767">
        <w:rPr>
          <w:rFonts w:eastAsia="Malgun Gothic"/>
        </w:rPr>
        <w:t xml:space="preserve"> Ed. </w:t>
      </w:r>
      <w:proofErr w:type="spellStart"/>
      <w:r w:rsidRPr="00DF7767">
        <w:rPr>
          <w:rFonts w:eastAsia="Malgun Gothic"/>
        </w:rPr>
        <w:t>Canada</w:t>
      </w:r>
      <w:proofErr w:type="spellEnd"/>
      <w:r w:rsidRPr="00DF7767">
        <w:rPr>
          <w:rFonts w:eastAsia="Malgun Gothic"/>
        </w:rPr>
        <w:t xml:space="preserve">: John </w:t>
      </w:r>
      <w:proofErr w:type="spellStart"/>
      <w:r w:rsidRPr="00DF7767">
        <w:rPr>
          <w:rFonts w:eastAsia="Malgun Gothic"/>
        </w:rPr>
        <w:t>Wiley</w:t>
      </w:r>
      <w:proofErr w:type="spellEnd"/>
      <w:r w:rsidRPr="00DF7767">
        <w:rPr>
          <w:rFonts w:eastAsia="Malgun Gothic"/>
        </w:rPr>
        <w:t xml:space="preserve"> </w:t>
      </w:r>
      <w:proofErr w:type="spellStart"/>
      <w:r w:rsidRPr="00DF7767">
        <w:rPr>
          <w:rFonts w:eastAsia="Malgun Gothic"/>
        </w:rPr>
        <w:t>and</w:t>
      </w:r>
      <w:proofErr w:type="spellEnd"/>
      <w:r w:rsidRPr="00DF7767">
        <w:rPr>
          <w:rFonts w:eastAsia="Malgun Gothic"/>
        </w:rPr>
        <w:t xml:space="preserve"> Sons, </w:t>
      </w:r>
      <w:proofErr w:type="spellStart"/>
      <w:r w:rsidRPr="00DF7767">
        <w:rPr>
          <w:rFonts w:eastAsia="Malgun Gothic"/>
        </w:rPr>
        <w:t>Inc</w:t>
      </w:r>
      <w:proofErr w:type="spellEnd"/>
      <w:r w:rsidRPr="00DF7767">
        <w:rPr>
          <w:rFonts w:eastAsia="Malgun Gothic"/>
        </w:rPr>
        <w:t xml:space="preserve">. </w:t>
      </w:r>
    </w:p>
    <w:p w14:paraId="59F9CD7F" w14:textId="77777777" w:rsidR="00F915E2" w:rsidRPr="00DF7767" w:rsidRDefault="00F915E2" w:rsidP="009551F1">
      <w:pPr>
        <w:pStyle w:val="12ref"/>
        <w:rPr>
          <w:rFonts w:eastAsia="Malgun Gothic"/>
        </w:rPr>
      </w:pPr>
      <w:r w:rsidRPr="00DF7767">
        <w:rPr>
          <w:rFonts w:eastAsia="Malgun Gothic"/>
        </w:rPr>
        <w:t xml:space="preserve">Smith, J.G.  2011. </w:t>
      </w:r>
      <w:proofErr w:type="spellStart"/>
      <w:r w:rsidRPr="00DF7767">
        <w:rPr>
          <w:rFonts w:eastAsia="Malgun Gothic"/>
          <w:i/>
        </w:rPr>
        <w:t>Organic</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rPr>
        <w:t>. 3</w:t>
      </w:r>
      <w:r w:rsidRPr="00DF7767">
        <w:rPr>
          <w:rFonts w:eastAsia="Malgun Gothic"/>
          <w:vertAlign w:val="superscript"/>
        </w:rPr>
        <w:t>th</w:t>
      </w:r>
      <w:r w:rsidRPr="00DF7767">
        <w:rPr>
          <w:rFonts w:eastAsia="Malgun Gothic"/>
        </w:rPr>
        <w:t xml:space="preserve"> Ed. New </w:t>
      </w:r>
      <w:proofErr w:type="spellStart"/>
      <w:r w:rsidRPr="00DF7767">
        <w:rPr>
          <w:rFonts w:eastAsia="Malgun Gothic"/>
        </w:rPr>
        <w:t>York</w:t>
      </w:r>
      <w:proofErr w:type="spellEnd"/>
      <w:r w:rsidRPr="00DF7767">
        <w:rPr>
          <w:rFonts w:eastAsia="Malgun Gothic"/>
        </w:rPr>
        <w:t xml:space="preserve">:  </w:t>
      </w:r>
      <w:proofErr w:type="spellStart"/>
      <w:r w:rsidRPr="00DF7767">
        <w:rPr>
          <w:rFonts w:eastAsia="Malgun Gothic"/>
        </w:rPr>
        <w:t>Mc</w:t>
      </w:r>
      <w:proofErr w:type="spellEnd"/>
      <w:r w:rsidRPr="00DF7767">
        <w:rPr>
          <w:rFonts w:eastAsia="Malgun Gothic"/>
        </w:rPr>
        <w:t xml:space="preserve"> </w:t>
      </w:r>
      <w:proofErr w:type="spellStart"/>
      <w:r w:rsidRPr="00DF7767">
        <w:rPr>
          <w:rFonts w:eastAsia="Malgun Gothic"/>
        </w:rPr>
        <w:t>Graw</w:t>
      </w:r>
      <w:proofErr w:type="spellEnd"/>
      <w:r w:rsidRPr="00DF7767">
        <w:rPr>
          <w:rFonts w:eastAsia="Malgun Gothic"/>
        </w:rPr>
        <w:t xml:space="preserve">-Hill </w:t>
      </w:r>
      <w:proofErr w:type="spellStart"/>
      <w:r w:rsidRPr="00DF7767">
        <w:rPr>
          <w:rFonts w:eastAsia="Malgun Gothic"/>
        </w:rPr>
        <w:t>Book</w:t>
      </w:r>
      <w:proofErr w:type="spellEnd"/>
      <w:r w:rsidRPr="00DF7767">
        <w:rPr>
          <w:rFonts w:eastAsia="Malgun Gothic"/>
        </w:rPr>
        <w:t>.</w:t>
      </w:r>
    </w:p>
    <w:p w14:paraId="5F4D6A56" w14:textId="77777777" w:rsidR="00F915E2" w:rsidRPr="00DF7767" w:rsidRDefault="00F915E2" w:rsidP="009551F1">
      <w:pPr>
        <w:pStyle w:val="12ref"/>
        <w:rPr>
          <w:rFonts w:eastAsia="Calibri"/>
        </w:rPr>
      </w:pPr>
      <w:r w:rsidRPr="00DF7767">
        <w:rPr>
          <w:rFonts w:eastAsia="Calibri"/>
        </w:rPr>
        <w:t xml:space="preserve">Solomon, T.W.G. &amp; </w:t>
      </w:r>
      <w:proofErr w:type="spellStart"/>
      <w:r w:rsidRPr="00DF7767">
        <w:rPr>
          <w:rFonts w:eastAsia="Calibri"/>
        </w:rPr>
        <w:t>Fryhle</w:t>
      </w:r>
      <w:proofErr w:type="spellEnd"/>
      <w:r w:rsidRPr="00DF7767">
        <w:rPr>
          <w:rFonts w:eastAsia="Calibri"/>
        </w:rPr>
        <w:t xml:space="preserve">, C.B. 2011. </w:t>
      </w:r>
      <w:proofErr w:type="spellStart"/>
      <w:r w:rsidRPr="00DF7767">
        <w:rPr>
          <w:rFonts w:eastAsia="Calibri"/>
          <w:i/>
        </w:rPr>
        <w:t>Organic</w:t>
      </w:r>
      <w:proofErr w:type="spellEnd"/>
      <w:r w:rsidRPr="00DF7767">
        <w:rPr>
          <w:rFonts w:eastAsia="Calibri"/>
          <w:i/>
        </w:rPr>
        <w:t xml:space="preserve"> </w:t>
      </w:r>
      <w:proofErr w:type="spellStart"/>
      <w:r w:rsidRPr="00DF7767">
        <w:rPr>
          <w:rFonts w:eastAsia="Calibri"/>
          <w:i/>
        </w:rPr>
        <w:t>Chemistry</w:t>
      </w:r>
      <w:proofErr w:type="spellEnd"/>
      <w:r w:rsidRPr="00DF7767">
        <w:rPr>
          <w:rFonts w:eastAsia="Calibri"/>
        </w:rPr>
        <w:t xml:space="preserve">. New </w:t>
      </w:r>
      <w:proofErr w:type="spellStart"/>
      <w:r w:rsidRPr="00DF7767">
        <w:rPr>
          <w:rFonts w:eastAsia="Calibri"/>
        </w:rPr>
        <w:t>York</w:t>
      </w:r>
      <w:proofErr w:type="spellEnd"/>
      <w:r w:rsidRPr="00DF7767">
        <w:rPr>
          <w:rFonts w:eastAsia="Calibri"/>
        </w:rPr>
        <w:t xml:space="preserve">: John </w:t>
      </w:r>
      <w:proofErr w:type="spellStart"/>
      <w:r w:rsidRPr="00DF7767">
        <w:rPr>
          <w:rFonts w:eastAsia="Calibri"/>
        </w:rPr>
        <w:t>Wiley</w:t>
      </w:r>
      <w:proofErr w:type="spellEnd"/>
      <w:r w:rsidRPr="00DF7767">
        <w:rPr>
          <w:rFonts w:eastAsia="Calibri"/>
        </w:rPr>
        <w:t xml:space="preserve"> &amp; Sons, </w:t>
      </w:r>
      <w:proofErr w:type="spellStart"/>
      <w:r w:rsidRPr="00DF7767">
        <w:rPr>
          <w:rFonts w:eastAsia="Calibri"/>
        </w:rPr>
        <w:t>Inc</w:t>
      </w:r>
      <w:proofErr w:type="spellEnd"/>
      <w:r w:rsidRPr="00DF7767">
        <w:rPr>
          <w:rFonts w:eastAsia="Calibri"/>
        </w:rPr>
        <w:t>.</w:t>
      </w:r>
    </w:p>
    <w:p w14:paraId="1A2A37BE" w14:textId="77777777" w:rsidR="00F915E2" w:rsidRPr="00F915E2" w:rsidRDefault="00F915E2" w:rsidP="009551F1">
      <w:pPr>
        <w:pStyle w:val="2SubMatkul"/>
        <w:rPr>
          <w:rFonts w:eastAsia="SimSun"/>
        </w:rPr>
      </w:pPr>
      <w:r w:rsidRPr="00F915E2">
        <w:rPr>
          <w:rFonts w:eastAsia="SimSun"/>
        </w:rPr>
        <w:t>8420403300</w:t>
      </w:r>
      <w:r w:rsidRPr="00F915E2">
        <w:rPr>
          <w:rFonts w:eastAsia="SimSun"/>
        </w:rPr>
        <w:tab/>
        <w:t xml:space="preserve">Dasar-dasar Pemisahan Kimia (3 </w:t>
      </w:r>
      <w:proofErr w:type="spellStart"/>
      <w:r w:rsidRPr="00F915E2">
        <w:rPr>
          <w:rFonts w:eastAsia="SimSun"/>
        </w:rPr>
        <w:t>sks</w:t>
      </w:r>
      <w:proofErr w:type="spellEnd"/>
      <w:r w:rsidRPr="00F915E2">
        <w:rPr>
          <w:rFonts w:eastAsia="SimSun"/>
        </w:rPr>
        <w:t>)</w:t>
      </w:r>
    </w:p>
    <w:p w14:paraId="60A92866" w14:textId="10E920FF" w:rsidR="00F915E2" w:rsidRPr="006C307C" w:rsidRDefault="00F915E2" w:rsidP="009551F1">
      <w:pPr>
        <w:pStyle w:val="Prasyarat"/>
        <w:rPr>
          <w:rFonts w:eastAsia="SimSun"/>
          <w:lang w:val="id-ID"/>
        </w:rPr>
      </w:pPr>
      <w:r w:rsidRPr="006C307C">
        <w:rPr>
          <w:rFonts w:eastAsia="SimSun"/>
          <w:lang w:val="id-ID"/>
        </w:rPr>
        <w:t>Prasyarat:</w:t>
      </w:r>
      <w:r w:rsidR="009551F1" w:rsidRPr="006C307C">
        <w:rPr>
          <w:rFonts w:eastAsia="SimSun"/>
          <w:lang w:val="id-ID"/>
        </w:rPr>
        <w:tab/>
      </w:r>
      <w:r w:rsidRPr="006C307C">
        <w:rPr>
          <w:rFonts w:eastAsia="SimSun"/>
          <w:lang w:val="id-ID"/>
        </w:rPr>
        <w:t>Dasar-dasar Kimia Analitik</w:t>
      </w:r>
    </w:p>
    <w:p w14:paraId="547FA99E" w14:textId="6342D59B" w:rsidR="00F915E2" w:rsidRPr="006C307C" w:rsidRDefault="00F915E2" w:rsidP="009551F1">
      <w:pPr>
        <w:pStyle w:val="Dosen"/>
        <w:rPr>
          <w:rFonts w:eastAsia="SimSun"/>
          <w:b w:val="0"/>
          <w:bCs w:val="0"/>
          <w:lang w:val="id-ID"/>
        </w:rPr>
      </w:pPr>
      <w:r w:rsidRPr="006C307C">
        <w:rPr>
          <w:rFonts w:eastAsia="SimSun"/>
          <w:lang w:val="id-ID"/>
        </w:rPr>
        <w:t>Dosen:</w:t>
      </w:r>
      <w:r w:rsidRPr="006C307C">
        <w:rPr>
          <w:rFonts w:eastAsia="SimSun"/>
          <w:b w:val="0"/>
          <w:bCs w:val="0"/>
          <w:lang w:val="id-ID"/>
        </w:rPr>
        <w:tab/>
        <w:t>Dr. Pirim Setiarso, M.Si.</w:t>
      </w:r>
    </w:p>
    <w:p w14:paraId="409B0710" w14:textId="77777777" w:rsidR="00F915E2" w:rsidRPr="00F915E2" w:rsidRDefault="00F915E2" w:rsidP="009551F1">
      <w:pPr>
        <w:pStyle w:val="3TabDosen2"/>
        <w:rPr>
          <w:rFonts w:eastAsia="SimSun"/>
        </w:rPr>
      </w:pPr>
      <w:r w:rsidRPr="00F915E2">
        <w:rPr>
          <w:rFonts w:eastAsia="SimSun"/>
        </w:rPr>
        <w:t xml:space="preserve">Prof. Dr. </w:t>
      </w:r>
      <w:proofErr w:type="spellStart"/>
      <w:r w:rsidRPr="00F915E2">
        <w:rPr>
          <w:rFonts w:eastAsia="SimSun"/>
        </w:rPr>
        <w:t>Utiya</w:t>
      </w:r>
      <w:proofErr w:type="spellEnd"/>
      <w:r w:rsidRPr="00F915E2">
        <w:rPr>
          <w:rFonts w:eastAsia="SimSun"/>
        </w:rPr>
        <w:t xml:space="preserve"> Azizah, M.Pd.</w:t>
      </w:r>
    </w:p>
    <w:p w14:paraId="166AC389" w14:textId="77777777" w:rsidR="00F915E2" w:rsidRPr="00F915E2" w:rsidRDefault="00F915E2" w:rsidP="009551F1">
      <w:pPr>
        <w:pStyle w:val="3TabDosen2"/>
        <w:rPr>
          <w:rFonts w:eastAsia="SimSun"/>
        </w:rPr>
      </w:pPr>
      <w:r w:rsidRPr="00F915E2">
        <w:rPr>
          <w:rFonts w:eastAsia="SimSun"/>
        </w:rPr>
        <w:t>Dr. Maria Monica S.B.W., M.Si.</w:t>
      </w:r>
    </w:p>
    <w:p w14:paraId="18DC26A1" w14:textId="77777777" w:rsidR="00F915E2" w:rsidRPr="00F915E2" w:rsidRDefault="00F915E2" w:rsidP="009551F1">
      <w:pPr>
        <w:pStyle w:val="3TabDosen2"/>
        <w:rPr>
          <w:rFonts w:eastAsia="SimSun"/>
        </w:rPr>
      </w:pPr>
      <w:r w:rsidRPr="00F915E2">
        <w:rPr>
          <w:rFonts w:eastAsia="SimSun"/>
        </w:rPr>
        <w:t>Prof. Dr. Nita Kusumawati, M.Sc.</w:t>
      </w:r>
    </w:p>
    <w:p w14:paraId="56E8E599" w14:textId="5906CF21" w:rsidR="00F915E2" w:rsidRPr="009551F1" w:rsidRDefault="00F915E2" w:rsidP="009551F1">
      <w:pPr>
        <w:pStyle w:val="3TabDosen2"/>
        <w:rPr>
          <w:rFonts w:eastAsia="SimSun"/>
        </w:rPr>
      </w:pPr>
      <w:r w:rsidRPr="00F915E2">
        <w:rPr>
          <w:rFonts w:eastAsia="SimSun"/>
        </w:rPr>
        <w:t>Rusmini, S.Pd., M.Si.</w:t>
      </w:r>
    </w:p>
    <w:p w14:paraId="1B728F0F" w14:textId="77777777" w:rsidR="00F915E2" w:rsidRPr="00DF7767" w:rsidRDefault="00F915E2" w:rsidP="009551F1">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14E6E6C1" w14:textId="77777777" w:rsidR="00F915E2" w:rsidRPr="00CA1F52" w:rsidRDefault="00F915E2" w:rsidP="00CA1F52">
      <w:pPr>
        <w:pStyle w:val="5ListCap"/>
        <w:numPr>
          <w:ilvl w:val="0"/>
          <w:numId w:val="111"/>
        </w:numPr>
        <w:rPr>
          <w:rFonts w:eastAsia="Malgun Gothic"/>
        </w:rPr>
      </w:pPr>
      <w:r w:rsidRPr="00CA1F52">
        <w:rPr>
          <w:rFonts w:eastAsia="Malgun Gothic"/>
        </w:rPr>
        <w:t xml:space="preserve">Memiliki pengetahuan tentang konsep-konsep teknik pemisahan kimia ditinjau dari struktur kimia, </w:t>
      </w:r>
      <w:proofErr w:type="spellStart"/>
      <w:r w:rsidRPr="00CA1F52">
        <w:rPr>
          <w:rFonts w:eastAsia="Malgun Gothic"/>
        </w:rPr>
        <w:t>energetika</w:t>
      </w:r>
      <w:proofErr w:type="spellEnd"/>
      <w:r w:rsidRPr="00CA1F52">
        <w:rPr>
          <w:rFonts w:eastAsia="Malgun Gothic"/>
        </w:rPr>
        <w:t xml:space="preserve"> dan analisis kimia meliputi teknik destilasi, ekstraksi, kromatografi, filtrasi dan </w:t>
      </w:r>
      <w:proofErr w:type="spellStart"/>
      <w:r w:rsidRPr="00CA1F52">
        <w:rPr>
          <w:rFonts w:eastAsia="Malgun Gothic"/>
        </w:rPr>
        <w:t>elektroanalisis</w:t>
      </w:r>
      <w:proofErr w:type="spellEnd"/>
      <w:r w:rsidRPr="00CA1F52">
        <w:rPr>
          <w:rFonts w:eastAsia="Malgun Gothic"/>
        </w:rPr>
        <w:t>.</w:t>
      </w:r>
    </w:p>
    <w:p w14:paraId="792F2558" w14:textId="77777777" w:rsidR="00F915E2" w:rsidRPr="00CA1F52" w:rsidRDefault="00F915E2" w:rsidP="00CA1F52">
      <w:pPr>
        <w:pStyle w:val="5ListCap"/>
        <w:numPr>
          <w:ilvl w:val="0"/>
          <w:numId w:val="111"/>
        </w:numPr>
        <w:rPr>
          <w:rFonts w:eastAsia="Malgun Gothic"/>
        </w:rPr>
      </w:pPr>
      <w:r w:rsidRPr="00CA1F52">
        <w:rPr>
          <w:rFonts w:eastAsia="Malgun Gothic"/>
        </w:rPr>
        <w:t xml:space="preserve">Terampil menggunakan alat dalam melakukan teknik-teknik pemisahan </w:t>
      </w:r>
      <w:proofErr w:type="spellStart"/>
      <w:r w:rsidRPr="00CA1F52">
        <w:rPr>
          <w:rFonts w:eastAsia="Malgun Gothic"/>
        </w:rPr>
        <w:t>kimiameliputi</w:t>
      </w:r>
      <w:proofErr w:type="spellEnd"/>
      <w:r w:rsidRPr="00CA1F52">
        <w:rPr>
          <w:rFonts w:eastAsia="Malgun Gothic"/>
        </w:rPr>
        <w:t xml:space="preserve"> teknik destilasi, ekstraksi, kromatografi, filtrasi dan </w:t>
      </w:r>
      <w:proofErr w:type="spellStart"/>
      <w:r w:rsidRPr="00CA1F52">
        <w:rPr>
          <w:rFonts w:eastAsia="Malgun Gothic"/>
        </w:rPr>
        <w:t>elektroanalisis</w:t>
      </w:r>
      <w:proofErr w:type="spellEnd"/>
      <w:r w:rsidRPr="00CA1F52">
        <w:rPr>
          <w:rFonts w:eastAsia="Malgun Gothic"/>
        </w:rPr>
        <w:t>.</w:t>
      </w:r>
    </w:p>
    <w:p w14:paraId="20B899C1" w14:textId="77777777" w:rsidR="00F915E2" w:rsidRPr="00CA1F52" w:rsidRDefault="00F915E2" w:rsidP="00CA1F52">
      <w:pPr>
        <w:pStyle w:val="5ListCap"/>
        <w:numPr>
          <w:ilvl w:val="0"/>
          <w:numId w:val="111"/>
        </w:numPr>
        <w:rPr>
          <w:rFonts w:eastAsia="Malgun Gothic"/>
        </w:rPr>
      </w:pPr>
      <w:r w:rsidRPr="00CA1F52">
        <w:rPr>
          <w:rFonts w:eastAsia="Malgun Gothic"/>
        </w:rPr>
        <w:t xml:space="preserve">Memiliki kemampuan </w:t>
      </w:r>
      <w:proofErr w:type="spellStart"/>
      <w:r w:rsidRPr="00CA1F52">
        <w:rPr>
          <w:rFonts w:eastAsia="Malgun Gothic"/>
        </w:rPr>
        <w:t>kerjasama</w:t>
      </w:r>
      <w:proofErr w:type="spellEnd"/>
      <w:r w:rsidRPr="00CA1F52">
        <w:rPr>
          <w:rFonts w:eastAsia="Malgun Gothic"/>
        </w:rPr>
        <w:t xml:space="preserve"> dan bertanggungjawab dalam melakukan pemisahan </w:t>
      </w:r>
      <w:proofErr w:type="spellStart"/>
      <w:r w:rsidRPr="00CA1F52">
        <w:rPr>
          <w:rFonts w:eastAsia="Malgun Gothic"/>
        </w:rPr>
        <w:t>kimiameliputi</w:t>
      </w:r>
      <w:proofErr w:type="spellEnd"/>
      <w:r w:rsidRPr="00CA1F52">
        <w:rPr>
          <w:rFonts w:eastAsia="Malgun Gothic"/>
        </w:rPr>
        <w:t xml:space="preserve"> teknik destilasi, ekstraksi, kromatografi, filtrasi dan </w:t>
      </w:r>
      <w:proofErr w:type="spellStart"/>
      <w:r w:rsidRPr="00CA1F52">
        <w:rPr>
          <w:rFonts w:eastAsia="Malgun Gothic"/>
        </w:rPr>
        <w:t>elektroanalisis</w:t>
      </w:r>
      <w:proofErr w:type="spellEnd"/>
      <w:r w:rsidRPr="00CA1F52">
        <w:rPr>
          <w:rFonts w:eastAsia="Malgun Gothic"/>
        </w:rPr>
        <w:t>.</w:t>
      </w:r>
    </w:p>
    <w:p w14:paraId="0232E95A" w14:textId="2AAFD438" w:rsidR="00F915E2" w:rsidRPr="00CA1F52" w:rsidRDefault="00F915E2" w:rsidP="00CA1F52">
      <w:pPr>
        <w:pStyle w:val="5ListCap"/>
        <w:numPr>
          <w:ilvl w:val="0"/>
          <w:numId w:val="111"/>
        </w:numPr>
        <w:rPr>
          <w:rFonts w:eastAsia="Malgun Gothic"/>
        </w:rPr>
      </w:pPr>
      <w:r w:rsidRPr="00CA1F52">
        <w:rPr>
          <w:rFonts w:eastAsia="Malgun Gothic"/>
        </w:rPr>
        <w:t xml:space="preserve">Mengkomunikasikan analisis  hasil pemisahan </w:t>
      </w:r>
      <w:proofErr w:type="spellStart"/>
      <w:r w:rsidRPr="00CA1F52">
        <w:rPr>
          <w:rFonts w:eastAsia="Malgun Gothic"/>
        </w:rPr>
        <w:t>kimiameliputi</w:t>
      </w:r>
      <w:proofErr w:type="spellEnd"/>
      <w:r w:rsidRPr="00CA1F52">
        <w:rPr>
          <w:rFonts w:eastAsia="Malgun Gothic"/>
        </w:rPr>
        <w:t xml:space="preserve"> teknik destilasi, ekstraksi, kromatografi,  filtrasi dan </w:t>
      </w:r>
      <w:proofErr w:type="spellStart"/>
      <w:r w:rsidRPr="00CA1F52">
        <w:rPr>
          <w:rFonts w:eastAsia="Malgun Gothic"/>
        </w:rPr>
        <w:t>elektroanalisis</w:t>
      </w:r>
      <w:proofErr w:type="spellEnd"/>
      <w:r w:rsidRPr="00CA1F52">
        <w:rPr>
          <w:rFonts w:eastAsia="Malgun Gothic"/>
        </w:rPr>
        <w:t>.</w:t>
      </w:r>
    </w:p>
    <w:p w14:paraId="28CDACE0" w14:textId="77777777" w:rsidR="00F915E2" w:rsidRPr="00F915E2" w:rsidRDefault="00F915E2" w:rsidP="009551F1">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F915E2">
        <w:rPr>
          <w:rFonts w:eastAsia="Calibri"/>
        </w:rPr>
        <w:t>:</w:t>
      </w:r>
    </w:p>
    <w:p w14:paraId="756DCE2F" w14:textId="77777777" w:rsidR="00F915E2" w:rsidRPr="00DF7767" w:rsidRDefault="00F915E2" w:rsidP="009551F1">
      <w:pPr>
        <w:pStyle w:val="8Deskripsi"/>
        <w:rPr>
          <w:rFonts w:eastAsia="Calibri"/>
          <w:lang w:eastAsia="ko-KR"/>
        </w:rPr>
      </w:pPr>
      <w:proofErr w:type="spellStart"/>
      <w:r w:rsidRPr="00F915E2">
        <w:rPr>
          <w:rFonts w:eastAsia="Malgun Gothic"/>
          <w:lang w:eastAsia="ko-KR"/>
        </w:rPr>
        <w:t>Matakuliah</w:t>
      </w:r>
      <w:proofErr w:type="spellEnd"/>
      <w:r w:rsidRPr="00F915E2">
        <w:rPr>
          <w:rFonts w:eastAsia="Malgun Gothic"/>
          <w:lang w:eastAsia="ko-KR"/>
        </w:rPr>
        <w:t xml:space="preserve"> ini mengkaji</w:t>
      </w:r>
      <w:r w:rsidRPr="00F915E2">
        <w:rPr>
          <w:rFonts w:eastAsia="Calibri"/>
          <w:lang w:eastAsia="ko-KR"/>
        </w:rPr>
        <w:t xml:space="preserve"> teori dasar pemisahan kimia untuk </w:t>
      </w:r>
      <w:proofErr w:type="spellStart"/>
      <w:r w:rsidRPr="00F915E2">
        <w:rPr>
          <w:rFonts w:eastAsia="Calibri"/>
          <w:lang w:eastAsia="ko-KR"/>
        </w:rPr>
        <w:t>medukung</w:t>
      </w:r>
      <w:proofErr w:type="spellEnd"/>
      <w:r w:rsidRPr="00F915E2">
        <w:rPr>
          <w:rFonts w:eastAsia="Calibri"/>
          <w:lang w:eastAsia="ko-KR"/>
        </w:rPr>
        <w:t xml:space="preserve"> proses serta evaluasi hasil;  distilasi, ekstraksi,</w:t>
      </w:r>
      <w:r w:rsidRPr="00DF7767">
        <w:rPr>
          <w:rFonts w:eastAsia="Calibri"/>
          <w:lang w:eastAsia="ko-KR"/>
        </w:rPr>
        <w:t xml:space="preserve"> </w:t>
      </w:r>
      <w:r w:rsidRPr="00F915E2">
        <w:rPr>
          <w:rFonts w:eastAsia="Calibri"/>
          <w:lang w:eastAsia="ko-KR"/>
        </w:rPr>
        <w:t xml:space="preserve">kromatografi, filtrasi, </w:t>
      </w:r>
      <w:proofErr w:type="spellStart"/>
      <w:r w:rsidRPr="00F915E2">
        <w:rPr>
          <w:rFonts w:eastAsia="Calibri"/>
          <w:color w:val="000000"/>
          <w:lang w:eastAsia="ko-KR"/>
        </w:rPr>
        <w:t>elektrogravimetri</w:t>
      </w:r>
      <w:proofErr w:type="spellEnd"/>
      <w:r w:rsidRPr="00F915E2">
        <w:rPr>
          <w:rFonts w:eastAsia="Calibri"/>
          <w:color w:val="000000"/>
          <w:lang w:eastAsia="ko-KR"/>
        </w:rPr>
        <w:t xml:space="preserve">; </w:t>
      </w:r>
      <w:r w:rsidRPr="00F915E2">
        <w:rPr>
          <w:rFonts w:eastAsia="Calibri"/>
          <w:lang w:eastAsia="ko-KR"/>
        </w:rPr>
        <w:t xml:space="preserve">Diikuti kegiatan laboratorium  yang menunjang. sehingga mahasiswa mampu menguasai konsep–konsep terkait, mampu </w:t>
      </w:r>
      <w:proofErr w:type="spellStart"/>
      <w:r w:rsidRPr="00F915E2">
        <w:rPr>
          <w:rFonts w:eastAsia="Calibri"/>
          <w:lang w:eastAsia="ko-KR"/>
        </w:rPr>
        <w:t>bekerjasama</w:t>
      </w:r>
      <w:proofErr w:type="spellEnd"/>
      <w:r w:rsidRPr="00F915E2">
        <w:rPr>
          <w:rFonts w:eastAsia="Calibri"/>
          <w:lang w:eastAsia="ko-KR"/>
        </w:rPr>
        <w:t xml:space="preserve"> dan bertanggung jawab serta dapat mengkomunikasikan pengetahuan dan </w:t>
      </w:r>
      <w:proofErr w:type="spellStart"/>
      <w:r w:rsidRPr="00F915E2">
        <w:rPr>
          <w:rFonts w:eastAsia="Calibri"/>
          <w:lang w:eastAsia="ko-KR"/>
        </w:rPr>
        <w:t>ketrampilannya</w:t>
      </w:r>
      <w:proofErr w:type="spellEnd"/>
      <w:r w:rsidRPr="00F915E2">
        <w:rPr>
          <w:rFonts w:eastAsia="Calibri"/>
          <w:lang w:eastAsia="ko-KR"/>
        </w:rPr>
        <w:t xml:space="preserve"> secara ilmiah</w:t>
      </w:r>
      <w:r w:rsidRPr="00DF7767">
        <w:rPr>
          <w:rFonts w:eastAsia="Calibri"/>
          <w:lang w:eastAsia="ko-KR"/>
        </w:rPr>
        <w:t>.</w:t>
      </w:r>
    </w:p>
    <w:p w14:paraId="4DEB9907" w14:textId="77777777" w:rsidR="00F915E2" w:rsidRPr="00F915E2" w:rsidRDefault="00F915E2" w:rsidP="009551F1">
      <w:pPr>
        <w:pStyle w:val="1SubMatkul"/>
        <w:rPr>
          <w:rFonts w:eastAsia="Calibri"/>
        </w:rPr>
      </w:pPr>
      <w:r w:rsidRPr="00DF7767">
        <w:rPr>
          <w:rFonts w:eastAsia="Calibri"/>
        </w:rPr>
        <w:t>Referensi</w:t>
      </w:r>
      <w:r w:rsidRPr="00F915E2">
        <w:rPr>
          <w:rFonts w:eastAsia="Calibri"/>
        </w:rPr>
        <w:t>:</w:t>
      </w:r>
    </w:p>
    <w:p w14:paraId="625A81AD" w14:textId="77777777" w:rsidR="00F915E2" w:rsidRPr="00DF7767" w:rsidRDefault="00F915E2" w:rsidP="009551F1">
      <w:pPr>
        <w:pStyle w:val="12ref"/>
        <w:rPr>
          <w:rFonts w:eastAsia="Malgun Gothic"/>
        </w:rPr>
      </w:pPr>
      <w:r w:rsidRPr="00DF7767">
        <w:rPr>
          <w:rFonts w:eastAsia="Malgun Gothic"/>
        </w:rPr>
        <w:t xml:space="preserve">Day, </w:t>
      </w:r>
      <w:proofErr w:type="spellStart"/>
      <w:r w:rsidRPr="00DF7767">
        <w:rPr>
          <w:rFonts w:eastAsia="Malgun Gothic"/>
        </w:rPr>
        <w:t>Underwood</w:t>
      </w:r>
      <w:proofErr w:type="spellEnd"/>
      <w:r w:rsidRPr="00DF7767">
        <w:rPr>
          <w:rFonts w:eastAsia="Malgun Gothic"/>
        </w:rPr>
        <w:t xml:space="preserve">, Ray. 2002. </w:t>
      </w:r>
      <w:r w:rsidRPr="00DF7767">
        <w:rPr>
          <w:rFonts w:eastAsia="Malgun Gothic"/>
          <w:i/>
        </w:rPr>
        <w:t>Kimia Analisis Kuantitatif (terjemahan)</w:t>
      </w:r>
      <w:r w:rsidRPr="00DF7767">
        <w:rPr>
          <w:rFonts w:eastAsia="Malgun Gothic"/>
        </w:rPr>
        <w:t>, Jakarta: Erlangga.</w:t>
      </w:r>
    </w:p>
    <w:p w14:paraId="452DA569" w14:textId="77777777" w:rsidR="00F915E2" w:rsidRPr="00DF7767" w:rsidRDefault="00F915E2" w:rsidP="009551F1">
      <w:pPr>
        <w:pStyle w:val="12ref"/>
        <w:rPr>
          <w:rFonts w:eastAsia="Malgun Gothic"/>
        </w:rPr>
      </w:pPr>
      <w:r w:rsidRPr="00DF7767">
        <w:rPr>
          <w:rFonts w:eastAsia="Malgun Gothic"/>
        </w:rPr>
        <w:t xml:space="preserve">Harvey, D. 2000. </w:t>
      </w:r>
      <w:r w:rsidRPr="00DF7767">
        <w:rPr>
          <w:rFonts w:eastAsia="Malgun Gothic"/>
          <w:i/>
        </w:rPr>
        <w:t xml:space="preserve">Modern </w:t>
      </w:r>
      <w:proofErr w:type="spellStart"/>
      <w:r w:rsidRPr="00DF7767">
        <w:rPr>
          <w:rFonts w:eastAsia="Malgun Gothic"/>
          <w:i/>
        </w:rPr>
        <w:t>Analytical</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rPr>
        <w:t xml:space="preserve">. </w:t>
      </w:r>
      <w:proofErr w:type="spellStart"/>
      <w:r w:rsidRPr="00DF7767">
        <w:rPr>
          <w:rFonts w:eastAsia="Malgun Gothic"/>
        </w:rPr>
        <w:t>Int.Ed</w:t>
      </w:r>
      <w:proofErr w:type="spellEnd"/>
      <w:r w:rsidRPr="00DF7767">
        <w:rPr>
          <w:rFonts w:eastAsia="Malgun Gothic"/>
        </w:rPr>
        <w:t xml:space="preserve">. </w:t>
      </w:r>
      <w:proofErr w:type="spellStart"/>
      <w:r w:rsidRPr="00DF7767">
        <w:rPr>
          <w:rFonts w:eastAsia="Malgun Gothic"/>
        </w:rPr>
        <w:t>Singapore</w:t>
      </w:r>
      <w:proofErr w:type="spellEnd"/>
      <w:r w:rsidRPr="00DF7767">
        <w:rPr>
          <w:rFonts w:eastAsia="Malgun Gothic"/>
        </w:rPr>
        <w:t xml:space="preserve">: </w:t>
      </w:r>
      <w:proofErr w:type="spellStart"/>
      <w:r w:rsidRPr="00DF7767">
        <w:rPr>
          <w:rFonts w:eastAsia="Malgun Gothic"/>
        </w:rPr>
        <w:t>Mc</w:t>
      </w:r>
      <w:proofErr w:type="spellEnd"/>
      <w:r w:rsidRPr="00DF7767">
        <w:rPr>
          <w:rFonts w:eastAsia="Malgun Gothic"/>
        </w:rPr>
        <w:t xml:space="preserve"> </w:t>
      </w:r>
      <w:proofErr w:type="spellStart"/>
      <w:r w:rsidRPr="00DF7767">
        <w:rPr>
          <w:rFonts w:eastAsia="Malgun Gothic"/>
        </w:rPr>
        <w:t>Graw</w:t>
      </w:r>
      <w:proofErr w:type="spellEnd"/>
      <w:r w:rsidRPr="00DF7767">
        <w:rPr>
          <w:rFonts w:eastAsia="Malgun Gothic"/>
        </w:rPr>
        <w:t xml:space="preserve"> Hill.</w:t>
      </w:r>
    </w:p>
    <w:p w14:paraId="032F85A4" w14:textId="77777777" w:rsidR="00F915E2" w:rsidRPr="00DF7767" w:rsidRDefault="00F915E2" w:rsidP="009551F1">
      <w:pPr>
        <w:pStyle w:val="12ref"/>
        <w:rPr>
          <w:rFonts w:eastAsia="Malgun Gothic"/>
        </w:rPr>
      </w:pPr>
      <w:proofErr w:type="spellStart"/>
      <w:r w:rsidRPr="00DF7767">
        <w:rPr>
          <w:rFonts w:eastAsia="Malgun Gothic"/>
        </w:rPr>
        <w:t>Pecksok</w:t>
      </w:r>
      <w:proofErr w:type="spellEnd"/>
      <w:r w:rsidRPr="00DF7767">
        <w:rPr>
          <w:rFonts w:eastAsia="Malgun Gothic"/>
        </w:rPr>
        <w:t xml:space="preserve">, </w:t>
      </w:r>
      <w:proofErr w:type="spellStart"/>
      <w:r w:rsidRPr="00DF7767">
        <w:rPr>
          <w:rFonts w:eastAsia="Malgun Gothic"/>
        </w:rPr>
        <w:t>et</w:t>
      </w:r>
      <w:proofErr w:type="spellEnd"/>
      <w:r w:rsidRPr="00DF7767">
        <w:rPr>
          <w:rFonts w:eastAsia="Malgun Gothic"/>
        </w:rPr>
        <w:t xml:space="preserve"> </w:t>
      </w:r>
      <w:proofErr w:type="spellStart"/>
      <w:r w:rsidRPr="00DF7767">
        <w:rPr>
          <w:rFonts w:eastAsia="Malgun Gothic"/>
        </w:rPr>
        <w:t>al.</w:t>
      </w:r>
      <w:proofErr w:type="spellEnd"/>
      <w:r w:rsidRPr="00DF7767">
        <w:rPr>
          <w:rFonts w:eastAsia="Malgun Gothic"/>
        </w:rPr>
        <w:t xml:space="preserve"> 1976. </w:t>
      </w:r>
      <w:r w:rsidRPr="00DF7767">
        <w:rPr>
          <w:rFonts w:eastAsia="Malgun Gothic"/>
          <w:i/>
        </w:rPr>
        <w:t xml:space="preserve">Modern </w:t>
      </w:r>
      <w:proofErr w:type="spellStart"/>
      <w:r w:rsidRPr="00DF7767">
        <w:rPr>
          <w:rFonts w:eastAsia="Malgun Gothic"/>
          <w:i/>
        </w:rPr>
        <w:t>Methods</w:t>
      </w:r>
      <w:proofErr w:type="spellEnd"/>
      <w:r w:rsidRPr="00DF7767">
        <w:rPr>
          <w:rFonts w:eastAsia="Malgun Gothic"/>
          <w:i/>
        </w:rPr>
        <w:t xml:space="preserve"> </w:t>
      </w:r>
      <w:proofErr w:type="spellStart"/>
      <w:r w:rsidRPr="00DF7767">
        <w:rPr>
          <w:rFonts w:eastAsia="Malgun Gothic"/>
          <w:i/>
        </w:rPr>
        <w:t>of</w:t>
      </w:r>
      <w:proofErr w:type="spellEnd"/>
      <w:r w:rsidRPr="00DF7767">
        <w:rPr>
          <w:rFonts w:eastAsia="Malgun Gothic"/>
          <w:i/>
        </w:rPr>
        <w:t xml:space="preserve"> </w:t>
      </w:r>
      <w:proofErr w:type="spellStart"/>
      <w:r w:rsidRPr="00DF7767">
        <w:rPr>
          <w:rFonts w:eastAsia="Malgun Gothic"/>
          <w:i/>
        </w:rPr>
        <w:t>Analytical</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rPr>
        <w:t>. 2</w:t>
      </w:r>
      <w:r w:rsidRPr="00DF7767">
        <w:rPr>
          <w:rFonts w:eastAsia="Malgun Gothic"/>
          <w:vertAlign w:val="superscript"/>
        </w:rPr>
        <w:t>nd</w:t>
      </w:r>
      <w:r w:rsidRPr="00DF7767">
        <w:rPr>
          <w:rFonts w:eastAsia="Malgun Gothic"/>
        </w:rPr>
        <w:t xml:space="preserve"> New </w:t>
      </w:r>
      <w:proofErr w:type="spellStart"/>
      <w:r w:rsidRPr="00DF7767">
        <w:rPr>
          <w:rFonts w:eastAsia="Malgun Gothic"/>
        </w:rPr>
        <w:t>York</w:t>
      </w:r>
      <w:proofErr w:type="spellEnd"/>
      <w:r w:rsidRPr="00DF7767">
        <w:rPr>
          <w:rFonts w:eastAsia="Malgun Gothic"/>
        </w:rPr>
        <w:t xml:space="preserve">: John </w:t>
      </w:r>
      <w:proofErr w:type="spellStart"/>
      <w:r w:rsidRPr="00DF7767">
        <w:rPr>
          <w:rFonts w:eastAsia="Malgun Gothic"/>
        </w:rPr>
        <w:t>Wiley</w:t>
      </w:r>
      <w:proofErr w:type="spellEnd"/>
      <w:r w:rsidRPr="00DF7767">
        <w:rPr>
          <w:rFonts w:eastAsia="Malgun Gothic"/>
        </w:rPr>
        <w:t xml:space="preserve"> </w:t>
      </w:r>
      <w:proofErr w:type="spellStart"/>
      <w:r w:rsidRPr="00DF7767">
        <w:rPr>
          <w:rFonts w:eastAsia="Malgun Gothic"/>
        </w:rPr>
        <w:t>and</w:t>
      </w:r>
      <w:proofErr w:type="spellEnd"/>
      <w:r w:rsidRPr="00DF7767">
        <w:rPr>
          <w:rFonts w:eastAsia="Malgun Gothic"/>
        </w:rPr>
        <w:t xml:space="preserve"> Sons.</w:t>
      </w:r>
    </w:p>
    <w:p w14:paraId="5126858C" w14:textId="77777777" w:rsidR="00F915E2" w:rsidRPr="00DF7767" w:rsidRDefault="00F915E2" w:rsidP="009551F1">
      <w:pPr>
        <w:pStyle w:val="12ref"/>
        <w:rPr>
          <w:rFonts w:eastAsia="Calibri"/>
        </w:rPr>
      </w:pPr>
      <w:proofErr w:type="spellStart"/>
      <w:r w:rsidRPr="00DF7767">
        <w:rPr>
          <w:rFonts w:eastAsia="Calibri"/>
        </w:rPr>
        <w:t>Soebagio</w:t>
      </w:r>
      <w:proofErr w:type="spellEnd"/>
      <w:r w:rsidRPr="00DF7767">
        <w:rPr>
          <w:rFonts w:eastAsia="Calibri"/>
        </w:rPr>
        <w:t xml:space="preserve">, Budiasih, E, Ibnu, S, Widarti, H.R, </w:t>
      </w:r>
      <w:proofErr w:type="spellStart"/>
      <w:r w:rsidRPr="00DF7767">
        <w:rPr>
          <w:rFonts w:eastAsia="Calibri"/>
        </w:rPr>
        <w:t>Munzil</w:t>
      </w:r>
      <w:proofErr w:type="spellEnd"/>
      <w:r w:rsidRPr="00DF7767">
        <w:rPr>
          <w:rFonts w:eastAsia="Calibri"/>
        </w:rPr>
        <w:t xml:space="preserve">. 2001. </w:t>
      </w:r>
      <w:r w:rsidRPr="00DF7767">
        <w:rPr>
          <w:rFonts w:eastAsia="Calibri"/>
          <w:i/>
        </w:rPr>
        <w:t>Kimia Analitik II (</w:t>
      </w:r>
      <w:proofErr w:type="spellStart"/>
      <w:r w:rsidRPr="00DF7767">
        <w:rPr>
          <w:rFonts w:eastAsia="Calibri"/>
          <w:i/>
        </w:rPr>
        <w:t>Common</w:t>
      </w:r>
      <w:proofErr w:type="spellEnd"/>
      <w:r w:rsidRPr="00DF7767">
        <w:rPr>
          <w:rFonts w:eastAsia="Calibri"/>
          <w:i/>
        </w:rPr>
        <w:t xml:space="preserve"> </w:t>
      </w:r>
      <w:proofErr w:type="spellStart"/>
      <w:r w:rsidRPr="00DF7767">
        <w:rPr>
          <w:rFonts w:eastAsia="Calibri"/>
          <w:i/>
        </w:rPr>
        <w:t>Book</w:t>
      </w:r>
      <w:proofErr w:type="spellEnd"/>
      <w:r w:rsidRPr="00DF7767">
        <w:rPr>
          <w:rFonts w:eastAsia="Calibri"/>
          <w:i/>
        </w:rPr>
        <w:t>)</w:t>
      </w:r>
      <w:r w:rsidRPr="00DF7767">
        <w:rPr>
          <w:rFonts w:eastAsia="Calibri"/>
        </w:rPr>
        <w:t>, Malang: IMSTEP – JICA FMIPA Universitas Negeri Malang.</w:t>
      </w:r>
    </w:p>
    <w:p w14:paraId="0726516C" w14:textId="77777777" w:rsidR="00F915E2" w:rsidRPr="00F915E2" w:rsidRDefault="00F915E2" w:rsidP="009551F1">
      <w:pPr>
        <w:pStyle w:val="2SubMatkul"/>
        <w:rPr>
          <w:rFonts w:eastAsia="SimSun"/>
        </w:rPr>
      </w:pPr>
      <w:r w:rsidRPr="00F915E2">
        <w:rPr>
          <w:rFonts w:eastAsia="SimSun"/>
        </w:rPr>
        <w:t>8420402313</w:t>
      </w:r>
      <w:r w:rsidRPr="00F915E2">
        <w:rPr>
          <w:rFonts w:eastAsia="SimSun"/>
        </w:rPr>
        <w:tab/>
        <w:t>Statistika Dasar</w:t>
      </w:r>
    </w:p>
    <w:p w14:paraId="640E4F1C" w14:textId="7EEB2B0E" w:rsidR="00F915E2" w:rsidRPr="006C307C" w:rsidRDefault="00F915E2" w:rsidP="009551F1">
      <w:pPr>
        <w:pStyle w:val="Dosen"/>
        <w:rPr>
          <w:rFonts w:eastAsia="SimSun"/>
          <w:b w:val="0"/>
          <w:bCs w:val="0"/>
          <w:lang w:val="id-ID"/>
        </w:rPr>
      </w:pPr>
      <w:r w:rsidRPr="006C307C">
        <w:rPr>
          <w:rFonts w:eastAsia="SimSun"/>
          <w:lang w:val="id-ID"/>
        </w:rPr>
        <w:t>Dosen:</w:t>
      </w:r>
      <w:r w:rsidRPr="006C307C">
        <w:rPr>
          <w:rFonts w:eastAsia="SimSun"/>
          <w:lang w:val="id-ID"/>
        </w:rPr>
        <w:tab/>
      </w:r>
      <w:r w:rsidRPr="006C307C">
        <w:rPr>
          <w:rFonts w:eastAsia="SimSun"/>
          <w:b w:val="0"/>
          <w:bCs w:val="0"/>
          <w:lang w:val="id-ID"/>
        </w:rPr>
        <w:t>Prof. Dr.  Suyono, M.Pd.</w:t>
      </w:r>
    </w:p>
    <w:p w14:paraId="0A8131A7" w14:textId="2587B219" w:rsidR="00F915E2" w:rsidRPr="009551F1" w:rsidRDefault="00F915E2" w:rsidP="009551F1">
      <w:pPr>
        <w:pStyle w:val="3TabDosen2"/>
        <w:rPr>
          <w:rFonts w:eastAsia="SimSun"/>
        </w:rPr>
      </w:pPr>
      <w:r w:rsidRPr="00F915E2">
        <w:rPr>
          <w:rFonts w:eastAsia="SimSun"/>
        </w:rPr>
        <w:t>Prof. Dr. Achmad Lutfi, M.Pd.</w:t>
      </w:r>
    </w:p>
    <w:p w14:paraId="6BAB4780" w14:textId="77777777" w:rsidR="00F915E2" w:rsidRPr="00DF7767" w:rsidRDefault="00F915E2" w:rsidP="009551F1">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24E2ECBE" w14:textId="77777777" w:rsidR="00F915E2" w:rsidRPr="00CA1F52" w:rsidRDefault="00F915E2" w:rsidP="00CA1F52">
      <w:pPr>
        <w:pStyle w:val="5ListCap"/>
        <w:numPr>
          <w:ilvl w:val="0"/>
          <w:numId w:val="112"/>
        </w:numPr>
        <w:rPr>
          <w:rFonts w:eastAsia="Times New Roman"/>
        </w:rPr>
      </w:pPr>
      <w:r w:rsidRPr="00CA1F52">
        <w:rPr>
          <w:rFonts w:eastAsia="Times New Roman"/>
        </w:rPr>
        <w:t>Mampu mengambil keputusan berdasarkan simpulan dari analisis data penelitian.</w:t>
      </w:r>
    </w:p>
    <w:p w14:paraId="30A0F696" w14:textId="77777777" w:rsidR="00F915E2" w:rsidRPr="00CA1F52" w:rsidRDefault="00F915E2" w:rsidP="00CA1F52">
      <w:pPr>
        <w:pStyle w:val="5ListCap"/>
        <w:numPr>
          <w:ilvl w:val="0"/>
          <w:numId w:val="112"/>
        </w:numPr>
        <w:rPr>
          <w:rFonts w:eastAsia="Times New Roman"/>
        </w:rPr>
      </w:pPr>
      <w:r w:rsidRPr="00CA1F52">
        <w:rPr>
          <w:rFonts w:eastAsia="Times New Roman"/>
        </w:rPr>
        <w:t xml:space="preserve">Mampu memilih dan </w:t>
      </w:r>
      <w:proofErr w:type="spellStart"/>
      <w:r w:rsidRPr="00CA1F52">
        <w:rPr>
          <w:rFonts w:eastAsia="Times New Roman"/>
        </w:rPr>
        <w:t>menentukanmetode</w:t>
      </w:r>
      <w:proofErr w:type="spellEnd"/>
      <w:r w:rsidRPr="00CA1F52">
        <w:rPr>
          <w:rFonts w:eastAsia="Times New Roman"/>
        </w:rPr>
        <w:t xml:space="preserve"> statistika untuk menganalisis data baik teori maupun </w:t>
      </w:r>
      <w:proofErr w:type="spellStart"/>
      <w:r w:rsidRPr="00CA1F52">
        <w:rPr>
          <w:rFonts w:eastAsia="Times New Roman"/>
        </w:rPr>
        <w:t>praktek</w:t>
      </w:r>
      <w:proofErr w:type="spellEnd"/>
      <w:r w:rsidRPr="00CA1F52">
        <w:rPr>
          <w:rFonts w:eastAsia="Times New Roman"/>
        </w:rPr>
        <w:t xml:space="preserve"> dengan</w:t>
      </w:r>
      <w:r w:rsidRPr="00CA1F52">
        <w:rPr>
          <w:rFonts w:eastAsia="Times New Roman"/>
          <w:lang w:val="sv-SE"/>
        </w:rPr>
        <w:t xml:space="preserve"> </w:t>
      </w:r>
      <w:r w:rsidRPr="00CA1F52">
        <w:rPr>
          <w:rFonts w:eastAsia="Times New Roman"/>
        </w:rPr>
        <w:t>program SPSS.</w:t>
      </w:r>
    </w:p>
    <w:p w14:paraId="2A20AFDC" w14:textId="77777777" w:rsidR="00F915E2" w:rsidRPr="00CA1F52" w:rsidRDefault="00F915E2" w:rsidP="00CA1F52">
      <w:pPr>
        <w:pStyle w:val="5ListCap"/>
        <w:numPr>
          <w:ilvl w:val="0"/>
          <w:numId w:val="112"/>
        </w:numPr>
        <w:rPr>
          <w:rFonts w:eastAsia="Times New Roman"/>
        </w:rPr>
      </w:pPr>
      <w:r w:rsidRPr="00CA1F52">
        <w:rPr>
          <w:rFonts w:eastAsia="Times New Roman"/>
        </w:rPr>
        <w:t xml:space="preserve">Menguasai </w:t>
      </w:r>
      <w:proofErr w:type="spellStart"/>
      <w:r w:rsidRPr="00CA1F52">
        <w:rPr>
          <w:rFonts w:eastAsia="Times New Roman"/>
        </w:rPr>
        <w:t>metoda</w:t>
      </w:r>
      <w:proofErr w:type="spellEnd"/>
      <w:r w:rsidRPr="00CA1F52">
        <w:rPr>
          <w:rFonts w:eastAsia="Times New Roman"/>
        </w:rPr>
        <w:t xml:space="preserve"> statistika: deskriptif dan inferensial, </w:t>
      </w:r>
      <w:proofErr w:type="spellStart"/>
      <w:r w:rsidRPr="00CA1F52">
        <w:rPr>
          <w:rFonts w:eastAsia="Times New Roman"/>
        </w:rPr>
        <w:t>parametric</w:t>
      </w:r>
      <w:proofErr w:type="spellEnd"/>
      <w:r w:rsidRPr="00CA1F52">
        <w:rPr>
          <w:rFonts w:eastAsia="Times New Roman"/>
        </w:rPr>
        <w:t xml:space="preserve"> maupun non </w:t>
      </w:r>
      <w:proofErr w:type="spellStart"/>
      <w:r w:rsidRPr="00CA1F52">
        <w:rPr>
          <w:rFonts w:eastAsia="Times New Roman"/>
        </w:rPr>
        <w:t>parametrik</w:t>
      </w:r>
      <w:proofErr w:type="spellEnd"/>
      <w:r w:rsidRPr="00CA1F52">
        <w:rPr>
          <w:rFonts w:eastAsia="Times New Roman"/>
        </w:rPr>
        <w:t>.</w:t>
      </w:r>
    </w:p>
    <w:p w14:paraId="43075CD2" w14:textId="77777777" w:rsidR="00F915E2" w:rsidRPr="00CA1F52" w:rsidRDefault="00F915E2" w:rsidP="00CA1F52">
      <w:pPr>
        <w:pStyle w:val="5ListCap"/>
        <w:numPr>
          <w:ilvl w:val="0"/>
          <w:numId w:val="112"/>
        </w:numPr>
        <w:rPr>
          <w:rFonts w:eastAsia="Times New Roman"/>
        </w:rPr>
      </w:pPr>
      <w:r w:rsidRPr="00CA1F52">
        <w:rPr>
          <w:rFonts w:eastAsia="Times New Roman"/>
        </w:rPr>
        <w:t>Mempunyai tanggung jawab tugas kelompok maupun mandiri sesuai ketentuan.</w:t>
      </w:r>
    </w:p>
    <w:p w14:paraId="3F2A55EA" w14:textId="77777777" w:rsidR="00F915E2" w:rsidRPr="00F915E2" w:rsidRDefault="00F915E2" w:rsidP="009551F1">
      <w:pPr>
        <w:pStyle w:val="1SubMatkul"/>
        <w:rPr>
          <w:rFonts w:eastAsia="Calibri"/>
        </w:rPr>
      </w:pPr>
      <w:r w:rsidRPr="00F915E2">
        <w:rPr>
          <w:rFonts w:eastAsia="Calibri"/>
        </w:rPr>
        <w:t xml:space="preserve">Deskripsi </w:t>
      </w:r>
      <w:proofErr w:type="spellStart"/>
      <w:r w:rsidRPr="00F915E2">
        <w:rPr>
          <w:rFonts w:eastAsia="Calibri"/>
        </w:rPr>
        <w:t>Matakuliah</w:t>
      </w:r>
      <w:proofErr w:type="spellEnd"/>
      <w:r w:rsidRPr="00F915E2">
        <w:rPr>
          <w:rFonts w:eastAsia="Calibri"/>
        </w:rPr>
        <w:t>:</w:t>
      </w:r>
    </w:p>
    <w:p w14:paraId="77019B00" w14:textId="61916657" w:rsidR="00F915E2" w:rsidRPr="009551F1" w:rsidRDefault="00F915E2" w:rsidP="009551F1">
      <w:pPr>
        <w:pStyle w:val="8Deskripsi"/>
        <w:rPr>
          <w:rFonts w:eastAsia="Malgun Gothic"/>
          <w:lang w:eastAsia="ko-KR"/>
        </w:rPr>
      </w:pPr>
      <w:r w:rsidRPr="00F915E2">
        <w:rPr>
          <w:rFonts w:eastAsia="Malgun Gothic"/>
          <w:lang w:eastAsia="ko-KR"/>
        </w:rPr>
        <w:lastRenderedPageBreak/>
        <w:t>Mata kuliah ini memberikan pengalaman belajar (</w:t>
      </w:r>
      <w:proofErr w:type="spellStart"/>
      <w:r w:rsidRPr="00F915E2">
        <w:rPr>
          <w:rFonts w:eastAsia="Malgun Gothic"/>
          <w:i/>
          <w:iCs/>
          <w:lang w:eastAsia="ko-KR"/>
        </w:rPr>
        <w:t>learning</w:t>
      </w:r>
      <w:proofErr w:type="spellEnd"/>
      <w:r w:rsidRPr="00F915E2">
        <w:rPr>
          <w:rFonts w:eastAsia="Malgun Gothic"/>
          <w:i/>
          <w:iCs/>
          <w:lang w:eastAsia="ko-KR"/>
        </w:rPr>
        <w:t xml:space="preserve"> </w:t>
      </w:r>
      <w:proofErr w:type="spellStart"/>
      <w:r w:rsidRPr="00F915E2">
        <w:rPr>
          <w:rFonts w:eastAsia="Malgun Gothic"/>
          <w:i/>
          <w:iCs/>
          <w:lang w:eastAsia="ko-KR"/>
        </w:rPr>
        <w:t>experiences</w:t>
      </w:r>
      <w:proofErr w:type="spellEnd"/>
      <w:r w:rsidRPr="00F915E2">
        <w:rPr>
          <w:rFonts w:eastAsia="Malgun Gothic"/>
          <w:lang w:eastAsia="ko-KR"/>
        </w:rPr>
        <w:t>) kepada mahasiswa untuk memilih dan mengevaluasi teknik analisis data secara statistika*) baik deskriptif maupun inferensial (</w:t>
      </w:r>
      <w:proofErr w:type="spellStart"/>
      <w:r w:rsidRPr="00F915E2">
        <w:rPr>
          <w:rFonts w:eastAsia="Malgun Gothic"/>
          <w:lang w:eastAsia="ko-KR"/>
        </w:rPr>
        <w:t>parametrik</w:t>
      </w:r>
      <w:proofErr w:type="spellEnd"/>
      <w:r w:rsidRPr="00F915E2">
        <w:rPr>
          <w:rFonts w:eastAsia="Malgun Gothic"/>
          <w:lang w:eastAsia="ko-KR"/>
        </w:rPr>
        <w:t xml:space="preserve"> &amp; non </w:t>
      </w:r>
      <w:proofErr w:type="spellStart"/>
      <w:r w:rsidRPr="00F915E2">
        <w:rPr>
          <w:rFonts w:eastAsia="Malgun Gothic"/>
          <w:lang w:eastAsia="ko-KR"/>
        </w:rPr>
        <w:t>parametrik</w:t>
      </w:r>
      <w:proofErr w:type="spellEnd"/>
      <w:r w:rsidRPr="00F915E2">
        <w:rPr>
          <w:rFonts w:eastAsia="Malgun Gothic"/>
          <w:lang w:eastAsia="ko-KR"/>
        </w:rPr>
        <w:t xml:space="preserve">) agar diperoleh simpulan yang dapat dipertanggung-jawabkan secara ilmiah. Dalam praktik analisis data, mahasiswa diminta bekerja secara manual dan </w:t>
      </w:r>
      <w:proofErr w:type="spellStart"/>
      <w:r w:rsidRPr="00F915E2">
        <w:rPr>
          <w:rFonts w:eastAsia="Malgun Gothic"/>
          <w:lang w:eastAsia="ko-KR"/>
        </w:rPr>
        <w:t>berbantuan</w:t>
      </w:r>
      <w:proofErr w:type="spellEnd"/>
      <w:r w:rsidRPr="00F915E2">
        <w:rPr>
          <w:rFonts w:eastAsia="Malgun Gothic"/>
          <w:lang w:eastAsia="ko-KR"/>
        </w:rPr>
        <w:t xml:space="preserve"> program aplikasi baik secara individu maupun kelompok.</w:t>
      </w:r>
    </w:p>
    <w:p w14:paraId="2534459A" w14:textId="77777777" w:rsidR="00F915E2" w:rsidRPr="00DF7767" w:rsidRDefault="00F915E2" w:rsidP="009551F1">
      <w:pPr>
        <w:pStyle w:val="1SubMatkul"/>
        <w:rPr>
          <w:rFonts w:eastAsia="Calibri"/>
        </w:rPr>
      </w:pPr>
      <w:r w:rsidRPr="00DF7767">
        <w:rPr>
          <w:rFonts w:eastAsia="Calibri"/>
        </w:rPr>
        <w:t>Referensi:</w:t>
      </w:r>
    </w:p>
    <w:p w14:paraId="615ED9C5" w14:textId="77777777" w:rsidR="00F915E2" w:rsidRPr="00DF7767" w:rsidRDefault="00F915E2" w:rsidP="009551F1">
      <w:pPr>
        <w:pStyle w:val="12ref"/>
        <w:rPr>
          <w:rFonts w:eastAsia="Malgun Gothic"/>
        </w:rPr>
      </w:pPr>
      <w:proofErr w:type="spellStart"/>
      <w:r w:rsidRPr="00DF7767">
        <w:rPr>
          <w:rFonts w:eastAsia="Malgun Gothic"/>
        </w:rPr>
        <w:t>Howell</w:t>
      </w:r>
      <w:proofErr w:type="spellEnd"/>
      <w:r w:rsidRPr="00DF7767">
        <w:rPr>
          <w:rFonts w:eastAsia="Malgun Gothic"/>
        </w:rPr>
        <w:t xml:space="preserve">. D. C. 2010. </w:t>
      </w:r>
      <w:proofErr w:type="spellStart"/>
      <w:r w:rsidRPr="00DF7767">
        <w:rPr>
          <w:rFonts w:eastAsia="Malgun Gothic"/>
          <w:i/>
        </w:rPr>
        <w:t>Statistical</w:t>
      </w:r>
      <w:proofErr w:type="spellEnd"/>
      <w:r w:rsidRPr="00DF7767">
        <w:rPr>
          <w:rFonts w:eastAsia="Malgun Gothic"/>
          <w:i/>
        </w:rPr>
        <w:t xml:space="preserve"> </w:t>
      </w:r>
      <w:proofErr w:type="spellStart"/>
      <w:r w:rsidRPr="00DF7767">
        <w:rPr>
          <w:rFonts w:eastAsia="Malgun Gothic"/>
          <w:i/>
        </w:rPr>
        <w:t>Methods</w:t>
      </w:r>
      <w:proofErr w:type="spellEnd"/>
      <w:r w:rsidRPr="00DF7767">
        <w:rPr>
          <w:rFonts w:eastAsia="Malgun Gothic"/>
          <w:i/>
        </w:rPr>
        <w:t xml:space="preserve"> For Psychology</w:t>
      </w:r>
      <w:r w:rsidRPr="00DF7767">
        <w:rPr>
          <w:rFonts w:eastAsia="Malgun Gothic"/>
        </w:rPr>
        <w:t xml:space="preserve">.US: </w:t>
      </w:r>
      <w:proofErr w:type="spellStart"/>
      <w:r w:rsidRPr="00DF7767">
        <w:rPr>
          <w:rFonts w:eastAsia="Malgun Gothic"/>
        </w:rPr>
        <w:t>Wardsworth</w:t>
      </w:r>
      <w:proofErr w:type="spellEnd"/>
      <w:r w:rsidRPr="00DF7767">
        <w:rPr>
          <w:rFonts w:eastAsia="Malgun Gothic"/>
        </w:rPr>
        <w:t xml:space="preserve"> </w:t>
      </w:r>
      <w:proofErr w:type="spellStart"/>
      <w:r w:rsidRPr="00DF7767">
        <w:rPr>
          <w:rFonts w:eastAsia="Malgun Gothic"/>
        </w:rPr>
        <w:t>Learning</w:t>
      </w:r>
      <w:proofErr w:type="spellEnd"/>
      <w:r w:rsidRPr="00DF7767">
        <w:rPr>
          <w:rFonts w:eastAsia="Malgun Gothic"/>
        </w:rPr>
        <w:t>.</w:t>
      </w:r>
    </w:p>
    <w:p w14:paraId="0ED53695" w14:textId="77777777" w:rsidR="00F915E2" w:rsidRPr="006729EB" w:rsidRDefault="00F915E2" w:rsidP="009551F1">
      <w:pPr>
        <w:pStyle w:val="12ref"/>
        <w:rPr>
          <w:rFonts w:eastAsia="Malgun Gothic"/>
          <w:lang w:val="sv-SE"/>
        </w:rPr>
      </w:pPr>
      <w:r w:rsidRPr="006729EB">
        <w:rPr>
          <w:rFonts w:eastAsia="Malgun Gothic"/>
          <w:lang w:val="sv-SE"/>
        </w:rPr>
        <w:t xml:space="preserve">Qomusuddin. I. F. 2019. </w:t>
      </w:r>
      <w:r w:rsidRPr="006729EB">
        <w:rPr>
          <w:rFonts w:eastAsia="Malgun Gothic"/>
          <w:i/>
          <w:lang w:val="sv-SE"/>
        </w:rPr>
        <w:t>Statistika Pendidikan (Lengkap dengan Aplikasi IBM SPSS 20</w:t>
      </w:r>
      <w:r w:rsidRPr="006729EB">
        <w:rPr>
          <w:rFonts w:eastAsia="Malgun Gothic"/>
          <w:lang w:val="sv-SE"/>
        </w:rPr>
        <w:t>).</w:t>
      </w:r>
      <w:r w:rsidRPr="00DF7767">
        <w:rPr>
          <w:rFonts w:eastAsia="Malgun Gothic"/>
        </w:rPr>
        <w:t xml:space="preserve"> </w:t>
      </w:r>
      <w:r w:rsidRPr="006729EB">
        <w:rPr>
          <w:rFonts w:eastAsia="Malgun Gothic"/>
          <w:lang w:val="sv-SE"/>
        </w:rPr>
        <w:t>Yogyakarta: Deepublish</w:t>
      </w:r>
    </w:p>
    <w:p w14:paraId="249BA7B4" w14:textId="77777777" w:rsidR="00F915E2" w:rsidRPr="00DF7767" w:rsidRDefault="00F915E2" w:rsidP="009551F1">
      <w:pPr>
        <w:pStyle w:val="12ref"/>
        <w:rPr>
          <w:rFonts w:eastAsia="Malgun Gothic"/>
        </w:rPr>
      </w:pPr>
      <w:proofErr w:type="spellStart"/>
      <w:r w:rsidRPr="00DF7767">
        <w:rPr>
          <w:rFonts w:eastAsia="Malgun Gothic"/>
        </w:rPr>
        <w:t>Sudjana</w:t>
      </w:r>
      <w:proofErr w:type="spellEnd"/>
      <w:r w:rsidRPr="00DF7767">
        <w:rPr>
          <w:rFonts w:eastAsia="Malgun Gothic"/>
        </w:rPr>
        <w:t xml:space="preserve">. 1996. </w:t>
      </w:r>
      <w:proofErr w:type="spellStart"/>
      <w:r w:rsidRPr="00DF7767">
        <w:rPr>
          <w:rFonts w:eastAsia="Malgun Gothic"/>
          <w:i/>
        </w:rPr>
        <w:t>Metoda</w:t>
      </w:r>
      <w:proofErr w:type="spellEnd"/>
      <w:r w:rsidRPr="00DF7767">
        <w:rPr>
          <w:rFonts w:eastAsia="Malgun Gothic"/>
          <w:i/>
        </w:rPr>
        <w:t xml:space="preserve"> Statistika</w:t>
      </w:r>
      <w:r w:rsidRPr="00DF7767">
        <w:rPr>
          <w:rFonts w:eastAsia="Malgun Gothic"/>
        </w:rPr>
        <w:t xml:space="preserve">. Bandung: </w:t>
      </w:r>
      <w:proofErr w:type="spellStart"/>
      <w:r w:rsidRPr="00DF7767">
        <w:rPr>
          <w:rFonts w:eastAsia="Malgun Gothic"/>
        </w:rPr>
        <w:t>Tarsito</w:t>
      </w:r>
      <w:proofErr w:type="spellEnd"/>
      <w:r w:rsidRPr="00DF7767">
        <w:rPr>
          <w:rFonts w:eastAsia="Malgun Gothic"/>
        </w:rPr>
        <w:t>.</w:t>
      </w:r>
    </w:p>
    <w:p w14:paraId="027D795D" w14:textId="77777777" w:rsidR="00F915E2" w:rsidRPr="00DF7767" w:rsidRDefault="00F915E2" w:rsidP="009551F1">
      <w:pPr>
        <w:pStyle w:val="12ref"/>
        <w:rPr>
          <w:rFonts w:eastAsia="Malgun Gothic"/>
        </w:rPr>
      </w:pPr>
      <w:r w:rsidRPr="00DF7767">
        <w:rPr>
          <w:rFonts w:eastAsia="Malgun Gothic"/>
        </w:rPr>
        <w:t xml:space="preserve">Sugiyono. 2009. </w:t>
      </w:r>
      <w:r w:rsidRPr="00DF7767">
        <w:rPr>
          <w:rFonts w:eastAsia="Malgun Gothic"/>
          <w:i/>
        </w:rPr>
        <w:t>Statistika untuk Penelitian</w:t>
      </w:r>
      <w:r w:rsidRPr="00DF7767">
        <w:rPr>
          <w:rFonts w:eastAsia="Malgun Gothic"/>
        </w:rPr>
        <w:t>.</w:t>
      </w:r>
      <w:r w:rsidRPr="006729EB">
        <w:rPr>
          <w:rFonts w:eastAsia="Malgun Gothic"/>
          <w:lang w:val="sv-SE"/>
        </w:rPr>
        <w:t xml:space="preserve"> </w:t>
      </w:r>
      <w:r w:rsidRPr="00DF7767">
        <w:rPr>
          <w:rFonts w:eastAsia="Malgun Gothic"/>
        </w:rPr>
        <w:t xml:space="preserve">Bandung: </w:t>
      </w:r>
      <w:proofErr w:type="spellStart"/>
      <w:r w:rsidRPr="00DF7767">
        <w:rPr>
          <w:rFonts w:eastAsia="Malgun Gothic"/>
        </w:rPr>
        <w:t>Alfabeta</w:t>
      </w:r>
      <w:proofErr w:type="spellEnd"/>
      <w:r w:rsidRPr="00DF7767">
        <w:rPr>
          <w:rFonts w:eastAsia="Malgun Gothic"/>
        </w:rPr>
        <w:t>.</w:t>
      </w:r>
    </w:p>
    <w:p w14:paraId="22A59784" w14:textId="77777777" w:rsidR="00F915E2" w:rsidRPr="00DF7767" w:rsidRDefault="00F915E2" w:rsidP="009551F1">
      <w:pPr>
        <w:pStyle w:val="12ref"/>
        <w:rPr>
          <w:rFonts w:eastAsia="Calibri"/>
        </w:rPr>
      </w:pPr>
      <w:r w:rsidRPr="00DF7767">
        <w:rPr>
          <w:rFonts w:eastAsia="Calibri"/>
        </w:rPr>
        <w:t xml:space="preserve">Sugiyono. 2010. </w:t>
      </w:r>
      <w:r w:rsidRPr="00DF7767">
        <w:rPr>
          <w:rFonts w:eastAsia="Calibri"/>
          <w:i/>
        </w:rPr>
        <w:t xml:space="preserve">Statistik </w:t>
      </w:r>
      <w:proofErr w:type="spellStart"/>
      <w:r w:rsidRPr="00DF7767">
        <w:rPr>
          <w:rFonts w:eastAsia="Calibri"/>
          <w:i/>
        </w:rPr>
        <w:t>Nonparametris</w:t>
      </w:r>
      <w:proofErr w:type="spellEnd"/>
      <w:r w:rsidRPr="00DF7767">
        <w:rPr>
          <w:rFonts w:eastAsia="Calibri"/>
          <w:i/>
        </w:rPr>
        <w:t xml:space="preserve"> untuk Penelitian</w:t>
      </w:r>
      <w:r w:rsidRPr="00DF7767">
        <w:rPr>
          <w:rFonts w:eastAsia="Calibri"/>
        </w:rPr>
        <w:t xml:space="preserve">. Bandung: </w:t>
      </w:r>
      <w:proofErr w:type="spellStart"/>
      <w:r w:rsidRPr="00DF7767">
        <w:rPr>
          <w:rFonts w:eastAsia="Calibri"/>
        </w:rPr>
        <w:t>Alfabeta</w:t>
      </w:r>
      <w:proofErr w:type="spellEnd"/>
      <w:r w:rsidRPr="00DF7767">
        <w:rPr>
          <w:rFonts w:eastAsia="Calibri"/>
        </w:rPr>
        <w:t>.</w:t>
      </w:r>
    </w:p>
    <w:p w14:paraId="1DC4FA93" w14:textId="7FB5CCD6" w:rsidR="00F915E2" w:rsidRDefault="00F915E2" w:rsidP="009551F1">
      <w:pPr>
        <w:pStyle w:val="2SubMatkul"/>
        <w:rPr>
          <w:rFonts w:eastAsia="SimSun"/>
        </w:rPr>
      </w:pPr>
      <w:r w:rsidRPr="00F915E2">
        <w:rPr>
          <w:rFonts w:eastAsia="SimSun"/>
        </w:rPr>
        <w:t>8420402292</w:t>
      </w:r>
      <w:r w:rsidRPr="00F915E2">
        <w:rPr>
          <w:rFonts w:eastAsia="SimSun"/>
        </w:rPr>
        <w:tab/>
        <w:t xml:space="preserve">Perencanaan Pembelajaran (2 </w:t>
      </w:r>
      <w:proofErr w:type="spellStart"/>
      <w:r w:rsidRPr="00F915E2">
        <w:rPr>
          <w:rFonts w:eastAsia="SimSun"/>
        </w:rPr>
        <w:t>sks</w:t>
      </w:r>
      <w:proofErr w:type="spellEnd"/>
      <w:r w:rsidRPr="00F915E2">
        <w:rPr>
          <w:rFonts w:eastAsia="SimSun"/>
        </w:rPr>
        <w:t>)</w:t>
      </w:r>
    </w:p>
    <w:p w14:paraId="1576BF69" w14:textId="77777777" w:rsidR="00F915E2" w:rsidRPr="006C307C" w:rsidRDefault="00F915E2" w:rsidP="009551F1">
      <w:pPr>
        <w:pStyle w:val="Dosen"/>
        <w:rPr>
          <w:rFonts w:eastAsia="SimSun"/>
          <w:b w:val="0"/>
          <w:bCs w:val="0"/>
          <w:lang w:val="id-ID"/>
        </w:rPr>
      </w:pPr>
      <w:r w:rsidRPr="006C307C">
        <w:rPr>
          <w:rFonts w:eastAsia="SimSun"/>
          <w:lang w:val="id-ID"/>
        </w:rPr>
        <w:t>Dosen:</w:t>
      </w:r>
      <w:r w:rsidRPr="006C307C">
        <w:rPr>
          <w:rFonts w:eastAsia="SimSun"/>
          <w:lang w:val="id-ID"/>
        </w:rPr>
        <w:tab/>
      </w:r>
      <w:r w:rsidRPr="006C307C">
        <w:rPr>
          <w:rFonts w:eastAsia="SimSun"/>
          <w:b w:val="0"/>
          <w:bCs w:val="0"/>
          <w:lang w:val="id-ID"/>
        </w:rPr>
        <w:t>Dr. Muchlis, S.Pd., M.Pd.</w:t>
      </w:r>
    </w:p>
    <w:p w14:paraId="0799C92F" w14:textId="77777777" w:rsidR="00F915E2" w:rsidRPr="00F915E2" w:rsidRDefault="00F915E2" w:rsidP="009551F1">
      <w:pPr>
        <w:pStyle w:val="3TabDosen2"/>
        <w:rPr>
          <w:rFonts w:eastAsia="SimSun"/>
        </w:rPr>
      </w:pPr>
      <w:r w:rsidRPr="00F915E2">
        <w:rPr>
          <w:rFonts w:eastAsia="SimSun"/>
        </w:rPr>
        <w:t>Bertha Yonata, S.Pd., M.Pd.</w:t>
      </w:r>
    </w:p>
    <w:p w14:paraId="16381729" w14:textId="4FEFD1E6" w:rsidR="00F915E2" w:rsidRPr="009551F1" w:rsidRDefault="00F915E2" w:rsidP="009551F1">
      <w:pPr>
        <w:pStyle w:val="3TabDosen2"/>
        <w:rPr>
          <w:rFonts w:eastAsia="SimSun"/>
        </w:rPr>
      </w:pPr>
      <w:r w:rsidRPr="00F915E2">
        <w:rPr>
          <w:rFonts w:eastAsia="SimSun"/>
        </w:rPr>
        <w:t>Findiyani Ernawati Asih, S.Pd., M.Pd.</w:t>
      </w:r>
    </w:p>
    <w:p w14:paraId="00DD3B04" w14:textId="77777777" w:rsidR="00F915E2" w:rsidRPr="00F915E2" w:rsidRDefault="00F915E2" w:rsidP="009551F1">
      <w:pPr>
        <w:pStyle w:val="1SubMatkul"/>
        <w:rPr>
          <w:rFonts w:eastAsia="SimSun"/>
        </w:rPr>
      </w:pPr>
      <w:r w:rsidRPr="00F915E2">
        <w:rPr>
          <w:rFonts w:eastAsia="SimSun"/>
        </w:rPr>
        <w:t xml:space="preserve">Capaian Pembelajaran </w:t>
      </w:r>
      <w:proofErr w:type="spellStart"/>
      <w:r w:rsidRPr="00F915E2">
        <w:rPr>
          <w:rFonts w:eastAsia="SimSun"/>
        </w:rPr>
        <w:t>Matakuliah</w:t>
      </w:r>
      <w:proofErr w:type="spellEnd"/>
      <w:r w:rsidRPr="00F915E2">
        <w:rPr>
          <w:rFonts w:eastAsia="SimSun"/>
        </w:rPr>
        <w:t>/Kompetensi:</w:t>
      </w:r>
    </w:p>
    <w:p w14:paraId="422DC7FE" w14:textId="362966A2" w:rsidR="00F915E2" w:rsidRPr="00CA1F52" w:rsidRDefault="00F915E2" w:rsidP="00CA1F52">
      <w:pPr>
        <w:pStyle w:val="5ListCap"/>
        <w:numPr>
          <w:ilvl w:val="0"/>
          <w:numId w:val="113"/>
        </w:numPr>
        <w:rPr>
          <w:rFonts w:eastAsia="SimSun"/>
        </w:rPr>
      </w:pPr>
      <w:r w:rsidRPr="00CA1F52">
        <w:rPr>
          <w:rFonts w:eastAsia="SimSun"/>
        </w:rPr>
        <w:t>Mahasiswa memiliki pengetahuan komponen-komponen dalam pengembangan perangkat pembelajaran.</w:t>
      </w:r>
    </w:p>
    <w:p w14:paraId="715E364F" w14:textId="6D5331AF" w:rsidR="00F915E2" w:rsidRPr="00CA1F52" w:rsidRDefault="00F915E2" w:rsidP="00CA1F52">
      <w:pPr>
        <w:pStyle w:val="5ListCap"/>
        <w:numPr>
          <w:ilvl w:val="0"/>
          <w:numId w:val="113"/>
        </w:numPr>
        <w:rPr>
          <w:rFonts w:eastAsia="SimSun"/>
        </w:rPr>
      </w:pPr>
      <w:r w:rsidRPr="00CA1F52">
        <w:rPr>
          <w:rFonts w:eastAsia="SimSun"/>
        </w:rPr>
        <w:t>Mahasiswa memiliki kemampuan untuk merancang dan mendesain pembelajaran Kimia yang berorientasi pada siswa dan memberikan pengalaman belajar yang bermakna.</w:t>
      </w:r>
    </w:p>
    <w:p w14:paraId="772162C1" w14:textId="79EB2BA9" w:rsidR="00F915E2" w:rsidRPr="00CA1F52" w:rsidRDefault="00F915E2" w:rsidP="00CA1F52">
      <w:pPr>
        <w:pStyle w:val="5ListCap"/>
        <w:numPr>
          <w:ilvl w:val="0"/>
          <w:numId w:val="113"/>
        </w:numPr>
        <w:rPr>
          <w:rFonts w:eastAsia="SimSun"/>
        </w:rPr>
      </w:pPr>
      <w:r w:rsidRPr="00CA1F52">
        <w:rPr>
          <w:rFonts w:eastAsia="SimSun"/>
        </w:rPr>
        <w:t>Mahasiswa memiliki rasa tanggung jawab dan bertindak cerdas dalam mengembangkan perangkat pembelajaran Kimia untuk mencapai kompetensi belajar.</w:t>
      </w:r>
    </w:p>
    <w:p w14:paraId="1BB5A86E" w14:textId="77777777" w:rsidR="00F915E2" w:rsidRPr="00F915E2" w:rsidRDefault="00F915E2" w:rsidP="009551F1">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F915E2">
        <w:rPr>
          <w:rFonts w:eastAsia="Calibri"/>
        </w:rPr>
        <w:t>:</w:t>
      </w:r>
    </w:p>
    <w:p w14:paraId="230B3724" w14:textId="77777777" w:rsidR="00F915E2" w:rsidRPr="00DF7767" w:rsidRDefault="00F915E2" w:rsidP="009551F1">
      <w:pPr>
        <w:pStyle w:val="8Deskripsi"/>
        <w:rPr>
          <w:rFonts w:eastAsia="Malgun Gothic"/>
          <w:lang w:eastAsia="ko-KR"/>
        </w:rPr>
      </w:pPr>
      <w:r w:rsidRPr="00DF7767">
        <w:rPr>
          <w:rFonts w:eastAsia="Malgun Gothic"/>
          <w:lang w:eastAsia="ko-KR"/>
        </w:rPr>
        <w:t xml:space="preserve">Mata kuliah ini membahas tentang konsep dasar perencanaan pembelajaran yang melibatkan analisis pokok </w:t>
      </w:r>
      <w:proofErr w:type="spellStart"/>
      <w:r w:rsidRPr="00DF7767">
        <w:rPr>
          <w:rFonts w:eastAsia="Malgun Gothic"/>
          <w:lang w:eastAsia="ko-KR"/>
        </w:rPr>
        <w:t>pokok</w:t>
      </w:r>
      <w:proofErr w:type="spellEnd"/>
      <w:r w:rsidRPr="00DF7767">
        <w:rPr>
          <w:rFonts w:eastAsia="Malgun Gothic"/>
          <w:lang w:eastAsia="ko-KR"/>
        </w:rPr>
        <w:t xml:space="preserve"> materi, pengembangan program semester (</w:t>
      </w:r>
      <w:proofErr w:type="spellStart"/>
      <w:r w:rsidRPr="00DF7767">
        <w:rPr>
          <w:rFonts w:eastAsia="Malgun Gothic"/>
          <w:lang w:eastAsia="ko-KR"/>
        </w:rPr>
        <w:t>promes</w:t>
      </w:r>
      <w:proofErr w:type="spellEnd"/>
      <w:r w:rsidRPr="00DF7767">
        <w:rPr>
          <w:rFonts w:eastAsia="Malgun Gothic"/>
          <w:lang w:eastAsia="ko-KR"/>
        </w:rPr>
        <w:t>) dan program tahunan (</w:t>
      </w:r>
      <w:proofErr w:type="spellStart"/>
      <w:r w:rsidRPr="00DF7767">
        <w:rPr>
          <w:rFonts w:eastAsia="Malgun Gothic"/>
          <w:lang w:eastAsia="ko-KR"/>
        </w:rPr>
        <w:t>prota</w:t>
      </w:r>
      <w:proofErr w:type="spellEnd"/>
      <w:r w:rsidRPr="00DF7767">
        <w:rPr>
          <w:rFonts w:eastAsia="Malgun Gothic"/>
          <w:lang w:eastAsia="ko-KR"/>
        </w:rPr>
        <w:t>), pengembangan silabus, dan pengembangan RPP dikaitkan dengan implementasi pembelajaran, langkah-langkah perencanaan pembelajaran, model-model perencanaan/pembelajaran inovatif, dan membuat produk rancangan pembelajaran beserta pendukungnya (dalam dua bahasa untuk kelas Pendidikan Kimia Unggulan)</w:t>
      </w:r>
    </w:p>
    <w:p w14:paraId="0AA2DC93" w14:textId="77777777" w:rsidR="00F915E2" w:rsidRPr="006729EB" w:rsidRDefault="00F915E2" w:rsidP="009551F1">
      <w:pPr>
        <w:pStyle w:val="1SubMatkul"/>
        <w:rPr>
          <w:rFonts w:eastAsia="Calibri"/>
          <w:lang w:val="sv-SE"/>
        </w:rPr>
      </w:pPr>
      <w:r w:rsidRPr="00DF7767">
        <w:rPr>
          <w:rFonts w:eastAsia="Calibri"/>
        </w:rPr>
        <w:t>Referensi</w:t>
      </w:r>
      <w:r w:rsidRPr="006729EB">
        <w:rPr>
          <w:rFonts w:eastAsia="Calibri"/>
          <w:lang w:val="sv-SE"/>
        </w:rPr>
        <w:t>:</w:t>
      </w:r>
    </w:p>
    <w:p w14:paraId="24F4BCD6" w14:textId="77777777" w:rsidR="00F915E2" w:rsidRPr="00DF7767" w:rsidRDefault="00F915E2" w:rsidP="009551F1">
      <w:pPr>
        <w:pStyle w:val="12ref"/>
        <w:rPr>
          <w:rFonts w:eastAsia="Calibri"/>
        </w:rPr>
      </w:pPr>
      <w:r w:rsidRPr="00DF7767">
        <w:rPr>
          <w:rFonts w:eastAsia="Calibri"/>
        </w:rPr>
        <w:t xml:space="preserve">Ananda, Rusydi. 2019. </w:t>
      </w:r>
      <w:proofErr w:type="spellStart"/>
      <w:r w:rsidRPr="00DF7767">
        <w:rPr>
          <w:rFonts w:eastAsia="Calibri"/>
          <w:i/>
        </w:rPr>
        <w:t>Perencannaan</w:t>
      </w:r>
      <w:proofErr w:type="spellEnd"/>
      <w:r w:rsidRPr="00DF7767">
        <w:rPr>
          <w:rFonts w:eastAsia="Calibri"/>
          <w:i/>
        </w:rPr>
        <w:t xml:space="preserve"> Pembelajaran</w:t>
      </w:r>
      <w:r w:rsidRPr="00DF7767">
        <w:rPr>
          <w:rFonts w:eastAsia="Calibri"/>
        </w:rPr>
        <w:t xml:space="preserve">. Medan: LPII </w:t>
      </w:r>
      <w:proofErr w:type="spellStart"/>
      <w:r w:rsidRPr="00DF7767">
        <w:rPr>
          <w:rFonts w:eastAsia="Calibri"/>
        </w:rPr>
        <w:t>Press</w:t>
      </w:r>
      <w:proofErr w:type="spellEnd"/>
      <w:r w:rsidRPr="00DF7767">
        <w:rPr>
          <w:rFonts w:eastAsia="Calibri"/>
        </w:rPr>
        <w:t>.</w:t>
      </w:r>
    </w:p>
    <w:p w14:paraId="5BFD1184" w14:textId="77777777" w:rsidR="00F915E2" w:rsidRPr="00DF7767" w:rsidRDefault="00F915E2" w:rsidP="009551F1">
      <w:pPr>
        <w:pStyle w:val="12ref"/>
        <w:rPr>
          <w:rFonts w:eastAsia="Calibri"/>
        </w:rPr>
      </w:pPr>
      <w:proofErr w:type="spellStart"/>
      <w:r w:rsidRPr="00DF7767">
        <w:rPr>
          <w:rFonts w:eastAsia="Calibri"/>
        </w:rPr>
        <w:t>Arends</w:t>
      </w:r>
      <w:proofErr w:type="spellEnd"/>
      <w:r w:rsidRPr="00DF7767">
        <w:rPr>
          <w:rFonts w:eastAsia="Calibri"/>
        </w:rPr>
        <w:t xml:space="preserve">, Richard. 2012. </w:t>
      </w:r>
      <w:proofErr w:type="spellStart"/>
      <w:r w:rsidRPr="00DF7767">
        <w:rPr>
          <w:rFonts w:eastAsia="Calibri"/>
          <w:i/>
        </w:rPr>
        <w:t>Learning</w:t>
      </w:r>
      <w:proofErr w:type="spellEnd"/>
      <w:r w:rsidRPr="00DF7767">
        <w:rPr>
          <w:rFonts w:eastAsia="Calibri"/>
          <w:i/>
        </w:rPr>
        <w:t xml:space="preserve"> </w:t>
      </w:r>
      <w:proofErr w:type="spellStart"/>
      <w:r w:rsidRPr="00DF7767">
        <w:rPr>
          <w:rFonts w:eastAsia="Calibri"/>
          <w:i/>
        </w:rPr>
        <w:t>to</w:t>
      </w:r>
      <w:proofErr w:type="spellEnd"/>
      <w:r w:rsidRPr="00DF7767">
        <w:rPr>
          <w:rFonts w:eastAsia="Calibri"/>
          <w:i/>
        </w:rPr>
        <w:t xml:space="preserve"> </w:t>
      </w:r>
      <w:proofErr w:type="spellStart"/>
      <w:r w:rsidRPr="00DF7767">
        <w:rPr>
          <w:rFonts w:eastAsia="Calibri"/>
          <w:i/>
        </w:rPr>
        <w:t>Teach</w:t>
      </w:r>
      <w:proofErr w:type="spellEnd"/>
      <w:r w:rsidRPr="00DF7767">
        <w:rPr>
          <w:rFonts w:eastAsia="Calibri"/>
        </w:rPr>
        <w:t xml:space="preserve"> </w:t>
      </w:r>
      <w:proofErr w:type="spellStart"/>
      <w:r w:rsidRPr="00DF7767">
        <w:rPr>
          <w:rFonts w:eastAsia="Calibri"/>
          <w:i/>
        </w:rPr>
        <w:t>Tenth</w:t>
      </w:r>
      <w:proofErr w:type="spellEnd"/>
      <w:r w:rsidRPr="00DF7767">
        <w:rPr>
          <w:rFonts w:eastAsia="Calibri"/>
          <w:i/>
        </w:rPr>
        <w:t xml:space="preserve"> </w:t>
      </w:r>
      <w:proofErr w:type="spellStart"/>
      <w:r w:rsidRPr="00DF7767">
        <w:rPr>
          <w:rFonts w:eastAsia="Calibri"/>
          <w:i/>
        </w:rPr>
        <w:t>Edition</w:t>
      </w:r>
      <w:proofErr w:type="spellEnd"/>
      <w:r w:rsidRPr="00DF7767">
        <w:rPr>
          <w:rFonts w:eastAsia="Calibri"/>
        </w:rPr>
        <w:t xml:space="preserve">. New </w:t>
      </w:r>
      <w:proofErr w:type="spellStart"/>
      <w:r w:rsidRPr="00DF7767">
        <w:rPr>
          <w:rFonts w:eastAsia="Calibri"/>
        </w:rPr>
        <w:t>York</w:t>
      </w:r>
      <w:proofErr w:type="spellEnd"/>
      <w:r w:rsidRPr="00DF7767">
        <w:rPr>
          <w:rFonts w:eastAsia="Calibri"/>
        </w:rPr>
        <w:t xml:space="preserve">: </w:t>
      </w:r>
      <w:proofErr w:type="spellStart"/>
      <w:r w:rsidRPr="00DF7767">
        <w:rPr>
          <w:rFonts w:eastAsia="Calibri"/>
        </w:rPr>
        <w:t>McGraw</w:t>
      </w:r>
      <w:proofErr w:type="spellEnd"/>
      <w:r w:rsidRPr="00DF7767">
        <w:rPr>
          <w:rFonts w:eastAsia="Calibri"/>
        </w:rPr>
        <w:t xml:space="preserve">-. Hill </w:t>
      </w:r>
      <w:proofErr w:type="spellStart"/>
      <w:r w:rsidRPr="00DF7767">
        <w:rPr>
          <w:rFonts w:eastAsia="Calibri"/>
        </w:rPr>
        <w:t>Education</w:t>
      </w:r>
      <w:proofErr w:type="spellEnd"/>
    </w:p>
    <w:p w14:paraId="1695E280" w14:textId="77777777" w:rsidR="00F915E2" w:rsidRPr="00DF7767" w:rsidRDefault="00F915E2" w:rsidP="009551F1">
      <w:pPr>
        <w:pStyle w:val="12ref"/>
        <w:rPr>
          <w:rFonts w:eastAsia="Calibri"/>
        </w:rPr>
      </w:pPr>
      <w:r w:rsidRPr="00DF7767">
        <w:rPr>
          <w:rFonts w:eastAsia="Calibri"/>
        </w:rPr>
        <w:t xml:space="preserve">Cooper, J.M, </w:t>
      </w:r>
      <w:proofErr w:type="spellStart"/>
      <w:r w:rsidRPr="00DF7767">
        <w:rPr>
          <w:rFonts w:eastAsia="Calibri"/>
        </w:rPr>
        <w:t>et</w:t>
      </w:r>
      <w:proofErr w:type="spellEnd"/>
      <w:r w:rsidRPr="00DF7767">
        <w:rPr>
          <w:rFonts w:eastAsia="Calibri"/>
        </w:rPr>
        <w:t xml:space="preserve">. </w:t>
      </w:r>
      <w:proofErr w:type="spellStart"/>
      <w:r w:rsidRPr="00DF7767">
        <w:rPr>
          <w:rFonts w:eastAsia="Calibri"/>
        </w:rPr>
        <w:t>all</w:t>
      </w:r>
      <w:proofErr w:type="spellEnd"/>
      <w:r w:rsidRPr="00DF7767">
        <w:rPr>
          <w:rFonts w:eastAsia="Calibri"/>
        </w:rPr>
        <w:t xml:space="preserve">. 2011. </w:t>
      </w:r>
      <w:proofErr w:type="spellStart"/>
      <w:r w:rsidRPr="00DF7767">
        <w:rPr>
          <w:rFonts w:eastAsia="Calibri"/>
          <w:i/>
        </w:rPr>
        <w:t>Classroom</w:t>
      </w:r>
      <w:proofErr w:type="spellEnd"/>
      <w:r w:rsidRPr="00DF7767">
        <w:rPr>
          <w:rFonts w:eastAsia="Calibri"/>
          <w:i/>
        </w:rPr>
        <w:t xml:space="preserve"> </w:t>
      </w:r>
      <w:proofErr w:type="spellStart"/>
      <w:r w:rsidRPr="00DF7767">
        <w:rPr>
          <w:rFonts w:eastAsia="Calibri"/>
          <w:i/>
        </w:rPr>
        <w:t>Teaching</w:t>
      </w:r>
      <w:proofErr w:type="spellEnd"/>
      <w:r w:rsidRPr="00DF7767">
        <w:rPr>
          <w:rFonts w:eastAsia="Calibri"/>
          <w:i/>
        </w:rPr>
        <w:t xml:space="preserve"> </w:t>
      </w:r>
      <w:proofErr w:type="spellStart"/>
      <w:r w:rsidRPr="00DF7767">
        <w:rPr>
          <w:rFonts w:eastAsia="Calibri"/>
          <w:i/>
        </w:rPr>
        <w:t>Skills</w:t>
      </w:r>
      <w:proofErr w:type="spellEnd"/>
      <w:r w:rsidRPr="00DF7767">
        <w:rPr>
          <w:rFonts w:eastAsia="Calibri"/>
          <w:i/>
        </w:rPr>
        <w:t xml:space="preserve">, </w:t>
      </w:r>
      <w:proofErr w:type="spellStart"/>
      <w:r w:rsidRPr="00DF7767">
        <w:rPr>
          <w:rFonts w:eastAsia="Calibri"/>
          <w:i/>
        </w:rPr>
        <w:t>Ninth</w:t>
      </w:r>
      <w:proofErr w:type="spellEnd"/>
      <w:r w:rsidRPr="00DF7767">
        <w:rPr>
          <w:rFonts w:eastAsia="Calibri"/>
          <w:i/>
        </w:rPr>
        <w:t xml:space="preserve"> </w:t>
      </w:r>
      <w:proofErr w:type="spellStart"/>
      <w:r w:rsidRPr="00DF7767">
        <w:rPr>
          <w:rFonts w:eastAsia="Calibri"/>
          <w:i/>
        </w:rPr>
        <w:t>Edition</w:t>
      </w:r>
      <w:proofErr w:type="spellEnd"/>
      <w:r w:rsidRPr="00DF7767">
        <w:rPr>
          <w:rFonts w:eastAsia="Calibri"/>
        </w:rPr>
        <w:t xml:space="preserve">. USA: </w:t>
      </w:r>
      <w:proofErr w:type="spellStart"/>
      <w:r w:rsidRPr="00DF7767">
        <w:rPr>
          <w:rFonts w:eastAsia="Calibri"/>
        </w:rPr>
        <w:t>Wadsworth</w:t>
      </w:r>
      <w:proofErr w:type="spellEnd"/>
      <w:r w:rsidRPr="00DF7767">
        <w:rPr>
          <w:rFonts w:eastAsia="Calibri"/>
        </w:rPr>
        <w:t xml:space="preserve">, </w:t>
      </w:r>
      <w:proofErr w:type="spellStart"/>
      <w:r w:rsidRPr="00DF7767">
        <w:rPr>
          <w:rFonts w:eastAsia="Calibri"/>
        </w:rPr>
        <w:t>Cengage</w:t>
      </w:r>
      <w:proofErr w:type="spellEnd"/>
      <w:r w:rsidRPr="00DF7767">
        <w:rPr>
          <w:rFonts w:eastAsia="Calibri"/>
        </w:rPr>
        <w:t xml:space="preserve"> </w:t>
      </w:r>
      <w:proofErr w:type="spellStart"/>
      <w:r w:rsidRPr="00DF7767">
        <w:rPr>
          <w:rFonts w:eastAsia="Calibri"/>
        </w:rPr>
        <w:t>Learning</w:t>
      </w:r>
      <w:proofErr w:type="spellEnd"/>
      <w:r w:rsidRPr="00DF7767">
        <w:rPr>
          <w:rFonts w:eastAsia="Calibri"/>
        </w:rPr>
        <w:t>.</w:t>
      </w:r>
    </w:p>
    <w:p w14:paraId="0F1F1169" w14:textId="77777777" w:rsidR="00F915E2" w:rsidRPr="00DF7767" w:rsidRDefault="00F915E2" w:rsidP="009551F1">
      <w:pPr>
        <w:pStyle w:val="12ref"/>
        <w:rPr>
          <w:rFonts w:eastAsia="Calibri"/>
        </w:rPr>
      </w:pPr>
      <w:proofErr w:type="spellStart"/>
      <w:r w:rsidRPr="00DF7767">
        <w:rPr>
          <w:rFonts w:eastAsia="Calibri"/>
        </w:rPr>
        <w:t>Johnstone</w:t>
      </w:r>
      <w:proofErr w:type="spellEnd"/>
      <w:r w:rsidRPr="00DF7767">
        <w:rPr>
          <w:rFonts w:eastAsia="Calibri"/>
        </w:rPr>
        <w:t xml:space="preserve">, A., H. 1993. The Development </w:t>
      </w:r>
      <w:proofErr w:type="spellStart"/>
      <w:r w:rsidRPr="00DF7767">
        <w:rPr>
          <w:rFonts w:eastAsia="Calibri"/>
        </w:rPr>
        <w:t>of</w:t>
      </w:r>
      <w:proofErr w:type="spellEnd"/>
      <w:r w:rsidRPr="00DF7767">
        <w:rPr>
          <w:rFonts w:eastAsia="Calibri"/>
        </w:rPr>
        <w:t xml:space="preserve"> </w:t>
      </w:r>
      <w:proofErr w:type="spellStart"/>
      <w:r w:rsidRPr="00DF7767">
        <w:rPr>
          <w:rFonts w:eastAsia="Calibri"/>
        </w:rPr>
        <w:t>Chemistry</w:t>
      </w:r>
      <w:proofErr w:type="spellEnd"/>
      <w:r w:rsidRPr="00DF7767">
        <w:rPr>
          <w:rFonts w:eastAsia="Calibri"/>
        </w:rPr>
        <w:t xml:space="preserve"> </w:t>
      </w:r>
      <w:proofErr w:type="spellStart"/>
      <w:r w:rsidRPr="00DF7767">
        <w:rPr>
          <w:rFonts w:eastAsia="Calibri"/>
        </w:rPr>
        <w:t>Teaching</w:t>
      </w:r>
      <w:proofErr w:type="spellEnd"/>
      <w:r w:rsidRPr="00DF7767">
        <w:rPr>
          <w:rFonts w:eastAsia="Calibri"/>
        </w:rPr>
        <w:t xml:space="preserve">: A </w:t>
      </w:r>
      <w:proofErr w:type="spellStart"/>
      <w:r w:rsidRPr="00DF7767">
        <w:rPr>
          <w:rFonts w:eastAsia="Calibri"/>
        </w:rPr>
        <w:t>Changing</w:t>
      </w:r>
      <w:proofErr w:type="spellEnd"/>
      <w:r w:rsidRPr="00DF7767">
        <w:rPr>
          <w:rFonts w:eastAsia="Calibri"/>
        </w:rPr>
        <w:t xml:space="preserve"> </w:t>
      </w:r>
      <w:proofErr w:type="spellStart"/>
      <w:r w:rsidRPr="00DF7767">
        <w:rPr>
          <w:rFonts w:eastAsia="Calibri"/>
        </w:rPr>
        <w:t>Response</w:t>
      </w:r>
      <w:proofErr w:type="spellEnd"/>
      <w:r w:rsidRPr="00DF7767">
        <w:rPr>
          <w:rFonts w:eastAsia="Calibri"/>
        </w:rPr>
        <w:t xml:space="preserve"> </w:t>
      </w:r>
      <w:proofErr w:type="spellStart"/>
      <w:r w:rsidRPr="00DF7767">
        <w:rPr>
          <w:rFonts w:eastAsia="Calibri"/>
        </w:rPr>
        <w:t>to</w:t>
      </w:r>
      <w:proofErr w:type="spellEnd"/>
      <w:r w:rsidRPr="00DF7767">
        <w:rPr>
          <w:rFonts w:eastAsia="Calibri"/>
        </w:rPr>
        <w:t xml:space="preserve"> </w:t>
      </w:r>
      <w:proofErr w:type="spellStart"/>
      <w:r w:rsidRPr="00DF7767">
        <w:rPr>
          <w:rFonts w:eastAsia="Calibri"/>
        </w:rPr>
        <w:t>Changing</w:t>
      </w:r>
      <w:proofErr w:type="spellEnd"/>
      <w:r w:rsidRPr="00DF7767">
        <w:rPr>
          <w:rFonts w:eastAsia="Calibri"/>
        </w:rPr>
        <w:t xml:space="preserve"> </w:t>
      </w:r>
      <w:proofErr w:type="spellStart"/>
      <w:r w:rsidRPr="00DF7767">
        <w:rPr>
          <w:rFonts w:eastAsia="Calibri"/>
        </w:rPr>
        <w:t>Demand</w:t>
      </w:r>
      <w:proofErr w:type="spellEnd"/>
      <w:r w:rsidRPr="00DF7767">
        <w:rPr>
          <w:rFonts w:eastAsia="Calibri"/>
          <w:i/>
        </w:rPr>
        <w:t xml:space="preserve">. </w:t>
      </w:r>
      <w:proofErr w:type="spellStart"/>
      <w:r w:rsidRPr="00DF7767">
        <w:rPr>
          <w:rFonts w:eastAsia="Calibri"/>
          <w:i/>
        </w:rPr>
        <w:t>Journal</w:t>
      </w:r>
      <w:proofErr w:type="spellEnd"/>
      <w:r w:rsidRPr="00DF7767">
        <w:rPr>
          <w:rFonts w:eastAsia="Calibri"/>
          <w:i/>
        </w:rPr>
        <w:t xml:space="preserve"> </w:t>
      </w:r>
      <w:proofErr w:type="spellStart"/>
      <w:r w:rsidRPr="00DF7767">
        <w:rPr>
          <w:rFonts w:eastAsia="Calibri"/>
          <w:i/>
        </w:rPr>
        <w:t>of</w:t>
      </w:r>
      <w:proofErr w:type="spellEnd"/>
      <w:r w:rsidRPr="00DF7767">
        <w:rPr>
          <w:rFonts w:eastAsia="Calibri"/>
          <w:i/>
        </w:rPr>
        <w:t xml:space="preserve"> Chemical </w:t>
      </w:r>
      <w:proofErr w:type="spellStart"/>
      <w:r w:rsidRPr="00DF7767">
        <w:rPr>
          <w:rFonts w:eastAsia="Calibri"/>
          <w:i/>
        </w:rPr>
        <w:t>Education</w:t>
      </w:r>
      <w:proofErr w:type="spellEnd"/>
      <w:r w:rsidRPr="00DF7767">
        <w:rPr>
          <w:rFonts w:eastAsia="Calibri"/>
          <w:i/>
        </w:rPr>
        <w:t>, 70(9).</w:t>
      </w:r>
    </w:p>
    <w:p w14:paraId="4930FBA5" w14:textId="77777777" w:rsidR="00F915E2" w:rsidRPr="00F915E2" w:rsidRDefault="00F915E2" w:rsidP="009551F1">
      <w:pPr>
        <w:pStyle w:val="2SubMatkul"/>
        <w:rPr>
          <w:rFonts w:eastAsia="SimSun"/>
        </w:rPr>
      </w:pPr>
      <w:r w:rsidRPr="00F915E2">
        <w:rPr>
          <w:rFonts w:eastAsia="SimSun"/>
        </w:rPr>
        <w:t>8420403315</w:t>
      </w:r>
      <w:r w:rsidRPr="00F915E2">
        <w:rPr>
          <w:rFonts w:eastAsia="SimSun"/>
        </w:rPr>
        <w:tab/>
        <w:t xml:space="preserve">Teori Dasar Anorganik (3 </w:t>
      </w:r>
      <w:proofErr w:type="spellStart"/>
      <w:r w:rsidRPr="00F915E2">
        <w:rPr>
          <w:rFonts w:eastAsia="SimSun"/>
        </w:rPr>
        <w:t>sks</w:t>
      </w:r>
      <w:proofErr w:type="spellEnd"/>
      <w:r w:rsidRPr="00F915E2">
        <w:rPr>
          <w:rFonts w:eastAsia="SimSun"/>
        </w:rPr>
        <w:t>)</w:t>
      </w:r>
    </w:p>
    <w:p w14:paraId="7732C03B" w14:textId="77777777" w:rsidR="00F915E2" w:rsidRPr="006C307C" w:rsidRDefault="00F915E2" w:rsidP="009551F1">
      <w:pPr>
        <w:pStyle w:val="Prasyarat"/>
        <w:rPr>
          <w:rFonts w:eastAsia="SimSun"/>
          <w:lang w:val="id-ID"/>
        </w:rPr>
      </w:pPr>
      <w:r w:rsidRPr="006C307C">
        <w:rPr>
          <w:rFonts w:eastAsia="SimSun"/>
          <w:lang w:val="id-ID"/>
        </w:rPr>
        <w:t>Prasyarat: Kimia Dasar</w:t>
      </w:r>
    </w:p>
    <w:p w14:paraId="710588B9" w14:textId="6EA7E9D9" w:rsidR="00F915E2" w:rsidRPr="006C307C" w:rsidRDefault="00F915E2" w:rsidP="009551F1">
      <w:pPr>
        <w:pStyle w:val="Dosen"/>
        <w:rPr>
          <w:rFonts w:eastAsia="SimSun"/>
          <w:b w:val="0"/>
          <w:bCs w:val="0"/>
          <w:lang w:val="id-ID"/>
        </w:rPr>
      </w:pPr>
      <w:r w:rsidRPr="006C307C">
        <w:rPr>
          <w:rFonts w:eastAsia="SimSun"/>
          <w:lang w:val="id-ID"/>
        </w:rPr>
        <w:t>Dosen:</w:t>
      </w:r>
      <w:r w:rsidRPr="006C307C">
        <w:rPr>
          <w:rFonts w:eastAsia="SimSun"/>
          <w:lang w:val="id-ID"/>
        </w:rPr>
        <w:tab/>
      </w:r>
      <w:r w:rsidRPr="006C307C">
        <w:rPr>
          <w:rFonts w:eastAsia="SimSun"/>
          <w:b w:val="0"/>
          <w:bCs w:val="0"/>
          <w:lang w:val="id-ID"/>
        </w:rPr>
        <w:t>Prof. Dr. Sari Edi Cahyaningrum, M.Si.</w:t>
      </w:r>
    </w:p>
    <w:p w14:paraId="7C5B139F" w14:textId="77777777" w:rsidR="00F915E2" w:rsidRPr="00F915E2" w:rsidRDefault="00F915E2" w:rsidP="009551F1">
      <w:pPr>
        <w:pStyle w:val="3TabDosen2"/>
        <w:rPr>
          <w:rFonts w:eastAsia="SimSun"/>
        </w:rPr>
      </w:pPr>
      <w:r w:rsidRPr="00F915E2">
        <w:rPr>
          <w:rFonts w:eastAsia="SimSun"/>
        </w:rPr>
        <w:t xml:space="preserve">Dr. </w:t>
      </w:r>
      <w:proofErr w:type="spellStart"/>
      <w:r w:rsidRPr="00F915E2">
        <w:rPr>
          <w:rFonts w:eastAsia="SimSun"/>
        </w:rPr>
        <w:t>Amaria</w:t>
      </w:r>
      <w:proofErr w:type="spellEnd"/>
      <w:r w:rsidRPr="00F915E2">
        <w:rPr>
          <w:rFonts w:eastAsia="SimSun"/>
        </w:rPr>
        <w:t>, M.Si.</w:t>
      </w:r>
    </w:p>
    <w:p w14:paraId="4D0CA2B0" w14:textId="77777777" w:rsidR="00F915E2" w:rsidRPr="00F915E2" w:rsidRDefault="00F915E2" w:rsidP="009551F1">
      <w:pPr>
        <w:pStyle w:val="3TabDosen2"/>
        <w:rPr>
          <w:rFonts w:eastAsia="SimSun"/>
        </w:rPr>
      </w:pPr>
      <w:r w:rsidRPr="00F915E2">
        <w:rPr>
          <w:rFonts w:eastAsia="SimSun"/>
        </w:rPr>
        <w:t>Dina Kartika Maharani, S.Si., M.Sc.</w:t>
      </w:r>
    </w:p>
    <w:p w14:paraId="78CA1160" w14:textId="77777777" w:rsidR="00F915E2" w:rsidRPr="00F915E2" w:rsidRDefault="00F915E2" w:rsidP="009551F1">
      <w:pPr>
        <w:pStyle w:val="3TabDosen2"/>
        <w:rPr>
          <w:rFonts w:eastAsia="SimSun"/>
        </w:rPr>
      </w:pPr>
      <w:r w:rsidRPr="00F915E2">
        <w:rPr>
          <w:rFonts w:eastAsia="SimSun"/>
        </w:rPr>
        <w:t>Amalia Putri Purnamasari, S.Si., M.Si.</w:t>
      </w:r>
    </w:p>
    <w:p w14:paraId="7B098F1A" w14:textId="77777777" w:rsidR="00F915E2" w:rsidRPr="00F915E2" w:rsidRDefault="00F915E2" w:rsidP="009551F1">
      <w:pPr>
        <w:pStyle w:val="3TabDosen2"/>
        <w:rPr>
          <w:rFonts w:eastAsia="SimSun"/>
        </w:rPr>
      </w:pPr>
      <w:r w:rsidRPr="00F915E2">
        <w:rPr>
          <w:rFonts w:eastAsia="SimSun"/>
        </w:rPr>
        <w:t>Herry Wijayanto, S.Pd., M.Sc., D.Sc.</w:t>
      </w:r>
    </w:p>
    <w:p w14:paraId="11F32644" w14:textId="77777777" w:rsidR="00F915E2" w:rsidRPr="00DF7767" w:rsidRDefault="00F915E2" w:rsidP="009551F1">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380FAFA2" w14:textId="77777777" w:rsidR="00F915E2" w:rsidRPr="00CA1F52" w:rsidRDefault="00F915E2" w:rsidP="00CA1F52">
      <w:pPr>
        <w:pStyle w:val="5ListCap"/>
        <w:numPr>
          <w:ilvl w:val="0"/>
          <w:numId w:val="114"/>
        </w:numPr>
        <w:rPr>
          <w:rFonts w:eastAsia="Malgun Gothic"/>
        </w:rPr>
      </w:pPr>
      <w:r w:rsidRPr="00CA1F52">
        <w:rPr>
          <w:rFonts w:eastAsia="Malgun Gothic"/>
        </w:rPr>
        <w:t>Mampu menerapkan pemikiran logis, kritis, sistematis dan inovatif dalam pengembangan atau implementasi ilmu pengetahuan dan teknologi untuk mendukung penguasaan teori Kimia Anorganik.</w:t>
      </w:r>
    </w:p>
    <w:p w14:paraId="4CD1A4C8" w14:textId="77777777" w:rsidR="00F915E2" w:rsidRPr="00CA1F52" w:rsidRDefault="00F915E2" w:rsidP="00CA1F52">
      <w:pPr>
        <w:pStyle w:val="5ListCap"/>
        <w:numPr>
          <w:ilvl w:val="0"/>
          <w:numId w:val="114"/>
        </w:numPr>
        <w:rPr>
          <w:rFonts w:eastAsia="Malgun Gothic"/>
        </w:rPr>
      </w:pPr>
      <w:r w:rsidRPr="00CA1F52">
        <w:rPr>
          <w:rFonts w:eastAsia="Malgun Gothic"/>
        </w:rPr>
        <w:t xml:space="preserve">Mampu memecahkan masalah dalam </w:t>
      </w:r>
      <w:proofErr w:type="spellStart"/>
      <w:r w:rsidRPr="00CA1F52">
        <w:rPr>
          <w:rFonts w:eastAsia="Malgun Gothic"/>
        </w:rPr>
        <w:t>mengkaitkan</w:t>
      </w:r>
      <w:proofErr w:type="spellEnd"/>
      <w:r w:rsidRPr="00CA1F52">
        <w:rPr>
          <w:rFonts w:eastAsia="Malgun Gothic"/>
        </w:rPr>
        <w:t xml:space="preserve"> konsep-konsep </w:t>
      </w:r>
      <w:proofErr w:type="spellStart"/>
      <w:r w:rsidRPr="00CA1F52">
        <w:rPr>
          <w:rFonts w:eastAsia="Malgun Gothic"/>
        </w:rPr>
        <w:t>keberkalan</w:t>
      </w:r>
      <w:proofErr w:type="spellEnd"/>
      <w:r w:rsidRPr="00CA1F52">
        <w:rPr>
          <w:rFonts w:eastAsia="Malgun Gothic"/>
        </w:rPr>
        <w:t xml:space="preserve"> sifat-sifat unsur dengan teori asam-basa, dasar-dasar reaksi kimia, termodinamika dan reaksi redoks, ikatan </w:t>
      </w:r>
      <w:proofErr w:type="spellStart"/>
      <w:r w:rsidRPr="00CA1F52">
        <w:rPr>
          <w:rFonts w:eastAsia="Malgun Gothic"/>
        </w:rPr>
        <w:t>kovalen</w:t>
      </w:r>
      <w:proofErr w:type="spellEnd"/>
      <w:r w:rsidRPr="00CA1F52">
        <w:rPr>
          <w:rFonts w:eastAsia="Malgun Gothic"/>
        </w:rPr>
        <w:t>, ikatan ion dan sistem padatan.</w:t>
      </w:r>
    </w:p>
    <w:p w14:paraId="21AB58B6" w14:textId="77777777" w:rsidR="00F915E2" w:rsidRPr="00CA1F52" w:rsidRDefault="00F915E2" w:rsidP="00CA1F52">
      <w:pPr>
        <w:pStyle w:val="5ListCap"/>
        <w:numPr>
          <w:ilvl w:val="0"/>
          <w:numId w:val="114"/>
        </w:numPr>
        <w:rPr>
          <w:rFonts w:eastAsia="Malgun Gothic"/>
        </w:rPr>
      </w:pPr>
      <w:r w:rsidRPr="00CA1F52">
        <w:rPr>
          <w:rFonts w:eastAsia="Malgun Gothic"/>
        </w:rPr>
        <w:t xml:space="preserve">Menguasai pengetahuan tentang </w:t>
      </w:r>
      <w:proofErr w:type="spellStart"/>
      <w:r w:rsidRPr="00CA1F52">
        <w:rPr>
          <w:rFonts w:eastAsia="Malgun Gothic"/>
        </w:rPr>
        <w:t>tentang</w:t>
      </w:r>
      <w:proofErr w:type="spellEnd"/>
      <w:r w:rsidRPr="00CA1F52">
        <w:rPr>
          <w:rFonts w:eastAsia="Malgun Gothic"/>
        </w:rPr>
        <w:t xml:space="preserve"> </w:t>
      </w:r>
      <w:proofErr w:type="spellStart"/>
      <w:r w:rsidRPr="00CA1F52">
        <w:rPr>
          <w:rFonts w:eastAsia="Malgun Gothic"/>
        </w:rPr>
        <w:t>keberkalaan</w:t>
      </w:r>
      <w:proofErr w:type="spellEnd"/>
      <w:r w:rsidRPr="00CA1F52">
        <w:rPr>
          <w:rFonts w:eastAsia="Malgun Gothic"/>
        </w:rPr>
        <w:t xml:space="preserve"> sifat-sifat unsur, </w:t>
      </w:r>
      <w:proofErr w:type="spellStart"/>
      <w:r w:rsidRPr="00CA1F52">
        <w:rPr>
          <w:rFonts w:eastAsia="Malgun Gothic"/>
        </w:rPr>
        <w:t>teoriasam</w:t>
      </w:r>
      <w:proofErr w:type="spellEnd"/>
      <w:r w:rsidRPr="00CA1F52">
        <w:rPr>
          <w:rFonts w:eastAsia="Malgun Gothic"/>
        </w:rPr>
        <w:t xml:space="preserve">-basa, dasar-dasar reaksi kimia, termodinamika dan reaksi redoks, </w:t>
      </w:r>
      <w:proofErr w:type="spellStart"/>
      <w:r w:rsidRPr="00CA1F52">
        <w:rPr>
          <w:rFonts w:eastAsia="Malgun Gothic"/>
        </w:rPr>
        <w:t>strukturmolekul</w:t>
      </w:r>
      <w:proofErr w:type="spellEnd"/>
      <w:r w:rsidRPr="00CA1F52">
        <w:rPr>
          <w:rFonts w:eastAsia="Malgun Gothic"/>
        </w:rPr>
        <w:t xml:space="preserve">: ikatan </w:t>
      </w:r>
      <w:proofErr w:type="spellStart"/>
      <w:r w:rsidRPr="00CA1F52">
        <w:rPr>
          <w:rFonts w:eastAsia="Malgun Gothic"/>
        </w:rPr>
        <w:t>kovalen</w:t>
      </w:r>
      <w:proofErr w:type="spellEnd"/>
      <w:r w:rsidRPr="00CA1F52">
        <w:rPr>
          <w:rFonts w:eastAsia="Malgun Gothic"/>
        </w:rPr>
        <w:t>, Ikatan ion dan sistem padatan.</w:t>
      </w:r>
    </w:p>
    <w:p w14:paraId="38C3C2C5" w14:textId="17B22337" w:rsidR="00F915E2" w:rsidRPr="00CA1F52" w:rsidRDefault="00F915E2" w:rsidP="00CA1F52">
      <w:pPr>
        <w:pStyle w:val="5ListCap"/>
        <w:numPr>
          <w:ilvl w:val="0"/>
          <w:numId w:val="114"/>
        </w:numPr>
        <w:rPr>
          <w:rFonts w:eastAsia="Malgun Gothic"/>
        </w:rPr>
      </w:pPr>
      <w:r w:rsidRPr="00CA1F52">
        <w:rPr>
          <w:rFonts w:eastAsia="Malgun Gothic"/>
        </w:rPr>
        <w:t>Memiliki sikap jujur dan bertanggungjawab dalam mempelajari konsep kimia anorganik.</w:t>
      </w:r>
    </w:p>
    <w:p w14:paraId="4745497D" w14:textId="77777777" w:rsidR="00F915E2" w:rsidRPr="00F915E2" w:rsidRDefault="00F915E2" w:rsidP="009551F1">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F915E2">
        <w:rPr>
          <w:rFonts w:eastAsia="Calibri"/>
        </w:rPr>
        <w:t>:</w:t>
      </w:r>
    </w:p>
    <w:p w14:paraId="48211168" w14:textId="77777777" w:rsidR="00F915E2" w:rsidRPr="00DF7767" w:rsidRDefault="00F915E2" w:rsidP="009551F1">
      <w:pPr>
        <w:pStyle w:val="8Deskripsi"/>
        <w:rPr>
          <w:rFonts w:eastAsia="Malgun Gothic"/>
          <w:lang w:eastAsia="ko-KR"/>
        </w:rPr>
      </w:pPr>
      <w:r w:rsidRPr="00DF7767">
        <w:rPr>
          <w:rFonts w:eastAsia="Malgun Gothic"/>
          <w:lang w:eastAsia="ko-KR"/>
        </w:rPr>
        <w:t xml:space="preserve">Pengkajian tentang </w:t>
      </w:r>
      <w:proofErr w:type="spellStart"/>
      <w:r w:rsidRPr="00DF7767">
        <w:rPr>
          <w:rFonts w:eastAsia="Malgun Gothic"/>
          <w:lang w:eastAsia="ko-KR"/>
        </w:rPr>
        <w:t>keberkalaan</w:t>
      </w:r>
      <w:proofErr w:type="spellEnd"/>
      <w:r w:rsidRPr="00DF7767">
        <w:rPr>
          <w:rFonts w:eastAsia="Malgun Gothic"/>
          <w:lang w:eastAsia="ko-KR"/>
        </w:rPr>
        <w:t xml:space="preserve"> sifat-sifat unsur, ikatan </w:t>
      </w:r>
      <w:proofErr w:type="spellStart"/>
      <w:r w:rsidRPr="00DF7767">
        <w:rPr>
          <w:rFonts w:eastAsia="Malgun Gothic"/>
          <w:lang w:eastAsia="ko-KR"/>
        </w:rPr>
        <w:t>kovalen</w:t>
      </w:r>
      <w:proofErr w:type="spellEnd"/>
      <w:r w:rsidRPr="00DF7767">
        <w:rPr>
          <w:rFonts w:eastAsia="Malgun Gothic"/>
          <w:lang w:eastAsia="ko-KR"/>
        </w:rPr>
        <w:t xml:space="preserve">, ikatan ion, gaya-gaya kimia, teori asam-basa, dasar-dasar reaksi kimia, termodinamika dan reaksi redoks, serta sistem padatan dalam forum </w:t>
      </w:r>
      <w:proofErr w:type="spellStart"/>
      <w:r w:rsidRPr="00DF7767">
        <w:rPr>
          <w:rFonts w:eastAsia="Malgun Gothic"/>
          <w:lang w:eastAsia="ko-KR"/>
        </w:rPr>
        <w:t>kerjasama</w:t>
      </w:r>
      <w:proofErr w:type="spellEnd"/>
      <w:r w:rsidRPr="00DF7767">
        <w:rPr>
          <w:rFonts w:eastAsia="Malgun Gothic"/>
          <w:lang w:eastAsia="ko-KR"/>
        </w:rPr>
        <w:t xml:space="preserve"> kelompok dengan kegiatan diskusi.</w:t>
      </w:r>
    </w:p>
    <w:p w14:paraId="757BBC7D" w14:textId="77777777" w:rsidR="00F915E2" w:rsidRPr="00F915E2" w:rsidRDefault="00F915E2" w:rsidP="009551F1">
      <w:pPr>
        <w:pStyle w:val="1SubMatkul"/>
        <w:rPr>
          <w:rFonts w:eastAsia="Calibri"/>
        </w:rPr>
      </w:pPr>
      <w:r w:rsidRPr="00DF7767">
        <w:rPr>
          <w:rFonts w:eastAsia="Calibri"/>
        </w:rPr>
        <w:t>Referensi</w:t>
      </w:r>
      <w:r w:rsidRPr="00F915E2">
        <w:rPr>
          <w:rFonts w:eastAsia="Calibri"/>
        </w:rPr>
        <w:t>:</w:t>
      </w:r>
    </w:p>
    <w:p w14:paraId="26FAECF1" w14:textId="77777777" w:rsidR="00F915E2" w:rsidRPr="00DF7767" w:rsidRDefault="00F915E2" w:rsidP="009551F1">
      <w:pPr>
        <w:pStyle w:val="12ref"/>
        <w:rPr>
          <w:rFonts w:eastAsia="Malgun Gothic"/>
        </w:rPr>
      </w:pPr>
      <w:proofErr w:type="spellStart"/>
      <w:r w:rsidRPr="00DF7767">
        <w:rPr>
          <w:rFonts w:eastAsia="Malgun Gothic"/>
        </w:rPr>
        <w:t>Huheey</w:t>
      </w:r>
      <w:proofErr w:type="spellEnd"/>
      <w:r w:rsidRPr="00DF7767">
        <w:rPr>
          <w:rFonts w:eastAsia="Malgun Gothic"/>
        </w:rPr>
        <w:t xml:space="preserve">, J.E., </w:t>
      </w:r>
      <w:proofErr w:type="spellStart"/>
      <w:r w:rsidRPr="00DF7767">
        <w:rPr>
          <w:rFonts w:eastAsia="Malgun Gothic"/>
        </w:rPr>
        <w:t>Keiter</w:t>
      </w:r>
      <w:proofErr w:type="spellEnd"/>
      <w:r w:rsidRPr="00DF7767">
        <w:rPr>
          <w:rFonts w:eastAsia="Malgun Gothic"/>
        </w:rPr>
        <w:t xml:space="preserve">, E.A., </w:t>
      </w:r>
      <w:proofErr w:type="spellStart"/>
      <w:r w:rsidRPr="00DF7767">
        <w:rPr>
          <w:rFonts w:eastAsia="Malgun Gothic"/>
        </w:rPr>
        <w:t>Keiter</w:t>
      </w:r>
      <w:proofErr w:type="spellEnd"/>
      <w:r w:rsidRPr="00DF7767">
        <w:rPr>
          <w:rFonts w:eastAsia="Malgun Gothic"/>
        </w:rPr>
        <w:t xml:space="preserve">, R.L.. 1990. </w:t>
      </w:r>
      <w:proofErr w:type="spellStart"/>
      <w:r w:rsidRPr="00DF7767">
        <w:rPr>
          <w:rFonts w:eastAsia="Malgun Gothic"/>
          <w:i/>
        </w:rPr>
        <w:t>Inorganic</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i/>
        </w:rPr>
        <w:t xml:space="preserve">. </w:t>
      </w:r>
      <w:proofErr w:type="spellStart"/>
      <w:r w:rsidRPr="00DF7767">
        <w:rPr>
          <w:rFonts w:eastAsia="Malgun Gothic"/>
          <w:i/>
        </w:rPr>
        <w:t>Principles</w:t>
      </w:r>
      <w:proofErr w:type="spellEnd"/>
      <w:r w:rsidRPr="00DF7767">
        <w:rPr>
          <w:rFonts w:eastAsia="Malgun Gothic"/>
          <w:i/>
        </w:rPr>
        <w:t xml:space="preserve"> </w:t>
      </w:r>
      <w:proofErr w:type="spellStart"/>
      <w:r w:rsidRPr="00DF7767">
        <w:rPr>
          <w:rFonts w:eastAsia="Malgun Gothic"/>
          <w:i/>
        </w:rPr>
        <w:t>of</w:t>
      </w:r>
      <w:proofErr w:type="spellEnd"/>
      <w:r w:rsidRPr="00DF7767">
        <w:rPr>
          <w:rFonts w:eastAsia="Malgun Gothic"/>
          <w:i/>
        </w:rPr>
        <w:t xml:space="preserve"> </w:t>
      </w:r>
      <w:proofErr w:type="spellStart"/>
      <w:r w:rsidRPr="00DF7767">
        <w:rPr>
          <w:rFonts w:eastAsia="Malgun Gothic"/>
          <w:i/>
        </w:rPr>
        <w:t>Structure</w:t>
      </w:r>
      <w:proofErr w:type="spellEnd"/>
      <w:r w:rsidRPr="00DF7767">
        <w:rPr>
          <w:rFonts w:eastAsia="Malgun Gothic"/>
          <w:i/>
        </w:rPr>
        <w:t xml:space="preserve"> </w:t>
      </w:r>
      <w:proofErr w:type="spellStart"/>
      <w:r w:rsidRPr="00DF7767">
        <w:rPr>
          <w:rFonts w:eastAsia="Malgun Gothic"/>
          <w:i/>
        </w:rPr>
        <w:t>and</w:t>
      </w:r>
      <w:proofErr w:type="spellEnd"/>
      <w:r w:rsidRPr="00DF7767">
        <w:rPr>
          <w:rFonts w:eastAsia="Malgun Gothic"/>
          <w:i/>
        </w:rPr>
        <w:t xml:space="preserve"> </w:t>
      </w:r>
      <w:proofErr w:type="spellStart"/>
      <w:r w:rsidRPr="00DF7767">
        <w:rPr>
          <w:rFonts w:eastAsia="Malgun Gothic"/>
          <w:i/>
        </w:rPr>
        <w:t>Reactivity</w:t>
      </w:r>
      <w:proofErr w:type="spellEnd"/>
      <w:r w:rsidRPr="00DF7767">
        <w:rPr>
          <w:rFonts w:eastAsia="Malgun Gothic"/>
        </w:rPr>
        <w:t xml:space="preserve">. </w:t>
      </w:r>
      <w:proofErr w:type="spellStart"/>
      <w:r w:rsidRPr="00DF7767">
        <w:rPr>
          <w:rFonts w:eastAsia="Malgun Gothic"/>
          <w:i/>
        </w:rPr>
        <w:t>Fourth</w:t>
      </w:r>
      <w:proofErr w:type="spellEnd"/>
      <w:r w:rsidRPr="00DF7767">
        <w:rPr>
          <w:rFonts w:eastAsia="Malgun Gothic"/>
          <w:i/>
        </w:rPr>
        <w:t xml:space="preserve"> </w:t>
      </w:r>
      <w:proofErr w:type="spellStart"/>
      <w:r w:rsidRPr="00DF7767">
        <w:rPr>
          <w:rFonts w:eastAsia="Malgun Gothic"/>
          <w:i/>
        </w:rPr>
        <w:t>Edition</w:t>
      </w:r>
      <w:proofErr w:type="spellEnd"/>
      <w:r w:rsidRPr="00DF7767">
        <w:rPr>
          <w:rFonts w:eastAsia="Malgun Gothic"/>
        </w:rPr>
        <w:t xml:space="preserve">. Harper Collins </w:t>
      </w:r>
      <w:proofErr w:type="spellStart"/>
      <w:r w:rsidRPr="00DF7767">
        <w:rPr>
          <w:rFonts w:eastAsia="Malgun Gothic"/>
        </w:rPr>
        <w:t>College</w:t>
      </w:r>
      <w:proofErr w:type="spellEnd"/>
      <w:r w:rsidRPr="00DF7767">
        <w:rPr>
          <w:rFonts w:eastAsia="Malgun Gothic"/>
        </w:rPr>
        <w:t xml:space="preserve"> </w:t>
      </w:r>
      <w:proofErr w:type="spellStart"/>
      <w:r w:rsidRPr="00DF7767">
        <w:rPr>
          <w:rFonts w:eastAsia="Malgun Gothic"/>
        </w:rPr>
        <w:t>Publishers</w:t>
      </w:r>
      <w:proofErr w:type="spellEnd"/>
      <w:r w:rsidRPr="00DF7767">
        <w:rPr>
          <w:rFonts w:eastAsia="Malgun Gothic"/>
        </w:rPr>
        <w:t>.</w:t>
      </w:r>
    </w:p>
    <w:p w14:paraId="036091D3" w14:textId="77777777" w:rsidR="00F915E2" w:rsidRPr="00DF7767" w:rsidRDefault="00F915E2" w:rsidP="009551F1">
      <w:pPr>
        <w:pStyle w:val="12ref"/>
        <w:rPr>
          <w:rFonts w:eastAsia="Malgun Gothic"/>
        </w:rPr>
      </w:pPr>
      <w:proofErr w:type="spellStart"/>
      <w:r w:rsidRPr="00DF7767">
        <w:rPr>
          <w:rFonts w:eastAsia="Malgun Gothic"/>
        </w:rPr>
        <w:t>Madan</w:t>
      </w:r>
      <w:proofErr w:type="spellEnd"/>
      <w:r w:rsidRPr="00DF7767">
        <w:rPr>
          <w:rFonts w:eastAsia="Malgun Gothic"/>
        </w:rPr>
        <w:t xml:space="preserve">, R.D. 1997. </w:t>
      </w:r>
      <w:r w:rsidRPr="00DF7767">
        <w:rPr>
          <w:rFonts w:eastAsia="Malgun Gothic"/>
          <w:i/>
          <w:iCs/>
        </w:rPr>
        <w:t xml:space="preserve">Modern </w:t>
      </w:r>
      <w:proofErr w:type="spellStart"/>
      <w:r w:rsidRPr="00DF7767">
        <w:rPr>
          <w:rFonts w:eastAsia="Malgun Gothic"/>
          <w:i/>
          <w:iCs/>
        </w:rPr>
        <w:t>Inorganic</w:t>
      </w:r>
      <w:proofErr w:type="spellEnd"/>
      <w:r w:rsidRPr="00DF7767">
        <w:rPr>
          <w:rFonts w:eastAsia="Malgun Gothic"/>
          <w:i/>
          <w:iCs/>
        </w:rPr>
        <w:t xml:space="preserve"> </w:t>
      </w:r>
      <w:proofErr w:type="spellStart"/>
      <w:r w:rsidRPr="00DF7767">
        <w:rPr>
          <w:rFonts w:eastAsia="Malgun Gothic"/>
          <w:i/>
          <w:iCs/>
        </w:rPr>
        <w:t>Chemistry</w:t>
      </w:r>
      <w:proofErr w:type="spellEnd"/>
      <w:r w:rsidRPr="00DF7767">
        <w:rPr>
          <w:rFonts w:eastAsia="Malgun Gothic"/>
        </w:rPr>
        <w:t xml:space="preserve">. New Delhi: </w:t>
      </w:r>
      <w:proofErr w:type="spellStart"/>
      <w:r w:rsidRPr="00DF7767">
        <w:rPr>
          <w:rFonts w:eastAsia="Malgun Gothic"/>
        </w:rPr>
        <w:t>Chand</w:t>
      </w:r>
      <w:proofErr w:type="spellEnd"/>
      <w:r w:rsidRPr="00DF7767">
        <w:rPr>
          <w:rFonts w:eastAsia="Malgun Gothic"/>
        </w:rPr>
        <w:t xml:space="preserve"> </w:t>
      </w:r>
      <w:proofErr w:type="spellStart"/>
      <w:r w:rsidRPr="00DF7767">
        <w:rPr>
          <w:rFonts w:eastAsia="Malgun Gothic"/>
        </w:rPr>
        <w:t>and</w:t>
      </w:r>
      <w:proofErr w:type="spellEnd"/>
      <w:r w:rsidRPr="00DF7767">
        <w:rPr>
          <w:rFonts w:eastAsia="Malgun Gothic"/>
        </w:rPr>
        <w:t xml:space="preserve"> Company LTD.</w:t>
      </w:r>
    </w:p>
    <w:p w14:paraId="2AC70EF1" w14:textId="77777777" w:rsidR="00F915E2" w:rsidRPr="00DF7767" w:rsidRDefault="00F915E2" w:rsidP="009551F1">
      <w:pPr>
        <w:pStyle w:val="12ref"/>
        <w:rPr>
          <w:rFonts w:eastAsia="Malgun Gothic"/>
        </w:rPr>
      </w:pPr>
      <w:proofErr w:type="spellStart"/>
      <w:r w:rsidRPr="00DF7767">
        <w:rPr>
          <w:rFonts w:eastAsia="Malgun Gothic"/>
        </w:rPr>
        <w:t>Manku</w:t>
      </w:r>
      <w:proofErr w:type="spellEnd"/>
      <w:r w:rsidRPr="00DF7767">
        <w:rPr>
          <w:rFonts w:eastAsia="Malgun Gothic"/>
        </w:rPr>
        <w:t xml:space="preserve">, G.S. 1980. </w:t>
      </w:r>
      <w:proofErr w:type="spellStart"/>
      <w:r w:rsidRPr="00DF7767">
        <w:rPr>
          <w:rFonts w:eastAsia="Malgun Gothic"/>
          <w:i/>
        </w:rPr>
        <w:t>Theoritical</w:t>
      </w:r>
      <w:proofErr w:type="spellEnd"/>
      <w:r w:rsidRPr="00DF7767">
        <w:rPr>
          <w:rFonts w:eastAsia="Malgun Gothic"/>
          <w:i/>
        </w:rPr>
        <w:t xml:space="preserve"> </w:t>
      </w:r>
      <w:proofErr w:type="spellStart"/>
      <w:r w:rsidRPr="00DF7767">
        <w:rPr>
          <w:rFonts w:eastAsia="Malgun Gothic"/>
          <w:i/>
        </w:rPr>
        <w:t>Principles</w:t>
      </w:r>
      <w:proofErr w:type="spellEnd"/>
      <w:r w:rsidRPr="00DF7767">
        <w:rPr>
          <w:rFonts w:eastAsia="Malgun Gothic"/>
          <w:i/>
        </w:rPr>
        <w:t xml:space="preserve"> </w:t>
      </w:r>
      <w:proofErr w:type="spellStart"/>
      <w:r w:rsidRPr="00DF7767">
        <w:rPr>
          <w:rFonts w:eastAsia="Malgun Gothic"/>
          <w:i/>
        </w:rPr>
        <w:t>of</w:t>
      </w:r>
      <w:proofErr w:type="spellEnd"/>
      <w:r w:rsidRPr="00DF7767">
        <w:rPr>
          <w:rFonts w:eastAsia="Malgun Gothic"/>
          <w:i/>
        </w:rPr>
        <w:t xml:space="preserve"> </w:t>
      </w:r>
      <w:proofErr w:type="spellStart"/>
      <w:r w:rsidRPr="00DF7767">
        <w:rPr>
          <w:rFonts w:eastAsia="Malgun Gothic"/>
          <w:i/>
        </w:rPr>
        <w:t>Inorganic</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i/>
        </w:rPr>
        <w:t>.</w:t>
      </w:r>
      <w:r w:rsidRPr="00DF7767">
        <w:rPr>
          <w:rFonts w:eastAsia="Malgun Gothic"/>
        </w:rPr>
        <w:t xml:space="preserve"> Tata </w:t>
      </w:r>
      <w:proofErr w:type="spellStart"/>
      <w:r w:rsidRPr="00DF7767">
        <w:rPr>
          <w:rFonts w:eastAsia="Malgun Gothic"/>
        </w:rPr>
        <w:t>Mc</w:t>
      </w:r>
      <w:proofErr w:type="spellEnd"/>
      <w:r w:rsidRPr="00DF7767">
        <w:rPr>
          <w:rFonts w:eastAsia="Malgun Gothic"/>
        </w:rPr>
        <w:t xml:space="preserve"> </w:t>
      </w:r>
      <w:proofErr w:type="spellStart"/>
      <w:r w:rsidRPr="00DF7767">
        <w:rPr>
          <w:rFonts w:eastAsia="Malgun Gothic"/>
        </w:rPr>
        <w:t>Graw</w:t>
      </w:r>
      <w:proofErr w:type="spellEnd"/>
      <w:r w:rsidRPr="00DF7767">
        <w:rPr>
          <w:rFonts w:eastAsia="Malgun Gothic"/>
        </w:rPr>
        <w:t xml:space="preserve"> Hill </w:t>
      </w:r>
      <w:proofErr w:type="spellStart"/>
      <w:r w:rsidRPr="00DF7767">
        <w:rPr>
          <w:rFonts w:eastAsia="Malgun Gothic"/>
        </w:rPr>
        <w:t>Book</w:t>
      </w:r>
      <w:proofErr w:type="spellEnd"/>
      <w:r w:rsidRPr="00DF7767">
        <w:rPr>
          <w:rFonts w:eastAsia="Malgun Gothic"/>
        </w:rPr>
        <w:t xml:space="preserve"> Co </w:t>
      </w:r>
      <w:proofErr w:type="spellStart"/>
      <w:r w:rsidRPr="00DF7767">
        <w:rPr>
          <w:rFonts w:eastAsia="Malgun Gothic"/>
        </w:rPr>
        <w:t>of</w:t>
      </w:r>
      <w:proofErr w:type="spellEnd"/>
      <w:r w:rsidRPr="00DF7767">
        <w:rPr>
          <w:rFonts w:eastAsia="Malgun Gothic"/>
        </w:rPr>
        <w:t xml:space="preserve"> India.</w:t>
      </w:r>
    </w:p>
    <w:p w14:paraId="3194EB60" w14:textId="77777777" w:rsidR="00F915E2" w:rsidRPr="00DF7767" w:rsidRDefault="00F915E2" w:rsidP="009551F1">
      <w:pPr>
        <w:pStyle w:val="12ref"/>
        <w:rPr>
          <w:rFonts w:eastAsia="Malgun Gothic"/>
        </w:rPr>
      </w:pPr>
      <w:r w:rsidRPr="00DF7767">
        <w:rPr>
          <w:rFonts w:eastAsia="Malgun Gothic"/>
        </w:rPr>
        <w:t xml:space="preserve">Sugiarto, Bambang. 2012. </w:t>
      </w:r>
      <w:r w:rsidRPr="00DF7767">
        <w:rPr>
          <w:rFonts w:eastAsia="Malgun Gothic"/>
          <w:i/>
        </w:rPr>
        <w:t>Sistem Periodik Unsur</w:t>
      </w:r>
      <w:r w:rsidRPr="00DF7767">
        <w:rPr>
          <w:rFonts w:eastAsia="Malgun Gothic"/>
        </w:rPr>
        <w:t xml:space="preserve">. Surabaya: Penerbit </w:t>
      </w:r>
      <w:proofErr w:type="spellStart"/>
      <w:r w:rsidRPr="00DF7767">
        <w:rPr>
          <w:rFonts w:eastAsia="Malgun Gothic"/>
        </w:rPr>
        <w:t>Unesa</w:t>
      </w:r>
      <w:proofErr w:type="spellEnd"/>
      <w:r w:rsidRPr="00DF7767">
        <w:rPr>
          <w:rFonts w:eastAsia="Malgun Gothic"/>
        </w:rPr>
        <w:t>.</w:t>
      </w:r>
    </w:p>
    <w:p w14:paraId="391681B7" w14:textId="77777777" w:rsidR="00F915E2" w:rsidRPr="00DF7767" w:rsidRDefault="00F915E2" w:rsidP="009551F1">
      <w:pPr>
        <w:pStyle w:val="12ref"/>
        <w:rPr>
          <w:rFonts w:eastAsia="Calibri"/>
        </w:rPr>
      </w:pPr>
      <w:r w:rsidRPr="00DF7767">
        <w:rPr>
          <w:rFonts w:eastAsia="Calibri"/>
        </w:rPr>
        <w:t xml:space="preserve">Sari Edi Cahyaningrum. 2018. </w:t>
      </w:r>
      <w:r w:rsidRPr="00DF7767">
        <w:rPr>
          <w:rFonts w:eastAsia="Calibri"/>
          <w:i/>
        </w:rPr>
        <w:t>Teori Dasar Kimia Anorganik</w:t>
      </w:r>
      <w:r w:rsidRPr="00DF7767">
        <w:rPr>
          <w:rFonts w:eastAsia="Calibri"/>
        </w:rPr>
        <w:t xml:space="preserve">. Surabaya: Penerbit </w:t>
      </w:r>
      <w:proofErr w:type="spellStart"/>
      <w:r w:rsidRPr="00DF7767">
        <w:rPr>
          <w:rFonts w:eastAsia="Calibri"/>
        </w:rPr>
        <w:t>Unesa</w:t>
      </w:r>
      <w:proofErr w:type="spellEnd"/>
      <w:r w:rsidRPr="00DF7767">
        <w:rPr>
          <w:rFonts w:eastAsia="Calibri"/>
        </w:rPr>
        <w:t>.</w:t>
      </w:r>
    </w:p>
    <w:p w14:paraId="025C52DF" w14:textId="77777777" w:rsidR="009551F1" w:rsidRDefault="009551F1">
      <w:pPr>
        <w:rPr>
          <w:rFonts w:ascii="Arial" w:hAnsi="Arial" w:cs="Arial"/>
          <w:b/>
          <w:color w:val="000000" w:themeColor="text1"/>
          <w:sz w:val="16"/>
          <w:szCs w:val="16"/>
          <w:lang w:val="id-ID" w:eastAsia="zh-CN"/>
        </w:rPr>
      </w:pPr>
      <w:r w:rsidRPr="006C307C">
        <w:rPr>
          <w:lang w:val="fi-FI"/>
        </w:rPr>
        <w:br w:type="page"/>
      </w:r>
    </w:p>
    <w:p w14:paraId="655D6FA9" w14:textId="7A2BEE27" w:rsidR="00BB2326" w:rsidRPr="00BB2326" w:rsidRDefault="00BB2326" w:rsidP="009551F1">
      <w:pPr>
        <w:pStyle w:val="2SubMatkul"/>
        <w:rPr>
          <w:rFonts w:eastAsia="SimSun"/>
        </w:rPr>
      </w:pPr>
      <w:r w:rsidRPr="00BB2326">
        <w:rPr>
          <w:rFonts w:eastAsia="SimSun"/>
        </w:rPr>
        <w:lastRenderedPageBreak/>
        <w:t>8420403316</w:t>
      </w:r>
      <w:r w:rsidRPr="00BB2326">
        <w:rPr>
          <w:rFonts w:eastAsia="SimSun"/>
        </w:rPr>
        <w:tab/>
        <w:t xml:space="preserve">Termodinamika Kimia (3 </w:t>
      </w:r>
      <w:proofErr w:type="spellStart"/>
      <w:r w:rsidRPr="00BB2326">
        <w:rPr>
          <w:rFonts w:eastAsia="SimSun"/>
        </w:rPr>
        <w:t>sks</w:t>
      </w:r>
      <w:proofErr w:type="spellEnd"/>
      <w:r w:rsidRPr="00BB2326">
        <w:rPr>
          <w:rFonts w:eastAsia="SimSun"/>
        </w:rPr>
        <w:t>)</w:t>
      </w:r>
    </w:p>
    <w:p w14:paraId="4C919777" w14:textId="77777777" w:rsidR="00BB2326" w:rsidRPr="006C307C" w:rsidRDefault="00BB2326" w:rsidP="009551F1">
      <w:pPr>
        <w:pStyle w:val="Prasyarat"/>
        <w:rPr>
          <w:rFonts w:eastAsia="SimSun"/>
          <w:lang w:val="sv-SE"/>
        </w:rPr>
      </w:pPr>
      <w:r w:rsidRPr="006C307C">
        <w:rPr>
          <w:rFonts w:eastAsia="SimSun"/>
          <w:lang w:val="sv-SE"/>
        </w:rPr>
        <w:t>Prasyarat: Kimia Dasar</w:t>
      </w:r>
    </w:p>
    <w:p w14:paraId="086C7E62" w14:textId="4575AA7F" w:rsidR="00BB2326" w:rsidRPr="006C307C" w:rsidRDefault="00BB2326" w:rsidP="009551F1">
      <w:pPr>
        <w:pStyle w:val="Dosen"/>
        <w:rPr>
          <w:rFonts w:eastAsia="SimSun"/>
          <w:b w:val="0"/>
          <w:bCs w:val="0"/>
          <w:lang w:val="sv-SE"/>
        </w:rPr>
      </w:pPr>
      <w:r w:rsidRPr="006C307C">
        <w:rPr>
          <w:rFonts w:eastAsia="SimSun"/>
          <w:lang w:val="sv-SE"/>
        </w:rPr>
        <w:t>Dosen:</w:t>
      </w:r>
      <w:r w:rsidRPr="006C307C">
        <w:rPr>
          <w:rFonts w:eastAsia="SimSun"/>
          <w:lang w:val="sv-SE"/>
        </w:rPr>
        <w:tab/>
      </w:r>
      <w:r w:rsidRPr="006C307C">
        <w:rPr>
          <w:rFonts w:eastAsia="SimSun"/>
          <w:b w:val="0"/>
          <w:bCs w:val="0"/>
          <w:lang w:val="sv-SE"/>
        </w:rPr>
        <w:t>Prof. Dr. Harun Nasrudin, M.S.</w:t>
      </w:r>
    </w:p>
    <w:p w14:paraId="45393A63" w14:textId="77777777" w:rsidR="00BB2326" w:rsidRPr="00BB2326" w:rsidRDefault="00BB2326" w:rsidP="009551F1">
      <w:pPr>
        <w:pStyle w:val="3TabDosen2"/>
        <w:rPr>
          <w:rFonts w:eastAsia="SimSun"/>
        </w:rPr>
      </w:pPr>
      <w:r w:rsidRPr="00BB2326">
        <w:rPr>
          <w:rFonts w:eastAsia="SimSun"/>
        </w:rPr>
        <w:t>Dian Novita, S.T., M.Pd.</w:t>
      </w:r>
    </w:p>
    <w:p w14:paraId="3F81B810" w14:textId="77777777" w:rsidR="00BB2326" w:rsidRPr="00BB2326" w:rsidRDefault="00BB2326" w:rsidP="009551F1">
      <w:pPr>
        <w:pStyle w:val="3TabDosen2"/>
        <w:rPr>
          <w:rFonts w:eastAsia="SimSun"/>
        </w:rPr>
      </w:pPr>
      <w:r w:rsidRPr="00BB2326">
        <w:rPr>
          <w:rFonts w:eastAsia="SimSun"/>
        </w:rPr>
        <w:t>Findiyani Ernawati Asih, S.Pd., M.Pd.</w:t>
      </w:r>
    </w:p>
    <w:p w14:paraId="1603082C" w14:textId="77777777" w:rsidR="00BB2326" w:rsidRPr="00DF7767" w:rsidRDefault="00BB2326" w:rsidP="009551F1">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0D5D309E" w14:textId="77777777" w:rsidR="00BB2326" w:rsidRPr="00CA1F52" w:rsidRDefault="00BB2326" w:rsidP="00CA1F52">
      <w:pPr>
        <w:pStyle w:val="5ListCap"/>
        <w:numPr>
          <w:ilvl w:val="0"/>
          <w:numId w:val="115"/>
        </w:numPr>
        <w:rPr>
          <w:rFonts w:eastAsia="Calibri"/>
        </w:rPr>
      </w:pPr>
      <w:r w:rsidRPr="00CA1F52">
        <w:rPr>
          <w:rFonts w:eastAsia="Calibri"/>
        </w:rPr>
        <w:t xml:space="preserve">Memahami prinsip dasar termodinamika dan penerapannya: sifat dan perilaku gas kinetika gas, energi, kalor dan kerja energi dalam dan entalpi arah proses dan konsep entropi energi bebas dan hubungannya dengan kestabilan sistem, kesetimbangan kimia, termodinamika sel elektrokimia, </w:t>
      </w:r>
      <w:proofErr w:type="spellStart"/>
      <w:r w:rsidRPr="00CA1F52">
        <w:rPr>
          <w:rFonts w:eastAsia="Calibri"/>
        </w:rPr>
        <w:t>temodinamika</w:t>
      </w:r>
      <w:proofErr w:type="spellEnd"/>
      <w:r w:rsidRPr="00CA1F52">
        <w:rPr>
          <w:rFonts w:eastAsia="Calibri"/>
        </w:rPr>
        <w:t xml:space="preserve"> larutan, kesetimbangan </w:t>
      </w:r>
      <w:proofErr w:type="spellStart"/>
      <w:r w:rsidRPr="00CA1F52">
        <w:rPr>
          <w:rFonts w:eastAsia="Calibri"/>
        </w:rPr>
        <w:t>fasa</w:t>
      </w:r>
      <w:proofErr w:type="spellEnd"/>
      <w:r w:rsidRPr="00CA1F52">
        <w:rPr>
          <w:rFonts w:eastAsia="Calibri"/>
        </w:rPr>
        <w:t>.</w:t>
      </w:r>
    </w:p>
    <w:p w14:paraId="4B1ECC74" w14:textId="77777777" w:rsidR="00BB2326" w:rsidRPr="00CA1F52" w:rsidRDefault="00BB2326" w:rsidP="00CA1F52">
      <w:pPr>
        <w:pStyle w:val="5ListCap"/>
        <w:numPr>
          <w:ilvl w:val="0"/>
          <w:numId w:val="115"/>
        </w:numPr>
        <w:rPr>
          <w:rFonts w:eastAsia="Calibri"/>
        </w:rPr>
      </w:pPr>
      <w:r w:rsidRPr="00CA1F52">
        <w:rPr>
          <w:rFonts w:eastAsia="Calibri"/>
        </w:rPr>
        <w:t xml:space="preserve">Mampu memecahkan masalah IPTEKS di bidang kimia yang umum dan dalam lingkup sederhana seperti melalui penerapan pengetahuan sifat dan perilaku gas kinetika gas, energi, kalor dan kerja energi dalam dan entalpi arah proses dan konsep entropi energi bebas dan hubungannya dengan kestabilan </w:t>
      </w:r>
      <w:proofErr w:type="spellStart"/>
      <w:r w:rsidRPr="00CA1F52">
        <w:rPr>
          <w:rFonts w:eastAsia="Calibri"/>
        </w:rPr>
        <w:t>system</w:t>
      </w:r>
      <w:proofErr w:type="spellEnd"/>
      <w:r w:rsidRPr="00CA1F52">
        <w:rPr>
          <w:rFonts w:eastAsia="Calibri"/>
        </w:rPr>
        <w:t xml:space="preserve">, kesetimbangan kimia, termodinamika sel elektrokimia, </w:t>
      </w:r>
      <w:proofErr w:type="spellStart"/>
      <w:r w:rsidRPr="00CA1F52">
        <w:rPr>
          <w:rFonts w:eastAsia="Calibri"/>
        </w:rPr>
        <w:t>temodinamika</w:t>
      </w:r>
      <w:proofErr w:type="spellEnd"/>
      <w:r w:rsidRPr="00CA1F52">
        <w:rPr>
          <w:rFonts w:eastAsia="Calibri"/>
        </w:rPr>
        <w:t xml:space="preserve"> larutan, kesetimbangan </w:t>
      </w:r>
      <w:proofErr w:type="spellStart"/>
      <w:r w:rsidRPr="00CA1F52">
        <w:rPr>
          <w:rFonts w:eastAsia="Calibri"/>
        </w:rPr>
        <w:t>fasa</w:t>
      </w:r>
      <w:proofErr w:type="spellEnd"/>
      <w:r w:rsidRPr="00CA1F52">
        <w:rPr>
          <w:rFonts w:eastAsia="Calibri"/>
        </w:rPr>
        <w:t>, serta penerapan teknologi yang relevan.</w:t>
      </w:r>
    </w:p>
    <w:p w14:paraId="77965AAD" w14:textId="77777777" w:rsidR="00BB2326" w:rsidRPr="00CA1F52" w:rsidRDefault="00BB2326" w:rsidP="00CA1F52">
      <w:pPr>
        <w:pStyle w:val="5ListCap"/>
        <w:numPr>
          <w:ilvl w:val="0"/>
          <w:numId w:val="115"/>
        </w:numPr>
        <w:rPr>
          <w:rFonts w:eastAsia="Calibri"/>
        </w:rPr>
      </w:pPr>
      <w:r w:rsidRPr="00CA1F52">
        <w:rPr>
          <w:rFonts w:eastAsia="Calibri"/>
        </w:rPr>
        <w:t xml:space="preserve">Memiliki kemampuan untuk memanfaatkan sumber belajar dan media pembelajaran berbasis TIK dalam memahami konsep </w:t>
      </w:r>
      <w:proofErr w:type="spellStart"/>
      <w:r w:rsidRPr="00CA1F52">
        <w:rPr>
          <w:rFonts w:eastAsia="Calibri"/>
        </w:rPr>
        <w:t>energetika</w:t>
      </w:r>
      <w:proofErr w:type="spellEnd"/>
      <w:r w:rsidRPr="00CA1F52">
        <w:rPr>
          <w:rFonts w:eastAsia="Calibri"/>
        </w:rPr>
        <w:t>.</w:t>
      </w:r>
    </w:p>
    <w:p w14:paraId="5E218533" w14:textId="77777777" w:rsidR="00BB2326" w:rsidRPr="00CA1F52" w:rsidRDefault="00BB2326" w:rsidP="00CA1F52">
      <w:pPr>
        <w:pStyle w:val="5ListCap"/>
        <w:numPr>
          <w:ilvl w:val="0"/>
          <w:numId w:val="115"/>
        </w:numPr>
        <w:rPr>
          <w:rFonts w:eastAsia="Calibri"/>
        </w:rPr>
      </w:pPr>
      <w:r w:rsidRPr="00CA1F52">
        <w:rPr>
          <w:rFonts w:eastAsia="Calibri"/>
        </w:rPr>
        <w:t>Membuat keputusan tentang keterkaitan konsep dasar kimia dengan kegiatan laboratorium, hasil penelitian, dan keberadaan kimia dalam kehidupan sehari-hari.</w:t>
      </w:r>
    </w:p>
    <w:p w14:paraId="6E7F1E51" w14:textId="438D8615" w:rsidR="00BB2326" w:rsidRPr="00CA1F52" w:rsidRDefault="00BB2326" w:rsidP="00CA1F52">
      <w:pPr>
        <w:pStyle w:val="5ListCap"/>
        <w:numPr>
          <w:ilvl w:val="0"/>
          <w:numId w:val="115"/>
        </w:numPr>
        <w:rPr>
          <w:rFonts w:eastAsia="Calibri"/>
        </w:rPr>
      </w:pPr>
      <w:r w:rsidRPr="00CA1F52">
        <w:rPr>
          <w:rFonts w:eastAsia="Calibri"/>
        </w:rPr>
        <w:t>Menunjukkan sikap bertanggungjawab atas pekerjaan di bidang keahliannya secara mandiri.</w:t>
      </w:r>
    </w:p>
    <w:p w14:paraId="3D7C7E08" w14:textId="77777777" w:rsidR="00BB2326" w:rsidRPr="00DF7767" w:rsidRDefault="00BB2326" w:rsidP="009551F1">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DF7767">
        <w:rPr>
          <w:rFonts w:eastAsia="Calibri"/>
        </w:rPr>
        <w:t>:</w:t>
      </w:r>
    </w:p>
    <w:p w14:paraId="6BFBD9F0" w14:textId="77777777" w:rsidR="00BB2326" w:rsidRPr="00DF7767" w:rsidRDefault="00BB2326" w:rsidP="009551F1">
      <w:pPr>
        <w:pStyle w:val="8Deskripsi"/>
        <w:rPr>
          <w:rFonts w:eastAsia="Calibri"/>
          <w:lang w:eastAsia="zh-CN"/>
        </w:rPr>
      </w:pPr>
      <w:r w:rsidRPr="00DF7767">
        <w:rPr>
          <w:rFonts w:eastAsia="Calibri"/>
          <w:lang w:eastAsia="zh-CN"/>
        </w:rPr>
        <w:t xml:space="preserve">Kajian tentang sifat dan perilaku gas kinetika gas, energi, kalor dan kerja energi dalam dan entalpi arah proses dan konsep entropi energi bebas dan hubungannya dengan kestabilan sistem, kesetimbangan </w:t>
      </w:r>
      <w:proofErr w:type="spellStart"/>
      <w:r w:rsidRPr="00DF7767">
        <w:rPr>
          <w:rFonts w:eastAsia="Calibri"/>
          <w:lang w:eastAsia="zh-CN"/>
        </w:rPr>
        <w:t>fasa</w:t>
      </w:r>
      <w:proofErr w:type="spellEnd"/>
      <w:r w:rsidRPr="00DF7767">
        <w:rPr>
          <w:rFonts w:eastAsia="Calibri"/>
          <w:lang w:eastAsia="zh-CN"/>
        </w:rPr>
        <w:t xml:space="preserve">, kesetimbangan kimia, termodinamika sel elektrokimia, </w:t>
      </w:r>
      <w:proofErr w:type="spellStart"/>
      <w:r w:rsidRPr="00DF7767">
        <w:rPr>
          <w:rFonts w:eastAsia="Calibri"/>
          <w:lang w:eastAsia="zh-CN"/>
        </w:rPr>
        <w:t>temodinamika</w:t>
      </w:r>
      <w:proofErr w:type="spellEnd"/>
      <w:r w:rsidRPr="00DF7767">
        <w:rPr>
          <w:rFonts w:eastAsia="Calibri"/>
          <w:lang w:eastAsia="zh-CN"/>
        </w:rPr>
        <w:t xml:space="preserve"> larutan, serta kegiatan laboratorium yang sesuai.</w:t>
      </w:r>
    </w:p>
    <w:p w14:paraId="38EA8A77" w14:textId="77777777" w:rsidR="00BB2326" w:rsidRPr="006729EB" w:rsidRDefault="00BB2326" w:rsidP="009551F1">
      <w:pPr>
        <w:pStyle w:val="1SubMatkul"/>
        <w:rPr>
          <w:rFonts w:eastAsia="Calibri"/>
          <w:lang w:val="pt-BR"/>
        </w:rPr>
      </w:pPr>
      <w:r w:rsidRPr="00DF7767">
        <w:rPr>
          <w:rFonts w:eastAsia="Calibri"/>
        </w:rPr>
        <w:t>Referensi</w:t>
      </w:r>
      <w:r w:rsidRPr="006729EB">
        <w:rPr>
          <w:rFonts w:eastAsia="Calibri"/>
          <w:lang w:val="pt-BR"/>
        </w:rPr>
        <w:t>:</w:t>
      </w:r>
    </w:p>
    <w:p w14:paraId="18CEC682" w14:textId="77777777" w:rsidR="00BB2326" w:rsidRPr="00DF7767" w:rsidRDefault="00BB2326" w:rsidP="00114EC3">
      <w:pPr>
        <w:pStyle w:val="12ref"/>
        <w:rPr>
          <w:rFonts w:eastAsia="Calibri"/>
        </w:rPr>
      </w:pPr>
      <w:proofErr w:type="spellStart"/>
      <w:r w:rsidRPr="00DF7767">
        <w:rPr>
          <w:rFonts w:eastAsia="Calibri"/>
        </w:rPr>
        <w:t>Atkins</w:t>
      </w:r>
      <w:proofErr w:type="spellEnd"/>
      <w:r w:rsidRPr="00DF7767">
        <w:rPr>
          <w:rFonts w:eastAsia="Calibri"/>
        </w:rPr>
        <w:t>, P</w:t>
      </w:r>
      <w:proofErr w:type="spellStart"/>
      <w:r w:rsidRPr="006729EB">
        <w:rPr>
          <w:rFonts w:eastAsia="Calibri"/>
          <w:lang w:val="pt-BR"/>
        </w:rPr>
        <w:t>eter</w:t>
      </w:r>
      <w:proofErr w:type="spellEnd"/>
      <w:r w:rsidRPr="006729EB">
        <w:rPr>
          <w:rFonts w:eastAsia="Calibri"/>
          <w:lang w:val="pt-BR"/>
        </w:rPr>
        <w:t xml:space="preserve">, </w:t>
      </w:r>
      <w:proofErr w:type="spellStart"/>
      <w:r w:rsidRPr="006729EB">
        <w:rPr>
          <w:rFonts w:eastAsia="Calibri"/>
          <w:lang w:val="pt-BR"/>
        </w:rPr>
        <w:t>and</w:t>
      </w:r>
      <w:proofErr w:type="spellEnd"/>
      <w:r w:rsidRPr="006729EB">
        <w:rPr>
          <w:rFonts w:eastAsia="Calibri"/>
          <w:lang w:val="pt-BR"/>
        </w:rPr>
        <w:t xml:space="preserve"> De Paula, </w:t>
      </w:r>
      <w:proofErr w:type="spellStart"/>
      <w:r w:rsidRPr="006729EB">
        <w:rPr>
          <w:rFonts w:eastAsia="Calibri"/>
          <w:lang w:val="pt-BR"/>
        </w:rPr>
        <w:t>Julio</w:t>
      </w:r>
      <w:proofErr w:type="spellEnd"/>
      <w:r w:rsidRPr="00DF7767">
        <w:rPr>
          <w:rFonts w:eastAsia="Calibri"/>
        </w:rPr>
        <w:t xml:space="preserve">. 2010. </w:t>
      </w:r>
      <w:proofErr w:type="spellStart"/>
      <w:r w:rsidRPr="00DF7767">
        <w:rPr>
          <w:rFonts w:eastAsia="Calibri"/>
          <w:i/>
        </w:rPr>
        <w:t>Physical</w:t>
      </w:r>
      <w:proofErr w:type="spellEnd"/>
      <w:r w:rsidRPr="00DF7767">
        <w:rPr>
          <w:rFonts w:eastAsia="Calibri"/>
          <w:i/>
        </w:rPr>
        <w:t xml:space="preserve"> </w:t>
      </w:r>
      <w:proofErr w:type="spellStart"/>
      <w:r w:rsidRPr="00DF7767">
        <w:rPr>
          <w:rFonts w:eastAsia="Calibri"/>
          <w:i/>
        </w:rPr>
        <w:t>Chemistry</w:t>
      </w:r>
      <w:proofErr w:type="spellEnd"/>
      <w:r w:rsidRPr="00DF7767">
        <w:rPr>
          <w:rFonts w:eastAsia="Calibri"/>
          <w:i/>
        </w:rPr>
        <w:t>. 9</w:t>
      </w:r>
      <w:r w:rsidRPr="00DF7767">
        <w:rPr>
          <w:rFonts w:eastAsia="Calibri"/>
          <w:i/>
          <w:vertAlign w:val="superscript"/>
        </w:rPr>
        <w:t>th</w:t>
      </w:r>
      <w:r w:rsidRPr="00DF7767">
        <w:rPr>
          <w:rFonts w:eastAsia="Calibri"/>
          <w:i/>
        </w:rPr>
        <w:t xml:space="preserve"> </w:t>
      </w:r>
      <w:proofErr w:type="spellStart"/>
      <w:r w:rsidRPr="00DF7767">
        <w:rPr>
          <w:rFonts w:eastAsia="Calibri"/>
          <w:i/>
        </w:rPr>
        <w:t>edition</w:t>
      </w:r>
      <w:proofErr w:type="spellEnd"/>
      <w:r w:rsidRPr="00DF7767">
        <w:rPr>
          <w:rFonts w:eastAsia="Calibri"/>
        </w:rPr>
        <w:t xml:space="preserve">. Oxford: ELBS Oxford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rPr>
        <w:t>.</w:t>
      </w:r>
    </w:p>
    <w:p w14:paraId="4FA22372" w14:textId="77777777" w:rsidR="00BB2326" w:rsidRPr="00DF7767" w:rsidRDefault="00BB2326" w:rsidP="00114EC3">
      <w:pPr>
        <w:pStyle w:val="12ref"/>
        <w:rPr>
          <w:rFonts w:eastAsia="Calibri"/>
        </w:rPr>
      </w:pPr>
      <w:r w:rsidRPr="006729EB">
        <w:rPr>
          <w:rFonts w:eastAsia="Calibri"/>
          <w:lang w:val="fi-FI"/>
        </w:rPr>
        <w:t>Nasrudin, H., Novita, D., dan Tjahjani, S., 2018.</w:t>
      </w:r>
      <w:r w:rsidRPr="006729EB">
        <w:rPr>
          <w:rFonts w:eastAsia="Calibri"/>
          <w:i/>
          <w:lang w:val="fi-FI"/>
        </w:rPr>
        <w:t xml:space="preserve"> Termodinamika Kimia</w:t>
      </w:r>
      <w:r w:rsidRPr="006729EB">
        <w:rPr>
          <w:rFonts w:eastAsia="Calibri"/>
          <w:lang w:val="fi-FI"/>
        </w:rPr>
        <w:t>. Surabaya: Unesa University Press.</w:t>
      </w:r>
    </w:p>
    <w:p w14:paraId="1A36AB6D" w14:textId="77777777" w:rsidR="00BB2326" w:rsidRPr="00DF7767" w:rsidRDefault="00BB2326" w:rsidP="00114EC3">
      <w:pPr>
        <w:pStyle w:val="12ref"/>
        <w:rPr>
          <w:rFonts w:eastAsia="Calibri"/>
        </w:rPr>
      </w:pPr>
      <w:proofErr w:type="spellStart"/>
      <w:r w:rsidRPr="00DF7767">
        <w:rPr>
          <w:rFonts w:eastAsia="Calibri"/>
        </w:rPr>
        <w:t>Bahl</w:t>
      </w:r>
      <w:proofErr w:type="spellEnd"/>
      <w:r w:rsidRPr="00DF7767">
        <w:rPr>
          <w:rFonts w:eastAsia="Calibri"/>
        </w:rPr>
        <w:t xml:space="preserve">, </w:t>
      </w:r>
      <w:r w:rsidRPr="006729EB">
        <w:rPr>
          <w:rFonts w:eastAsia="Calibri"/>
          <w:lang w:val="fi-FI"/>
        </w:rPr>
        <w:t>A., Bahl, B.S., and Tuli, G.D</w:t>
      </w:r>
      <w:r w:rsidRPr="00DF7767">
        <w:rPr>
          <w:rFonts w:eastAsia="Calibri"/>
        </w:rPr>
        <w:t>. 20</w:t>
      </w:r>
      <w:r w:rsidRPr="006729EB">
        <w:rPr>
          <w:rFonts w:eastAsia="Calibri"/>
          <w:lang w:val="fi-FI"/>
        </w:rPr>
        <w:t>1</w:t>
      </w:r>
      <w:r w:rsidRPr="00DF7767">
        <w:rPr>
          <w:rFonts w:eastAsia="Calibri"/>
        </w:rPr>
        <w:t xml:space="preserve">2. </w:t>
      </w:r>
      <w:proofErr w:type="spellStart"/>
      <w:r w:rsidRPr="00DF7767">
        <w:rPr>
          <w:rFonts w:eastAsia="Calibri"/>
          <w:i/>
        </w:rPr>
        <w:t>Essential</w:t>
      </w:r>
      <w:proofErr w:type="spellEnd"/>
      <w:r w:rsidRPr="00DF7767">
        <w:rPr>
          <w:rFonts w:eastAsia="Calibri"/>
          <w:i/>
        </w:rPr>
        <w:t xml:space="preserve"> </w:t>
      </w:r>
      <w:proofErr w:type="spellStart"/>
      <w:r w:rsidRPr="00DF7767">
        <w:rPr>
          <w:rFonts w:eastAsia="Calibri"/>
          <w:i/>
        </w:rPr>
        <w:t>of</w:t>
      </w:r>
      <w:proofErr w:type="spellEnd"/>
      <w:r w:rsidRPr="00DF7767">
        <w:rPr>
          <w:rFonts w:eastAsia="Calibri"/>
          <w:i/>
        </w:rPr>
        <w:t xml:space="preserve"> </w:t>
      </w:r>
      <w:proofErr w:type="spellStart"/>
      <w:r w:rsidRPr="00DF7767">
        <w:rPr>
          <w:rFonts w:eastAsia="Calibri"/>
          <w:i/>
        </w:rPr>
        <w:t>Physical</w:t>
      </w:r>
      <w:proofErr w:type="spellEnd"/>
      <w:r w:rsidRPr="00DF7767">
        <w:rPr>
          <w:rFonts w:eastAsia="Calibri"/>
          <w:i/>
        </w:rPr>
        <w:t xml:space="preserve"> </w:t>
      </w:r>
      <w:proofErr w:type="spellStart"/>
      <w:r w:rsidRPr="00DF7767">
        <w:rPr>
          <w:rFonts w:eastAsia="Calibri"/>
          <w:i/>
        </w:rPr>
        <w:t>Chemistry</w:t>
      </w:r>
      <w:proofErr w:type="spellEnd"/>
      <w:r w:rsidRPr="00DF7767">
        <w:rPr>
          <w:rFonts w:eastAsia="Calibri"/>
          <w:i/>
        </w:rPr>
        <w:t>. 4</w:t>
      </w:r>
      <w:r w:rsidRPr="00DF7767">
        <w:rPr>
          <w:rFonts w:eastAsia="Calibri"/>
          <w:i/>
          <w:vertAlign w:val="superscript"/>
        </w:rPr>
        <w:t>th</w:t>
      </w:r>
      <w:r w:rsidRPr="00DF7767">
        <w:rPr>
          <w:rFonts w:eastAsia="Calibri"/>
          <w:i/>
        </w:rPr>
        <w:t xml:space="preserve"> </w:t>
      </w:r>
      <w:proofErr w:type="spellStart"/>
      <w:r w:rsidRPr="00DF7767">
        <w:rPr>
          <w:rFonts w:eastAsia="Calibri"/>
          <w:i/>
        </w:rPr>
        <w:t>edition</w:t>
      </w:r>
      <w:proofErr w:type="spellEnd"/>
      <w:r w:rsidRPr="00DF7767">
        <w:rPr>
          <w:rFonts w:eastAsia="Calibri"/>
        </w:rPr>
        <w:t xml:space="preserve">. New Delhi: </w:t>
      </w:r>
      <w:proofErr w:type="spellStart"/>
      <w:r w:rsidRPr="00DF7767">
        <w:rPr>
          <w:rFonts w:eastAsia="Calibri"/>
        </w:rPr>
        <w:t>S.Chand</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Company Ltd.</w:t>
      </w:r>
    </w:p>
    <w:p w14:paraId="3E5B345D" w14:textId="77777777" w:rsidR="00BB2326" w:rsidRPr="00DF7767" w:rsidRDefault="00BB2326" w:rsidP="00114EC3">
      <w:pPr>
        <w:pStyle w:val="12ref"/>
        <w:rPr>
          <w:rFonts w:eastAsia="Calibri"/>
        </w:rPr>
      </w:pPr>
      <w:proofErr w:type="spellStart"/>
      <w:r w:rsidRPr="00DF7767">
        <w:rPr>
          <w:rFonts w:eastAsia="Calibri"/>
        </w:rPr>
        <w:t>Levine</w:t>
      </w:r>
      <w:proofErr w:type="spellEnd"/>
      <w:r w:rsidRPr="00DF7767">
        <w:rPr>
          <w:rFonts w:eastAsia="Calibri"/>
        </w:rPr>
        <w:t xml:space="preserve">, N. Ira. 2009. </w:t>
      </w:r>
      <w:proofErr w:type="spellStart"/>
      <w:r w:rsidRPr="00DF7767">
        <w:rPr>
          <w:rFonts w:eastAsia="Calibri"/>
          <w:i/>
        </w:rPr>
        <w:t>Physical</w:t>
      </w:r>
      <w:proofErr w:type="spellEnd"/>
      <w:r w:rsidRPr="00DF7767">
        <w:rPr>
          <w:rFonts w:eastAsia="Calibri"/>
          <w:i/>
        </w:rPr>
        <w:t xml:space="preserve"> </w:t>
      </w:r>
      <w:proofErr w:type="spellStart"/>
      <w:r w:rsidRPr="00DF7767">
        <w:rPr>
          <w:rFonts w:eastAsia="Calibri"/>
          <w:i/>
        </w:rPr>
        <w:t>Chemistry</w:t>
      </w:r>
      <w:proofErr w:type="spellEnd"/>
      <w:r w:rsidRPr="00DF7767">
        <w:rPr>
          <w:rFonts w:eastAsia="Calibri"/>
          <w:i/>
        </w:rPr>
        <w:t>. 6</w:t>
      </w:r>
      <w:r w:rsidRPr="00DF7767">
        <w:rPr>
          <w:rFonts w:eastAsia="Calibri"/>
          <w:i/>
          <w:vertAlign w:val="superscript"/>
        </w:rPr>
        <w:t>th</w:t>
      </w:r>
      <w:r w:rsidRPr="00DF7767">
        <w:rPr>
          <w:rFonts w:eastAsia="Calibri"/>
          <w:i/>
        </w:rPr>
        <w:t xml:space="preserve"> </w:t>
      </w:r>
      <w:proofErr w:type="spellStart"/>
      <w:r w:rsidRPr="00DF7767">
        <w:rPr>
          <w:rFonts w:eastAsia="Calibri"/>
          <w:i/>
        </w:rPr>
        <w:t>edition</w:t>
      </w:r>
      <w:proofErr w:type="spellEnd"/>
      <w:r w:rsidRPr="00DF7767">
        <w:rPr>
          <w:rFonts w:eastAsia="Calibri"/>
        </w:rPr>
        <w:t xml:space="preserve">, </w:t>
      </w:r>
      <w:proofErr w:type="spellStart"/>
      <w:r w:rsidRPr="00DF7767">
        <w:rPr>
          <w:rFonts w:eastAsia="Calibri"/>
        </w:rPr>
        <w:t>Singapore</w:t>
      </w:r>
      <w:proofErr w:type="spellEnd"/>
      <w:r w:rsidRPr="00DF7767">
        <w:rPr>
          <w:rFonts w:eastAsia="Calibri"/>
        </w:rPr>
        <w:t xml:space="preserve">, </w:t>
      </w:r>
      <w:proofErr w:type="spellStart"/>
      <w:r w:rsidRPr="00DF7767">
        <w:rPr>
          <w:rFonts w:eastAsia="Calibri"/>
        </w:rPr>
        <w:t>McGraw</w:t>
      </w:r>
      <w:proofErr w:type="spellEnd"/>
      <w:r w:rsidRPr="00DF7767">
        <w:rPr>
          <w:rFonts w:eastAsia="Calibri"/>
        </w:rPr>
        <w:t>-Hill.</w:t>
      </w:r>
    </w:p>
    <w:p w14:paraId="4A64AE8A" w14:textId="77777777" w:rsidR="00BB2326" w:rsidRPr="00BB2326" w:rsidRDefault="00BB2326" w:rsidP="00114EC3">
      <w:pPr>
        <w:pStyle w:val="2SubMatkul"/>
        <w:rPr>
          <w:rFonts w:eastAsia="SimSun"/>
        </w:rPr>
      </w:pPr>
      <w:r w:rsidRPr="00BB2326">
        <w:rPr>
          <w:rFonts w:eastAsia="SimSun"/>
        </w:rPr>
        <w:t>8420403317</w:t>
      </w:r>
      <w:r w:rsidRPr="00BB2326">
        <w:rPr>
          <w:rFonts w:eastAsia="SimSun"/>
        </w:rPr>
        <w:tab/>
        <w:t xml:space="preserve">Senyawa Organik </w:t>
      </w:r>
      <w:proofErr w:type="spellStart"/>
      <w:r w:rsidRPr="00BB2326">
        <w:rPr>
          <w:rFonts w:eastAsia="SimSun"/>
        </w:rPr>
        <w:t>Polifungsi</w:t>
      </w:r>
      <w:proofErr w:type="spellEnd"/>
      <w:r w:rsidRPr="00BB2326">
        <w:rPr>
          <w:rFonts w:eastAsia="SimSun"/>
        </w:rPr>
        <w:t xml:space="preserve"> (3 </w:t>
      </w:r>
      <w:proofErr w:type="spellStart"/>
      <w:r w:rsidRPr="00BB2326">
        <w:rPr>
          <w:rFonts w:eastAsia="SimSun"/>
        </w:rPr>
        <w:t>sks</w:t>
      </w:r>
      <w:proofErr w:type="spellEnd"/>
      <w:r w:rsidRPr="00BB2326">
        <w:rPr>
          <w:rFonts w:eastAsia="SimSun"/>
        </w:rPr>
        <w:t>)</w:t>
      </w:r>
    </w:p>
    <w:p w14:paraId="1388AEFD" w14:textId="5D32621C" w:rsidR="00BB2326" w:rsidRPr="006C307C" w:rsidRDefault="00BB2326" w:rsidP="00114EC3">
      <w:pPr>
        <w:pStyle w:val="Prasyarat"/>
        <w:rPr>
          <w:rFonts w:eastAsia="SimSun"/>
          <w:lang w:val="sv-SE"/>
        </w:rPr>
      </w:pPr>
      <w:r w:rsidRPr="006C307C">
        <w:rPr>
          <w:rFonts w:eastAsia="SimSun"/>
          <w:lang w:val="sv-SE"/>
        </w:rPr>
        <w:t>Prasyarat:</w:t>
      </w:r>
      <w:r w:rsidR="00114EC3" w:rsidRPr="006C307C">
        <w:rPr>
          <w:rFonts w:eastAsia="SimSun"/>
          <w:lang w:val="sv-SE"/>
        </w:rPr>
        <w:tab/>
      </w:r>
      <w:r w:rsidRPr="006C307C">
        <w:rPr>
          <w:rFonts w:eastAsia="SimSun"/>
          <w:lang w:val="sv-SE"/>
        </w:rPr>
        <w:t>Senyawa Organik Monofungsi</w:t>
      </w:r>
    </w:p>
    <w:p w14:paraId="7DADE4FE" w14:textId="3E6D2013" w:rsidR="00BB2326" w:rsidRPr="006C307C" w:rsidRDefault="00BB2326" w:rsidP="00114EC3">
      <w:pPr>
        <w:pStyle w:val="Dosen"/>
        <w:rPr>
          <w:rFonts w:eastAsia="SimSun"/>
          <w:b w:val="0"/>
          <w:bCs w:val="0"/>
          <w:lang w:val="sv-SE"/>
        </w:rPr>
      </w:pPr>
      <w:r w:rsidRPr="006C307C">
        <w:rPr>
          <w:rFonts w:eastAsia="SimSun"/>
          <w:lang w:val="sv-SE"/>
        </w:rPr>
        <w:t>Dosen:</w:t>
      </w:r>
      <w:r w:rsidRPr="006C307C">
        <w:rPr>
          <w:rFonts w:eastAsia="SimSun"/>
          <w:lang w:val="sv-SE"/>
        </w:rPr>
        <w:tab/>
      </w:r>
      <w:r w:rsidRPr="006C307C">
        <w:rPr>
          <w:rFonts w:eastAsia="SimSun"/>
          <w:b w:val="0"/>
          <w:bCs w:val="0"/>
          <w:lang w:val="sv-SE"/>
        </w:rPr>
        <w:t>Dr. Mitarlis, S.Pd., M.Si.</w:t>
      </w:r>
    </w:p>
    <w:p w14:paraId="1336D040" w14:textId="77777777" w:rsidR="00BB2326" w:rsidRPr="00BB2326" w:rsidRDefault="00BB2326" w:rsidP="00114EC3">
      <w:pPr>
        <w:pStyle w:val="3TabDosen2"/>
        <w:rPr>
          <w:rFonts w:eastAsia="SimSun"/>
        </w:rPr>
      </w:pPr>
      <w:r w:rsidRPr="00BB2326">
        <w:rPr>
          <w:rFonts w:eastAsia="SimSun"/>
        </w:rPr>
        <w:t xml:space="preserve">Dr. </w:t>
      </w:r>
      <w:proofErr w:type="spellStart"/>
      <w:r w:rsidRPr="00BB2326">
        <w:rPr>
          <w:rFonts w:eastAsia="SimSun"/>
        </w:rPr>
        <w:t>Rinaningsih</w:t>
      </w:r>
      <w:proofErr w:type="spellEnd"/>
      <w:r w:rsidRPr="00BB2326">
        <w:rPr>
          <w:rFonts w:eastAsia="SimSun"/>
        </w:rPr>
        <w:t>, S.Pd., M.Pd.</w:t>
      </w:r>
    </w:p>
    <w:p w14:paraId="38DFD0FC" w14:textId="77777777" w:rsidR="00BB2326" w:rsidRPr="00BB2326" w:rsidRDefault="00BB2326" w:rsidP="00114EC3">
      <w:pPr>
        <w:pStyle w:val="3TabDosen2"/>
        <w:rPr>
          <w:rFonts w:eastAsia="SimSun"/>
        </w:rPr>
      </w:pPr>
      <w:r w:rsidRPr="00BB2326">
        <w:rPr>
          <w:rFonts w:eastAsia="SimSun"/>
        </w:rPr>
        <w:t>Dr. Ratih D. Saputri, M.Si.</w:t>
      </w:r>
    </w:p>
    <w:p w14:paraId="1516D521" w14:textId="28E8F90D" w:rsidR="00BB2326" w:rsidRPr="00114EC3" w:rsidRDefault="00BB2326" w:rsidP="00114EC3">
      <w:pPr>
        <w:pStyle w:val="3TabDosen2"/>
        <w:rPr>
          <w:rFonts w:eastAsia="SimSun"/>
        </w:rPr>
      </w:pPr>
      <w:r w:rsidRPr="00BB2326">
        <w:rPr>
          <w:rFonts w:eastAsia="SimSun"/>
        </w:rPr>
        <w:t>Dr. First Ambar Wati, M.Si.</w:t>
      </w:r>
    </w:p>
    <w:p w14:paraId="7E425BB7" w14:textId="77777777" w:rsidR="00BB2326" w:rsidRPr="00DF7767" w:rsidRDefault="00BB2326" w:rsidP="00114EC3">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52C57324" w14:textId="77777777" w:rsidR="00BB2326" w:rsidRPr="00CA1F52" w:rsidRDefault="00BB2326" w:rsidP="00CA1F52">
      <w:pPr>
        <w:pStyle w:val="5ListCap"/>
        <w:numPr>
          <w:ilvl w:val="0"/>
          <w:numId w:val="116"/>
        </w:numPr>
        <w:rPr>
          <w:rFonts w:eastAsia="Malgun Gothic"/>
        </w:rPr>
      </w:pPr>
      <w:r w:rsidRPr="00CA1F52">
        <w:rPr>
          <w:rFonts w:eastAsia="Malgun Gothic"/>
        </w:rPr>
        <w:t xml:space="preserve">Memanfaatkan sumber belajar dan TIK untuk mendukung penguasaan konsep dan teori Kimia Organik </w:t>
      </w:r>
      <w:r w:rsidRPr="00CA1F52">
        <w:rPr>
          <w:rFonts w:eastAsia="Malgun Gothic"/>
          <w:lang w:val="sv-SE"/>
        </w:rPr>
        <w:t>Polifungsi</w:t>
      </w:r>
      <w:r w:rsidRPr="00CA1F52">
        <w:rPr>
          <w:rFonts w:eastAsia="Malgun Gothic"/>
        </w:rPr>
        <w:t>.</w:t>
      </w:r>
    </w:p>
    <w:p w14:paraId="7BDF0910" w14:textId="77777777" w:rsidR="00BB2326" w:rsidRPr="00CA1F52" w:rsidRDefault="00BB2326" w:rsidP="00CA1F52">
      <w:pPr>
        <w:pStyle w:val="5ListCap"/>
        <w:numPr>
          <w:ilvl w:val="0"/>
          <w:numId w:val="116"/>
        </w:numPr>
        <w:rPr>
          <w:rFonts w:eastAsia="Malgun Gothic"/>
        </w:rPr>
      </w:pPr>
      <w:r w:rsidRPr="00CA1F52">
        <w:rPr>
          <w:rFonts w:eastAsia="Malgun Gothic"/>
        </w:rPr>
        <w:t xml:space="preserve">Membuat keputusan berdasarkan pengetahuan tentang konsep senyawa organik </w:t>
      </w:r>
      <w:proofErr w:type="spellStart"/>
      <w:r w:rsidRPr="00CA1F52">
        <w:rPr>
          <w:rFonts w:eastAsia="Malgun Gothic"/>
        </w:rPr>
        <w:t>polifungsi</w:t>
      </w:r>
      <w:proofErr w:type="spellEnd"/>
      <w:r w:rsidRPr="00CA1F52">
        <w:rPr>
          <w:rFonts w:eastAsia="Malgun Gothic"/>
        </w:rPr>
        <w:t xml:space="preserve">, hidrokarbon aromatik </w:t>
      </w:r>
      <w:proofErr w:type="spellStart"/>
      <w:r w:rsidRPr="00CA1F52">
        <w:rPr>
          <w:rFonts w:eastAsia="Malgun Gothic"/>
        </w:rPr>
        <w:t>polisiklik</w:t>
      </w:r>
      <w:proofErr w:type="spellEnd"/>
      <w:r w:rsidRPr="00CA1F52">
        <w:rPr>
          <w:rFonts w:eastAsia="Malgun Gothic"/>
        </w:rPr>
        <w:t xml:space="preserve"> dan </w:t>
      </w:r>
      <w:proofErr w:type="spellStart"/>
      <w:r w:rsidRPr="00CA1F52">
        <w:rPr>
          <w:rFonts w:eastAsia="Malgun Gothic"/>
        </w:rPr>
        <w:t>heterosiklik</w:t>
      </w:r>
      <w:proofErr w:type="spellEnd"/>
      <w:r w:rsidRPr="00CA1F52">
        <w:rPr>
          <w:rFonts w:eastAsia="Malgun Gothic"/>
        </w:rPr>
        <w:t>, karbohidrat, protein, lemak, serta senyawa organik hayati untuk memecahkan masalah dalam kehidupan sehari-hari.</w:t>
      </w:r>
    </w:p>
    <w:p w14:paraId="366B949D" w14:textId="77777777" w:rsidR="00BB2326" w:rsidRPr="00CA1F52" w:rsidRDefault="00BB2326" w:rsidP="00CA1F52">
      <w:pPr>
        <w:pStyle w:val="5ListCap"/>
        <w:numPr>
          <w:ilvl w:val="0"/>
          <w:numId w:val="116"/>
        </w:numPr>
        <w:rPr>
          <w:rFonts w:eastAsia="Malgun Gothic"/>
        </w:rPr>
      </w:pPr>
      <w:r w:rsidRPr="00CA1F52">
        <w:rPr>
          <w:rFonts w:eastAsia="Malgun Gothic"/>
        </w:rPr>
        <w:t xml:space="preserve">Mampu menerapkan konsep senyawa organik </w:t>
      </w:r>
      <w:proofErr w:type="spellStart"/>
      <w:r w:rsidRPr="00CA1F52">
        <w:rPr>
          <w:rFonts w:eastAsia="Malgun Gothic"/>
        </w:rPr>
        <w:t>polifungsi</w:t>
      </w:r>
      <w:proofErr w:type="spellEnd"/>
      <w:r w:rsidRPr="00CA1F52">
        <w:rPr>
          <w:rFonts w:eastAsia="Malgun Gothic"/>
        </w:rPr>
        <w:t xml:space="preserve">, hidrokarbon aromatik </w:t>
      </w:r>
      <w:proofErr w:type="spellStart"/>
      <w:r w:rsidRPr="00CA1F52">
        <w:rPr>
          <w:rFonts w:eastAsia="Malgun Gothic"/>
        </w:rPr>
        <w:t>polisiklik</w:t>
      </w:r>
      <w:proofErr w:type="spellEnd"/>
      <w:r w:rsidRPr="00CA1F52">
        <w:rPr>
          <w:rFonts w:eastAsia="Malgun Gothic"/>
        </w:rPr>
        <w:t xml:space="preserve"> dan </w:t>
      </w:r>
      <w:proofErr w:type="spellStart"/>
      <w:r w:rsidRPr="00CA1F52">
        <w:rPr>
          <w:rFonts w:eastAsia="Malgun Gothic"/>
        </w:rPr>
        <w:t>heterosiklik</w:t>
      </w:r>
      <w:proofErr w:type="spellEnd"/>
      <w:r w:rsidRPr="00CA1F52">
        <w:rPr>
          <w:rFonts w:eastAsia="Malgun Gothic"/>
        </w:rPr>
        <w:t>, karbohidrat, protein, lemak, serta senyawa organik hayati untuk menjelaskan fenomena sehari-hari.</w:t>
      </w:r>
    </w:p>
    <w:p w14:paraId="583110CB" w14:textId="77777777" w:rsidR="00BB2326" w:rsidRPr="00CA1F52" w:rsidRDefault="00BB2326" w:rsidP="00CA1F52">
      <w:pPr>
        <w:pStyle w:val="5ListCap"/>
        <w:numPr>
          <w:ilvl w:val="0"/>
          <w:numId w:val="116"/>
        </w:numPr>
        <w:rPr>
          <w:rFonts w:eastAsia="Calibri"/>
        </w:rPr>
      </w:pPr>
      <w:r w:rsidRPr="00CA1F52">
        <w:rPr>
          <w:rFonts w:eastAsia="Calibri"/>
        </w:rPr>
        <w:t xml:space="preserve">Terampil melakukan identifikasi senyawa organik </w:t>
      </w:r>
      <w:proofErr w:type="spellStart"/>
      <w:r w:rsidRPr="00CA1F52">
        <w:rPr>
          <w:rFonts w:eastAsia="Calibri"/>
        </w:rPr>
        <w:t>polifungsi</w:t>
      </w:r>
      <w:proofErr w:type="spellEnd"/>
      <w:r w:rsidRPr="00CA1F52">
        <w:rPr>
          <w:rFonts w:eastAsia="Calibri"/>
        </w:rPr>
        <w:t>, penentuan sifat fisik, dan isolasi senyawa organik hayati.</w:t>
      </w:r>
    </w:p>
    <w:p w14:paraId="6D5E19B4" w14:textId="77777777" w:rsidR="00BB2326" w:rsidRPr="00CA1F52" w:rsidRDefault="00BB2326" w:rsidP="00CA1F52">
      <w:pPr>
        <w:pStyle w:val="5ListCap"/>
        <w:numPr>
          <w:ilvl w:val="0"/>
          <w:numId w:val="116"/>
        </w:numPr>
        <w:rPr>
          <w:rFonts w:eastAsia="Calibri"/>
          <w:color w:val="000000"/>
        </w:rPr>
      </w:pPr>
      <w:r w:rsidRPr="00CA1F52">
        <w:rPr>
          <w:rFonts w:eastAsia="Malgun Gothic"/>
        </w:rPr>
        <w:t xml:space="preserve">Memiliki sikap bertanggung jawab dalam menerapkan konsep senyawa organik </w:t>
      </w:r>
      <w:proofErr w:type="spellStart"/>
      <w:r w:rsidRPr="00CA1F52">
        <w:rPr>
          <w:rFonts w:eastAsia="Malgun Gothic"/>
        </w:rPr>
        <w:t>polifungsi</w:t>
      </w:r>
      <w:proofErr w:type="spellEnd"/>
      <w:r w:rsidRPr="00CA1F52">
        <w:rPr>
          <w:rFonts w:eastAsia="Malgun Gothic"/>
        </w:rPr>
        <w:t xml:space="preserve">, hidrokarbon aromatik </w:t>
      </w:r>
      <w:proofErr w:type="spellStart"/>
      <w:r w:rsidRPr="00CA1F52">
        <w:rPr>
          <w:rFonts w:eastAsia="Malgun Gothic"/>
        </w:rPr>
        <w:t>polisiklik</w:t>
      </w:r>
      <w:proofErr w:type="spellEnd"/>
      <w:r w:rsidRPr="00CA1F52">
        <w:rPr>
          <w:rFonts w:eastAsia="Malgun Gothic"/>
        </w:rPr>
        <w:t xml:space="preserve"> dan </w:t>
      </w:r>
      <w:proofErr w:type="spellStart"/>
      <w:r w:rsidRPr="00CA1F52">
        <w:rPr>
          <w:rFonts w:eastAsia="Malgun Gothic"/>
        </w:rPr>
        <w:t>heterosiklik</w:t>
      </w:r>
      <w:proofErr w:type="spellEnd"/>
      <w:r w:rsidRPr="00CA1F52">
        <w:rPr>
          <w:rFonts w:eastAsia="Malgun Gothic"/>
        </w:rPr>
        <w:t>, karbohidrat, protein, lemak, serta senyawa organik hayati.</w:t>
      </w:r>
    </w:p>
    <w:p w14:paraId="47FD0363" w14:textId="77777777" w:rsidR="00BB2326" w:rsidRPr="00BB2326" w:rsidRDefault="00BB2326" w:rsidP="00114EC3">
      <w:pPr>
        <w:pStyle w:val="1SubMatkul"/>
        <w:rPr>
          <w:rFonts w:eastAsia="Calibri"/>
        </w:rPr>
      </w:pPr>
      <w:r w:rsidRPr="00BB2326">
        <w:rPr>
          <w:rFonts w:eastAsia="Calibri"/>
        </w:rPr>
        <w:t xml:space="preserve">Deskripsi </w:t>
      </w:r>
      <w:proofErr w:type="spellStart"/>
      <w:r w:rsidRPr="00BB2326">
        <w:rPr>
          <w:rFonts w:eastAsia="Calibri"/>
        </w:rPr>
        <w:t>Matakuliah</w:t>
      </w:r>
      <w:proofErr w:type="spellEnd"/>
      <w:r w:rsidRPr="00BB2326">
        <w:rPr>
          <w:rFonts w:eastAsia="Calibri"/>
        </w:rPr>
        <w:t>:</w:t>
      </w:r>
    </w:p>
    <w:p w14:paraId="5077CAD9" w14:textId="77777777" w:rsidR="00BB2326" w:rsidRPr="00BB2326" w:rsidRDefault="00BB2326" w:rsidP="00114EC3">
      <w:pPr>
        <w:pStyle w:val="8Deskripsi"/>
        <w:rPr>
          <w:rFonts w:eastAsia="Malgun Gothic"/>
          <w:lang w:eastAsia="ko-KR"/>
        </w:rPr>
      </w:pPr>
      <w:r w:rsidRPr="00BB2326">
        <w:rPr>
          <w:rFonts w:eastAsia="Malgun Gothic"/>
          <w:lang w:eastAsia="ko-KR"/>
        </w:rPr>
        <w:t xml:space="preserve">Mata kuliah ini mengaji tentang senyawa organik </w:t>
      </w:r>
      <w:proofErr w:type="spellStart"/>
      <w:r w:rsidRPr="00BB2326">
        <w:rPr>
          <w:rFonts w:eastAsia="Malgun Gothic"/>
          <w:lang w:eastAsia="ko-KR"/>
        </w:rPr>
        <w:t>polifungsi</w:t>
      </w:r>
      <w:proofErr w:type="spellEnd"/>
      <w:r w:rsidRPr="00BB2326">
        <w:rPr>
          <w:rFonts w:eastAsia="Malgun Gothic"/>
          <w:lang w:eastAsia="ko-KR"/>
        </w:rPr>
        <w:t xml:space="preserve">, hidrokarbon aromatik </w:t>
      </w:r>
      <w:proofErr w:type="spellStart"/>
      <w:r w:rsidRPr="00BB2326">
        <w:rPr>
          <w:rFonts w:eastAsia="Malgun Gothic"/>
          <w:lang w:eastAsia="ko-KR"/>
        </w:rPr>
        <w:t>polisiklik</w:t>
      </w:r>
      <w:proofErr w:type="spellEnd"/>
      <w:r w:rsidRPr="00BB2326">
        <w:rPr>
          <w:rFonts w:eastAsia="Malgun Gothic"/>
          <w:lang w:eastAsia="ko-KR"/>
        </w:rPr>
        <w:t xml:space="preserve"> dan </w:t>
      </w:r>
      <w:proofErr w:type="spellStart"/>
      <w:r w:rsidRPr="00BB2326">
        <w:rPr>
          <w:rFonts w:eastAsia="Malgun Gothic"/>
          <w:lang w:eastAsia="ko-KR"/>
        </w:rPr>
        <w:t>heterosiklik</w:t>
      </w:r>
      <w:proofErr w:type="spellEnd"/>
      <w:r w:rsidRPr="00BB2326">
        <w:rPr>
          <w:rFonts w:eastAsia="Malgun Gothic"/>
          <w:lang w:eastAsia="ko-KR"/>
        </w:rPr>
        <w:t xml:space="preserve">, karbohidrat, protein, lipida, </w:t>
      </w:r>
      <w:r w:rsidRPr="00114EC3">
        <w:rPr>
          <w:rStyle w:val="addmd"/>
          <w:rFonts w:eastAsia="Malgun Gothic"/>
        </w:rPr>
        <w:t>senyawa</w:t>
      </w:r>
      <w:r w:rsidRPr="00BB2326">
        <w:rPr>
          <w:rFonts w:eastAsia="Malgun Gothic"/>
          <w:lang w:eastAsia="ko-KR"/>
        </w:rPr>
        <w:t xml:space="preserve"> organik hayati, serta pembekalan keterampilan laboratorium melalui kegiatan praktikum.  Mata kuliah ini disajikan dengan metode tanya jawab, diskusi, presentasi, pemecahan masalah, dan praktikum.</w:t>
      </w:r>
    </w:p>
    <w:p w14:paraId="01ED6E90" w14:textId="77777777" w:rsidR="00BB2326" w:rsidRPr="00BB2326" w:rsidRDefault="00BB2326" w:rsidP="00114EC3">
      <w:pPr>
        <w:pStyle w:val="1SubMatkul"/>
        <w:rPr>
          <w:rFonts w:eastAsia="Calibri"/>
        </w:rPr>
      </w:pPr>
      <w:r w:rsidRPr="00BB2326">
        <w:rPr>
          <w:rFonts w:eastAsia="Calibri"/>
        </w:rPr>
        <w:t>Referensi:</w:t>
      </w:r>
    </w:p>
    <w:p w14:paraId="0CB745CF" w14:textId="77777777" w:rsidR="00BB2326" w:rsidRPr="00BB2326" w:rsidRDefault="00BB2326" w:rsidP="00114EC3">
      <w:pPr>
        <w:pStyle w:val="12ref"/>
        <w:rPr>
          <w:rFonts w:eastAsia="Malgun Gothic"/>
        </w:rPr>
      </w:pPr>
      <w:r w:rsidRPr="00BB2326">
        <w:rPr>
          <w:rFonts w:eastAsia="Malgun Gothic"/>
        </w:rPr>
        <w:t xml:space="preserve">Anwar, C., Purwono, B., Pranowo, H.D., Wahyuningsih, T.D. 1996. </w:t>
      </w:r>
      <w:r w:rsidRPr="00BB2326">
        <w:rPr>
          <w:rFonts w:eastAsia="Malgun Gothic"/>
          <w:i/>
        </w:rPr>
        <w:t>Pengantar Praktikum Kimia Organik</w:t>
      </w:r>
      <w:r w:rsidRPr="00BB2326">
        <w:rPr>
          <w:rFonts w:eastAsia="Malgun Gothic"/>
        </w:rPr>
        <w:t xml:space="preserve">. Jakarta: </w:t>
      </w:r>
      <w:proofErr w:type="spellStart"/>
      <w:r w:rsidRPr="00BB2326">
        <w:rPr>
          <w:rFonts w:eastAsia="Malgun Gothic"/>
        </w:rPr>
        <w:t>Depdikbud</w:t>
      </w:r>
      <w:proofErr w:type="spellEnd"/>
      <w:r w:rsidRPr="00BB2326">
        <w:rPr>
          <w:rFonts w:eastAsia="Malgun Gothic"/>
        </w:rPr>
        <w:t xml:space="preserve"> </w:t>
      </w:r>
      <w:proofErr w:type="spellStart"/>
      <w:r w:rsidRPr="00BB2326">
        <w:rPr>
          <w:rFonts w:eastAsia="Malgun Gothic"/>
        </w:rPr>
        <w:t>Dirjendikti</w:t>
      </w:r>
      <w:proofErr w:type="spellEnd"/>
      <w:r w:rsidRPr="00BB2326">
        <w:rPr>
          <w:rFonts w:eastAsia="Malgun Gothic"/>
        </w:rPr>
        <w:t xml:space="preserve">. </w:t>
      </w:r>
    </w:p>
    <w:p w14:paraId="6DFDD237" w14:textId="77777777" w:rsidR="00BB2326" w:rsidRPr="00BB2326" w:rsidRDefault="00BB2326" w:rsidP="00114EC3">
      <w:pPr>
        <w:pStyle w:val="12ref"/>
        <w:rPr>
          <w:rFonts w:eastAsia="Calibri"/>
        </w:rPr>
      </w:pPr>
      <w:proofErr w:type="spellStart"/>
      <w:r w:rsidRPr="00BB2326">
        <w:rPr>
          <w:rFonts w:eastAsia="Malgun Gothic"/>
        </w:rPr>
        <w:t>Carey</w:t>
      </w:r>
      <w:proofErr w:type="spellEnd"/>
      <w:r w:rsidRPr="00BB2326">
        <w:rPr>
          <w:rFonts w:eastAsia="Malgun Gothic"/>
        </w:rPr>
        <w:t xml:space="preserve">, F.A. 2000. </w:t>
      </w:r>
      <w:proofErr w:type="spellStart"/>
      <w:r w:rsidRPr="00BB2326">
        <w:rPr>
          <w:rFonts w:eastAsia="Malgun Gothic"/>
        </w:rPr>
        <w:t>Organic</w:t>
      </w:r>
      <w:proofErr w:type="spellEnd"/>
      <w:r w:rsidRPr="00BB2326">
        <w:rPr>
          <w:rFonts w:eastAsia="Malgun Gothic"/>
        </w:rPr>
        <w:t xml:space="preserve"> </w:t>
      </w:r>
      <w:proofErr w:type="spellStart"/>
      <w:r w:rsidRPr="00BB2326">
        <w:rPr>
          <w:rFonts w:eastAsia="Malgun Gothic"/>
        </w:rPr>
        <w:t>Chemistry</w:t>
      </w:r>
      <w:proofErr w:type="spellEnd"/>
      <w:r w:rsidRPr="00BB2326">
        <w:rPr>
          <w:rFonts w:eastAsia="Malgun Gothic"/>
        </w:rPr>
        <w:t>. 4</w:t>
      </w:r>
      <w:r w:rsidRPr="00BB2326">
        <w:rPr>
          <w:rFonts w:eastAsia="Malgun Gothic"/>
          <w:vertAlign w:val="superscript"/>
        </w:rPr>
        <w:t>rd</w:t>
      </w:r>
      <w:r w:rsidRPr="00BB2326">
        <w:rPr>
          <w:rFonts w:eastAsia="Malgun Gothic"/>
        </w:rPr>
        <w:t xml:space="preserve"> Ed. New </w:t>
      </w:r>
      <w:proofErr w:type="spellStart"/>
      <w:r w:rsidRPr="00BB2326">
        <w:rPr>
          <w:rFonts w:eastAsia="Malgun Gothic"/>
        </w:rPr>
        <w:t>York</w:t>
      </w:r>
      <w:proofErr w:type="spellEnd"/>
      <w:r w:rsidRPr="00BB2326">
        <w:rPr>
          <w:rFonts w:eastAsia="Malgun Gothic"/>
        </w:rPr>
        <w:t xml:space="preserve">: </w:t>
      </w:r>
      <w:proofErr w:type="spellStart"/>
      <w:r w:rsidRPr="00BB2326">
        <w:rPr>
          <w:rFonts w:eastAsia="Malgun Gothic"/>
        </w:rPr>
        <w:t>McGraw</w:t>
      </w:r>
      <w:proofErr w:type="spellEnd"/>
      <w:r w:rsidRPr="00BB2326">
        <w:rPr>
          <w:rFonts w:eastAsia="Malgun Gothic"/>
        </w:rPr>
        <w:t xml:space="preserve">-Hill </w:t>
      </w:r>
      <w:proofErr w:type="spellStart"/>
      <w:r w:rsidRPr="00BB2326">
        <w:rPr>
          <w:rFonts w:eastAsia="Malgun Gothic"/>
        </w:rPr>
        <w:t>Companies</w:t>
      </w:r>
      <w:proofErr w:type="spellEnd"/>
      <w:r w:rsidRPr="00BB2326">
        <w:rPr>
          <w:rFonts w:eastAsia="Malgun Gothic"/>
        </w:rPr>
        <w:t xml:space="preserve">, </w:t>
      </w:r>
      <w:proofErr w:type="spellStart"/>
      <w:r w:rsidRPr="00BB2326">
        <w:rPr>
          <w:rFonts w:eastAsia="Malgun Gothic"/>
        </w:rPr>
        <w:t>Inc</w:t>
      </w:r>
      <w:proofErr w:type="spellEnd"/>
      <w:r w:rsidRPr="00BB2326">
        <w:rPr>
          <w:rFonts w:eastAsia="Malgun Gothic"/>
        </w:rPr>
        <w:t>.</w:t>
      </w:r>
    </w:p>
    <w:p w14:paraId="3D768BC5" w14:textId="77777777" w:rsidR="00BB2326" w:rsidRPr="00BB2326" w:rsidRDefault="00BB2326" w:rsidP="00114EC3">
      <w:pPr>
        <w:pStyle w:val="12ref"/>
        <w:rPr>
          <w:rFonts w:eastAsia="Malgun Gothic"/>
        </w:rPr>
      </w:pPr>
      <w:proofErr w:type="spellStart"/>
      <w:r w:rsidRPr="00BB2326">
        <w:rPr>
          <w:rFonts w:eastAsia="Malgun Gothic"/>
        </w:rPr>
        <w:t>Fessenden</w:t>
      </w:r>
      <w:proofErr w:type="spellEnd"/>
      <w:r w:rsidRPr="00BB2326">
        <w:rPr>
          <w:rFonts w:eastAsia="Malgun Gothic"/>
          <w:lang w:val="sv-SE"/>
        </w:rPr>
        <w:t xml:space="preserve">, R.J.  dan </w:t>
      </w:r>
      <w:r w:rsidRPr="00BB2326">
        <w:rPr>
          <w:rFonts w:eastAsia="Malgun Gothic"/>
        </w:rPr>
        <w:t xml:space="preserve"> </w:t>
      </w:r>
      <w:proofErr w:type="spellStart"/>
      <w:r w:rsidRPr="00BB2326">
        <w:rPr>
          <w:rFonts w:eastAsia="Malgun Gothic"/>
        </w:rPr>
        <w:t>Fessenden</w:t>
      </w:r>
      <w:proofErr w:type="spellEnd"/>
      <w:r w:rsidRPr="00BB2326">
        <w:rPr>
          <w:rFonts w:eastAsia="Malgun Gothic"/>
        </w:rPr>
        <w:t xml:space="preserve">, </w:t>
      </w:r>
      <w:r w:rsidRPr="00BB2326">
        <w:rPr>
          <w:rFonts w:eastAsia="Malgun Gothic"/>
          <w:lang w:val="sv-SE"/>
        </w:rPr>
        <w:t>J.S.</w:t>
      </w:r>
      <w:r w:rsidRPr="00BB2326">
        <w:rPr>
          <w:rFonts w:eastAsia="Malgun Gothic"/>
        </w:rPr>
        <w:t xml:space="preserve"> 199</w:t>
      </w:r>
      <w:r w:rsidRPr="00BB2326">
        <w:rPr>
          <w:rFonts w:eastAsia="Malgun Gothic"/>
          <w:lang w:val="sv-SE"/>
        </w:rPr>
        <w:t>8</w:t>
      </w:r>
      <w:r w:rsidRPr="00BB2326">
        <w:rPr>
          <w:rFonts w:eastAsia="Malgun Gothic"/>
        </w:rPr>
        <w:t xml:space="preserve">. </w:t>
      </w:r>
      <w:r w:rsidRPr="00BB2326">
        <w:rPr>
          <w:rFonts w:eastAsia="Malgun Gothic"/>
          <w:i/>
          <w:iCs/>
        </w:rPr>
        <w:t>Kimia Organik</w:t>
      </w:r>
      <w:r w:rsidRPr="00BB2326">
        <w:rPr>
          <w:rFonts w:eastAsia="Malgun Gothic"/>
          <w:i/>
          <w:iCs/>
          <w:lang w:val="sv-SE"/>
        </w:rPr>
        <w:t>.</w:t>
      </w:r>
      <w:r w:rsidRPr="00BB2326">
        <w:rPr>
          <w:rFonts w:eastAsia="Malgun Gothic"/>
          <w:i/>
          <w:iCs/>
        </w:rPr>
        <w:t xml:space="preserve"> </w:t>
      </w:r>
      <w:r w:rsidRPr="00BB2326">
        <w:rPr>
          <w:rFonts w:eastAsia="Malgun Gothic"/>
          <w:iCs/>
        </w:rPr>
        <w:t>Jilid I</w:t>
      </w:r>
      <w:r w:rsidRPr="00BB2326">
        <w:rPr>
          <w:rFonts w:eastAsia="Malgun Gothic"/>
          <w:iCs/>
          <w:lang w:val="sv-SE"/>
        </w:rPr>
        <w:t xml:space="preserve"> dan 2</w:t>
      </w:r>
      <w:r w:rsidRPr="00BB2326">
        <w:rPr>
          <w:rFonts w:eastAsia="Malgun Gothic"/>
        </w:rPr>
        <w:t xml:space="preserve">. Penerjemah AH </w:t>
      </w:r>
      <w:proofErr w:type="spellStart"/>
      <w:r w:rsidRPr="00BB2326">
        <w:rPr>
          <w:rFonts w:eastAsia="Malgun Gothic"/>
        </w:rPr>
        <w:t>Pudjaatmaka</w:t>
      </w:r>
      <w:proofErr w:type="spellEnd"/>
      <w:r w:rsidRPr="00BB2326">
        <w:rPr>
          <w:rFonts w:eastAsia="Malgun Gothic"/>
        </w:rPr>
        <w:t>. Jakarta: Erlangga.</w:t>
      </w:r>
    </w:p>
    <w:p w14:paraId="07DCE29B" w14:textId="77777777" w:rsidR="00BB2326" w:rsidRPr="00BB2326" w:rsidRDefault="00BB2326" w:rsidP="00114EC3">
      <w:pPr>
        <w:pStyle w:val="12ref"/>
        <w:rPr>
          <w:rFonts w:eastAsia="Calibri"/>
          <w:color w:val="000000"/>
        </w:rPr>
      </w:pPr>
      <w:proofErr w:type="spellStart"/>
      <w:r w:rsidRPr="00BB2326">
        <w:rPr>
          <w:rFonts w:eastAsia="Calibri"/>
          <w:color w:val="000000"/>
        </w:rPr>
        <w:t>Furnis</w:t>
      </w:r>
      <w:proofErr w:type="spellEnd"/>
      <w:r w:rsidRPr="00BB2326">
        <w:rPr>
          <w:rFonts w:eastAsia="Calibri"/>
          <w:color w:val="000000"/>
        </w:rPr>
        <w:t xml:space="preserve">, B.S., </w:t>
      </w:r>
      <w:proofErr w:type="spellStart"/>
      <w:r w:rsidRPr="00BB2326">
        <w:rPr>
          <w:rFonts w:eastAsia="Calibri"/>
          <w:color w:val="000000"/>
        </w:rPr>
        <w:t>Hannaford</w:t>
      </w:r>
      <w:proofErr w:type="spellEnd"/>
      <w:r w:rsidRPr="00BB2326">
        <w:rPr>
          <w:rFonts w:eastAsia="Calibri"/>
          <w:color w:val="000000"/>
        </w:rPr>
        <w:t xml:space="preserve">, A.J., Smith, P.W.G., </w:t>
      </w:r>
      <w:proofErr w:type="spellStart"/>
      <w:r w:rsidRPr="00BB2326">
        <w:rPr>
          <w:rFonts w:eastAsia="Calibri"/>
          <w:color w:val="000000"/>
        </w:rPr>
        <w:t>Tatchell</w:t>
      </w:r>
      <w:proofErr w:type="spellEnd"/>
      <w:r w:rsidRPr="00BB2326">
        <w:rPr>
          <w:rFonts w:eastAsia="Calibri"/>
          <w:color w:val="000000"/>
        </w:rPr>
        <w:t xml:space="preserve">, A.R. 1989. </w:t>
      </w:r>
      <w:proofErr w:type="spellStart"/>
      <w:r w:rsidRPr="00BB2326">
        <w:rPr>
          <w:rFonts w:eastAsia="Calibri"/>
          <w:i/>
          <w:color w:val="000000"/>
        </w:rPr>
        <w:t>Vogel’s</w:t>
      </w:r>
      <w:proofErr w:type="spellEnd"/>
      <w:r w:rsidRPr="00BB2326">
        <w:rPr>
          <w:rFonts w:eastAsia="Calibri"/>
          <w:i/>
          <w:color w:val="000000"/>
        </w:rPr>
        <w:t xml:space="preserve"> </w:t>
      </w:r>
      <w:proofErr w:type="spellStart"/>
      <w:r w:rsidRPr="00BB2326">
        <w:rPr>
          <w:rFonts w:eastAsia="Calibri"/>
          <w:i/>
          <w:color w:val="000000"/>
        </w:rPr>
        <w:t>Textbook</w:t>
      </w:r>
      <w:proofErr w:type="spellEnd"/>
      <w:r w:rsidRPr="00BB2326">
        <w:rPr>
          <w:rFonts w:eastAsia="Calibri"/>
          <w:i/>
          <w:color w:val="000000"/>
        </w:rPr>
        <w:t xml:space="preserve"> </w:t>
      </w:r>
      <w:proofErr w:type="spellStart"/>
      <w:r w:rsidRPr="00BB2326">
        <w:rPr>
          <w:rFonts w:eastAsia="Calibri"/>
          <w:i/>
          <w:color w:val="000000"/>
        </w:rPr>
        <w:t>of</w:t>
      </w:r>
      <w:proofErr w:type="spellEnd"/>
      <w:r w:rsidRPr="00BB2326">
        <w:rPr>
          <w:rFonts w:eastAsia="Calibri"/>
          <w:i/>
          <w:color w:val="000000"/>
        </w:rPr>
        <w:t xml:space="preserve"> </w:t>
      </w:r>
      <w:proofErr w:type="spellStart"/>
      <w:r w:rsidRPr="00BB2326">
        <w:rPr>
          <w:rFonts w:eastAsia="Calibri"/>
          <w:i/>
          <w:color w:val="000000"/>
        </w:rPr>
        <w:t>Practical</w:t>
      </w:r>
      <w:proofErr w:type="spellEnd"/>
      <w:r w:rsidRPr="00BB2326">
        <w:rPr>
          <w:rFonts w:eastAsia="Calibri"/>
          <w:i/>
          <w:color w:val="000000"/>
        </w:rPr>
        <w:t xml:space="preserve"> </w:t>
      </w:r>
      <w:proofErr w:type="spellStart"/>
      <w:r w:rsidRPr="00BB2326">
        <w:rPr>
          <w:rFonts w:eastAsia="Calibri"/>
          <w:i/>
          <w:color w:val="000000"/>
        </w:rPr>
        <w:t>Organic</w:t>
      </w:r>
      <w:proofErr w:type="spellEnd"/>
      <w:r w:rsidRPr="00BB2326">
        <w:rPr>
          <w:rFonts w:eastAsia="Calibri"/>
          <w:i/>
          <w:color w:val="000000"/>
        </w:rPr>
        <w:t xml:space="preserve"> </w:t>
      </w:r>
      <w:proofErr w:type="spellStart"/>
      <w:r w:rsidRPr="00BB2326">
        <w:rPr>
          <w:rFonts w:eastAsia="Calibri"/>
          <w:i/>
          <w:color w:val="000000"/>
        </w:rPr>
        <w:t>Chemistry</w:t>
      </w:r>
      <w:proofErr w:type="spellEnd"/>
      <w:r w:rsidRPr="00BB2326">
        <w:rPr>
          <w:rFonts w:eastAsia="Calibri"/>
          <w:i/>
          <w:color w:val="000000"/>
        </w:rPr>
        <w:t xml:space="preserve">. </w:t>
      </w:r>
      <w:r w:rsidRPr="00BB2326">
        <w:rPr>
          <w:rFonts w:eastAsia="Calibri"/>
          <w:color w:val="000000"/>
        </w:rPr>
        <w:t>5</w:t>
      </w:r>
      <w:r w:rsidRPr="00BB2326">
        <w:rPr>
          <w:rFonts w:eastAsia="Calibri"/>
          <w:color w:val="000000"/>
          <w:vertAlign w:val="superscript"/>
        </w:rPr>
        <w:t>th</w:t>
      </w:r>
      <w:r w:rsidRPr="00BB2326">
        <w:rPr>
          <w:rFonts w:eastAsia="Calibri"/>
          <w:color w:val="000000"/>
        </w:rPr>
        <w:t xml:space="preserve"> Ed. New </w:t>
      </w:r>
      <w:proofErr w:type="spellStart"/>
      <w:r w:rsidRPr="00BB2326">
        <w:rPr>
          <w:rFonts w:eastAsia="Calibri"/>
          <w:color w:val="000000"/>
        </w:rPr>
        <w:t>York</w:t>
      </w:r>
      <w:proofErr w:type="spellEnd"/>
      <w:r w:rsidRPr="00BB2326">
        <w:rPr>
          <w:rFonts w:eastAsia="Calibri"/>
          <w:color w:val="000000"/>
        </w:rPr>
        <w:t xml:space="preserve">: </w:t>
      </w:r>
      <w:proofErr w:type="spellStart"/>
      <w:r w:rsidRPr="00BB2326">
        <w:rPr>
          <w:rFonts w:eastAsia="Calibri"/>
          <w:color w:val="000000"/>
        </w:rPr>
        <w:t>Longman</w:t>
      </w:r>
      <w:proofErr w:type="spellEnd"/>
      <w:r w:rsidRPr="00BB2326">
        <w:rPr>
          <w:rFonts w:eastAsia="Calibri"/>
          <w:color w:val="000000"/>
        </w:rPr>
        <w:t xml:space="preserve"> </w:t>
      </w:r>
      <w:proofErr w:type="spellStart"/>
      <w:r w:rsidRPr="00BB2326">
        <w:rPr>
          <w:rFonts w:eastAsia="Calibri"/>
          <w:color w:val="000000"/>
        </w:rPr>
        <w:t>Scientific</w:t>
      </w:r>
      <w:proofErr w:type="spellEnd"/>
      <w:r w:rsidRPr="00BB2326">
        <w:rPr>
          <w:rFonts w:eastAsia="Calibri"/>
          <w:color w:val="000000"/>
        </w:rPr>
        <w:t xml:space="preserve"> &amp; </w:t>
      </w:r>
      <w:proofErr w:type="spellStart"/>
      <w:r w:rsidRPr="00BB2326">
        <w:rPr>
          <w:rFonts w:eastAsia="Calibri"/>
          <w:color w:val="000000"/>
        </w:rPr>
        <w:t>Technical</w:t>
      </w:r>
      <w:proofErr w:type="spellEnd"/>
      <w:r w:rsidRPr="00BB2326">
        <w:rPr>
          <w:rFonts w:eastAsia="Calibri"/>
          <w:color w:val="000000"/>
        </w:rPr>
        <w:t xml:space="preserve">. </w:t>
      </w:r>
    </w:p>
    <w:p w14:paraId="3FEE0636" w14:textId="77777777" w:rsidR="00BB2326" w:rsidRPr="00BB2326" w:rsidRDefault="00BB2326" w:rsidP="00114EC3">
      <w:pPr>
        <w:pStyle w:val="12ref"/>
        <w:rPr>
          <w:rFonts w:eastAsia="Malgun Gothic"/>
        </w:rPr>
      </w:pPr>
      <w:proofErr w:type="spellStart"/>
      <w:r w:rsidRPr="00BB2326">
        <w:rPr>
          <w:rFonts w:eastAsia="Calibri"/>
          <w:lang w:val="pt-BR"/>
        </w:rPr>
        <w:t>Harborne</w:t>
      </w:r>
      <w:proofErr w:type="spellEnd"/>
      <w:r w:rsidRPr="00BB2326">
        <w:rPr>
          <w:rFonts w:eastAsia="Calibri"/>
          <w:lang w:val="pt-BR"/>
        </w:rPr>
        <w:t xml:space="preserve">, J.B. 1987. </w:t>
      </w:r>
      <w:proofErr w:type="spellStart"/>
      <w:r w:rsidRPr="00BB2326">
        <w:rPr>
          <w:rFonts w:eastAsia="Calibri"/>
          <w:i/>
          <w:lang w:val="pt-BR"/>
        </w:rPr>
        <w:t>Metode</w:t>
      </w:r>
      <w:proofErr w:type="spellEnd"/>
      <w:r w:rsidRPr="00BB2326">
        <w:rPr>
          <w:rFonts w:eastAsia="Calibri"/>
          <w:i/>
          <w:lang w:val="pt-BR"/>
        </w:rPr>
        <w:t xml:space="preserve"> </w:t>
      </w:r>
      <w:proofErr w:type="spellStart"/>
      <w:r w:rsidRPr="00BB2326">
        <w:rPr>
          <w:rFonts w:eastAsia="Calibri"/>
          <w:i/>
          <w:lang w:val="pt-BR"/>
        </w:rPr>
        <w:t>Fitokimia</w:t>
      </w:r>
      <w:proofErr w:type="spellEnd"/>
      <w:r w:rsidRPr="00BB2326">
        <w:rPr>
          <w:rFonts w:eastAsia="Calibri"/>
          <w:lang w:val="pt-BR"/>
        </w:rPr>
        <w:t xml:space="preserve">. </w:t>
      </w:r>
      <w:r w:rsidRPr="00BB2326">
        <w:rPr>
          <w:rFonts w:eastAsia="Calibri"/>
        </w:rPr>
        <w:t>(</w:t>
      </w:r>
      <w:proofErr w:type="spellStart"/>
      <w:r w:rsidRPr="00BB2326">
        <w:rPr>
          <w:rFonts w:eastAsia="Calibri"/>
          <w:lang w:val="en-ID"/>
        </w:rPr>
        <w:t>Penerjemah</w:t>
      </w:r>
      <w:proofErr w:type="spellEnd"/>
      <w:r w:rsidRPr="00BB2326">
        <w:rPr>
          <w:rFonts w:eastAsia="Calibri"/>
          <w:lang w:val="en-ID"/>
        </w:rPr>
        <w:t>: Kosasih P</w:t>
      </w:r>
      <w:r w:rsidRPr="00BB2326">
        <w:rPr>
          <w:rFonts w:eastAsia="Calibri"/>
        </w:rPr>
        <w:t>)</w:t>
      </w:r>
      <w:r w:rsidRPr="00BB2326">
        <w:rPr>
          <w:rFonts w:eastAsia="Calibri"/>
          <w:lang w:val="en-ID"/>
        </w:rPr>
        <w:t xml:space="preserve">. </w:t>
      </w:r>
      <w:proofErr w:type="gramStart"/>
      <w:r w:rsidRPr="00BB2326">
        <w:rPr>
          <w:rFonts w:eastAsia="Calibri"/>
          <w:lang w:val="en-ID"/>
        </w:rPr>
        <w:t>Bandung :</w:t>
      </w:r>
      <w:proofErr w:type="gramEnd"/>
      <w:r w:rsidRPr="00BB2326">
        <w:rPr>
          <w:rFonts w:eastAsia="Calibri"/>
          <w:lang w:val="en-ID"/>
        </w:rPr>
        <w:t xml:space="preserve"> </w:t>
      </w:r>
      <w:proofErr w:type="spellStart"/>
      <w:r w:rsidRPr="00BB2326">
        <w:rPr>
          <w:rFonts w:eastAsia="Calibri"/>
          <w:lang w:val="en-ID"/>
        </w:rPr>
        <w:t>Penerbit</w:t>
      </w:r>
      <w:proofErr w:type="spellEnd"/>
      <w:r w:rsidRPr="00BB2326">
        <w:rPr>
          <w:rFonts w:eastAsia="Calibri"/>
          <w:lang w:val="en-ID"/>
        </w:rPr>
        <w:t xml:space="preserve"> ITB.</w:t>
      </w:r>
    </w:p>
    <w:p w14:paraId="29711E69" w14:textId="77777777" w:rsidR="00BB2326" w:rsidRPr="00BB2326" w:rsidRDefault="00BB2326" w:rsidP="00114EC3">
      <w:pPr>
        <w:pStyle w:val="12ref"/>
        <w:rPr>
          <w:rFonts w:eastAsia="Malgun Gothic"/>
        </w:rPr>
      </w:pPr>
      <w:r w:rsidRPr="00BB2326">
        <w:rPr>
          <w:rFonts w:eastAsia="Malgun Gothic"/>
        </w:rPr>
        <w:t xml:space="preserve">Hart, H., </w:t>
      </w:r>
      <w:proofErr w:type="spellStart"/>
      <w:r w:rsidRPr="00BB2326">
        <w:rPr>
          <w:rFonts w:eastAsia="Malgun Gothic"/>
        </w:rPr>
        <w:t>Craine</w:t>
      </w:r>
      <w:proofErr w:type="spellEnd"/>
      <w:r w:rsidRPr="00BB2326">
        <w:rPr>
          <w:rFonts w:eastAsia="Malgun Gothic"/>
        </w:rPr>
        <w:t xml:space="preserve">, L.E. &amp; Hart, D.J. 2003. </w:t>
      </w:r>
      <w:r w:rsidRPr="00BB2326">
        <w:rPr>
          <w:rFonts w:eastAsia="Malgun Gothic"/>
          <w:i/>
        </w:rPr>
        <w:t>Kimia Organik. Suatu Kuliah Singkat</w:t>
      </w:r>
      <w:r w:rsidRPr="00BB2326">
        <w:rPr>
          <w:rFonts w:eastAsia="Malgun Gothic"/>
        </w:rPr>
        <w:t>. Edisi ke XI. Penerjemah: Achmadi, S.S., Jakarta: Erlangga.</w:t>
      </w:r>
    </w:p>
    <w:p w14:paraId="73A85EFC" w14:textId="77777777" w:rsidR="00BB2326" w:rsidRPr="00BB2326" w:rsidRDefault="00BB2326" w:rsidP="00114EC3">
      <w:pPr>
        <w:pStyle w:val="12ref"/>
        <w:rPr>
          <w:rFonts w:eastAsia="Malgun Gothic"/>
        </w:rPr>
      </w:pPr>
      <w:r w:rsidRPr="00BB2326">
        <w:rPr>
          <w:rFonts w:eastAsia="Malgun Gothic"/>
        </w:rPr>
        <w:t xml:space="preserve">Robert V, </w:t>
      </w:r>
      <w:proofErr w:type="spellStart"/>
      <w:r w:rsidRPr="00BB2326">
        <w:rPr>
          <w:rFonts w:eastAsia="Malgun Gothic"/>
        </w:rPr>
        <w:t>Hoffman</w:t>
      </w:r>
      <w:proofErr w:type="spellEnd"/>
      <w:r w:rsidRPr="00BB2326">
        <w:rPr>
          <w:rFonts w:eastAsia="Malgun Gothic"/>
        </w:rPr>
        <w:t xml:space="preserve">. 2004.   </w:t>
      </w:r>
      <w:proofErr w:type="spellStart"/>
      <w:r w:rsidRPr="00BB2326">
        <w:rPr>
          <w:rFonts w:eastAsia="Malgun Gothic"/>
          <w:i/>
        </w:rPr>
        <w:t>Organic</w:t>
      </w:r>
      <w:proofErr w:type="spellEnd"/>
      <w:r w:rsidRPr="00BB2326">
        <w:rPr>
          <w:rFonts w:eastAsia="Malgun Gothic"/>
          <w:i/>
        </w:rPr>
        <w:t xml:space="preserve"> </w:t>
      </w:r>
      <w:proofErr w:type="spellStart"/>
      <w:r w:rsidRPr="00BB2326">
        <w:rPr>
          <w:rFonts w:eastAsia="Malgun Gothic"/>
          <w:i/>
        </w:rPr>
        <w:t>Chemistry</w:t>
      </w:r>
      <w:proofErr w:type="spellEnd"/>
      <w:r w:rsidRPr="00BB2326">
        <w:rPr>
          <w:rFonts w:eastAsia="Malgun Gothic"/>
          <w:i/>
        </w:rPr>
        <w:t xml:space="preserve">, </w:t>
      </w:r>
      <w:proofErr w:type="spellStart"/>
      <w:r w:rsidRPr="00BB2326">
        <w:rPr>
          <w:rFonts w:eastAsia="Malgun Gothic"/>
          <w:i/>
        </w:rPr>
        <w:t>an</w:t>
      </w:r>
      <w:proofErr w:type="spellEnd"/>
      <w:r w:rsidRPr="00BB2326">
        <w:rPr>
          <w:rFonts w:eastAsia="Malgun Gothic"/>
          <w:i/>
        </w:rPr>
        <w:t xml:space="preserve"> </w:t>
      </w:r>
      <w:proofErr w:type="spellStart"/>
      <w:r w:rsidRPr="00BB2326">
        <w:rPr>
          <w:rFonts w:eastAsia="Malgun Gothic"/>
          <w:i/>
        </w:rPr>
        <w:t>Intermediate</w:t>
      </w:r>
      <w:proofErr w:type="spellEnd"/>
      <w:r w:rsidRPr="00BB2326">
        <w:rPr>
          <w:rFonts w:eastAsia="Malgun Gothic"/>
          <w:i/>
        </w:rPr>
        <w:t xml:space="preserve"> </w:t>
      </w:r>
      <w:proofErr w:type="spellStart"/>
      <w:r w:rsidRPr="00BB2326">
        <w:rPr>
          <w:rFonts w:eastAsia="Malgun Gothic"/>
          <w:i/>
        </w:rPr>
        <w:t>Text</w:t>
      </w:r>
      <w:proofErr w:type="spellEnd"/>
      <w:r w:rsidRPr="00BB2326">
        <w:rPr>
          <w:rFonts w:eastAsia="Malgun Gothic"/>
          <w:i/>
        </w:rPr>
        <w:t xml:space="preserve">. </w:t>
      </w:r>
      <w:r w:rsidRPr="00BB2326">
        <w:rPr>
          <w:rFonts w:eastAsia="Malgun Gothic"/>
        </w:rPr>
        <w:t>2</w:t>
      </w:r>
      <w:r w:rsidRPr="00BB2326">
        <w:rPr>
          <w:rFonts w:eastAsia="Malgun Gothic"/>
          <w:vertAlign w:val="superscript"/>
        </w:rPr>
        <w:t>nd</w:t>
      </w:r>
      <w:r w:rsidRPr="00BB2326">
        <w:rPr>
          <w:rFonts w:eastAsia="Malgun Gothic"/>
        </w:rPr>
        <w:t xml:space="preserve"> ed. </w:t>
      </w:r>
      <w:proofErr w:type="spellStart"/>
      <w:r w:rsidRPr="00BB2326">
        <w:rPr>
          <w:rFonts w:eastAsia="Malgun Gothic"/>
        </w:rPr>
        <w:t>Canada</w:t>
      </w:r>
      <w:proofErr w:type="spellEnd"/>
      <w:r w:rsidRPr="00BB2326">
        <w:rPr>
          <w:rFonts w:eastAsia="Malgun Gothic"/>
        </w:rPr>
        <w:t xml:space="preserve">: John </w:t>
      </w:r>
      <w:proofErr w:type="spellStart"/>
      <w:r w:rsidRPr="00BB2326">
        <w:rPr>
          <w:rFonts w:eastAsia="Malgun Gothic"/>
        </w:rPr>
        <w:t>Wiley</w:t>
      </w:r>
      <w:proofErr w:type="spellEnd"/>
      <w:r w:rsidRPr="00BB2326">
        <w:rPr>
          <w:rFonts w:eastAsia="Malgun Gothic"/>
        </w:rPr>
        <w:t xml:space="preserve"> </w:t>
      </w:r>
      <w:proofErr w:type="spellStart"/>
      <w:r w:rsidRPr="00BB2326">
        <w:rPr>
          <w:rFonts w:eastAsia="Malgun Gothic"/>
        </w:rPr>
        <w:t>and</w:t>
      </w:r>
      <w:proofErr w:type="spellEnd"/>
      <w:r w:rsidRPr="00BB2326">
        <w:rPr>
          <w:rFonts w:eastAsia="Malgun Gothic"/>
        </w:rPr>
        <w:t xml:space="preserve"> Sons, </w:t>
      </w:r>
      <w:proofErr w:type="spellStart"/>
      <w:r w:rsidRPr="00BB2326">
        <w:rPr>
          <w:rFonts w:eastAsia="Malgun Gothic"/>
        </w:rPr>
        <w:t>Inc</w:t>
      </w:r>
      <w:proofErr w:type="spellEnd"/>
      <w:r w:rsidRPr="00BB2326">
        <w:rPr>
          <w:rFonts w:eastAsia="Malgun Gothic"/>
        </w:rPr>
        <w:t xml:space="preserve">. </w:t>
      </w:r>
    </w:p>
    <w:p w14:paraId="1D50D645" w14:textId="77777777" w:rsidR="00BB2326" w:rsidRPr="00BB2326" w:rsidRDefault="00BB2326" w:rsidP="00114EC3">
      <w:pPr>
        <w:pStyle w:val="12ref"/>
        <w:rPr>
          <w:rFonts w:eastAsia="Malgun Gothic"/>
        </w:rPr>
      </w:pPr>
      <w:r w:rsidRPr="00BB2326">
        <w:rPr>
          <w:rFonts w:eastAsia="Malgun Gothic"/>
        </w:rPr>
        <w:t xml:space="preserve">Smith, J.G.  2011. </w:t>
      </w:r>
      <w:proofErr w:type="spellStart"/>
      <w:r w:rsidRPr="00BB2326">
        <w:rPr>
          <w:rFonts w:eastAsia="Malgun Gothic"/>
          <w:i/>
        </w:rPr>
        <w:t>Organic</w:t>
      </w:r>
      <w:proofErr w:type="spellEnd"/>
      <w:r w:rsidRPr="00BB2326">
        <w:rPr>
          <w:rFonts w:eastAsia="Malgun Gothic"/>
          <w:i/>
        </w:rPr>
        <w:t xml:space="preserve"> </w:t>
      </w:r>
      <w:proofErr w:type="spellStart"/>
      <w:r w:rsidRPr="00BB2326">
        <w:rPr>
          <w:rFonts w:eastAsia="Malgun Gothic"/>
          <w:i/>
        </w:rPr>
        <w:t>Chemistry</w:t>
      </w:r>
      <w:proofErr w:type="spellEnd"/>
      <w:r w:rsidRPr="00BB2326">
        <w:rPr>
          <w:rFonts w:eastAsia="Malgun Gothic"/>
        </w:rPr>
        <w:t>. 3</w:t>
      </w:r>
      <w:r w:rsidRPr="00BB2326">
        <w:rPr>
          <w:rFonts w:eastAsia="Malgun Gothic"/>
          <w:vertAlign w:val="superscript"/>
        </w:rPr>
        <w:t>th</w:t>
      </w:r>
      <w:r w:rsidRPr="00BB2326">
        <w:rPr>
          <w:rFonts w:eastAsia="Malgun Gothic"/>
        </w:rPr>
        <w:t xml:space="preserve"> ed. New </w:t>
      </w:r>
      <w:proofErr w:type="spellStart"/>
      <w:r w:rsidRPr="00BB2326">
        <w:rPr>
          <w:rFonts w:eastAsia="Malgun Gothic"/>
        </w:rPr>
        <w:t>York</w:t>
      </w:r>
      <w:proofErr w:type="spellEnd"/>
      <w:r w:rsidRPr="00BB2326">
        <w:rPr>
          <w:rFonts w:eastAsia="Malgun Gothic"/>
        </w:rPr>
        <w:t xml:space="preserve">:  </w:t>
      </w:r>
      <w:proofErr w:type="spellStart"/>
      <w:r w:rsidRPr="00BB2326">
        <w:rPr>
          <w:rFonts w:eastAsia="Malgun Gothic"/>
        </w:rPr>
        <w:t>Mc</w:t>
      </w:r>
      <w:proofErr w:type="spellEnd"/>
      <w:r w:rsidRPr="00BB2326">
        <w:rPr>
          <w:rFonts w:eastAsia="Malgun Gothic"/>
        </w:rPr>
        <w:t xml:space="preserve"> </w:t>
      </w:r>
      <w:proofErr w:type="spellStart"/>
      <w:r w:rsidRPr="00BB2326">
        <w:rPr>
          <w:rFonts w:eastAsia="Malgun Gothic"/>
        </w:rPr>
        <w:t>Graw</w:t>
      </w:r>
      <w:proofErr w:type="spellEnd"/>
      <w:r w:rsidRPr="00BB2326">
        <w:rPr>
          <w:rFonts w:eastAsia="Malgun Gothic"/>
        </w:rPr>
        <w:t xml:space="preserve">-Hill </w:t>
      </w:r>
      <w:proofErr w:type="spellStart"/>
      <w:r w:rsidRPr="00BB2326">
        <w:rPr>
          <w:rFonts w:eastAsia="Malgun Gothic"/>
        </w:rPr>
        <w:t>Book</w:t>
      </w:r>
      <w:proofErr w:type="spellEnd"/>
      <w:r w:rsidRPr="00BB2326">
        <w:rPr>
          <w:rFonts w:eastAsia="Malgun Gothic"/>
        </w:rPr>
        <w:t>.</w:t>
      </w:r>
    </w:p>
    <w:p w14:paraId="4138DE1F" w14:textId="77777777" w:rsidR="00BB2326" w:rsidRPr="00BB2326" w:rsidRDefault="00BB2326" w:rsidP="00114EC3">
      <w:pPr>
        <w:pStyle w:val="12ref"/>
        <w:rPr>
          <w:rFonts w:eastAsia="Calibri"/>
        </w:rPr>
      </w:pPr>
      <w:r w:rsidRPr="00BB2326">
        <w:rPr>
          <w:rFonts w:eastAsia="Calibri"/>
        </w:rPr>
        <w:t xml:space="preserve">Solomon, T.W.G. &amp; </w:t>
      </w:r>
      <w:proofErr w:type="spellStart"/>
      <w:r w:rsidRPr="00BB2326">
        <w:rPr>
          <w:rFonts w:eastAsia="Calibri"/>
        </w:rPr>
        <w:t>Fryhle</w:t>
      </w:r>
      <w:proofErr w:type="spellEnd"/>
      <w:r w:rsidRPr="00BB2326">
        <w:rPr>
          <w:rFonts w:eastAsia="Calibri"/>
        </w:rPr>
        <w:t xml:space="preserve">, C.B. 2011. </w:t>
      </w:r>
      <w:proofErr w:type="spellStart"/>
      <w:r w:rsidRPr="00BB2326">
        <w:rPr>
          <w:rFonts w:eastAsia="Calibri"/>
          <w:i/>
        </w:rPr>
        <w:t>Organic</w:t>
      </w:r>
      <w:proofErr w:type="spellEnd"/>
      <w:r w:rsidRPr="00BB2326">
        <w:rPr>
          <w:rFonts w:eastAsia="Calibri"/>
          <w:i/>
        </w:rPr>
        <w:t xml:space="preserve"> </w:t>
      </w:r>
      <w:proofErr w:type="spellStart"/>
      <w:r w:rsidRPr="00BB2326">
        <w:rPr>
          <w:rFonts w:eastAsia="Calibri"/>
          <w:i/>
        </w:rPr>
        <w:t>Chemistry</w:t>
      </w:r>
      <w:proofErr w:type="spellEnd"/>
      <w:r w:rsidRPr="00BB2326">
        <w:rPr>
          <w:rFonts w:eastAsia="Calibri"/>
        </w:rPr>
        <w:t xml:space="preserve">. New </w:t>
      </w:r>
      <w:proofErr w:type="spellStart"/>
      <w:r w:rsidRPr="00BB2326">
        <w:rPr>
          <w:rFonts w:eastAsia="Calibri"/>
        </w:rPr>
        <w:t>York</w:t>
      </w:r>
      <w:proofErr w:type="spellEnd"/>
      <w:r w:rsidRPr="00BB2326">
        <w:rPr>
          <w:rFonts w:eastAsia="Calibri"/>
        </w:rPr>
        <w:t xml:space="preserve">: John </w:t>
      </w:r>
      <w:proofErr w:type="spellStart"/>
      <w:r w:rsidRPr="00BB2326">
        <w:rPr>
          <w:rFonts w:eastAsia="Calibri"/>
        </w:rPr>
        <w:t>Wiley</w:t>
      </w:r>
      <w:proofErr w:type="spellEnd"/>
      <w:r w:rsidRPr="00BB2326">
        <w:rPr>
          <w:rFonts w:eastAsia="Calibri"/>
        </w:rPr>
        <w:t xml:space="preserve"> &amp; Sons, </w:t>
      </w:r>
      <w:proofErr w:type="spellStart"/>
      <w:r w:rsidRPr="00BB2326">
        <w:rPr>
          <w:rFonts w:eastAsia="Calibri"/>
        </w:rPr>
        <w:t>Inc</w:t>
      </w:r>
      <w:proofErr w:type="spellEnd"/>
      <w:r w:rsidRPr="00BB2326">
        <w:rPr>
          <w:rFonts w:eastAsia="Calibri"/>
        </w:rPr>
        <w:t>.</w:t>
      </w:r>
    </w:p>
    <w:p w14:paraId="4588CC4E" w14:textId="77777777" w:rsidR="006054E0" w:rsidRPr="006054E0" w:rsidRDefault="006054E0" w:rsidP="00114EC3">
      <w:pPr>
        <w:pStyle w:val="2SubMatkul"/>
        <w:rPr>
          <w:rFonts w:eastAsia="SimSun"/>
        </w:rPr>
      </w:pPr>
      <w:r w:rsidRPr="006054E0">
        <w:rPr>
          <w:rFonts w:eastAsia="SimSun"/>
        </w:rPr>
        <w:t>8420402190</w:t>
      </w:r>
      <w:r w:rsidRPr="006054E0">
        <w:rPr>
          <w:rFonts w:eastAsia="SimSun"/>
        </w:rPr>
        <w:tab/>
        <w:t xml:space="preserve">Metode </w:t>
      </w:r>
      <w:proofErr w:type="spellStart"/>
      <w:r w:rsidRPr="006054E0">
        <w:rPr>
          <w:rFonts w:eastAsia="SimSun"/>
        </w:rPr>
        <w:t>Spektroskopi</w:t>
      </w:r>
      <w:proofErr w:type="spellEnd"/>
      <w:r w:rsidRPr="006054E0">
        <w:rPr>
          <w:rFonts w:eastAsia="SimSun"/>
        </w:rPr>
        <w:t xml:space="preserve"> dan Kromatografi (3 </w:t>
      </w:r>
      <w:proofErr w:type="spellStart"/>
      <w:r w:rsidRPr="006054E0">
        <w:rPr>
          <w:rFonts w:eastAsia="SimSun"/>
        </w:rPr>
        <w:t>sks</w:t>
      </w:r>
      <w:proofErr w:type="spellEnd"/>
      <w:r w:rsidRPr="006054E0">
        <w:rPr>
          <w:rFonts w:eastAsia="SimSun"/>
        </w:rPr>
        <w:t>)</w:t>
      </w:r>
    </w:p>
    <w:p w14:paraId="33676B86" w14:textId="77777777" w:rsidR="00114EC3" w:rsidRPr="006C307C" w:rsidRDefault="006054E0" w:rsidP="00114EC3">
      <w:pPr>
        <w:pStyle w:val="Prasyarat"/>
        <w:rPr>
          <w:rFonts w:eastAsia="SimSun"/>
          <w:lang w:val="sv-SE"/>
        </w:rPr>
      </w:pPr>
      <w:r w:rsidRPr="006C307C">
        <w:rPr>
          <w:rFonts w:eastAsia="SimSun"/>
          <w:lang w:val="sv-SE"/>
        </w:rPr>
        <w:lastRenderedPageBreak/>
        <w:t>Prasyarat:</w:t>
      </w:r>
      <w:r w:rsidR="00114EC3" w:rsidRPr="006C307C">
        <w:rPr>
          <w:rFonts w:eastAsia="SimSun"/>
          <w:lang w:val="sv-SE"/>
        </w:rPr>
        <w:tab/>
      </w:r>
      <w:r w:rsidRPr="006C307C">
        <w:rPr>
          <w:rFonts w:eastAsia="SimSun"/>
          <w:lang w:val="sv-SE"/>
        </w:rPr>
        <w:t>Dasar-dasar Kimia Analitik</w:t>
      </w:r>
    </w:p>
    <w:p w14:paraId="2C12B59D" w14:textId="729E01EF" w:rsidR="006054E0" w:rsidRPr="006054E0" w:rsidRDefault="00114EC3" w:rsidP="00114EC3">
      <w:pPr>
        <w:pStyle w:val="DaftarPrasyarat"/>
        <w:rPr>
          <w:rFonts w:eastAsia="SimSun"/>
        </w:rPr>
      </w:pPr>
      <w:r>
        <w:rPr>
          <w:rFonts w:eastAsia="SimSun"/>
        </w:rPr>
        <w:tab/>
      </w:r>
      <w:r w:rsidR="006054E0" w:rsidRPr="006054E0">
        <w:rPr>
          <w:rFonts w:eastAsia="SimSun"/>
        </w:rPr>
        <w:t>Dasar-dasar Pemisahan Kimia</w:t>
      </w:r>
    </w:p>
    <w:p w14:paraId="64CE0360" w14:textId="1A9F463E" w:rsidR="006054E0" w:rsidRPr="00114EC3" w:rsidRDefault="006054E0" w:rsidP="00114EC3">
      <w:pPr>
        <w:pStyle w:val="Dosen"/>
        <w:rPr>
          <w:rFonts w:eastAsia="SimSun"/>
          <w:b w:val="0"/>
          <w:bCs w:val="0"/>
          <w:lang w:val="id-ID"/>
        </w:rPr>
      </w:pPr>
      <w:r w:rsidRPr="00114EC3">
        <w:rPr>
          <w:rFonts w:eastAsia="SimSun"/>
          <w:lang w:val="id-ID"/>
        </w:rPr>
        <w:t>Dosen:</w:t>
      </w:r>
      <w:r w:rsidRPr="00114EC3">
        <w:rPr>
          <w:rFonts w:eastAsia="SimSun"/>
          <w:lang w:val="id-ID"/>
        </w:rPr>
        <w:tab/>
      </w:r>
      <w:r w:rsidRPr="00114EC3">
        <w:rPr>
          <w:rFonts w:eastAsia="SimSun"/>
          <w:b w:val="0"/>
          <w:bCs w:val="0"/>
          <w:lang w:val="id-ID"/>
        </w:rPr>
        <w:t>Prof.Dr. Titik Taufikurohmah, M.Si.</w:t>
      </w:r>
    </w:p>
    <w:p w14:paraId="4E6474AF" w14:textId="77777777" w:rsidR="006054E0" w:rsidRPr="006054E0" w:rsidRDefault="006054E0" w:rsidP="00114EC3">
      <w:pPr>
        <w:pStyle w:val="3TabDosen2"/>
        <w:rPr>
          <w:rFonts w:eastAsia="SimSun"/>
        </w:rPr>
      </w:pPr>
      <w:r w:rsidRPr="006054E0">
        <w:rPr>
          <w:rFonts w:eastAsia="SimSun"/>
        </w:rPr>
        <w:t xml:space="preserve">Dr. </w:t>
      </w:r>
      <w:proofErr w:type="spellStart"/>
      <w:r w:rsidRPr="006054E0">
        <w:rPr>
          <w:rFonts w:eastAsia="SimSun"/>
        </w:rPr>
        <w:t>Pirim</w:t>
      </w:r>
      <w:proofErr w:type="spellEnd"/>
      <w:r w:rsidRPr="006054E0">
        <w:rPr>
          <w:rFonts w:eastAsia="SimSun"/>
        </w:rPr>
        <w:t xml:space="preserve"> Setiarso, M.Si.</w:t>
      </w:r>
    </w:p>
    <w:p w14:paraId="7EDD2C3F" w14:textId="77777777" w:rsidR="006054E0" w:rsidRPr="006054E0" w:rsidRDefault="006054E0" w:rsidP="00114EC3">
      <w:pPr>
        <w:pStyle w:val="3TabDosen2"/>
        <w:rPr>
          <w:rFonts w:eastAsia="SimSun"/>
        </w:rPr>
      </w:pPr>
      <w:r w:rsidRPr="006054E0">
        <w:rPr>
          <w:rFonts w:eastAsia="SimSun"/>
        </w:rPr>
        <w:t>Prof. Dr. Nita Kusumawati, M.Sc.</w:t>
      </w:r>
    </w:p>
    <w:p w14:paraId="7E88AF77" w14:textId="3E2B922B" w:rsidR="006054E0" w:rsidRPr="00114EC3" w:rsidRDefault="006054E0" w:rsidP="00114EC3">
      <w:pPr>
        <w:pStyle w:val="3TabDosen2"/>
        <w:rPr>
          <w:rFonts w:eastAsia="SimSun"/>
        </w:rPr>
      </w:pPr>
      <w:r w:rsidRPr="006054E0">
        <w:rPr>
          <w:rFonts w:eastAsia="SimSun"/>
        </w:rPr>
        <w:t>Dr. Maria Monica S.B.W, M.Si.</w:t>
      </w:r>
    </w:p>
    <w:p w14:paraId="137431B3" w14:textId="77777777" w:rsidR="006054E0" w:rsidRPr="00DF7767" w:rsidRDefault="006054E0" w:rsidP="00114EC3">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6BA36BB4" w14:textId="77777777" w:rsidR="006054E0" w:rsidRPr="00CA1F52" w:rsidRDefault="006054E0" w:rsidP="00CA1F52">
      <w:pPr>
        <w:pStyle w:val="5ListCap"/>
        <w:numPr>
          <w:ilvl w:val="0"/>
          <w:numId w:val="117"/>
        </w:numPr>
        <w:rPr>
          <w:rFonts w:eastAsia="Malgun Gothic"/>
        </w:rPr>
      </w:pPr>
      <w:r w:rsidRPr="00CA1F52">
        <w:rPr>
          <w:rFonts w:eastAsia="Malgun Gothic"/>
        </w:rPr>
        <w:t xml:space="preserve">Memiliki pengetahuan tentang analisis kimia secara kualitatif dan kuantitatif ditinjau dari struktur kimia, </w:t>
      </w:r>
      <w:proofErr w:type="spellStart"/>
      <w:r w:rsidRPr="00CA1F52">
        <w:rPr>
          <w:rFonts w:eastAsia="Malgun Gothic"/>
        </w:rPr>
        <w:t>energetika</w:t>
      </w:r>
      <w:proofErr w:type="spellEnd"/>
      <w:r w:rsidRPr="00CA1F52">
        <w:rPr>
          <w:rFonts w:eastAsia="Malgun Gothic"/>
        </w:rPr>
        <w:t xml:space="preserve"> dan analisis berdasarkan prinsip kerja beberapa instrumen spektrofotometer dan kromatografi.</w:t>
      </w:r>
    </w:p>
    <w:p w14:paraId="7767CF43" w14:textId="77777777" w:rsidR="006054E0" w:rsidRPr="00CA1F52" w:rsidRDefault="006054E0" w:rsidP="00CA1F52">
      <w:pPr>
        <w:pStyle w:val="5ListCap"/>
        <w:numPr>
          <w:ilvl w:val="0"/>
          <w:numId w:val="117"/>
        </w:numPr>
        <w:rPr>
          <w:rFonts w:eastAsia="Malgun Gothic"/>
        </w:rPr>
      </w:pPr>
      <w:r w:rsidRPr="00CA1F52">
        <w:rPr>
          <w:rFonts w:eastAsia="Malgun Gothic"/>
        </w:rPr>
        <w:t xml:space="preserve">Memiliki kemampuan </w:t>
      </w:r>
      <w:proofErr w:type="spellStart"/>
      <w:r w:rsidRPr="00CA1F52">
        <w:rPr>
          <w:rFonts w:eastAsia="Malgun Gothic"/>
        </w:rPr>
        <w:t>kerjasama</w:t>
      </w:r>
      <w:proofErr w:type="spellEnd"/>
      <w:r w:rsidRPr="00CA1F52">
        <w:rPr>
          <w:rFonts w:eastAsia="Malgun Gothic"/>
        </w:rPr>
        <w:t xml:space="preserve"> dan bertanggungjawab dalam melakukan analisis kimia secara kualitatif dan kuantitatif pada  beberapa </w:t>
      </w:r>
      <w:proofErr w:type="spellStart"/>
      <w:r w:rsidRPr="00CA1F52">
        <w:rPr>
          <w:rFonts w:eastAsia="Malgun Gothic"/>
        </w:rPr>
        <w:t>instrument</w:t>
      </w:r>
      <w:proofErr w:type="spellEnd"/>
      <w:r w:rsidRPr="00CA1F52">
        <w:rPr>
          <w:rFonts w:eastAsia="Malgun Gothic"/>
        </w:rPr>
        <w:t xml:space="preserve"> spektrofotometer dan kromatografi.</w:t>
      </w:r>
    </w:p>
    <w:p w14:paraId="6487311A" w14:textId="77777777" w:rsidR="006054E0" w:rsidRPr="00CA1F52" w:rsidRDefault="006054E0" w:rsidP="00CA1F52">
      <w:pPr>
        <w:pStyle w:val="5ListCap"/>
        <w:numPr>
          <w:ilvl w:val="0"/>
          <w:numId w:val="117"/>
        </w:numPr>
        <w:rPr>
          <w:rFonts w:eastAsia="Malgun Gothic"/>
        </w:rPr>
      </w:pPr>
      <w:r w:rsidRPr="00CA1F52">
        <w:rPr>
          <w:rFonts w:eastAsia="Malgun Gothic"/>
        </w:rPr>
        <w:t>Terampil menggunakan instrumen spektrofotometer dan kromatografi dalam melakukan analisis kimia secara kualitatif dan kuantitatif.</w:t>
      </w:r>
    </w:p>
    <w:p w14:paraId="3173A4B6" w14:textId="77777777" w:rsidR="006054E0" w:rsidRPr="00CA1F52" w:rsidRDefault="006054E0" w:rsidP="00CA1F52">
      <w:pPr>
        <w:pStyle w:val="5ListCap"/>
        <w:numPr>
          <w:ilvl w:val="0"/>
          <w:numId w:val="117"/>
        </w:numPr>
        <w:rPr>
          <w:rFonts w:eastAsia="Malgun Gothic"/>
        </w:rPr>
      </w:pPr>
      <w:r w:rsidRPr="00CA1F52">
        <w:rPr>
          <w:rFonts w:eastAsia="Malgun Gothic"/>
        </w:rPr>
        <w:t xml:space="preserve">Mengkomunikasikan hasil analisis kimia secara kualitatif dan kuantitatif pada  beberapa </w:t>
      </w:r>
      <w:proofErr w:type="spellStart"/>
      <w:r w:rsidRPr="00CA1F52">
        <w:rPr>
          <w:rFonts w:eastAsia="Malgun Gothic"/>
        </w:rPr>
        <w:t>instrument</w:t>
      </w:r>
      <w:proofErr w:type="spellEnd"/>
      <w:r w:rsidRPr="00CA1F52">
        <w:rPr>
          <w:rFonts w:eastAsia="Malgun Gothic"/>
        </w:rPr>
        <w:t xml:space="preserve"> spektrofotometer dan kromatografi.</w:t>
      </w:r>
    </w:p>
    <w:p w14:paraId="52612321" w14:textId="77777777" w:rsidR="006054E0" w:rsidRPr="006054E0" w:rsidRDefault="006054E0" w:rsidP="00114EC3">
      <w:pPr>
        <w:pStyle w:val="1SubMatkul"/>
        <w:rPr>
          <w:rFonts w:eastAsia="Calibri"/>
        </w:rPr>
      </w:pPr>
      <w:r w:rsidRPr="006054E0">
        <w:rPr>
          <w:rFonts w:eastAsia="Calibri"/>
        </w:rPr>
        <w:t xml:space="preserve">Deskripsi </w:t>
      </w:r>
      <w:proofErr w:type="spellStart"/>
      <w:r w:rsidRPr="006054E0">
        <w:rPr>
          <w:rFonts w:eastAsia="Calibri"/>
        </w:rPr>
        <w:t>Matakuliah</w:t>
      </w:r>
      <w:proofErr w:type="spellEnd"/>
      <w:r w:rsidRPr="006054E0">
        <w:rPr>
          <w:rFonts w:eastAsia="Calibri"/>
        </w:rPr>
        <w:t>:</w:t>
      </w:r>
    </w:p>
    <w:p w14:paraId="738D77BC" w14:textId="77777777" w:rsidR="006054E0" w:rsidRPr="006054E0" w:rsidRDefault="006054E0" w:rsidP="00114EC3">
      <w:pPr>
        <w:pStyle w:val="8Deskripsi"/>
        <w:rPr>
          <w:rFonts w:eastAsia="Calibri"/>
          <w:lang w:eastAsia="ko-KR"/>
        </w:rPr>
      </w:pPr>
      <w:proofErr w:type="spellStart"/>
      <w:r w:rsidRPr="006054E0">
        <w:rPr>
          <w:rFonts w:eastAsia="Malgun Gothic"/>
          <w:lang w:eastAsia="ko-KR"/>
        </w:rPr>
        <w:t>Matakuliah</w:t>
      </w:r>
      <w:proofErr w:type="spellEnd"/>
      <w:r w:rsidRPr="006054E0">
        <w:rPr>
          <w:rFonts w:eastAsia="Malgun Gothic"/>
          <w:lang w:eastAsia="ko-KR"/>
        </w:rPr>
        <w:t xml:space="preserve"> ini mengkaji tentang</w:t>
      </w:r>
      <w:r w:rsidRPr="006054E0">
        <w:rPr>
          <w:rFonts w:eastAsia="Calibri"/>
          <w:lang w:eastAsia="ko-KR"/>
        </w:rPr>
        <w:t xml:space="preserve">  analisis kimia secara kualitatif dan kuantitatif ditinjau dari struktur kimia, </w:t>
      </w:r>
      <w:proofErr w:type="spellStart"/>
      <w:r w:rsidRPr="006054E0">
        <w:rPr>
          <w:rFonts w:eastAsia="Calibri"/>
          <w:lang w:eastAsia="ko-KR"/>
        </w:rPr>
        <w:t>energetika</w:t>
      </w:r>
      <w:proofErr w:type="spellEnd"/>
      <w:r w:rsidRPr="006054E0">
        <w:rPr>
          <w:rFonts w:eastAsia="Calibri"/>
          <w:lang w:eastAsia="ko-KR"/>
        </w:rPr>
        <w:t xml:space="preserve"> dan analisis berdasarkan prinsip kerja beberapa instrumen spektrofotometri dan kromatografi, diikuti dengan kegiatan di laboratorium sehingga mahasiswa mampu menguasai konsep–konsep terkait, mampu </w:t>
      </w:r>
      <w:proofErr w:type="spellStart"/>
      <w:r w:rsidRPr="006054E0">
        <w:rPr>
          <w:rFonts w:eastAsia="Calibri"/>
          <w:lang w:eastAsia="ko-KR"/>
        </w:rPr>
        <w:t>bekerjasama</w:t>
      </w:r>
      <w:proofErr w:type="spellEnd"/>
      <w:r w:rsidRPr="006054E0">
        <w:rPr>
          <w:rFonts w:eastAsia="Calibri"/>
          <w:lang w:eastAsia="ko-KR"/>
        </w:rPr>
        <w:t xml:space="preserve"> dan bertanggung jawab serta dapat mengkomunikasikan pengetahuan dan </w:t>
      </w:r>
      <w:proofErr w:type="spellStart"/>
      <w:r w:rsidRPr="006054E0">
        <w:rPr>
          <w:rFonts w:eastAsia="Calibri"/>
          <w:lang w:eastAsia="ko-KR"/>
        </w:rPr>
        <w:t>ketrampilannya</w:t>
      </w:r>
      <w:proofErr w:type="spellEnd"/>
      <w:r w:rsidRPr="006054E0">
        <w:rPr>
          <w:rFonts w:eastAsia="Calibri"/>
          <w:lang w:eastAsia="ko-KR"/>
        </w:rPr>
        <w:t xml:space="preserve"> secara ilmiah.</w:t>
      </w:r>
    </w:p>
    <w:p w14:paraId="202E259F" w14:textId="77777777" w:rsidR="006054E0" w:rsidRPr="00DF7767" w:rsidRDefault="006054E0" w:rsidP="00114EC3">
      <w:pPr>
        <w:pStyle w:val="1SubMatkul"/>
        <w:rPr>
          <w:rFonts w:eastAsia="Calibri"/>
        </w:rPr>
      </w:pPr>
      <w:r w:rsidRPr="00DF7767">
        <w:rPr>
          <w:rFonts w:eastAsia="Calibri"/>
        </w:rPr>
        <w:t>Referensi:</w:t>
      </w:r>
    </w:p>
    <w:p w14:paraId="2565FED5" w14:textId="77777777" w:rsidR="006054E0" w:rsidRPr="00DF7767" w:rsidRDefault="006054E0" w:rsidP="00114EC3">
      <w:pPr>
        <w:pStyle w:val="12ref"/>
        <w:rPr>
          <w:rFonts w:eastAsia="Malgun Gothic"/>
        </w:rPr>
      </w:pPr>
      <w:proofErr w:type="spellStart"/>
      <w:r w:rsidRPr="00DF7767">
        <w:rPr>
          <w:rFonts w:eastAsia="Malgun Gothic"/>
        </w:rPr>
        <w:t>Ewing</w:t>
      </w:r>
      <w:proofErr w:type="spellEnd"/>
      <w:r w:rsidRPr="00DF7767">
        <w:rPr>
          <w:rFonts w:eastAsia="Malgun Gothic"/>
        </w:rPr>
        <w:t xml:space="preserve"> G.W. 1981. </w:t>
      </w:r>
      <w:r w:rsidRPr="00DF7767">
        <w:rPr>
          <w:rFonts w:eastAsia="Malgun Gothic"/>
          <w:i/>
        </w:rPr>
        <w:t xml:space="preserve">Instrumental </w:t>
      </w:r>
      <w:proofErr w:type="spellStart"/>
      <w:r w:rsidRPr="00DF7767">
        <w:rPr>
          <w:rFonts w:eastAsia="Malgun Gothic"/>
          <w:i/>
        </w:rPr>
        <w:t>Methods</w:t>
      </w:r>
      <w:proofErr w:type="spellEnd"/>
      <w:r w:rsidRPr="00DF7767">
        <w:rPr>
          <w:rFonts w:eastAsia="Malgun Gothic"/>
          <w:i/>
        </w:rPr>
        <w:t xml:space="preserve"> </w:t>
      </w:r>
      <w:proofErr w:type="spellStart"/>
      <w:r w:rsidRPr="00DF7767">
        <w:rPr>
          <w:rFonts w:eastAsia="Malgun Gothic"/>
          <w:i/>
        </w:rPr>
        <w:t>Of</w:t>
      </w:r>
      <w:proofErr w:type="spellEnd"/>
      <w:r w:rsidRPr="00DF7767">
        <w:rPr>
          <w:rFonts w:eastAsia="Malgun Gothic"/>
          <w:i/>
        </w:rPr>
        <w:t xml:space="preserve"> Chemical </w:t>
      </w:r>
      <w:proofErr w:type="spellStart"/>
      <w:r w:rsidRPr="00DF7767">
        <w:rPr>
          <w:rFonts w:eastAsia="Malgun Gothic"/>
          <w:i/>
        </w:rPr>
        <w:t>Analysis</w:t>
      </w:r>
      <w:proofErr w:type="spellEnd"/>
      <w:r w:rsidRPr="00DF7767">
        <w:rPr>
          <w:rFonts w:eastAsia="Malgun Gothic"/>
          <w:i/>
        </w:rPr>
        <w:t>.</w:t>
      </w:r>
      <w:r w:rsidRPr="00DF7767">
        <w:rPr>
          <w:rFonts w:eastAsia="Malgun Gothic"/>
        </w:rPr>
        <w:t xml:space="preserve"> International </w:t>
      </w:r>
      <w:proofErr w:type="spellStart"/>
      <w:r w:rsidRPr="00DF7767">
        <w:rPr>
          <w:rFonts w:eastAsia="Malgun Gothic"/>
        </w:rPr>
        <w:t>Student</w:t>
      </w:r>
      <w:proofErr w:type="spellEnd"/>
      <w:r w:rsidRPr="00DF7767">
        <w:rPr>
          <w:rFonts w:eastAsia="Malgun Gothic"/>
        </w:rPr>
        <w:t xml:space="preserve"> </w:t>
      </w:r>
      <w:proofErr w:type="spellStart"/>
      <w:r w:rsidRPr="00DF7767">
        <w:rPr>
          <w:rFonts w:eastAsia="Malgun Gothic"/>
        </w:rPr>
        <w:t>Edition</w:t>
      </w:r>
      <w:proofErr w:type="spellEnd"/>
      <w:r w:rsidRPr="00DF7767">
        <w:rPr>
          <w:rFonts w:eastAsia="Malgun Gothic"/>
        </w:rPr>
        <w:t xml:space="preserve">. Tokyo:  </w:t>
      </w:r>
      <w:proofErr w:type="spellStart"/>
      <w:r w:rsidRPr="00DF7767">
        <w:rPr>
          <w:rFonts w:eastAsia="Malgun Gothic"/>
        </w:rPr>
        <w:t>McGraw</w:t>
      </w:r>
      <w:proofErr w:type="spellEnd"/>
      <w:r w:rsidRPr="00DF7767">
        <w:rPr>
          <w:rFonts w:eastAsia="Malgun Gothic"/>
        </w:rPr>
        <w:t xml:space="preserve">-Hill </w:t>
      </w:r>
      <w:proofErr w:type="spellStart"/>
      <w:r w:rsidRPr="00DF7767">
        <w:rPr>
          <w:rFonts w:eastAsia="Malgun Gothic"/>
        </w:rPr>
        <w:t>Kogakusha</w:t>
      </w:r>
      <w:proofErr w:type="spellEnd"/>
      <w:r w:rsidRPr="00DF7767">
        <w:rPr>
          <w:rFonts w:eastAsia="Malgun Gothic"/>
        </w:rPr>
        <w:t xml:space="preserve"> Ltd.                             </w:t>
      </w:r>
    </w:p>
    <w:p w14:paraId="54EE0273" w14:textId="77777777" w:rsidR="006054E0" w:rsidRPr="00DF7767" w:rsidRDefault="006054E0" w:rsidP="00114EC3">
      <w:pPr>
        <w:pStyle w:val="12ref"/>
        <w:rPr>
          <w:rFonts w:eastAsia="Malgun Gothic"/>
        </w:rPr>
      </w:pPr>
      <w:r w:rsidRPr="00DF7767">
        <w:rPr>
          <w:rFonts w:eastAsia="Malgun Gothic"/>
        </w:rPr>
        <w:t xml:space="preserve">Harvey, D. 2000. </w:t>
      </w:r>
      <w:r w:rsidRPr="00DF7767">
        <w:rPr>
          <w:rFonts w:eastAsia="Malgun Gothic"/>
          <w:i/>
        </w:rPr>
        <w:t xml:space="preserve">Modern </w:t>
      </w:r>
      <w:proofErr w:type="spellStart"/>
      <w:r w:rsidRPr="00DF7767">
        <w:rPr>
          <w:rFonts w:eastAsia="Malgun Gothic"/>
          <w:i/>
        </w:rPr>
        <w:t>Analytical</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i/>
        </w:rPr>
        <w:t xml:space="preserve">. </w:t>
      </w:r>
      <w:r w:rsidRPr="00DF7767">
        <w:rPr>
          <w:rFonts w:eastAsia="Malgun Gothic"/>
        </w:rPr>
        <w:t xml:space="preserve">Int. Ed. </w:t>
      </w:r>
      <w:proofErr w:type="spellStart"/>
      <w:r w:rsidRPr="00DF7767">
        <w:rPr>
          <w:rFonts w:eastAsia="Malgun Gothic"/>
        </w:rPr>
        <w:t>Singapore</w:t>
      </w:r>
      <w:proofErr w:type="spellEnd"/>
      <w:r w:rsidRPr="00DF7767">
        <w:rPr>
          <w:rFonts w:eastAsia="Malgun Gothic"/>
        </w:rPr>
        <w:t xml:space="preserve">: </w:t>
      </w:r>
      <w:proofErr w:type="spellStart"/>
      <w:r w:rsidRPr="00DF7767">
        <w:rPr>
          <w:rFonts w:eastAsia="Malgun Gothic"/>
        </w:rPr>
        <w:t>Mc.Graw</w:t>
      </w:r>
      <w:proofErr w:type="spellEnd"/>
      <w:r w:rsidRPr="00DF7767">
        <w:rPr>
          <w:rFonts w:eastAsia="Malgun Gothic"/>
        </w:rPr>
        <w:t xml:space="preserve"> Hill.</w:t>
      </w:r>
    </w:p>
    <w:p w14:paraId="49E0E425" w14:textId="77777777" w:rsidR="006054E0" w:rsidRPr="00DF7767" w:rsidRDefault="006054E0" w:rsidP="00114EC3">
      <w:pPr>
        <w:pStyle w:val="12ref"/>
        <w:rPr>
          <w:rFonts w:eastAsia="Malgun Gothic"/>
        </w:rPr>
      </w:pPr>
      <w:proofErr w:type="spellStart"/>
      <w:r w:rsidRPr="00DF7767">
        <w:rPr>
          <w:rFonts w:eastAsia="Malgun Gothic"/>
        </w:rPr>
        <w:t>Sawyer</w:t>
      </w:r>
      <w:proofErr w:type="spellEnd"/>
      <w:r w:rsidRPr="00DF7767">
        <w:rPr>
          <w:rFonts w:eastAsia="Malgun Gothic"/>
        </w:rPr>
        <w:t xml:space="preserve">, </w:t>
      </w:r>
      <w:proofErr w:type="spellStart"/>
      <w:r w:rsidRPr="00DF7767">
        <w:rPr>
          <w:rFonts w:eastAsia="Malgun Gothic"/>
        </w:rPr>
        <w:t>Heineman</w:t>
      </w:r>
      <w:proofErr w:type="spellEnd"/>
      <w:r w:rsidRPr="00DF7767">
        <w:rPr>
          <w:rFonts w:eastAsia="Malgun Gothic"/>
        </w:rPr>
        <w:t xml:space="preserve">, </w:t>
      </w:r>
      <w:proofErr w:type="spellStart"/>
      <w:r w:rsidRPr="00DF7767">
        <w:rPr>
          <w:rFonts w:eastAsia="Malgun Gothic"/>
        </w:rPr>
        <w:t>and</w:t>
      </w:r>
      <w:proofErr w:type="spellEnd"/>
      <w:r w:rsidRPr="00DF7767">
        <w:rPr>
          <w:rFonts w:eastAsia="Malgun Gothic"/>
        </w:rPr>
        <w:t xml:space="preserve"> </w:t>
      </w:r>
      <w:proofErr w:type="spellStart"/>
      <w:r w:rsidRPr="00DF7767">
        <w:rPr>
          <w:rFonts w:eastAsia="Malgun Gothic"/>
        </w:rPr>
        <w:t>Beebe</w:t>
      </w:r>
      <w:proofErr w:type="spellEnd"/>
      <w:r w:rsidRPr="00DF7767">
        <w:rPr>
          <w:rFonts w:eastAsia="Malgun Gothic"/>
        </w:rPr>
        <w:t xml:space="preserve">. 1984. </w:t>
      </w:r>
      <w:proofErr w:type="spellStart"/>
      <w:r w:rsidRPr="00DF7767">
        <w:rPr>
          <w:rFonts w:eastAsia="Malgun Gothic"/>
          <w:i/>
        </w:rPr>
        <w:t>Chemistry</w:t>
      </w:r>
      <w:proofErr w:type="spellEnd"/>
      <w:r w:rsidRPr="00DF7767">
        <w:rPr>
          <w:rFonts w:eastAsia="Malgun Gothic"/>
          <w:i/>
        </w:rPr>
        <w:t xml:space="preserve"> </w:t>
      </w:r>
      <w:proofErr w:type="spellStart"/>
      <w:r w:rsidRPr="00DF7767">
        <w:rPr>
          <w:rFonts w:eastAsia="Malgun Gothic"/>
          <w:i/>
        </w:rPr>
        <w:t>Experiments</w:t>
      </w:r>
      <w:proofErr w:type="spellEnd"/>
      <w:r w:rsidRPr="00DF7767">
        <w:rPr>
          <w:rFonts w:eastAsia="Malgun Gothic"/>
          <w:i/>
        </w:rPr>
        <w:t xml:space="preserve"> </w:t>
      </w:r>
      <w:proofErr w:type="spellStart"/>
      <w:r w:rsidRPr="00DF7767">
        <w:rPr>
          <w:rFonts w:eastAsia="Malgun Gothic"/>
          <w:i/>
        </w:rPr>
        <w:t>for</w:t>
      </w:r>
      <w:proofErr w:type="spellEnd"/>
      <w:r w:rsidRPr="00DF7767">
        <w:rPr>
          <w:rFonts w:eastAsia="Malgun Gothic"/>
          <w:i/>
        </w:rPr>
        <w:t xml:space="preserve"> Instrumental </w:t>
      </w:r>
      <w:proofErr w:type="spellStart"/>
      <w:r w:rsidRPr="00DF7767">
        <w:rPr>
          <w:rFonts w:eastAsia="Malgun Gothic"/>
          <w:i/>
        </w:rPr>
        <w:t>Methods</w:t>
      </w:r>
      <w:proofErr w:type="spellEnd"/>
      <w:r w:rsidRPr="00DF7767">
        <w:rPr>
          <w:rFonts w:eastAsia="Malgun Gothic"/>
        </w:rPr>
        <w:t xml:space="preserve">. New </w:t>
      </w:r>
      <w:proofErr w:type="spellStart"/>
      <w:r w:rsidRPr="00DF7767">
        <w:rPr>
          <w:rFonts w:eastAsia="Malgun Gothic"/>
        </w:rPr>
        <w:t>York</w:t>
      </w:r>
      <w:proofErr w:type="spellEnd"/>
      <w:r w:rsidRPr="00DF7767">
        <w:rPr>
          <w:rFonts w:eastAsia="Malgun Gothic"/>
        </w:rPr>
        <w:t xml:space="preserve">: John </w:t>
      </w:r>
      <w:proofErr w:type="spellStart"/>
      <w:r w:rsidRPr="00DF7767">
        <w:rPr>
          <w:rFonts w:eastAsia="Malgun Gothic"/>
        </w:rPr>
        <w:t>Wiley</w:t>
      </w:r>
      <w:proofErr w:type="spellEnd"/>
      <w:r w:rsidRPr="00DF7767">
        <w:rPr>
          <w:rFonts w:eastAsia="Malgun Gothic"/>
        </w:rPr>
        <w:t xml:space="preserve"> &amp; Sons. </w:t>
      </w:r>
    </w:p>
    <w:p w14:paraId="539D4EA2" w14:textId="77777777" w:rsidR="006054E0" w:rsidRPr="00DF7767" w:rsidRDefault="006054E0" w:rsidP="00114EC3">
      <w:pPr>
        <w:pStyle w:val="12ref"/>
        <w:rPr>
          <w:rFonts w:eastAsia="Malgun Gothic"/>
        </w:rPr>
      </w:pPr>
      <w:proofErr w:type="spellStart"/>
      <w:r w:rsidRPr="00DF7767">
        <w:rPr>
          <w:rFonts w:eastAsia="Malgun Gothic"/>
        </w:rPr>
        <w:t>Skoog</w:t>
      </w:r>
      <w:proofErr w:type="spellEnd"/>
      <w:r w:rsidRPr="00DF7767">
        <w:rPr>
          <w:rFonts w:eastAsia="Malgun Gothic"/>
        </w:rPr>
        <w:t xml:space="preserve">, D.A,1980, </w:t>
      </w:r>
      <w:proofErr w:type="spellStart"/>
      <w:r w:rsidRPr="00DF7767">
        <w:rPr>
          <w:rFonts w:eastAsia="Malgun Gothic"/>
          <w:i/>
        </w:rPr>
        <w:t>Principles</w:t>
      </w:r>
      <w:proofErr w:type="spellEnd"/>
      <w:r w:rsidRPr="00DF7767">
        <w:rPr>
          <w:rFonts w:eastAsia="Malgun Gothic"/>
          <w:i/>
        </w:rPr>
        <w:t xml:space="preserve"> </w:t>
      </w:r>
      <w:proofErr w:type="spellStart"/>
      <w:r w:rsidRPr="00DF7767">
        <w:rPr>
          <w:rFonts w:eastAsia="Malgun Gothic"/>
          <w:i/>
        </w:rPr>
        <w:t>Of</w:t>
      </w:r>
      <w:proofErr w:type="spellEnd"/>
      <w:r w:rsidRPr="00DF7767">
        <w:rPr>
          <w:rFonts w:eastAsia="Malgun Gothic"/>
          <w:i/>
        </w:rPr>
        <w:t xml:space="preserve"> Instrumental </w:t>
      </w:r>
      <w:proofErr w:type="spellStart"/>
      <w:r w:rsidRPr="00DF7767">
        <w:rPr>
          <w:rFonts w:eastAsia="Malgun Gothic"/>
          <w:i/>
        </w:rPr>
        <w:t>Analysis</w:t>
      </w:r>
      <w:proofErr w:type="spellEnd"/>
      <w:r w:rsidRPr="00DF7767">
        <w:rPr>
          <w:rFonts w:eastAsia="Malgun Gothic"/>
          <w:i/>
        </w:rPr>
        <w:t xml:space="preserve">. </w:t>
      </w:r>
      <w:r w:rsidRPr="00DF7767">
        <w:rPr>
          <w:rFonts w:eastAsia="Malgun Gothic"/>
        </w:rPr>
        <w:t xml:space="preserve">Ed. II. Tokyo: </w:t>
      </w:r>
      <w:proofErr w:type="spellStart"/>
      <w:r w:rsidRPr="00DF7767">
        <w:rPr>
          <w:rFonts w:eastAsia="Malgun Gothic"/>
        </w:rPr>
        <w:t>Holt</w:t>
      </w:r>
      <w:proofErr w:type="spellEnd"/>
      <w:r w:rsidRPr="00DF7767">
        <w:rPr>
          <w:rFonts w:eastAsia="Malgun Gothic"/>
        </w:rPr>
        <w:t xml:space="preserve">- </w:t>
      </w:r>
      <w:proofErr w:type="spellStart"/>
      <w:r w:rsidRPr="00DF7767">
        <w:rPr>
          <w:rFonts w:eastAsia="Malgun Gothic"/>
        </w:rPr>
        <w:t>Sounders</w:t>
      </w:r>
      <w:proofErr w:type="spellEnd"/>
      <w:r w:rsidRPr="00DF7767">
        <w:rPr>
          <w:rFonts w:eastAsia="Malgun Gothic"/>
        </w:rPr>
        <w:t xml:space="preserve"> Japan.</w:t>
      </w:r>
    </w:p>
    <w:p w14:paraId="2B807630" w14:textId="1DAA0F45" w:rsidR="006054E0" w:rsidRDefault="006054E0" w:rsidP="00114EC3">
      <w:pPr>
        <w:pStyle w:val="12ref"/>
        <w:rPr>
          <w:rFonts w:eastAsia="Calibri"/>
        </w:rPr>
      </w:pPr>
      <w:proofErr w:type="spellStart"/>
      <w:r w:rsidRPr="00DF7767">
        <w:rPr>
          <w:rFonts w:eastAsia="Calibri"/>
        </w:rPr>
        <w:t>Skoog</w:t>
      </w:r>
      <w:proofErr w:type="spellEnd"/>
      <w:r w:rsidRPr="00DF7767">
        <w:rPr>
          <w:rFonts w:eastAsia="Calibri"/>
        </w:rPr>
        <w:t xml:space="preserve">, Douglas. A. 1982. </w:t>
      </w:r>
      <w:r w:rsidRPr="00DF7767">
        <w:rPr>
          <w:rFonts w:eastAsia="Calibri"/>
          <w:i/>
        </w:rPr>
        <w:t xml:space="preserve">Fundamental </w:t>
      </w:r>
      <w:proofErr w:type="spellStart"/>
      <w:r w:rsidRPr="00DF7767">
        <w:rPr>
          <w:rFonts w:eastAsia="Calibri"/>
          <w:i/>
        </w:rPr>
        <w:t>of</w:t>
      </w:r>
      <w:proofErr w:type="spellEnd"/>
      <w:r w:rsidRPr="00DF7767">
        <w:rPr>
          <w:rFonts w:eastAsia="Calibri"/>
          <w:i/>
        </w:rPr>
        <w:t xml:space="preserve"> </w:t>
      </w:r>
      <w:proofErr w:type="spellStart"/>
      <w:r w:rsidRPr="00DF7767">
        <w:rPr>
          <w:rFonts w:eastAsia="Calibri"/>
          <w:i/>
        </w:rPr>
        <w:t>Analytical</w:t>
      </w:r>
      <w:proofErr w:type="spellEnd"/>
      <w:r w:rsidRPr="00DF7767">
        <w:rPr>
          <w:rFonts w:eastAsia="Calibri"/>
          <w:i/>
        </w:rPr>
        <w:t xml:space="preserve"> </w:t>
      </w:r>
      <w:proofErr w:type="spellStart"/>
      <w:r w:rsidRPr="00DF7767">
        <w:rPr>
          <w:rFonts w:eastAsia="Calibri"/>
          <w:i/>
        </w:rPr>
        <w:t>Chemistry</w:t>
      </w:r>
      <w:proofErr w:type="spellEnd"/>
      <w:r w:rsidRPr="00DF7767">
        <w:rPr>
          <w:rFonts w:eastAsia="Calibri"/>
          <w:i/>
        </w:rPr>
        <w:t>.</w:t>
      </w:r>
      <w:r w:rsidRPr="00DF7767">
        <w:rPr>
          <w:rFonts w:eastAsia="Calibri"/>
        </w:rPr>
        <w:t xml:space="preserve"> </w:t>
      </w:r>
      <w:proofErr w:type="spellStart"/>
      <w:r w:rsidRPr="00DF7767">
        <w:rPr>
          <w:rFonts w:eastAsia="Calibri"/>
        </w:rPr>
        <w:t>Fourth</w:t>
      </w:r>
      <w:proofErr w:type="spellEnd"/>
      <w:r w:rsidRPr="00DF7767">
        <w:rPr>
          <w:rFonts w:eastAsia="Calibri"/>
        </w:rPr>
        <w:t xml:space="preserve"> </w:t>
      </w:r>
      <w:proofErr w:type="spellStart"/>
      <w:r w:rsidRPr="00DF7767">
        <w:rPr>
          <w:rFonts w:eastAsia="Calibri"/>
        </w:rPr>
        <w:t>Edition</w:t>
      </w:r>
      <w:proofErr w:type="spellEnd"/>
      <w:r w:rsidRPr="00DF7767">
        <w:rPr>
          <w:rFonts w:eastAsia="Calibri"/>
        </w:rPr>
        <w:t xml:space="preserve">. Tokyo: </w:t>
      </w:r>
      <w:proofErr w:type="spellStart"/>
      <w:r w:rsidRPr="00DF7767">
        <w:rPr>
          <w:rFonts w:eastAsia="Calibri"/>
        </w:rPr>
        <w:t>Holt</w:t>
      </w:r>
      <w:proofErr w:type="spellEnd"/>
      <w:r w:rsidRPr="00DF7767">
        <w:rPr>
          <w:rFonts w:eastAsia="Calibri"/>
        </w:rPr>
        <w:t xml:space="preserve">- </w:t>
      </w:r>
      <w:proofErr w:type="spellStart"/>
      <w:r w:rsidRPr="00DF7767">
        <w:rPr>
          <w:rFonts w:eastAsia="Calibri"/>
        </w:rPr>
        <w:t>Sounders</w:t>
      </w:r>
      <w:proofErr w:type="spellEnd"/>
      <w:r w:rsidRPr="00DF7767">
        <w:rPr>
          <w:rFonts w:eastAsia="Calibri"/>
        </w:rPr>
        <w:t xml:space="preserve"> Japan.</w:t>
      </w:r>
    </w:p>
    <w:p w14:paraId="12006AA2" w14:textId="104201B4" w:rsidR="006054E0" w:rsidRPr="003712DC" w:rsidRDefault="003712DC" w:rsidP="003712DC">
      <w:pPr>
        <w:pStyle w:val="2SubMatkul"/>
        <w:rPr>
          <w:rFonts w:eastAsia="Malgun Gothic"/>
        </w:rPr>
      </w:pPr>
      <w:r>
        <w:rPr>
          <w:rFonts w:eastAsia="Malgun Gothic"/>
        </w:rPr>
        <w:tab/>
      </w:r>
      <w:r w:rsidR="006054E0">
        <w:rPr>
          <w:rFonts w:eastAsia="Malgun Gothic"/>
        </w:rPr>
        <w:t>Dasar-dasar Biokimia</w:t>
      </w:r>
    </w:p>
    <w:p w14:paraId="267F2CE4" w14:textId="77777777" w:rsidR="006054E0" w:rsidRPr="006C307C" w:rsidRDefault="006054E0" w:rsidP="003712DC">
      <w:pPr>
        <w:pStyle w:val="Dosen"/>
        <w:rPr>
          <w:rFonts w:eastAsia="Calibri"/>
          <w:b w:val="0"/>
          <w:bCs w:val="0"/>
          <w:lang w:val="pt-BR"/>
        </w:rPr>
      </w:pPr>
      <w:r w:rsidRPr="006C307C">
        <w:rPr>
          <w:rFonts w:eastAsia="Calibri"/>
          <w:lang w:val="pt-BR"/>
        </w:rPr>
        <w:t>Dosen:</w:t>
      </w:r>
      <w:r w:rsidRPr="006C307C">
        <w:rPr>
          <w:rFonts w:eastAsia="Calibri"/>
          <w:lang w:val="pt-BR"/>
        </w:rPr>
        <w:tab/>
      </w:r>
      <w:r w:rsidRPr="006C307C">
        <w:rPr>
          <w:rFonts w:eastAsia="Calibri"/>
          <w:b w:val="0"/>
          <w:bCs w:val="0"/>
          <w:lang w:val="pt-BR"/>
        </w:rPr>
        <w:t>Prof. Dr. Hj. Rudiana Agustini, M.Pd.</w:t>
      </w:r>
    </w:p>
    <w:p w14:paraId="77E9EF81" w14:textId="77777777" w:rsidR="006054E0" w:rsidRPr="006054E0" w:rsidRDefault="006054E0" w:rsidP="003712DC">
      <w:pPr>
        <w:pStyle w:val="3TabDosen2"/>
        <w:rPr>
          <w:rFonts w:eastAsia="Calibri"/>
        </w:rPr>
      </w:pPr>
      <w:r w:rsidRPr="006054E0">
        <w:rPr>
          <w:rFonts w:eastAsia="Calibri"/>
        </w:rPr>
        <w:t xml:space="preserve">Dr. Prima Retno </w:t>
      </w:r>
      <w:proofErr w:type="spellStart"/>
      <w:r w:rsidRPr="006054E0">
        <w:rPr>
          <w:rFonts w:eastAsia="Calibri"/>
        </w:rPr>
        <w:t>Wikandari</w:t>
      </w:r>
      <w:proofErr w:type="spellEnd"/>
      <w:r w:rsidRPr="006054E0">
        <w:rPr>
          <w:rFonts w:eastAsia="Calibri"/>
        </w:rPr>
        <w:t>, M.Si.</w:t>
      </w:r>
    </w:p>
    <w:p w14:paraId="64962F68" w14:textId="77777777" w:rsidR="006054E0" w:rsidRPr="006054E0" w:rsidRDefault="006054E0" w:rsidP="003712DC">
      <w:pPr>
        <w:pStyle w:val="3TabDosen2"/>
        <w:rPr>
          <w:rFonts w:eastAsia="Calibri"/>
        </w:rPr>
      </w:pPr>
      <w:r w:rsidRPr="006054E0">
        <w:rPr>
          <w:rFonts w:eastAsia="Calibri"/>
        </w:rPr>
        <w:t xml:space="preserve">Prof. Dr. </w:t>
      </w:r>
      <w:proofErr w:type="spellStart"/>
      <w:r w:rsidRPr="006054E0">
        <w:rPr>
          <w:rFonts w:eastAsia="Calibri"/>
        </w:rPr>
        <w:t>Nuniek</w:t>
      </w:r>
      <w:proofErr w:type="spellEnd"/>
      <w:r w:rsidRPr="006054E0">
        <w:rPr>
          <w:rFonts w:eastAsia="Calibri"/>
        </w:rPr>
        <w:t xml:space="preserve"> </w:t>
      </w:r>
      <w:proofErr w:type="spellStart"/>
      <w:r w:rsidRPr="006054E0">
        <w:rPr>
          <w:rFonts w:eastAsia="Calibri"/>
        </w:rPr>
        <w:t>Herdyastuti</w:t>
      </w:r>
      <w:proofErr w:type="spellEnd"/>
      <w:r w:rsidRPr="006054E0">
        <w:rPr>
          <w:rFonts w:eastAsia="Calibri"/>
        </w:rPr>
        <w:t>, M.Si.</w:t>
      </w:r>
    </w:p>
    <w:p w14:paraId="70A5993F" w14:textId="77777777" w:rsidR="006054E0" w:rsidRPr="006054E0" w:rsidRDefault="006054E0" w:rsidP="003712DC">
      <w:pPr>
        <w:pStyle w:val="3TabDosen2"/>
        <w:rPr>
          <w:rFonts w:eastAsia="Calibri"/>
        </w:rPr>
      </w:pPr>
      <w:proofErr w:type="spellStart"/>
      <w:r w:rsidRPr="006054E0">
        <w:rPr>
          <w:rFonts w:eastAsia="Calibri"/>
        </w:rPr>
        <w:t>Mirwa</w:t>
      </w:r>
      <w:proofErr w:type="spellEnd"/>
      <w:r w:rsidRPr="006054E0">
        <w:rPr>
          <w:rFonts w:eastAsia="Calibri"/>
        </w:rPr>
        <w:t xml:space="preserve"> </w:t>
      </w:r>
      <w:proofErr w:type="spellStart"/>
      <w:r w:rsidRPr="006054E0">
        <w:rPr>
          <w:rFonts w:eastAsia="Calibri"/>
        </w:rPr>
        <w:t>Adiprahara</w:t>
      </w:r>
      <w:proofErr w:type="spellEnd"/>
      <w:r w:rsidRPr="006054E0">
        <w:rPr>
          <w:rFonts w:eastAsia="Calibri"/>
        </w:rPr>
        <w:t xml:space="preserve"> Anggarani, S.Si., M.Si.</w:t>
      </w:r>
    </w:p>
    <w:p w14:paraId="1BF4F861" w14:textId="77777777" w:rsidR="006054E0" w:rsidRPr="006054E0" w:rsidRDefault="006054E0" w:rsidP="003712DC">
      <w:pPr>
        <w:pStyle w:val="3TabDosen2"/>
        <w:rPr>
          <w:rFonts w:eastAsia="Calibri"/>
        </w:rPr>
      </w:pPr>
      <w:r w:rsidRPr="006054E0">
        <w:rPr>
          <w:rFonts w:eastAsia="Calibri"/>
        </w:rPr>
        <w:t xml:space="preserve">Muhammad Nurrohman Sidiq, S.Si., M.Sc., </w:t>
      </w:r>
      <w:proofErr w:type="spellStart"/>
      <w:r w:rsidRPr="006054E0">
        <w:rPr>
          <w:rFonts w:eastAsia="Calibri"/>
        </w:rPr>
        <w:t>Ph.D</w:t>
      </w:r>
      <w:proofErr w:type="spellEnd"/>
    </w:p>
    <w:p w14:paraId="7BD4E3ED" w14:textId="4076DA8C" w:rsidR="006054E0" w:rsidRDefault="006054E0" w:rsidP="003712DC">
      <w:pPr>
        <w:pStyle w:val="3TabDosen2"/>
        <w:rPr>
          <w:rFonts w:eastAsia="Calibri"/>
        </w:rPr>
      </w:pPr>
      <w:r w:rsidRPr="006054E0">
        <w:rPr>
          <w:rFonts w:eastAsia="Calibri"/>
        </w:rPr>
        <w:t xml:space="preserve">dr. </w:t>
      </w:r>
      <w:proofErr w:type="spellStart"/>
      <w:r w:rsidRPr="006054E0">
        <w:rPr>
          <w:rFonts w:eastAsia="Calibri"/>
        </w:rPr>
        <w:t>Shod</w:t>
      </w:r>
      <w:proofErr w:type="spellEnd"/>
      <w:r w:rsidRPr="006054E0">
        <w:rPr>
          <w:rFonts w:eastAsia="Calibri"/>
        </w:rPr>
        <w:t xml:space="preserve"> Abdurrachman </w:t>
      </w:r>
      <w:proofErr w:type="spellStart"/>
      <w:r w:rsidRPr="006054E0">
        <w:rPr>
          <w:rFonts w:eastAsia="Calibri"/>
        </w:rPr>
        <w:t>Dzulkarnain</w:t>
      </w:r>
      <w:proofErr w:type="spellEnd"/>
      <w:r w:rsidRPr="006054E0">
        <w:rPr>
          <w:rFonts w:eastAsia="Calibri"/>
        </w:rPr>
        <w:t xml:space="preserve">, </w:t>
      </w:r>
      <w:proofErr w:type="spellStart"/>
      <w:r w:rsidRPr="006054E0">
        <w:rPr>
          <w:rFonts w:eastAsia="Calibri"/>
        </w:rPr>
        <w:t>M.Biomed</w:t>
      </w:r>
      <w:proofErr w:type="spellEnd"/>
    </w:p>
    <w:p w14:paraId="79556DCE" w14:textId="77777777" w:rsidR="006054E0" w:rsidRPr="00DF7767" w:rsidRDefault="006054E0" w:rsidP="003712DC">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5D626D8C" w14:textId="77777777" w:rsidR="006054E0" w:rsidRPr="00CA1F52" w:rsidRDefault="006054E0" w:rsidP="00CA1F52">
      <w:pPr>
        <w:pStyle w:val="5ListCap"/>
        <w:numPr>
          <w:ilvl w:val="0"/>
          <w:numId w:val="118"/>
        </w:numPr>
        <w:rPr>
          <w:rFonts w:eastAsia="Calibri"/>
        </w:rPr>
      </w:pPr>
      <w:r w:rsidRPr="00CA1F52">
        <w:rPr>
          <w:rFonts w:eastAsia="Calibri"/>
        </w:rPr>
        <w:t xml:space="preserve">Menguasai konsep teoritis tentang struktur dan fungsi dari makro molekul : Karbohidrat, Protein, Enzim, Lemak, Asam nukleat, Vitamin, mineral serta dasar-dasar </w:t>
      </w:r>
      <w:proofErr w:type="spellStart"/>
      <w:r w:rsidRPr="00CA1F52">
        <w:rPr>
          <w:rFonts w:eastAsia="Calibri"/>
        </w:rPr>
        <w:t>metabolism</w:t>
      </w:r>
      <w:proofErr w:type="spellEnd"/>
    </w:p>
    <w:p w14:paraId="24117B7D" w14:textId="77777777" w:rsidR="006054E0" w:rsidRPr="00CA1F52" w:rsidRDefault="006054E0" w:rsidP="00CA1F52">
      <w:pPr>
        <w:pStyle w:val="5ListCap"/>
        <w:numPr>
          <w:ilvl w:val="0"/>
          <w:numId w:val="118"/>
        </w:numPr>
        <w:rPr>
          <w:rFonts w:eastAsia="Calibri"/>
        </w:rPr>
      </w:pPr>
      <w:r w:rsidRPr="00CA1F52">
        <w:rPr>
          <w:rFonts w:eastAsia="Calibri"/>
        </w:rPr>
        <w:t>Mampu memecahkan masalah dalam  bidang Biokimia melalui identifikasi dan analisis</w:t>
      </w:r>
    </w:p>
    <w:p w14:paraId="4DBB25E7" w14:textId="77777777" w:rsidR="006054E0" w:rsidRPr="00CA1F52" w:rsidRDefault="006054E0" w:rsidP="00CA1F52">
      <w:pPr>
        <w:pStyle w:val="5ListCap"/>
        <w:numPr>
          <w:ilvl w:val="0"/>
          <w:numId w:val="118"/>
        </w:numPr>
        <w:rPr>
          <w:rFonts w:eastAsia="Calibri"/>
        </w:rPr>
      </w:pPr>
      <w:r w:rsidRPr="00CA1F52">
        <w:rPr>
          <w:rFonts w:eastAsia="Calibri"/>
        </w:rPr>
        <w:t>Mempunyai keterampilan menganalisis komponen biokimia</w:t>
      </w:r>
    </w:p>
    <w:p w14:paraId="1FA9F14D" w14:textId="77777777" w:rsidR="006054E0" w:rsidRPr="00CA1F52" w:rsidRDefault="006054E0" w:rsidP="00CA1F52">
      <w:pPr>
        <w:pStyle w:val="5ListCap"/>
        <w:numPr>
          <w:ilvl w:val="0"/>
          <w:numId w:val="118"/>
        </w:numPr>
        <w:rPr>
          <w:rFonts w:eastAsia="Calibri"/>
        </w:rPr>
      </w:pPr>
      <w:r w:rsidRPr="00CA1F52">
        <w:rPr>
          <w:rFonts w:eastAsia="Calibri"/>
        </w:rPr>
        <w:t>Menunjukkan sikap bertanggungjawab atas pekerjaan di bidang keahliannya secara mandiri</w:t>
      </w:r>
    </w:p>
    <w:p w14:paraId="396813D9" w14:textId="77777777" w:rsidR="006054E0" w:rsidRPr="006054E0" w:rsidRDefault="006054E0" w:rsidP="003712DC">
      <w:pPr>
        <w:pStyle w:val="1SubMatkul"/>
        <w:rPr>
          <w:rFonts w:eastAsia="Calibri"/>
        </w:rPr>
      </w:pPr>
      <w:r w:rsidRPr="006054E0">
        <w:rPr>
          <w:rFonts w:eastAsia="Calibri"/>
        </w:rPr>
        <w:t xml:space="preserve">Deskripsi </w:t>
      </w:r>
      <w:proofErr w:type="spellStart"/>
      <w:r w:rsidRPr="006054E0">
        <w:rPr>
          <w:rFonts w:eastAsia="Calibri"/>
        </w:rPr>
        <w:t>Matakuliah</w:t>
      </w:r>
      <w:proofErr w:type="spellEnd"/>
      <w:r w:rsidRPr="006054E0">
        <w:rPr>
          <w:rFonts w:eastAsia="Calibri"/>
        </w:rPr>
        <w:t>:</w:t>
      </w:r>
    </w:p>
    <w:p w14:paraId="68CE3F9A" w14:textId="77777777" w:rsidR="006054E0" w:rsidRPr="006054E0" w:rsidRDefault="006054E0" w:rsidP="003712DC">
      <w:pPr>
        <w:pStyle w:val="8Deskripsi"/>
        <w:rPr>
          <w:rFonts w:eastAsia="Calibri"/>
          <w:lang w:eastAsia="ko-KR"/>
        </w:rPr>
      </w:pPr>
      <w:r w:rsidRPr="006054E0">
        <w:rPr>
          <w:rFonts w:eastAsia="Calibri"/>
          <w:lang w:eastAsia="ko-KR"/>
        </w:rPr>
        <w:t>Kajian tentang struktur dan fungsi dari makromolekul protein, enzim, karbohidrat, lipid, asam nukleat, vitamin, mineral dan kajian tentang dasar-dasar metabolisme serta analisis komponen biokimia. Perkuliahan dilakukan melalui diskusi, presentasi dan praktikum.</w:t>
      </w:r>
    </w:p>
    <w:p w14:paraId="1FCBF0C4" w14:textId="77777777" w:rsidR="003712DC" w:rsidRDefault="003712DC">
      <w:pPr>
        <w:rPr>
          <w:rFonts w:ascii="Arial" w:eastAsia="Calibri" w:hAnsi="Arial" w:cs="Arial"/>
          <w:b/>
          <w:bCs/>
          <w:sz w:val="16"/>
          <w:szCs w:val="16"/>
          <w:lang w:val="id-ID" w:eastAsia="zh-CN"/>
        </w:rPr>
      </w:pPr>
      <w:r w:rsidRPr="006C307C">
        <w:rPr>
          <w:rFonts w:eastAsia="Calibri"/>
          <w:lang w:val="id-ID"/>
        </w:rPr>
        <w:br w:type="page"/>
      </w:r>
    </w:p>
    <w:p w14:paraId="29C4D088" w14:textId="0366F4DA" w:rsidR="006054E0" w:rsidRPr="006054E0" w:rsidRDefault="006054E0" w:rsidP="003712DC">
      <w:pPr>
        <w:pStyle w:val="1SubMatkul"/>
        <w:rPr>
          <w:rFonts w:eastAsia="Calibri"/>
        </w:rPr>
      </w:pPr>
      <w:r w:rsidRPr="006054E0">
        <w:rPr>
          <w:rFonts w:eastAsia="Calibri"/>
        </w:rPr>
        <w:lastRenderedPageBreak/>
        <w:t>Referensi:</w:t>
      </w:r>
    </w:p>
    <w:p w14:paraId="7E80C998" w14:textId="77777777" w:rsidR="006054E0" w:rsidRPr="006054E0" w:rsidRDefault="006054E0" w:rsidP="003712DC">
      <w:pPr>
        <w:pStyle w:val="12ref"/>
        <w:rPr>
          <w:rFonts w:eastAsia="Calibri"/>
        </w:rPr>
      </w:pPr>
      <w:proofErr w:type="spellStart"/>
      <w:r w:rsidRPr="006054E0">
        <w:rPr>
          <w:rFonts w:eastAsia="Calibri"/>
        </w:rPr>
        <w:t>Lehninger</w:t>
      </w:r>
      <w:proofErr w:type="spellEnd"/>
      <w:r w:rsidRPr="006054E0">
        <w:rPr>
          <w:rFonts w:eastAsia="Calibri"/>
        </w:rPr>
        <w:t xml:space="preserve">. 1988. </w:t>
      </w:r>
      <w:r w:rsidRPr="006054E0">
        <w:rPr>
          <w:rFonts w:eastAsia="Calibri"/>
          <w:i/>
        </w:rPr>
        <w:t>Dasar-dasar Biokimia Jilid 1</w:t>
      </w:r>
      <w:r w:rsidRPr="006054E0">
        <w:rPr>
          <w:rFonts w:eastAsia="Calibri"/>
        </w:rPr>
        <w:t xml:space="preserve"> (penerjemah: </w:t>
      </w:r>
      <w:proofErr w:type="spellStart"/>
      <w:r w:rsidRPr="006054E0">
        <w:rPr>
          <w:rFonts w:eastAsia="Calibri"/>
        </w:rPr>
        <w:t>Maggi</w:t>
      </w:r>
      <w:proofErr w:type="spellEnd"/>
      <w:r w:rsidRPr="006054E0">
        <w:rPr>
          <w:rFonts w:eastAsia="Calibri"/>
        </w:rPr>
        <w:t xml:space="preserve"> </w:t>
      </w:r>
      <w:proofErr w:type="spellStart"/>
      <w:r w:rsidRPr="006054E0">
        <w:rPr>
          <w:rFonts w:eastAsia="Calibri"/>
        </w:rPr>
        <w:t>Thenawidjaya</w:t>
      </w:r>
      <w:proofErr w:type="spellEnd"/>
      <w:r w:rsidRPr="006054E0">
        <w:rPr>
          <w:rFonts w:eastAsia="Calibri"/>
        </w:rPr>
        <w:t>). Jakarta: Penerbit Erlangga.</w:t>
      </w:r>
    </w:p>
    <w:p w14:paraId="2DC2C468" w14:textId="77777777" w:rsidR="006054E0" w:rsidRPr="006054E0" w:rsidRDefault="006054E0" w:rsidP="003712DC">
      <w:pPr>
        <w:pStyle w:val="12ref"/>
        <w:rPr>
          <w:rFonts w:eastAsia="Calibri"/>
        </w:rPr>
      </w:pPr>
      <w:r w:rsidRPr="006054E0">
        <w:rPr>
          <w:color w:val="000000"/>
          <w:lang w:val="zh-CN"/>
        </w:rPr>
        <w:t xml:space="preserve">Color Atlas of Biochemistry, 2005, Koolman, J and Roehm K.H., 2nd edition. Stutgard New York </w:t>
      </w:r>
    </w:p>
    <w:p w14:paraId="23F58ABF" w14:textId="77777777" w:rsidR="006054E0" w:rsidRPr="006054E0" w:rsidRDefault="006054E0" w:rsidP="003712DC">
      <w:pPr>
        <w:pStyle w:val="12ref"/>
        <w:rPr>
          <w:rFonts w:eastAsia="Calibri"/>
        </w:rPr>
      </w:pPr>
      <w:r w:rsidRPr="006054E0">
        <w:rPr>
          <w:color w:val="000000"/>
          <w:lang w:val="zh-CN"/>
        </w:rPr>
        <w:t>Mathews,C.K and Van Holde K.E, 2000, Biochemistry, second ed., The Benjamin Cumming company, Inc.</w:t>
      </w:r>
    </w:p>
    <w:p w14:paraId="1DD8875F" w14:textId="77777777" w:rsidR="006054E0" w:rsidRPr="006054E0" w:rsidRDefault="006054E0" w:rsidP="003712DC">
      <w:pPr>
        <w:pStyle w:val="12ref"/>
        <w:rPr>
          <w:rFonts w:eastAsia="Calibri"/>
        </w:rPr>
      </w:pPr>
      <w:r w:rsidRPr="006054E0">
        <w:rPr>
          <w:color w:val="000000"/>
          <w:lang w:val="zh-CN"/>
        </w:rPr>
        <w:t>Nelson D.L., and Cox M.M., 2003, Lehninger Principle of Biochemistry, 4th edition, University of Winconsin-Madison</w:t>
      </w:r>
    </w:p>
    <w:p w14:paraId="6BF851A5" w14:textId="77777777" w:rsidR="006054E0" w:rsidRPr="006054E0" w:rsidRDefault="006054E0" w:rsidP="003712DC">
      <w:pPr>
        <w:pStyle w:val="2SubMatkul"/>
        <w:rPr>
          <w:rFonts w:eastAsia="SimSun"/>
        </w:rPr>
      </w:pPr>
      <w:r w:rsidRPr="006054E0">
        <w:rPr>
          <w:rFonts w:eastAsia="SimSun"/>
        </w:rPr>
        <w:t>8420402309</w:t>
      </w:r>
      <w:r w:rsidRPr="006054E0">
        <w:rPr>
          <w:rFonts w:eastAsia="SimSun"/>
        </w:rPr>
        <w:tab/>
        <w:t xml:space="preserve">Media Permainan Kimia (2 </w:t>
      </w:r>
      <w:proofErr w:type="spellStart"/>
      <w:r w:rsidRPr="006054E0">
        <w:rPr>
          <w:rFonts w:eastAsia="SimSun"/>
        </w:rPr>
        <w:t>sks</w:t>
      </w:r>
      <w:proofErr w:type="spellEnd"/>
      <w:r w:rsidRPr="006054E0">
        <w:rPr>
          <w:rFonts w:eastAsia="SimSun"/>
        </w:rPr>
        <w:t>)</w:t>
      </w:r>
    </w:p>
    <w:p w14:paraId="6FD74445" w14:textId="64D08DCF" w:rsidR="006054E0" w:rsidRPr="006C307C" w:rsidRDefault="006054E0" w:rsidP="003712DC">
      <w:pPr>
        <w:pStyle w:val="Prasyarat"/>
        <w:rPr>
          <w:rFonts w:eastAsia="SimSun"/>
          <w:lang w:val="id-ID"/>
        </w:rPr>
      </w:pPr>
      <w:r w:rsidRPr="006C307C">
        <w:rPr>
          <w:rFonts w:eastAsia="SimSun"/>
          <w:lang w:val="id-ID"/>
        </w:rPr>
        <w:t>Prasyarat:</w:t>
      </w:r>
      <w:r w:rsidR="003712DC" w:rsidRPr="006C307C">
        <w:rPr>
          <w:rFonts w:eastAsia="SimSun"/>
          <w:lang w:val="id-ID"/>
        </w:rPr>
        <w:tab/>
      </w:r>
      <w:r w:rsidRPr="006C307C">
        <w:rPr>
          <w:rFonts w:eastAsia="SimSun"/>
          <w:lang w:val="id-ID"/>
        </w:rPr>
        <w:t>Pengambangan Bahan Ajar</w:t>
      </w:r>
    </w:p>
    <w:p w14:paraId="255938F2" w14:textId="77777777" w:rsidR="006054E0" w:rsidRPr="006C307C" w:rsidRDefault="006054E0" w:rsidP="003712DC">
      <w:pPr>
        <w:pStyle w:val="Dosen"/>
        <w:rPr>
          <w:rFonts w:eastAsia="SimSun"/>
          <w:b w:val="0"/>
          <w:bCs w:val="0"/>
          <w:lang w:val="id-ID"/>
        </w:rPr>
      </w:pPr>
      <w:r w:rsidRPr="006C307C">
        <w:rPr>
          <w:rFonts w:eastAsia="SimSun"/>
          <w:lang w:val="id-ID"/>
        </w:rPr>
        <w:t>Dosen:</w:t>
      </w:r>
      <w:r w:rsidRPr="006C307C">
        <w:rPr>
          <w:rFonts w:eastAsia="SimSun"/>
          <w:lang w:val="id-ID"/>
        </w:rPr>
        <w:tab/>
      </w:r>
      <w:r w:rsidRPr="006C307C">
        <w:rPr>
          <w:rFonts w:eastAsia="SimSun"/>
          <w:b w:val="0"/>
          <w:bCs w:val="0"/>
          <w:lang w:val="id-ID"/>
        </w:rPr>
        <w:t>Prof. Dr. Achmad Lutfi, M.Pd.</w:t>
      </w:r>
    </w:p>
    <w:p w14:paraId="32362514" w14:textId="06C8129A" w:rsidR="006054E0" w:rsidRPr="003712DC" w:rsidRDefault="006054E0" w:rsidP="003712DC">
      <w:pPr>
        <w:pStyle w:val="3TabDosen2"/>
        <w:rPr>
          <w:rFonts w:eastAsia="SimSun"/>
        </w:rPr>
      </w:pPr>
      <w:r w:rsidRPr="006054E0">
        <w:rPr>
          <w:rFonts w:eastAsia="SimSun"/>
        </w:rPr>
        <w:t>Rusly Hidayah, S.Si., M.Pd.</w:t>
      </w:r>
    </w:p>
    <w:p w14:paraId="34AF4688" w14:textId="77777777" w:rsidR="006054E0" w:rsidRPr="00DF7767" w:rsidRDefault="006054E0" w:rsidP="003712DC">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43319191" w14:textId="77777777" w:rsidR="006054E0" w:rsidRPr="00CA1F52" w:rsidRDefault="006054E0" w:rsidP="00CA1F52">
      <w:pPr>
        <w:pStyle w:val="5ListCap"/>
        <w:numPr>
          <w:ilvl w:val="0"/>
          <w:numId w:val="119"/>
        </w:numPr>
        <w:rPr>
          <w:rFonts w:eastAsia="Times New Roman"/>
        </w:rPr>
      </w:pPr>
      <w:r w:rsidRPr="00CA1F52">
        <w:rPr>
          <w:rFonts w:eastAsia="Times New Roman"/>
        </w:rPr>
        <w:t xml:space="preserve">Memiliki kemampuan menentukan media permainan yang sesuai dengan materi kimia dan karakteristik </w:t>
      </w:r>
      <w:r w:rsidRPr="00CA1F52">
        <w:rPr>
          <w:rFonts w:eastAsia="Times New Roman"/>
          <w:lang w:val="fi-FI"/>
        </w:rPr>
        <w:t>peserta didik</w:t>
      </w:r>
      <w:r w:rsidRPr="00CA1F52">
        <w:rPr>
          <w:rFonts w:eastAsia="Times New Roman"/>
        </w:rPr>
        <w:t>;</w:t>
      </w:r>
    </w:p>
    <w:p w14:paraId="5FAA506D" w14:textId="77777777" w:rsidR="006054E0" w:rsidRPr="00CA1F52" w:rsidRDefault="006054E0" w:rsidP="00CA1F52">
      <w:pPr>
        <w:pStyle w:val="5ListCap"/>
        <w:numPr>
          <w:ilvl w:val="0"/>
          <w:numId w:val="119"/>
        </w:numPr>
        <w:rPr>
          <w:rFonts w:eastAsia="Times New Roman"/>
        </w:rPr>
      </w:pPr>
      <w:r w:rsidRPr="00CA1F52">
        <w:rPr>
          <w:rFonts w:eastAsia="Times New Roman"/>
        </w:rPr>
        <w:t xml:space="preserve">Memiliki kemampuan merancang dan membuat </w:t>
      </w:r>
      <w:proofErr w:type="spellStart"/>
      <w:r w:rsidRPr="00CA1F52">
        <w:rPr>
          <w:rFonts w:eastAsia="Times New Roman"/>
        </w:rPr>
        <w:t>prototip</w:t>
      </w:r>
      <w:proofErr w:type="spellEnd"/>
      <w:r w:rsidRPr="00CA1F52">
        <w:rPr>
          <w:rFonts w:eastAsia="Times New Roman"/>
        </w:rPr>
        <w:t xml:space="preserve"> permainan sebagai media pembelajaran secara tradisional maupun bersarana;</w:t>
      </w:r>
    </w:p>
    <w:p w14:paraId="23DC3CE4" w14:textId="77777777" w:rsidR="006054E0" w:rsidRPr="00CA1F52" w:rsidRDefault="006054E0" w:rsidP="00CA1F52">
      <w:pPr>
        <w:pStyle w:val="5ListCap"/>
        <w:numPr>
          <w:ilvl w:val="0"/>
          <w:numId w:val="119"/>
        </w:numPr>
        <w:rPr>
          <w:rFonts w:eastAsia="Times New Roman"/>
        </w:rPr>
      </w:pPr>
      <w:r w:rsidRPr="00CA1F52">
        <w:rPr>
          <w:rFonts w:eastAsia="Times New Roman"/>
        </w:rPr>
        <w:t xml:space="preserve">Memiliki kemampuan menilai dan menentukan kriteria permainan sebagai media pembelajaran </w:t>
      </w:r>
      <w:r w:rsidRPr="00CA1F52">
        <w:rPr>
          <w:rFonts w:eastAsia="Times New Roman"/>
          <w:lang w:val="fi-FI"/>
        </w:rPr>
        <w:t>k</w:t>
      </w:r>
      <w:proofErr w:type="spellStart"/>
      <w:r w:rsidRPr="00CA1F52">
        <w:rPr>
          <w:rFonts w:eastAsia="Times New Roman"/>
        </w:rPr>
        <w:t>imia</w:t>
      </w:r>
      <w:proofErr w:type="spellEnd"/>
      <w:r w:rsidRPr="00CA1F52">
        <w:rPr>
          <w:rFonts w:eastAsia="Times New Roman"/>
        </w:rPr>
        <w:t xml:space="preserve"> yang baik;</w:t>
      </w:r>
    </w:p>
    <w:p w14:paraId="5318C1C1" w14:textId="77777777" w:rsidR="006054E0" w:rsidRPr="00CA1F52" w:rsidRDefault="006054E0" w:rsidP="00CA1F52">
      <w:pPr>
        <w:pStyle w:val="5ListCap"/>
        <w:numPr>
          <w:ilvl w:val="0"/>
          <w:numId w:val="119"/>
        </w:numPr>
        <w:rPr>
          <w:rFonts w:eastAsia="Times New Roman"/>
        </w:rPr>
      </w:pPr>
      <w:r w:rsidRPr="00CA1F52">
        <w:rPr>
          <w:rFonts w:eastAsia="Times New Roman"/>
        </w:rPr>
        <w:t>Mempunyai minat untuk mengembangkan permainan sebagai media pembelajaran.</w:t>
      </w:r>
    </w:p>
    <w:p w14:paraId="494D8EBD" w14:textId="77777777" w:rsidR="006054E0" w:rsidRPr="006054E0" w:rsidRDefault="006054E0" w:rsidP="003712DC">
      <w:pPr>
        <w:pStyle w:val="1SubMatkul"/>
        <w:rPr>
          <w:rFonts w:eastAsia="Calibri"/>
        </w:rPr>
      </w:pPr>
      <w:r w:rsidRPr="006054E0">
        <w:rPr>
          <w:rFonts w:eastAsia="Calibri"/>
        </w:rPr>
        <w:t xml:space="preserve">Deskripsi </w:t>
      </w:r>
      <w:proofErr w:type="spellStart"/>
      <w:r w:rsidRPr="006054E0">
        <w:rPr>
          <w:rFonts w:eastAsia="Calibri"/>
        </w:rPr>
        <w:t>Matakuliah</w:t>
      </w:r>
      <w:proofErr w:type="spellEnd"/>
      <w:r w:rsidRPr="006054E0">
        <w:rPr>
          <w:rFonts w:eastAsia="Calibri"/>
        </w:rPr>
        <w:t>:</w:t>
      </w:r>
    </w:p>
    <w:p w14:paraId="3F69CC9D" w14:textId="77777777" w:rsidR="006054E0" w:rsidRPr="006054E0" w:rsidRDefault="006054E0" w:rsidP="003712DC">
      <w:pPr>
        <w:pStyle w:val="8Deskripsi"/>
        <w:rPr>
          <w:lang w:eastAsia="ko-KR"/>
        </w:rPr>
      </w:pPr>
      <w:r w:rsidRPr="006054E0">
        <w:rPr>
          <w:lang w:eastAsia="ko-KR"/>
        </w:rPr>
        <w:t>Kajian tentang pengertian, jenis/klasifikasi, fungsi, dasar-dasar pengembangan media, serta dapat memilih, merancang, dan memproduksi media pembelajaran dengan memanfaatkan lingkungan sekitar (kontekstual) dan TIK.</w:t>
      </w:r>
    </w:p>
    <w:p w14:paraId="571D43D2" w14:textId="77777777" w:rsidR="006054E0" w:rsidRPr="006054E0" w:rsidRDefault="006054E0" w:rsidP="003712DC">
      <w:pPr>
        <w:pStyle w:val="1SubMatkul"/>
        <w:rPr>
          <w:rFonts w:eastAsia="Calibri"/>
        </w:rPr>
      </w:pPr>
      <w:r w:rsidRPr="006054E0">
        <w:rPr>
          <w:rFonts w:eastAsia="Calibri"/>
        </w:rPr>
        <w:t>Referensi:</w:t>
      </w:r>
    </w:p>
    <w:p w14:paraId="18BFAAB4" w14:textId="77777777" w:rsidR="006054E0" w:rsidRPr="006054E0" w:rsidRDefault="006054E0" w:rsidP="003712DC">
      <w:pPr>
        <w:pStyle w:val="12ref"/>
      </w:pPr>
      <w:r w:rsidRPr="006054E0">
        <w:t>Ismail, Andang. 2006</w:t>
      </w:r>
      <w:r w:rsidRPr="006054E0">
        <w:rPr>
          <w:i/>
        </w:rPr>
        <w:t xml:space="preserve">. </w:t>
      </w:r>
      <w:proofErr w:type="spellStart"/>
      <w:r w:rsidRPr="006054E0">
        <w:rPr>
          <w:i/>
        </w:rPr>
        <w:t>Education</w:t>
      </w:r>
      <w:proofErr w:type="spellEnd"/>
      <w:r w:rsidRPr="006054E0">
        <w:rPr>
          <w:i/>
        </w:rPr>
        <w:t xml:space="preserve"> Games</w:t>
      </w:r>
      <w:r w:rsidRPr="006054E0">
        <w:t>. Yogyakarta: Pilar Media.</w:t>
      </w:r>
    </w:p>
    <w:p w14:paraId="0C0485F3" w14:textId="77777777" w:rsidR="006054E0" w:rsidRPr="006054E0" w:rsidRDefault="006054E0" w:rsidP="003712DC">
      <w:pPr>
        <w:pStyle w:val="12ref"/>
      </w:pPr>
      <w:r w:rsidRPr="006054E0">
        <w:t xml:space="preserve">Indriana, Dina. 2011. </w:t>
      </w:r>
      <w:r w:rsidRPr="006054E0">
        <w:rPr>
          <w:i/>
        </w:rPr>
        <w:t>Ragam Alat Bantu Media Pengajaran</w:t>
      </w:r>
      <w:r w:rsidRPr="006054E0">
        <w:t xml:space="preserve">. Yogyakarta: DIVA </w:t>
      </w:r>
      <w:proofErr w:type="spellStart"/>
      <w:r w:rsidRPr="006054E0">
        <w:t>Press</w:t>
      </w:r>
      <w:proofErr w:type="spellEnd"/>
      <w:r w:rsidRPr="006054E0">
        <w:t>.</w:t>
      </w:r>
    </w:p>
    <w:p w14:paraId="2493647D" w14:textId="77777777" w:rsidR="006054E0" w:rsidRPr="006054E0" w:rsidRDefault="006054E0" w:rsidP="003712DC">
      <w:pPr>
        <w:pStyle w:val="12ref"/>
      </w:pPr>
      <w:proofErr w:type="spellStart"/>
      <w:r w:rsidRPr="006054E0">
        <w:t>Suger</w:t>
      </w:r>
      <w:proofErr w:type="spellEnd"/>
      <w:r w:rsidRPr="006054E0">
        <w:t xml:space="preserve">, Steven &amp; </w:t>
      </w:r>
      <w:proofErr w:type="spellStart"/>
      <w:r w:rsidRPr="006054E0">
        <w:t>Suger</w:t>
      </w:r>
      <w:proofErr w:type="spellEnd"/>
      <w:r w:rsidRPr="006054E0">
        <w:t xml:space="preserve">, Kim </w:t>
      </w:r>
      <w:proofErr w:type="spellStart"/>
      <w:r w:rsidRPr="006054E0">
        <w:t>Kostoroski</w:t>
      </w:r>
      <w:proofErr w:type="spellEnd"/>
      <w:r w:rsidRPr="006054E0">
        <w:t xml:space="preserve">. 2002. </w:t>
      </w:r>
      <w:proofErr w:type="spellStart"/>
      <w:r w:rsidRPr="006054E0">
        <w:rPr>
          <w:i/>
        </w:rPr>
        <w:t>Primary</w:t>
      </w:r>
      <w:proofErr w:type="spellEnd"/>
      <w:r w:rsidRPr="006054E0">
        <w:rPr>
          <w:i/>
        </w:rPr>
        <w:t xml:space="preserve"> Games </w:t>
      </w:r>
      <w:proofErr w:type="spellStart"/>
      <w:r w:rsidRPr="006054E0">
        <w:rPr>
          <w:i/>
        </w:rPr>
        <w:t>Experiential</w:t>
      </w:r>
      <w:proofErr w:type="spellEnd"/>
      <w:r w:rsidRPr="006054E0">
        <w:rPr>
          <w:i/>
        </w:rPr>
        <w:t xml:space="preserve"> </w:t>
      </w:r>
      <w:proofErr w:type="spellStart"/>
      <w:r w:rsidRPr="006054E0">
        <w:rPr>
          <w:i/>
        </w:rPr>
        <w:t>Learning</w:t>
      </w:r>
      <w:proofErr w:type="spellEnd"/>
      <w:r w:rsidRPr="006054E0">
        <w:rPr>
          <w:i/>
        </w:rPr>
        <w:t xml:space="preserve"> </w:t>
      </w:r>
      <w:proofErr w:type="spellStart"/>
      <w:r w:rsidRPr="006054E0">
        <w:rPr>
          <w:i/>
        </w:rPr>
        <w:t>Activities</w:t>
      </w:r>
      <w:proofErr w:type="spellEnd"/>
      <w:r w:rsidRPr="006054E0">
        <w:rPr>
          <w:i/>
        </w:rPr>
        <w:t xml:space="preserve"> </w:t>
      </w:r>
      <w:proofErr w:type="spellStart"/>
      <w:r w:rsidRPr="006054E0">
        <w:rPr>
          <w:i/>
        </w:rPr>
        <w:t>for</w:t>
      </w:r>
      <w:proofErr w:type="spellEnd"/>
      <w:r w:rsidRPr="006054E0">
        <w:rPr>
          <w:i/>
        </w:rPr>
        <w:t xml:space="preserve"> </w:t>
      </w:r>
      <w:proofErr w:type="spellStart"/>
      <w:r w:rsidRPr="006054E0">
        <w:rPr>
          <w:i/>
        </w:rPr>
        <w:t>Teaching</w:t>
      </w:r>
      <w:proofErr w:type="spellEnd"/>
      <w:r w:rsidRPr="006054E0">
        <w:t xml:space="preserve">. San Francisco: John Willy &amp; Sons, </w:t>
      </w:r>
      <w:proofErr w:type="spellStart"/>
      <w:r w:rsidRPr="006054E0">
        <w:t>Inc</w:t>
      </w:r>
      <w:proofErr w:type="spellEnd"/>
      <w:r w:rsidRPr="006054E0">
        <w:t>.</w:t>
      </w:r>
    </w:p>
    <w:p w14:paraId="4582E581" w14:textId="77777777" w:rsidR="006054E0" w:rsidRPr="006054E0" w:rsidRDefault="006054E0" w:rsidP="003712DC">
      <w:pPr>
        <w:pStyle w:val="12ref"/>
      </w:pPr>
      <w:proofErr w:type="spellStart"/>
      <w:r w:rsidRPr="006054E0">
        <w:t>Ancok</w:t>
      </w:r>
      <w:proofErr w:type="spellEnd"/>
      <w:r w:rsidRPr="006054E0">
        <w:t xml:space="preserve">, Djamaluddin. 2003. </w:t>
      </w:r>
      <w:proofErr w:type="spellStart"/>
      <w:r w:rsidRPr="006054E0">
        <w:rPr>
          <w:i/>
        </w:rPr>
        <w:t>Outbound</w:t>
      </w:r>
      <w:proofErr w:type="spellEnd"/>
      <w:r w:rsidRPr="006054E0">
        <w:rPr>
          <w:i/>
        </w:rPr>
        <w:t xml:space="preserve"> </w:t>
      </w:r>
      <w:proofErr w:type="spellStart"/>
      <w:r w:rsidRPr="006054E0">
        <w:rPr>
          <w:i/>
        </w:rPr>
        <w:t>Management</w:t>
      </w:r>
      <w:proofErr w:type="spellEnd"/>
      <w:r w:rsidRPr="006054E0">
        <w:rPr>
          <w:i/>
        </w:rPr>
        <w:t xml:space="preserve"> </w:t>
      </w:r>
      <w:proofErr w:type="spellStart"/>
      <w:r w:rsidRPr="006054E0">
        <w:rPr>
          <w:i/>
        </w:rPr>
        <w:t>Training</w:t>
      </w:r>
      <w:proofErr w:type="spellEnd"/>
      <w:r w:rsidRPr="006054E0">
        <w:rPr>
          <w:i/>
        </w:rPr>
        <w:t xml:space="preserve">. </w:t>
      </w:r>
      <w:r w:rsidRPr="006054E0">
        <w:t xml:space="preserve">(cetakan keempat). </w:t>
      </w:r>
      <w:proofErr w:type="spellStart"/>
      <w:r w:rsidRPr="006054E0">
        <w:t>Yogykarta</w:t>
      </w:r>
      <w:proofErr w:type="spellEnd"/>
      <w:r w:rsidRPr="006054E0">
        <w:t xml:space="preserve">: UII </w:t>
      </w:r>
      <w:proofErr w:type="spellStart"/>
      <w:r w:rsidRPr="006054E0">
        <w:t>Press</w:t>
      </w:r>
      <w:proofErr w:type="spellEnd"/>
      <w:r w:rsidRPr="006054E0">
        <w:t>.</w:t>
      </w:r>
    </w:p>
    <w:p w14:paraId="49AB5463" w14:textId="77777777" w:rsidR="006054E0" w:rsidRPr="006054E0" w:rsidRDefault="006054E0" w:rsidP="003712DC">
      <w:pPr>
        <w:pStyle w:val="12ref"/>
      </w:pPr>
      <w:r w:rsidRPr="006054E0">
        <w:t xml:space="preserve">Yunus, Ahmad (ed.). 1982. </w:t>
      </w:r>
      <w:r w:rsidRPr="006054E0">
        <w:rPr>
          <w:i/>
        </w:rPr>
        <w:t>Permainan Rakyat Daerah Istimewa Yogyakarta</w:t>
      </w:r>
      <w:r w:rsidRPr="006054E0">
        <w:t>. Jakarta: Departemen Pendidikan dan Kebudayaan.</w:t>
      </w:r>
    </w:p>
    <w:p w14:paraId="4CD14197" w14:textId="77777777" w:rsidR="006054E0" w:rsidRPr="006054E0" w:rsidRDefault="006054E0" w:rsidP="003712DC">
      <w:pPr>
        <w:pStyle w:val="12ref"/>
        <w:rPr>
          <w:rFonts w:eastAsia="Malgun Gothic"/>
        </w:rPr>
      </w:pPr>
      <w:proofErr w:type="spellStart"/>
      <w:r w:rsidRPr="006054E0">
        <w:rPr>
          <w:rFonts w:eastAsia="Malgun Gothic"/>
        </w:rPr>
        <w:t>Nieveen</w:t>
      </w:r>
      <w:proofErr w:type="spellEnd"/>
      <w:r w:rsidRPr="006054E0">
        <w:rPr>
          <w:rFonts w:eastAsia="Malgun Gothic"/>
        </w:rPr>
        <w:t xml:space="preserve">, N. </w:t>
      </w:r>
      <w:proofErr w:type="spellStart"/>
      <w:r w:rsidRPr="006054E0">
        <w:rPr>
          <w:rFonts w:eastAsia="Malgun Gothic"/>
        </w:rPr>
        <w:t>and</w:t>
      </w:r>
      <w:proofErr w:type="spellEnd"/>
      <w:r w:rsidRPr="006054E0">
        <w:rPr>
          <w:rFonts w:eastAsia="Malgun Gothic"/>
        </w:rPr>
        <w:t xml:space="preserve"> </w:t>
      </w:r>
      <w:proofErr w:type="spellStart"/>
      <w:r w:rsidRPr="006054E0">
        <w:rPr>
          <w:rFonts w:eastAsia="Malgun Gothic"/>
        </w:rPr>
        <w:t>Folmer</w:t>
      </w:r>
      <w:proofErr w:type="spellEnd"/>
      <w:r w:rsidRPr="006054E0">
        <w:rPr>
          <w:rFonts w:eastAsia="Malgun Gothic"/>
        </w:rPr>
        <w:t>, E. 2013</w:t>
      </w:r>
      <w:r w:rsidRPr="006054E0">
        <w:rPr>
          <w:rFonts w:eastAsia="Malgun Gothic"/>
          <w:color w:val="928066"/>
        </w:rPr>
        <w:t xml:space="preserve">. </w:t>
      </w:r>
      <w:proofErr w:type="spellStart"/>
      <w:r w:rsidRPr="006054E0">
        <w:rPr>
          <w:rFonts w:eastAsia="Malgun Gothic"/>
          <w:i/>
        </w:rPr>
        <w:t>Formative</w:t>
      </w:r>
      <w:proofErr w:type="spellEnd"/>
      <w:r w:rsidRPr="006054E0">
        <w:rPr>
          <w:rFonts w:eastAsia="Malgun Gothic"/>
          <w:i/>
        </w:rPr>
        <w:t xml:space="preserve"> </w:t>
      </w:r>
      <w:proofErr w:type="spellStart"/>
      <w:r w:rsidRPr="006054E0">
        <w:rPr>
          <w:rFonts w:eastAsia="Malgun Gothic"/>
          <w:i/>
        </w:rPr>
        <w:t>Evaluation</w:t>
      </w:r>
      <w:proofErr w:type="spellEnd"/>
      <w:r w:rsidRPr="006054E0">
        <w:rPr>
          <w:rFonts w:eastAsia="Malgun Gothic"/>
          <w:i/>
        </w:rPr>
        <w:t xml:space="preserve"> in </w:t>
      </w:r>
      <w:proofErr w:type="spellStart"/>
      <w:r w:rsidRPr="006054E0">
        <w:rPr>
          <w:rFonts w:eastAsia="Malgun Gothic"/>
          <w:i/>
        </w:rPr>
        <w:t>Educational</w:t>
      </w:r>
      <w:proofErr w:type="spellEnd"/>
      <w:r w:rsidRPr="006054E0">
        <w:rPr>
          <w:rFonts w:eastAsia="Malgun Gothic"/>
          <w:i/>
        </w:rPr>
        <w:t xml:space="preserve"> Design </w:t>
      </w:r>
      <w:proofErr w:type="spellStart"/>
      <w:r w:rsidRPr="006054E0">
        <w:rPr>
          <w:rFonts w:eastAsia="Malgun Gothic"/>
          <w:i/>
        </w:rPr>
        <w:t>Research</w:t>
      </w:r>
      <w:proofErr w:type="spellEnd"/>
      <w:r w:rsidRPr="006054E0">
        <w:rPr>
          <w:rFonts w:eastAsia="Malgun Gothic"/>
          <w:i/>
        </w:rPr>
        <w:t>.</w:t>
      </w:r>
      <w:r w:rsidRPr="006054E0">
        <w:rPr>
          <w:rFonts w:eastAsia="Malgun Gothic"/>
          <w:i/>
          <w:color w:val="ABA396"/>
        </w:rPr>
        <w:t xml:space="preserve"> </w:t>
      </w:r>
      <w:proofErr w:type="spellStart"/>
      <w:r w:rsidRPr="006054E0">
        <w:rPr>
          <w:rFonts w:eastAsia="Malgun Gothic"/>
          <w:bCs/>
          <w:i/>
        </w:rPr>
        <w:t>Educational</w:t>
      </w:r>
      <w:proofErr w:type="spellEnd"/>
      <w:r w:rsidRPr="006054E0">
        <w:rPr>
          <w:rFonts w:eastAsia="Malgun Gothic"/>
          <w:bCs/>
          <w:i/>
        </w:rPr>
        <w:t xml:space="preserve"> Design </w:t>
      </w:r>
      <w:proofErr w:type="spellStart"/>
      <w:r w:rsidRPr="006054E0">
        <w:rPr>
          <w:rFonts w:eastAsia="Malgun Gothic"/>
          <w:bCs/>
          <w:i/>
        </w:rPr>
        <w:t>Research</w:t>
      </w:r>
      <w:proofErr w:type="spellEnd"/>
      <w:r w:rsidRPr="006054E0">
        <w:rPr>
          <w:rFonts w:eastAsia="Malgun Gothic"/>
          <w:bCs/>
        </w:rPr>
        <w:t xml:space="preserve">. </w:t>
      </w:r>
      <w:proofErr w:type="spellStart"/>
      <w:r w:rsidRPr="006054E0">
        <w:rPr>
          <w:rFonts w:eastAsia="Malgun Gothic"/>
        </w:rPr>
        <w:t>Netherlands</w:t>
      </w:r>
      <w:proofErr w:type="spellEnd"/>
      <w:r w:rsidRPr="006054E0">
        <w:rPr>
          <w:rFonts w:eastAsia="Malgun Gothic"/>
        </w:rPr>
        <w:t xml:space="preserve"> </w:t>
      </w:r>
      <w:proofErr w:type="spellStart"/>
      <w:r w:rsidRPr="006054E0">
        <w:rPr>
          <w:rFonts w:eastAsia="Malgun Gothic"/>
        </w:rPr>
        <w:t>Institute</w:t>
      </w:r>
      <w:proofErr w:type="spellEnd"/>
      <w:r w:rsidRPr="006054E0">
        <w:rPr>
          <w:rFonts w:eastAsia="Malgun Gothic"/>
        </w:rPr>
        <w:t xml:space="preserve"> </w:t>
      </w:r>
      <w:proofErr w:type="spellStart"/>
      <w:r w:rsidRPr="006054E0">
        <w:rPr>
          <w:rFonts w:eastAsia="Malgun Gothic"/>
        </w:rPr>
        <w:t>for</w:t>
      </w:r>
      <w:proofErr w:type="spellEnd"/>
      <w:r w:rsidRPr="006054E0">
        <w:rPr>
          <w:rFonts w:eastAsia="Malgun Gothic"/>
        </w:rPr>
        <w:t xml:space="preserve"> </w:t>
      </w:r>
      <w:proofErr w:type="spellStart"/>
      <w:r w:rsidRPr="006054E0">
        <w:rPr>
          <w:rFonts w:eastAsia="Malgun Gothic"/>
        </w:rPr>
        <w:t>Curriculum</w:t>
      </w:r>
      <w:proofErr w:type="spellEnd"/>
      <w:r w:rsidRPr="006054E0">
        <w:rPr>
          <w:rFonts w:eastAsia="Malgun Gothic"/>
        </w:rPr>
        <w:t xml:space="preserve"> Development (SLO), </w:t>
      </w:r>
      <w:proofErr w:type="spellStart"/>
      <w:r w:rsidRPr="006054E0">
        <w:rPr>
          <w:rFonts w:eastAsia="Malgun Gothic"/>
        </w:rPr>
        <w:t>Enschede</w:t>
      </w:r>
      <w:proofErr w:type="spellEnd"/>
      <w:r w:rsidRPr="006054E0">
        <w:rPr>
          <w:rFonts w:eastAsia="Malgun Gothic"/>
        </w:rPr>
        <w:t xml:space="preserve">, </w:t>
      </w:r>
      <w:proofErr w:type="spellStart"/>
      <w:r w:rsidRPr="006054E0">
        <w:rPr>
          <w:rFonts w:eastAsia="Malgun Gothic"/>
        </w:rPr>
        <w:t>the</w:t>
      </w:r>
      <w:proofErr w:type="spellEnd"/>
      <w:r w:rsidRPr="006054E0">
        <w:rPr>
          <w:rFonts w:eastAsia="Malgun Gothic"/>
        </w:rPr>
        <w:t xml:space="preserve"> </w:t>
      </w:r>
      <w:proofErr w:type="spellStart"/>
      <w:r w:rsidRPr="006054E0">
        <w:rPr>
          <w:rFonts w:eastAsia="Malgun Gothic"/>
        </w:rPr>
        <w:t>Netherlands</w:t>
      </w:r>
      <w:proofErr w:type="spellEnd"/>
      <w:r w:rsidRPr="006054E0">
        <w:rPr>
          <w:rFonts w:eastAsia="Malgun Gothic"/>
        </w:rPr>
        <w:t>.</w:t>
      </w:r>
    </w:p>
    <w:p w14:paraId="12CE1FB7" w14:textId="77777777" w:rsidR="006054E0" w:rsidRPr="006054E0" w:rsidRDefault="006054E0" w:rsidP="003712DC">
      <w:pPr>
        <w:pStyle w:val="12ref"/>
        <w:rPr>
          <w:lang w:val="en-GB" w:eastAsia="x-none"/>
        </w:rPr>
      </w:pPr>
      <w:r w:rsidRPr="006054E0">
        <w:rPr>
          <w:lang w:val="en-GB" w:eastAsia="x-none"/>
        </w:rPr>
        <w:t xml:space="preserve">Smaldino, S. E.,   Lowther, D. L., and Clif, M. 2019. </w:t>
      </w:r>
      <w:r w:rsidRPr="006054E0">
        <w:rPr>
          <w:i/>
          <w:lang w:val="en-GB" w:eastAsia="x-none"/>
        </w:rPr>
        <w:t>Instructional Technology and Media for Learning 12th Edition.</w:t>
      </w:r>
      <w:r w:rsidRPr="006054E0">
        <w:rPr>
          <w:lang w:val="en-GB" w:eastAsia="x-none"/>
        </w:rPr>
        <w:t xml:space="preserve"> United States of America: Pearson Education.</w:t>
      </w:r>
    </w:p>
    <w:p w14:paraId="48BA980D" w14:textId="1B4E4E9E" w:rsidR="006054E0" w:rsidRDefault="006054E0" w:rsidP="003712DC">
      <w:pPr>
        <w:pStyle w:val="2SubMatkul"/>
        <w:rPr>
          <w:rFonts w:eastAsia="SimSun"/>
        </w:rPr>
      </w:pPr>
      <w:r w:rsidRPr="006054E0">
        <w:rPr>
          <w:rFonts w:eastAsia="SimSun"/>
        </w:rPr>
        <w:t>8420402224</w:t>
      </w:r>
      <w:r w:rsidRPr="006054E0">
        <w:rPr>
          <w:rFonts w:eastAsia="SimSun"/>
        </w:rPr>
        <w:tab/>
        <w:t xml:space="preserve">Pengembangan Media Pembelajaran Kreatif (2 </w:t>
      </w:r>
      <w:proofErr w:type="spellStart"/>
      <w:r w:rsidRPr="006054E0">
        <w:rPr>
          <w:rFonts w:eastAsia="SimSun"/>
        </w:rPr>
        <w:t>sks</w:t>
      </w:r>
      <w:proofErr w:type="spellEnd"/>
      <w:r w:rsidRPr="006054E0">
        <w:rPr>
          <w:rFonts w:eastAsia="SimSun"/>
        </w:rPr>
        <w:t>)</w:t>
      </w:r>
    </w:p>
    <w:p w14:paraId="55CB88F4" w14:textId="77777777" w:rsidR="006054E0" w:rsidRPr="003712DC" w:rsidRDefault="006054E0" w:rsidP="003712DC">
      <w:pPr>
        <w:pStyle w:val="Dosen"/>
        <w:rPr>
          <w:rFonts w:eastAsia="SimSun"/>
          <w:b w:val="0"/>
          <w:bCs w:val="0"/>
          <w:lang w:val="fi-FI"/>
        </w:rPr>
      </w:pPr>
      <w:r w:rsidRPr="006054E0">
        <w:rPr>
          <w:rFonts w:eastAsia="SimSun"/>
          <w:lang w:val="fi-FI"/>
        </w:rPr>
        <w:t>Dosen:</w:t>
      </w:r>
      <w:r w:rsidRPr="006054E0">
        <w:rPr>
          <w:rFonts w:eastAsia="SimSun"/>
          <w:lang w:val="fi-FI"/>
        </w:rPr>
        <w:tab/>
      </w:r>
      <w:r w:rsidRPr="003712DC">
        <w:rPr>
          <w:rFonts w:eastAsia="SimSun"/>
          <w:b w:val="0"/>
          <w:bCs w:val="0"/>
          <w:lang w:val="fi-FI"/>
        </w:rPr>
        <w:t>Dian Novita, S.T., M.Pd.</w:t>
      </w:r>
    </w:p>
    <w:p w14:paraId="7C51D77F" w14:textId="77777777" w:rsidR="006054E0" w:rsidRPr="006054E0" w:rsidRDefault="006054E0" w:rsidP="003712DC">
      <w:pPr>
        <w:pStyle w:val="3TabDosen2"/>
        <w:rPr>
          <w:rFonts w:eastAsia="SimSun"/>
        </w:rPr>
      </w:pPr>
      <w:r w:rsidRPr="006054E0">
        <w:rPr>
          <w:rFonts w:eastAsia="SimSun"/>
        </w:rPr>
        <w:t>Bertha Yonata, S.Pd., M.Pd.</w:t>
      </w:r>
    </w:p>
    <w:p w14:paraId="6916F82D" w14:textId="77777777" w:rsidR="006054E0" w:rsidRPr="00DF7767" w:rsidRDefault="006054E0" w:rsidP="003712DC">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313BC29F" w14:textId="77777777" w:rsidR="006054E0" w:rsidRPr="00CA1F52" w:rsidRDefault="006054E0" w:rsidP="00CA1F52">
      <w:pPr>
        <w:pStyle w:val="5ListCap"/>
        <w:numPr>
          <w:ilvl w:val="0"/>
          <w:numId w:val="120"/>
        </w:numPr>
        <w:rPr>
          <w:rFonts w:eastAsia="Times New Roman"/>
        </w:rPr>
      </w:pPr>
      <w:r w:rsidRPr="00CA1F52">
        <w:rPr>
          <w:rFonts w:eastAsia="Times New Roman"/>
        </w:rPr>
        <w:t>Memiliki kemampuan menentukan media pembelajaran kreatif yang sesuai dengan materi kimia dan karakteristik siswa.</w:t>
      </w:r>
    </w:p>
    <w:p w14:paraId="5CA6134B" w14:textId="77777777" w:rsidR="006054E0" w:rsidRPr="00CA1F52" w:rsidRDefault="006054E0" w:rsidP="00CA1F52">
      <w:pPr>
        <w:pStyle w:val="5ListCap"/>
        <w:numPr>
          <w:ilvl w:val="0"/>
          <w:numId w:val="120"/>
        </w:numPr>
        <w:rPr>
          <w:rFonts w:eastAsia="Times New Roman"/>
        </w:rPr>
      </w:pPr>
      <w:r w:rsidRPr="00CA1F52">
        <w:rPr>
          <w:rFonts w:eastAsia="Times New Roman"/>
        </w:rPr>
        <w:t xml:space="preserve">Memiliki kemampuan merancang dan membuat </w:t>
      </w:r>
      <w:proofErr w:type="spellStart"/>
      <w:r w:rsidRPr="00CA1F52">
        <w:rPr>
          <w:rFonts w:eastAsia="Times New Roman"/>
        </w:rPr>
        <w:t>prototype</w:t>
      </w:r>
      <w:proofErr w:type="spellEnd"/>
      <w:r w:rsidRPr="00CA1F52">
        <w:rPr>
          <w:rFonts w:eastAsia="Times New Roman"/>
        </w:rPr>
        <w:t xml:space="preserve"> media pembelajaran kreatif </w:t>
      </w:r>
      <w:proofErr w:type="spellStart"/>
      <w:r w:rsidRPr="00CA1F52">
        <w:rPr>
          <w:rFonts w:eastAsia="Times New Roman"/>
        </w:rPr>
        <w:t>kreatif</w:t>
      </w:r>
      <w:proofErr w:type="spellEnd"/>
      <w:r w:rsidRPr="00CA1F52">
        <w:rPr>
          <w:rFonts w:eastAsia="Times New Roman"/>
        </w:rPr>
        <w:t xml:space="preserve"> sebagai media pembelajaran.</w:t>
      </w:r>
    </w:p>
    <w:p w14:paraId="6A3F13AA" w14:textId="77777777" w:rsidR="006054E0" w:rsidRPr="00CA1F52" w:rsidRDefault="006054E0" w:rsidP="00CA1F52">
      <w:pPr>
        <w:pStyle w:val="5ListCap"/>
        <w:numPr>
          <w:ilvl w:val="0"/>
          <w:numId w:val="120"/>
        </w:numPr>
        <w:rPr>
          <w:rFonts w:eastAsia="Times New Roman"/>
        </w:rPr>
      </w:pPr>
      <w:r w:rsidRPr="00CA1F52">
        <w:rPr>
          <w:rFonts w:eastAsia="Times New Roman"/>
        </w:rPr>
        <w:t>Membuat keputusan dalam memilih dan menyajikan media pembelajaran kreatif pada pelajaran kimia.</w:t>
      </w:r>
    </w:p>
    <w:p w14:paraId="53E10812" w14:textId="58F0BF18" w:rsidR="006054E0" w:rsidRPr="00CA1F52" w:rsidRDefault="006054E0" w:rsidP="00CA1F52">
      <w:pPr>
        <w:pStyle w:val="5ListCap"/>
        <w:numPr>
          <w:ilvl w:val="0"/>
          <w:numId w:val="120"/>
        </w:numPr>
        <w:rPr>
          <w:rFonts w:eastAsia="Times New Roman"/>
        </w:rPr>
      </w:pPr>
      <w:r w:rsidRPr="00CA1F52">
        <w:rPr>
          <w:rFonts w:eastAsia="Times New Roman"/>
        </w:rPr>
        <w:t>Memiliki sikap bertanggung jawab dalam memilih dan menyajikan media pembelajaran kreatif pada pelajaran kimia.</w:t>
      </w:r>
    </w:p>
    <w:p w14:paraId="499BC532" w14:textId="77777777" w:rsidR="006054E0" w:rsidRPr="006054E0" w:rsidRDefault="006054E0" w:rsidP="003712DC">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6054E0">
        <w:rPr>
          <w:rFonts w:eastAsia="Calibri"/>
        </w:rPr>
        <w:t>:</w:t>
      </w:r>
    </w:p>
    <w:p w14:paraId="43492421" w14:textId="4B9D33A9" w:rsidR="006054E0" w:rsidRPr="006C307C" w:rsidRDefault="006054E0" w:rsidP="006C307C">
      <w:pPr>
        <w:pStyle w:val="8Deskripsi"/>
        <w:rPr>
          <w:lang w:eastAsia="ko-KR"/>
        </w:rPr>
      </w:pPr>
      <w:r w:rsidRPr="00DF7767">
        <w:rPr>
          <w:lang w:eastAsia="ko-KR"/>
        </w:rPr>
        <w:t xml:space="preserve">Kajian tentang pemilihan media, perancangan pembelajaran dan penyajian media pembelajaran kreatif dalam pembelajaran kimia melalui diskusi dan </w:t>
      </w:r>
      <w:proofErr w:type="spellStart"/>
      <w:r w:rsidRPr="00DF7767">
        <w:rPr>
          <w:lang w:eastAsia="ko-KR"/>
        </w:rPr>
        <w:t>praktek</w:t>
      </w:r>
      <w:proofErr w:type="spellEnd"/>
      <w:r w:rsidRPr="00DF7767">
        <w:rPr>
          <w:lang w:eastAsia="ko-KR"/>
        </w:rPr>
        <w:t>.</w:t>
      </w:r>
    </w:p>
    <w:p w14:paraId="66578D56" w14:textId="77777777" w:rsidR="006054E0" w:rsidRPr="00DF7767" w:rsidRDefault="006054E0" w:rsidP="003712DC">
      <w:pPr>
        <w:pStyle w:val="1SubMatkul"/>
        <w:rPr>
          <w:rFonts w:eastAsia="Calibri"/>
        </w:rPr>
      </w:pPr>
      <w:r w:rsidRPr="00DF7767">
        <w:rPr>
          <w:rFonts w:eastAsia="Calibri"/>
        </w:rPr>
        <w:t>Referensi:</w:t>
      </w:r>
    </w:p>
    <w:p w14:paraId="47D616E6" w14:textId="77777777" w:rsidR="006054E0" w:rsidRPr="00DF7767" w:rsidRDefault="006054E0" w:rsidP="006C307C">
      <w:pPr>
        <w:pStyle w:val="12ref"/>
      </w:pPr>
      <w:proofErr w:type="spellStart"/>
      <w:r w:rsidRPr="00DF7767">
        <w:t>Fenrich</w:t>
      </w:r>
      <w:proofErr w:type="spellEnd"/>
      <w:r w:rsidRPr="00DF7767">
        <w:t xml:space="preserve">, P. 1997. </w:t>
      </w:r>
      <w:proofErr w:type="spellStart"/>
      <w:r w:rsidRPr="00DF7767">
        <w:t>Practical</w:t>
      </w:r>
      <w:proofErr w:type="spellEnd"/>
      <w:r w:rsidRPr="00DF7767">
        <w:t xml:space="preserve"> </w:t>
      </w:r>
      <w:proofErr w:type="spellStart"/>
      <w:r w:rsidRPr="00DF7767">
        <w:t>Guidelines</w:t>
      </w:r>
      <w:proofErr w:type="spellEnd"/>
      <w:r w:rsidRPr="00DF7767">
        <w:t xml:space="preserve"> For </w:t>
      </w:r>
      <w:proofErr w:type="spellStart"/>
      <w:r w:rsidRPr="00DF7767">
        <w:t>Creating</w:t>
      </w:r>
      <w:proofErr w:type="spellEnd"/>
      <w:r w:rsidRPr="00DF7767">
        <w:t xml:space="preserve"> </w:t>
      </w:r>
      <w:proofErr w:type="spellStart"/>
      <w:r w:rsidRPr="00DF7767">
        <w:t>Instructional</w:t>
      </w:r>
      <w:proofErr w:type="spellEnd"/>
      <w:r w:rsidRPr="00DF7767">
        <w:t xml:space="preserve"> Multimedia </w:t>
      </w:r>
      <w:proofErr w:type="spellStart"/>
      <w:r w:rsidRPr="00DF7767">
        <w:t>Application</w:t>
      </w:r>
      <w:proofErr w:type="spellEnd"/>
      <w:r w:rsidRPr="00DF7767">
        <w:t xml:space="preserve">. USA: </w:t>
      </w:r>
      <w:proofErr w:type="spellStart"/>
      <w:r w:rsidRPr="00DF7767">
        <w:t>Harcourt</w:t>
      </w:r>
      <w:proofErr w:type="spellEnd"/>
      <w:r w:rsidRPr="00DF7767">
        <w:t xml:space="preserve"> </w:t>
      </w:r>
      <w:proofErr w:type="spellStart"/>
      <w:r w:rsidRPr="00DF7767">
        <w:t>Brace</w:t>
      </w:r>
      <w:proofErr w:type="spellEnd"/>
      <w:r w:rsidRPr="00DF7767">
        <w:t xml:space="preserve"> </w:t>
      </w:r>
      <w:proofErr w:type="spellStart"/>
      <w:r w:rsidRPr="00DF7767">
        <w:t>College</w:t>
      </w:r>
      <w:proofErr w:type="spellEnd"/>
      <w:r w:rsidRPr="00DF7767">
        <w:t xml:space="preserve"> Publisher.</w:t>
      </w:r>
    </w:p>
    <w:p w14:paraId="7B395CA7" w14:textId="77777777" w:rsidR="006054E0" w:rsidRPr="00DF7767" w:rsidRDefault="006054E0" w:rsidP="006C307C">
      <w:pPr>
        <w:pStyle w:val="12ref"/>
      </w:pPr>
      <w:proofErr w:type="spellStart"/>
      <w:r w:rsidRPr="00DF7767">
        <w:t>Heinich</w:t>
      </w:r>
      <w:proofErr w:type="spellEnd"/>
      <w:r w:rsidRPr="00DF7767">
        <w:t xml:space="preserve">, R., </w:t>
      </w:r>
      <w:proofErr w:type="spellStart"/>
      <w:r w:rsidRPr="00DF7767">
        <w:t>Molenda</w:t>
      </w:r>
      <w:proofErr w:type="spellEnd"/>
      <w:r w:rsidRPr="00DF7767">
        <w:t xml:space="preserve">. 1999. </w:t>
      </w:r>
      <w:proofErr w:type="spellStart"/>
      <w:r w:rsidRPr="00DF7767">
        <w:t>Instructional</w:t>
      </w:r>
      <w:proofErr w:type="spellEnd"/>
      <w:r w:rsidRPr="00DF7767">
        <w:t xml:space="preserve"> Media </w:t>
      </w:r>
      <w:proofErr w:type="spellStart"/>
      <w:r w:rsidRPr="00DF7767">
        <w:t>and</w:t>
      </w:r>
      <w:proofErr w:type="spellEnd"/>
      <w:r w:rsidRPr="00DF7767">
        <w:t xml:space="preserve"> Technologies </w:t>
      </w:r>
      <w:proofErr w:type="spellStart"/>
      <w:r w:rsidRPr="00DF7767">
        <w:t>for</w:t>
      </w:r>
      <w:proofErr w:type="spellEnd"/>
      <w:r w:rsidRPr="00DF7767">
        <w:t xml:space="preserve"> </w:t>
      </w:r>
      <w:proofErr w:type="spellStart"/>
      <w:r w:rsidRPr="00DF7767">
        <w:t>Learning</w:t>
      </w:r>
      <w:proofErr w:type="spellEnd"/>
      <w:r w:rsidRPr="00DF7767">
        <w:t xml:space="preserve">. USA: </w:t>
      </w:r>
      <w:proofErr w:type="spellStart"/>
      <w:r w:rsidRPr="00DF7767">
        <w:t>Prentice</w:t>
      </w:r>
      <w:proofErr w:type="spellEnd"/>
      <w:r w:rsidRPr="00DF7767">
        <w:t xml:space="preserve"> </w:t>
      </w:r>
      <w:proofErr w:type="spellStart"/>
      <w:r w:rsidRPr="00DF7767">
        <w:t>Hall</w:t>
      </w:r>
      <w:proofErr w:type="spellEnd"/>
      <w:r w:rsidRPr="00DF7767">
        <w:t>.</w:t>
      </w:r>
    </w:p>
    <w:p w14:paraId="62A47079" w14:textId="77777777" w:rsidR="006054E0" w:rsidRPr="00DF7767" w:rsidRDefault="006054E0" w:rsidP="006C307C">
      <w:pPr>
        <w:pStyle w:val="12ref"/>
      </w:pPr>
      <w:r w:rsidRPr="00DF7767">
        <w:t>Indriana, Dina. 2011.</w:t>
      </w:r>
      <w:r w:rsidRPr="006729EB">
        <w:rPr>
          <w:lang w:val="sv-SE"/>
        </w:rPr>
        <w:t xml:space="preserve"> </w:t>
      </w:r>
      <w:r w:rsidRPr="00DF7767">
        <w:t xml:space="preserve">Ragam Alat Bantu Media Pengajaran. Yogyakarta: DIVA </w:t>
      </w:r>
      <w:proofErr w:type="spellStart"/>
      <w:r w:rsidRPr="00DF7767">
        <w:t>Press</w:t>
      </w:r>
      <w:proofErr w:type="spellEnd"/>
    </w:p>
    <w:p w14:paraId="597BAAE5" w14:textId="77777777" w:rsidR="006054E0" w:rsidRPr="00DF7767" w:rsidRDefault="006054E0" w:rsidP="006C307C">
      <w:pPr>
        <w:pStyle w:val="12ref"/>
      </w:pPr>
      <w:proofErr w:type="spellStart"/>
      <w:r w:rsidRPr="00DF7767">
        <w:t>Sadiman</w:t>
      </w:r>
      <w:proofErr w:type="spellEnd"/>
      <w:r w:rsidRPr="00DF7767">
        <w:t>. 2009.</w:t>
      </w:r>
      <w:r w:rsidRPr="006054E0">
        <w:t xml:space="preserve"> </w:t>
      </w:r>
      <w:r w:rsidRPr="00DF7767">
        <w:t>Media Pendidikan. Jakarta.</w:t>
      </w:r>
    </w:p>
    <w:p w14:paraId="46CC0269" w14:textId="77777777" w:rsidR="006054E0" w:rsidRDefault="006054E0" w:rsidP="006054E0">
      <w:pPr>
        <w:pStyle w:val="12ref"/>
        <w:ind w:left="0" w:firstLine="0"/>
        <w:rPr>
          <w:rFonts w:ascii="Arial Narrow" w:eastAsia="SimSun" w:hAnsi="Arial Narrow" w:cs="Tahoma"/>
        </w:rPr>
      </w:pPr>
    </w:p>
    <w:p w14:paraId="35D1C599" w14:textId="77777777" w:rsidR="006C307C" w:rsidRDefault="006C307C">
      <w:pPr>
        <w:rPr>
          <w:rFonts w:ascii="Arial Narrow" w:hAnsi="Arial Narrow" w:cs="Tahoma"/>
          <w:sz w:val="16"/>
          <w:szCs w:val="16"/>
          <w:lang w:val="id-ID" w:eastAsia="zh-CN"/>
        </w:rPr>
      </w:pPr>
      <w:r w:rsidRPr="00A57A29">
        <w:rPr>
          <w:rFonts w:ascii="Arial Narrow" w:hAnsi="Arial Narrow" w:cs="Tahoma"/>
          <w:lang w:val="id-ID"/>
        </w:rPr>
        <w:br w:type="page"/>
      </w:r>
    </w:p>
    <w:p w14:paraId="7ABF2910" w14:textId="3B1F2B6D" w:rsidR="006054E0" w:rsidRPr="006054E0" w:rsidRDefault="006054E0" w:rsidP="006C307C">
      <w:pPr>
        <w:pStyle w:val="2SubMatkul"/>
        <w:rPr>
          <w:rFonts w:eastAsia="SimSun"/>
        </w:rPr>
      </w:pPr>
      <w:r w:rsidRPr="006054E0">
        <w:rPr>
          <w:rFonts w:eastAsia="SimSun"/>
        </w:rPr>
        <w:lastRenderedPageBreak/>
        <w:t>8420402223</w:t>
      </w:r>
      <w:r w:rsidRPr="006054E0">
        <w:rPr>
          <w:rFonts w:eastAsia="SimSun"/>
        </w:rPr>
        <w:tab/>
        <w:t xml:space="preserve">Pengembangan Media Pembelajaran ICT (2 </w:t>
      </w:r>
      <w:proofErr w:type="spellStart"/>
      <w:r w:rsidRPr="006054E0">
        <w:rPr>
          <w:rFonts w:eastAsia="SimSun"/>
        </w:rPr>
        <w:t>sks</w:t>
      </w:r>
      <w:proofErr w:type="spellEnd"/>
      <w:r w:rsidRPr="006054E0">
        <w:rPr>
          <w:rFonts w:eastAsia="SimSun"/>
        </w:rPr>
        <w:t>)</w:t>
      </w:r>
    </w:p>
    <w:p w14:paraId="625A9F3D" w14:textId="12974F37" w:rsidR="006054E0" w:rsidRPr="00A57A29" w:rsidRDefault="006054E0" w:rsidP="006C307C">
      <w:pPr>
        <w:pStyle w:val="Prasyarat"/>
        <w:rPr>
          <w:rFonts w:eastAsia="SimSun"/>
          <w:lang w:val="id-ID"/>
        </w:rPr>
      </w:pPr>
      <w:r w:rsidRPr="00A57A29">
        <w:rPr>
          <w:rFonts w:eastAsia="SimSun"/>
          <w:lang w:val="id-ID"/>
        </w:rPr>
        <w:t>Prasyarat: Pembelajaran Kimia Berbasis ICT</w:t>
      </w:r>
    </w:p>
    <w:p w14:paraId="1A28752D" w14:textId="77777777" w:rsidR="006054E0" w:rsidRPr="00A57A29" w:rsidRDefault="006054E0" w:rsidP="006C307C">
      <w:pPr>
        <w:pStyle w:val="Dosen"/>
        <w:rPr>
          <w:rFonts w:eastAsia="SimSun"/>
          <w:b w:val="0"/>
          <w:bCs w:val="0"/>
          <w:lang w:val="fi-FI"/>
        </w:rPr>
      </w:pPr>
      <w:r w:rsidRPr="00A57A29">
        <w:rPr>
          <w:rFonts w:eastAsia="SimSun"/>
          <w:lang w:val="fi-FI"/>
        </w:rPr>
        <w:t>Dosen:</w:t>
      </w:r>
      <w:r w:rsidRPr="00A57A29">
        <w:rPr>
          <w:rFonts w:eastAsia="SimSun"/>
          <w:lang w:val="fi-FI"/>
        </w:rPr>
        <w:tab/>
      </w:r>
      <w:r w:rsidRPr="00A57A29">
        <w:rPr>
          <w:rFonts w:eastAsia="SimSun"/>
          <w:b w:val="0"/>
          <w:bCs w:val="0"/>
          <w:lang w:val="fi-FI"/>
        </w:rPr>
        <w:t xml:space="preserve">Dr. Sukarmin, M.Pd.  </w:t>
      </w:r>
    </w:p>
    <w:p w14:paraId="1D23FC1E" w14:textId="77777777" w:rsidR="006054E0" w:rsidRPr="006054E0" w:rsidRDefault="006054E0" w:rsidP="006C307C">
      <w:pPr>
        <w:pStyle w:val="3TabDosen2"/>
        <w:rPr>
          <w:rFonts w:eastAsia="SimSun"/>
        </w:rPr>
      </w:pPr>
      <w:r w:rsidRPr="006054E0">
        <w:rPr>
          <w:rFonts w:eastAsia="SimSun"/>
        </w:rPr>
        <w:t xml:space="preserve">Dr. Kusumawati </w:t>
      </w:r>
      <w:proofErr w:type="spellStart"/>
      <w:r w:rsidRPr="006054E0">
        <w:rPr>
          <w:rFonts w:eastAsia="SimSun"/>
        </w:rPr>
        <w:t>Dwiningsih</w:t>
      </w:r>
      <w:proofErr w:type="spellEnd"/>
      <w:r w:rsidRPr="006054E0">
        <w:rPr>
          <w:rFonts w:eastAsia="SimSun"/>
        </w:rPr>
        <w:t>, S.Pd., M.Pd.</w:t>
      </w:r>
    </w:p>
    <w:p w14:paraId="65E9F841" w14:textId="77777777" w:rsidR="006054E0" w:rsidRPr="00DF7767" w:rsidRDefault="006054E0" w:rsidP="006C307C">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5BE5B1EC" w14:textId="77777777" w:rsidR="006054E0" w:rsidRPr="00CA1F52" w:rsidRDefault="006054E0" w:rsidP="00CA1F52">
      <w:pPr>
        <w:pStyle w:val="5ListCap"/>
        <w:numPr>
          <w:ilvl w:val="0"/>
          <w:numId w:val="121"/>
        </w:numPr>
        <w:rPr>
          <w:rFonts w:eastAsia="Malgun Gothic"/>
        </w:rPr>
      </w:pPr>
      <w:r w:rsidRPr="00CA1F52">
        <w:rPr>
          <w:rFonts w:eastAsia="Malgun Gothic"/>
        </w:rPr>
        <w:t>Memanfaatkan sumber belajar dan TIK untuk merancang dan mengembangkan media pembelajaran kimia berbasis ICT.</w:t>
      </w:r>
    </w:p>
    <w:p w14:paraId="15E7A28C" w14:textId="77777777" w:rsidR="006054E0" w:rsidRPr="00CA1F52" w:rsidRDefault="006054E0" w:rsidP="00CA1F52">
      <w:pPr>
        <w:pStyle w:val="5ListCap"/>
        <w:numPr>
          <w:ilvl w:val="0"/>
          <w:numId w:val="121"/>
        </w:numPr>
        <w:rPr>
          <w:rFonts w:eastAsia="Malgun Gothic"/>
        </w:rPr>
      </w:pPr>
      <w:r w:rsidRPr="00CA1F52">
        <w:rPr>
          <w:rFonts w:eastAsia="Malgun Gothic"/>
        </w:rPr>
        <w:t xml:space="preserve">Memiliki pengetahuan tentang karakteristik </w:t>
      </w:r>
      <w:proofErr w:type="spellStart"/>
      <w:r w:rsidRPr="00CA1F52">
        <w:rPr>
          <w:rFonts w:eastAsia="Malgun Gothic"/>
        </w:rPr>
        <w:t>software</w:t>
      </w:r>
      <w:proofErr w:type="spellEnd"/>
      <w:r w:rsidRPr="00CA1F52">
        <w:rPr>
          <w:rFonts w:eastAsia="Malgun Gothic"/>
        </w:rPr>
        <w:t xml:space="preserve"> multimedia untuk mengembangkan media pembelajaran kimia berbasis ICT.</w:t>
      </w:r>
    </w:p>
    <w:p w14:paraId="72539957" w14:textId="77777777" w:rsidR="006054E0" w:rsidRPr="00CA1F52" w:rsidRDefault="006054E0" w:rsidP="00CA1F52">
      <w:pPr>
        <w:pStyle w:val="5ListCap"/>
        <w:numPr>
          <w:ilvl w:val="0"/>
          <w:numId w:val="121"/>
        </w:numPr>
        <w:rPr>
          <w:rFonts w:eastAsia="Malgun Gothic"/>
        </w:rPr>
      </w:pPr>
      <w:r w:rsidRPr="00CA1F52">
        <w:rPr>
          <w:rFonts w:eastAsia="Malgun Gothic"/>
        </w:rPr>
        <w:t xml:space="preserve">Membuat keputusan dalam mengaplikasikan </w:t>
      </w:r>
      <w:proofErr w:type="spellStart"/>
      <w:r w:rsidRPr="00CA1F52">
        <w:rPr>
          <w:rFonts w:eastAsia="Malgun Gothic"/>
        </w:rPr>
        <w:t>software</w:t>
      </w:r>
      <w:proofErr w:type="spellEnd"/>
      <w:r w:rsidRPr="00CA1F52">
        <w:rPr>
          <w:rFonts w:eastAsia="Malgun Gothic"/>
        </w:rPr>
        <w:t xml:space="preserve"> multimedia untuk mengembangkan media pembelajaran kimia berbasis ICT sesuai </w:t>
      </w:r>
      <w:proofErr w:type="spellStart"/>
      <w:r w:rsidRPr="00CA1F52">
        <w:rPr>
          <w:rFonts w:eastAsia="Malgun Gothic"/>
        </w:rPr>
        <w:t>karateristik</w:t>
      </w:r>
      <w:proofErr w:type="spellEnd"/>
      <w:r w:rsidRPr="00CA1F52">
        <w:rPr>
          <w:rFonts w:eastAsia="Malgun Gothic"/>
        </w:rPr>
        <w:t xml:space="preserve"> konsep kimia.</w:t>
      </w:r>
    </w:p>
    <w:p w14:paraId="4C6670C3" w14:textId="0C2E9F90" w:rsidR="006054E0" w:rsidRPr="00CA1F52" w:rsidRDefault="006054E0" w:rsidP="00CA1F52">
      <w:pPr>
        <w:pStyle w:val="5ListCap"/>
        <w:numPr>
          <w:ilvl w:val="0"/>
          <w:numId w:val="121"/>
        </w:numPr>
        <w:rPr>
          <w:rFonts w:eastAsia="Malgun Gothic"/>
        </w:rPr>
      </w:pPr>
      <w:r w:rsidRPr="00CA1F52">
        <w:rPr>
          <w:rFonts w:eastAsia="Malgun Gothic"/>
        </w:rPr>
        <w:t>Memiliki sikap bertanggung jawab dalam mengembangkan media pembelajaran kimia berbasis ICT</w:t>
      </w:r>
    </w:p>
    <w:p w14:paraId="4A297EE9" w14:textId="77777777" w:rsidR="006054E0" w:rsidRPr="006054E0" w:rsidRDefault="006054E0" w:rsidP="006C307C">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6054E0">
        <w:rPr>
          <w:rFonts w:eastAsia="Calibri"/>
        </w:rPr>
        <w:t>:</w:t>
      </w:r>
    </w:p>
    <w:p w14:paraId="34F696C6" w14:textId="77777777" w:rsidR="006054E0" w:rsidRPr="00DF7767" w:rsidRDefault="006054E0" w:rsidP="006C307C">
      <w:pPr>
        <w:pStyle w:val="8Deskripsi"/>
        <w:rPr>
          <w:rFonts w:eastAsia="Malgun Gothic"/>
          <w:lang w:eastAsia="ko-KR"/>
        </w:rPr>
      </w:pPr>
      <w:r w:rsidRPr="00DF7767">
        <w:rPr>
          <w:rFonts w:eastAsia="Malgun Gothic"/>
          <w:lang w:eastAsia="ko-KR"/>
        </w:rPr>
        <w:t xml:space="preserve">Memahami program-program komputer yang meliputi pengolah suara, </w:t>
      </w:r>
      <w:proofErr w:type="spellStart"/>
      <w:r w:rsidRPr="00DF7767">
        <w:rPr>
          <w:rFonts w:eastAsia="Malgun Gothic"/>
          <w:lang w:eastAsia="ko-KR"/>
        </w:rPr>
        <w:t>pngolah</w:t>
      </w:r>
      <w:proofErr w:type="spellEnd"/>
      <w:r w:rsidRPr="00DF7767">
        <w:rPr>
          <w:rFonts w:eastAsia="Malgun Gothic"/>
          <w:lang w:eastAsia="ko-KR"/>
        </w:rPr>
        <w:t xml:space="preserve"> gambar, pengolah video, dan pengolah animasi untuk mengembangkan media pembelajaran berbasis ICT sesuai </w:t>
      </w:r>
      <w:proofErr w:type="spellStart"/>
      <w:r w:rsidRPr="00DF7767">
        <w:rPr>
          <w:rFonts w:eastAsia="Malgun Gothic"/>
          <w:lang w:eastAsia="ko-KR"/>
        </w:rPr>
        <w:t>karateristik</w:t>
      </w:r>
      <w:proofErr w:type="spellEnd"/>
      <w:r w:rsidRPr="00DF7767">
        <w:rPr>
          <w:rFonts w:eastAsia="Malgun Gothic"/>
          <w:lang w:eastAsia="ko-KR"/>
        </w:rPr>
        <w:t xml:space="preserve"> materi kimia melalui diskusi dan </w:t>
      </w:r>
      <w:proofErr w:type="spellStart"/>
      <w:r w:rsidRPr="00DF7767">
        <w:rPr>
          <w:rFonts w:eastAsia="Malgun Gothic"/>
          <w:lang w:eastAsia="ko-KR"/>
        </w:rPr>
        <w:t>praktek</w:t>
      </w:r>
      <w:proofErr w:type="spellEnd"/>
      <w:r w:rsidRPr="00DF7767">
        <w:rPr>
          <w:rFonts w:eastAsia="Malgun Gothic"/>
          <w:lang w:eastAsia="ko-KR"/>
        </w:rPr>
        <w:t>.</w:t>
      </w:r>
    </w:p>
    <w:p w14:paraId="2F5C5CCF" w14:textId="77777777" w:rsidR="006054E0" w:rsidRPr="00DF7767" w:rsidRDefault="006054E0" w:rsidP="006C307C">
      <w:pPr>
        <w:pStyle w:val="1SubMatkul"/>
        <w:rPr>
          <w:rFonts w:eastAsia="Calibri"/>
        </w:rPr>
      </w:pPr>
      <w:r w:rsidRPr="00DF7767">
        <w:rPr>
          <w:rFonts w:eastAsia="Calibri"/>
        </w:rPr>
        <w:t>Referensi:</w:t>
      </w:r>
    </w:p>
    <w:p w14:paraId="05614C64" w14:textId="77777777" w:rsidR="006054E0" w:rsidRPr="00DF7767" w:rsidRDefault="006054E0" w:rsidP="006C307C">
      <w:pPr>
        <w:pStyle w:val="12ref"/>
        <w:rPr>
          <w:rFonts w:eastAsia="Malgun Gothic"/>
          <w:noProof/>
        </w:rPr>
      </w:pPr>
      <w:r w:rsidRPr="00DF7767">
        <w:rPr>
          <w:rFonts w:eastAsia="Malgun Gothic"/>
          <w:noProof/>
        </w:rPr>
        <w:t>Anonym. 2006. User 19s Guide Chem &amp; Bio Office.</w:t>
      </w:r>
    </w:p>
    <w:p w14:paraId="00BC4DFB" w14:textId="77777777" w:rsidR="006054E0" w:rsidRPr="00DF7767" w:rsidRDefault="006054E0" w:rsidP="006C307C">
      <w:pPr>
        <w:pStyle w:val="12ref"/>
        <w:rPr>
          <w:rFonts w:eastAsia="Malgun Gothic"/>
          <w:noProof/>
        </w:rPr>
      </w:pPr>
      <w:r w:rsidRPr="00DF7767">
        <w:rPr>
          <w:rFonts w:eastAsia="Malgun Gothic"/>
          <w:noProof/>
        </w:rPr>
        <w:t>Anonym. 2009. Sound Forge Pro 10 UserGuide. Sony Creative Software Inc.</w:t>
      </w:r>
    </w:p>
    <w:p w14:paraId="53084BC2" w14:textId="77777777" w:rsidR="006054E0" w:rsidRPr="00DF7767" w:rsidRDefault="006054E0" w:rsidP="006C307C">
      <w:pPr>
        <w:pStyle w:val="12ref"/>
        <w:rPr>
          <w:rFonts w:eastAsia="Malgun Gothic"/>
        </w:rPr>
      </w:pPr>
      <w:proofErr w:type="spellStart"/>
      <w:r w:rsidRPr="00DF7767">
        <w:rPr>
          <w:rFonts w:eastAsia="Malgun Gothic"/>
        </w:rPr>
        <w:t>Belmas</w:t>
      </w:r>
      <w:proofErr w:type="spellEnd"/>
      <w:r w:rsidRPr="00DF7767">
        <w:rPr>
          <w:rFonts w:eastAsia="Malgun Gothic"/>
        </w:rPr>
        <w:t xml:space="preserve">, </w:t>
      </w:r>
      <w:proofErr w:type="spellStart"/>
      <w:r w:rsidRPr="00DF7767">
        <w:rPr>
          <w:rFonts w:eastAsia="Malgun Gothic"/>
        </w:rPr>
        <w:t>Genelle</w:t>
      </w:r>
      <w:proofErr w:type="spellEnd"/>
      <w:r w:rsidRPr="00DF7767">
        <w:rPr>
          <w:rFonts w:eastAsia="Malgun Gothic"/>
        </w:rPr>
        <w:t xml:space="preserve">., </w:t>
      </w:r>
      <w:proofErr w:type="spellStart"/>
      <w:r w:rsidRPr="00DF7767">
        <w:rPr>
          <w:rFonts w:eastAsia="Malgun Gothic"/>
        </w:rPr>
        <w:t>and</w:t>
      </w:r>
      <w:proofErr w:type="spellEnd"/>
      <w:r w:rsidRPr="00DF7767">
        <w:rPr>
          <w:rFonts w:eastAsia="Malgun Gothic"/>
        </w:rPr>
        <w:t xml:space="preserve"> </w:t>
      </w:r>
      <w:proofErr w:type="spellStart"/>
      <w:r w:rsidRPr="00DF7767">
        <w:rPr>
          <w:rFonts w:eastAsia="Malgun Gothic"/>
        </w:rPr>
        <w:t>Overbeck</w:t>
      </w:r>
      <w:proofErr w:type="spellEnd"/>
      <w:r w:rsidRPr="00DF7767">
        <w:rPr>
          <w:rFonts w:eastAsia="Malgun Gothic"/>
        </w:rPr>
        <w:t xml:space="preserve">, Wayne. 2014. </w:t>
      </w:r>
      <w:proofErr w:type="spellStart"/>
      <w:r w:rsidRPr="00DF7767">
        <w:rPr>
          <w:rFonts w:eastAsia="Malgun Gothic"/>
        </w:rPr>
        <w:t>Major</w:t>
      </w:r>
      <w:proofErr w:type="spellEnd"/>
      <w:r w:rsidRPr="00DF7767">
        <w:rPr>
          <w:rFonts w:eastAsia="Malgun Gothic"/>
        </w:rPr>
        <w:t xml:space="preserve"> </w:t>
      </w:r>
      <w:proofErr w:type="spellStart"/>
      <w:r w:rsidRPr="00DF7767">
        <w:rPr>
          <w:rFonts w:eastAsia="Malgun Gothic"/>
        </w:rPr>
        <w:t>Principles</w:t>
      </w:r>
      <w:proofErr w:type="spellEnd"/>
      <w:r w:rsidRPr="00DF7767">
        <w:rPr>
          <w:rFonts w:eastAsia="Malgun Gothic"/>
        </w:rPr>
        <w:t xml:space="preserve"> </w:t>
      </w:r>
      <w:r w:rsidRPr="00DF7767">
        <w:rPr>
          <w:rFonts w:eastAsia="Malgun Gothic"/>
          <w:lang w:val="en-ID"/>
        </w:rPr>
        <w:t>of Media Law. USA: Cengage Learning</w:t>
      </w:r>
      <w:r w:rsidRPr="00DF7767">
        <w:rPr>
          <w:rFonts w:eastAsia="Malgun Gothic"/>
        </w:rPr>
        <w:t>.</w:t>
      </w:r>
    </w:p>
    <w:p w14:paraId="004F2673" w14:textId="77777777" w:rsidR="006054E0" w:rsidRPr="00DF7767" w:rsidRDefault="006054E0" w:rsidP="006C307C">
      <w:pPr>
        <w:pStyle w:val="12ref"/>
        <w:rPr>
          <w:rFonts w:eastAsia="Malgun Gothic"/>
          <w:noProof/>
        </w:rPr>
      </w:pPr>
      <w:r w:rsidRPr="00DF7767">
        <w:rPr>
          <w:rFonts w:eastAsia="Malgun Gothic"/>
          <w:noProof/>
        </w:rPr>
        <w:t>Desktop 2010 for Windows. CambridgeSoft Corporations.</w:t>
      </w:r>
    </w:p>
    <w:p w14:paraId="7782C7F7" w14:textId="77777777" w:rsidR="006054E0" w:rsidRPr="00DF7767" w:rsidRDefault="006054E0" w:rsidP="006C307C">
      <w:pPr>
        <w:pStyle w:val="12ref"/>
        <w:rPr>
          <w:rFonts w:eastAsia="Malgun Gothic"/>
          <w:noProof/>
        </w:rPr>
      </w:pPr>
      <w:r w:rsidRPr="00DF7767">
        <w:rPr>
          <w:rFonts w:eastAsia="Malgun Gothic"/>
          <w:noProof/>
        </w:rPr>
        <w:t>Finkel Stein, Ellen., and Gurdy, Leete. 2002. 50 Fast Flash MX Techniques . Wiley Publishing, Inc</w:t>
      </w:r>
    </w:p>
    <w:p w14:paraId="6F3E45CA" w14:textId="77777777" w:rsidR="006054E0" w:rsidRPr="00DF7767" w:rsidRDefault="006054E0" w:rsidP="006C307C">
      <w:pPr>
        <w:pStyle w:val="12ref"/>
        <w:rPr>
          <w:rFonts w:eastAsia="Malgun Gothic"/>
          <w:noProof/>
        </w:rPr>
      </w:pPr>
      <w:r w:rsidRPr="00DF7767">
        <w:rPr>
          <w:rFonts w:eastAsia="Malgun Gothic"/>
          <w:noProof/>
        </w:rPr>
        <w:t>Fenrich, P. 1997. Practical Guidelines For Creating Instructional Multimedia Application.</w:t>
      </w:r>
    </w:p>
    <w:p w14:paraId="430856BC" w14:textId="77777777" w:rsidR="006054E0" w:rsidRPr="00DF7767" w:rsidRDefault="006054E0" w:rsidP="006C307C">
      <w:pPr>
        <w:pStyle w:val="12ref"/>
        <w:rPr>
          <w:rFonts w:eastAsia="Malgun Gothic"/>
          <w:noProof/>
        </w:rPr>
      </w:pPr>
      <w:r w:rsidRPr="00DF7767">
        <w:rPr>
          <w:rFonts w:eastAsia="Malgun Gothic"/>
          <w:noProof/>
        </w:rPr>
        <w:t>Heinich, R., Molenda.1999. Instructional Media and Technologies for Learning.</w:t>
      </w:r>
    </w:p>
    <w:p w14:paraId="31F449FB" w14:textId="77777777" w:rsidR="006054E0" w:rsidRPr="00DF7767" w:rsidRDefault="006054E0" w:rsidP="006C307C">
      <w:pPr>
        <w:pStyle w:val="12ref"/>
        <w:rPr>
          <w:rFonts w:eastAsia="Malgun Gothic"/>
          <w:noProof/>
        </w:rPr>
      </w:pPr>
      <w:r w:rsidRPr="00DF7767">
        <w:rPr>
          <w:rFonts w:eastAsia="Malgun Gothic"/>
        </w:rPr>
        <w:t xml:space="preserve">Jonathan </w:t>
      </w:r>
      <w:proofErr w:type="spellStart"/>
      <w:r w:rsidRPr="00DF7767">
        <w:rPr>
          <w:rFonts w:eastAsia="Malgun Gothic"/>
        </w:rPr>
        <w:t>Fielding</w:t>
      </w:r>
      <w:proofErr w:type="spellEnd"/>
      <w:r w:rsidRPr="00DF7767">
        <w:rPr>
          <w:rFonts w:eastAsia="Malgun Gothic"/>
          <w:noProof/>
        </w:rPr>
        <w:t xml:space="preserve">. 2014. </w:t>
      </w:r>
      <w:proofErr w:type="spellStart"/>
      <w:r w:rsidRPr="00DF7767">
        <w:rPr>
          <w:rFonts w:eastAsia="Malgun Gothic"/>
        </w:rPr>
        <w:t>Beginning</w:t>
      </w:r>
      <w:proofErr w:type="spellEnd"/>
      <w:r w:rsidRPr="00DF7767">
        <w:rPr>
          <w:rFonts w:eastAsia="Malgun Gothic"/>
        </w:rPr>
        <w:t xml:space="preserve"> </w:t>
      </w:r>
      <w:proofErr w:type="spellStart"/>
      <w:r w:rsidRPr="00DF7767">
        <w:rPr>
          <w:rFonts w:eastAsia="Malgun Gothic"/>
        </w:rPr>
        <w:t>Responsive</w:t>
      </w:r>
      <w:proofErr w:type="spellEnd"/>
      <w:r w:rsidRPr="00DF7767">
        <w:rPr>
          <w:rFonts w:eastAsia="Malgun Gothic"/>
        </w:rPr>
        <w:t xml:space="preserve"> Web Design </w:t>
      </w:r>
      <w:proofErr w:type="spellStart"/>
      <w:r w:rsidRPr="00DF7767">
        <w:rPr>
          <w:rFonts w:eastAsia="Malgun Gothic"/>
        </w:rPr>
        <w:t>with</w:t>
      </w:r>
      <w:proofErr w:type="spellEnd"/>
      <w:r w:rsidRPr="00DF7767">
        <w:rPr>
          <w:rFonts w:eastAsia="Malgun Gothic"/>
        </w:rPr>
        <w:t xml:space="preserve"> HTML5 </w:t>
      </w:r>
      <w:proofErr w:type="spellStart"/>
      <w:r w:rsidRPr="00DF7767">
        <w:rPr>
          <w:rFonts w:eastAsia="Malgun Gothic"/>
        </w:rPr>
        <w:t>and</w:t>
      </w:r>
      <w:proofErr w:type="spellEnd"/>
      <w:r w:rsidRPr="00DF7767">
        <w:rPr>
          <w:rFonts w:eastAsia="Malgun Gothic"/>
        </w:rPr>
        <w:t xml:space="preserve"> CSS3. California: </w:t>
      </w:r>
      <w:proofErr w:type="spellStart"/>
      <w:r w:rsidRPr="00DF7767">
        <w:rPr>
          <w:rFonts w:eastAsia="Malgun Gothic"/>
        </w:rPr>
        <w:t>Apress</w:t>
      </w:r>
      <w:proofErr w:type="spellEnd"/>
      <w:r w:rsidRPr="00DF7767">
        <w:rPr>
          <w:rFonts w:eastAsia="Malgun Gothic"/>
        </w:rPr>
        <w:t xml:space="preserve"> Media </w:t>
      </w:r>
      <w:proofErr w:type="spellStart"/>
      <w:r w:rsidRPr="00DF7767">
        <w:rPr>
          <w:rFonts w:eastAsia="Malgun Gothic"/>
        </w:rPr>
        <w:t>of</w:t>
      </w:r>
      <w:proofErr w:type="spellEnd"/>
      <w:r w:rsidRPr="00DF7767">
        <w:rPr>
          <w:rFonts w:eastAsia="Malgun Gothic"/>
        </w:rPr>
        <w:t xml:space="preserve"> Media Law. USA: </w:t>
      </w:r>
      <w:proofErr w:type="spellStart"/>
      <w:r w:rsidRPr="00DF7767">
        <w:rPr>
          <w:rFonts w:eastAsia="Malgun Gothic"/>
        </w:rPr>
        <w:t>Cengage</w:t>
      </w:r>
      <w:proofErr w:type="spellEnd"/>
      <w:r w:rsidRPr="00DF7767">
        <w:rPr>
          <w:rFonts w:eastAsia="Malgun Gothic"/>
        </w:rPr>
        <w:t xml:space="preserve"> </w:t>
      </w:r>
      <w:proofErr w:type="spellStart"/>
      <w:r w:rsidRPr="00DF7767">
        <w:rPr>
          <w:rFonts w:eastAsia="Malgun Gothic"/>
        </w:rPr>
        <w:t>Learning</w:t>
      </w:r>
      <w:proofErr w:type="spellEnd"/>
      <w:r w:rsidRPr="00DF7767">
        <w:rPr>
          <w:rFonts w:eastAsia="Malgun Gothic"/>
        </w:rPr>
        <w:t>.</w:t>
      </w:r>
    </w:p>
    <w:p w14:paraId="178692D1" w14:textId="17E27EFC" w:rsidR="006054E0" w:rsidRPr="006C307C" w:rsidRDefault="006054E0" w:rsidP="006C307C">
      <w:pPr>
        <w:pStyle w:val="12ref"/>
        <w:rPr>
          <w:rFonts w:eastAsia="Malgun Gothic"/>
        </w:rPr>
      </w:pPr>
      <w:r w:rsidRPr="00DF7767">
        <w:rPr>
          <w:rFonts w:eastAsia="Malgun Gothic"/>
          <w:spacing w:val="4"/>
          <w:shd w:val="clear" w:color="auto" w:fill="FCFCFC"/>
        </w:rPr>
        <w:t>Jennifer </w:t>
      </w:r>
      <w:proofErr w:type="spellStart"/>
      <w:r w:rsidRPr="00DF7767">
        <w:rPr>
          <w:rFonts w:eastAsia="Malgun Gothic"/>
          <w:spacing w:val="4"/>
          <w:shd w:val="clear" w:color="auto" w:fill="FCFCFC"/>
        </w:rPr>
        <w:t>Harder</w:t>
      </w:r>
      <w:proofErr w:type="spellEnd"/>
      <w:r w:rsidRPr="00DF7767">
        <w:rPr>
          <w:rFonts w:eastAsia="Malgun Gothic"/>
          <w:spacing w:val="4"/>
          <w:shd w:val="clear" w:color="auto" w:fill="FCFCFC"/>
        </w:rPr>
        <w:t xml:space="preserve">. 2018. </w:t>
      </w:r>
      <w:r w:rsidRPr="00DF7767">
        <w:rPr>
          <w:rFonts w:eastAsia="Malgun Gothic"/>
          <w:noProof/>
        </w:rPr>
        <w:t xml:space="preserve">Graphics and Multimedia for the Web with Adobe Creative Cloud. California: </w:t>
      </w:r>
      <w:proofErr w:type="spellStart"/>
      <w:r w:rsidRPr="00DF7767">
        <w:rPr>
          <w:rFonts w:eastAsia="Malgun Gothic"/>
        </w:rPr>
        <w:t>Apress</w:t>
      </w:r>
      <w:proofErr w:type="spellEnd"/>
    </w:p>
    <w:p w14:paraId="73475819" w14:textId="514D24B8" w:rsidR="006054E0" w:rsidRDefault="006054E0" w:rsidP="006C307C">
      <w:pPr>
        <w:pStyle w:val="2SubMatkul"/>
        <w:rPr>
          <w:rFonts w:eastAsia="Malgun Gothic"/>
        </w:rPr>
      </w:pPr>
      <w:r w:rsidRPr="006054E0">
        <w:rPr>
          <w:rFonts w:eastAsia="Malgun Gothic"/>
        </w:rPr>
        <w:t>8420402171</w:t>
      </w:r>
      <w:r w:rsidRPr="006054E0">
        <w:rPr>
          <w:rFonts w:eastAsia="Malgun Gothic"/>
        </w:rPr>
        <w:tab/>
        <w:t xml:space="preserve">Kimia Sekolah (2 </w:t>
      </w:r>
      <w:proofErr w:type="spellStart"/>
      <w:r w:rsidRPr="006054E0">
        <w:rPr>
          <w:rFonts w:eastAsia="Malgun Gothic"/>
        </w:rPr>
        <w:t>sks</w:t>
      </w:r>
      <w:proofErr w:type="spellEnd"/>
      <w:r w:rsidRPr="006054E0">
        <w:rPr>
          <w:rFonts w:eastAsia="Malgun Gothic"/>
        </w:rPr>
        <w:t>)</w:t>
      </w:r>
    </w:p>
    <w:p w14:paraId="1000DC3F" w14:textId="77777777" w:rsidR="006054E0" w:rsidRPr="00A57A29" w:rsidRDefault="006054E0" w:rsidP="006C307C">
      <w:pPr>
        <w:pStyle w:val="Dosen"/>
        <w:rPr>
          <w:rFonts w:eastAsia="Malgun Gothic"/>
          <w:b w:val="0"/>
          <w:bCs w:val="0"/>
          <w:lang w:val="id-ID"/>
        </w:rPr>
      </w:pPr>
      <w:r w:rsidRPr="00A57A29">
        <w:rPr>
          <w:rFonts w:eastAsia="Malgun Gothic"/>
          <w:lang w:val="id-ID"/>
        </w:rPr>
        <w:t>Dosen:</w:t>
      </w:r>
      <w:r w:rsidRPr="00A57A29">
        <w:rPr>
          <w:rFonts w:eastAsia="Malgun Gothic"/>
          <w:lang w:val="id-ID"/>
        </w:rPr>
        <w:tab/>
      </w:r>
      <w:r w:rsidRPr="00A57A29">
        <w:rPr>
          <w:rFonts w:eastAsia="Malgun Gothic"/>
          <w:b w:val="0"/>
          <w:bCs w:val="0"/>
          <w:lang w:val="id-ID"/>
        </w:rPr>
        <w:t>Prof. Dr. Achmad Lutfi, M.Pd.</w:t>
      </w:r>
    </w:p>
    <w:p w14:paraId="0C0E1D7A" w14:textId="77777777" w:rsidR="006054E0" w:rsidRPr="006054E0" w:rsidRDefault="006054E0" w:rsidP="006C307C">
      <w:pPr>
        <w:pStyle w:val="3TabDosen2"/>
        <w:rPr>
          <w:rFonts w:eastAsia="Malgun Gothic"/>
        </w:rPr>
      </w:pPr>
      <w:r w:rsidRPr="006054E0">
        <w:rPr>
          <w:rFonts w:eastAsia="Malgun Gothic"/>
        </w:rPr>
        <w:t>Dian Novita, S.T., M.Pd.</w:t>
      </w:r>
    </w:p>
    <w:p w14:paraId="148D9AD4" w14:textId="77777777" w:rsidR="006054E0" w:rsidRPr="006054E0" w:rsidRDefault="006054E0" w:rsidP="006C307C">
      <w:pPr>
        <w:pStyle w:val="3TabDosen2"/>
        <w:rPr>
          <w:rFonts w:eastAsia="Malgun Gothic"/>
        </w:rPr>
      </w:pPr>
      <w:r w:rsidRPr="006054E0">
        <w:rPr>
          <w:rFonts w:eastAsia="Malgun Gothic"/>
        </w:rPr>
        <w:t>Rusmini, S.Pd., M.Si.</w:t>
      </w:r>
    </w:p>
    <w:p w14:paraId="177971C3" w14:textId="77777777" w:rsidR="006054E0" w:rsidRPr="006054E0" w:rsidRDefault="006054E0" w:rsidP="006C307C">
      <w:pPr>
        <w:pStyle w:val="3TabDosen2"/>
        <w:rPr>
          <w:rFonts w:eastAsia="Malgun Gothic"/>
        </w:rPr>
      </w:pPr>
      <w:proofErr w:type="spellStart"/>
      <w:r w:rsidRPr="006054E0">
        <w:rPr>
          <w:rFonts w:eastAsia="Malgun Gothic"/>
        </w:rPr>
        <w:t>Dr.Rinaningsih</w:t>
      </w:r>
      <w:proofErr w:type="spellEnd"/>
      <w:r w:rsidRPr="006054E0">
        <w:rPr>
          <w:rFonts w:eastAsia="Malgun Gothic"/>
        </w:rPr>
        <w:t>, S.Pd., M.Pd.</w:t>
      </w:r>
    </w:p>
    <w:p w14:paraId="1CB35149" w14:textId="77777777" w:rsidR="006054E0" w:rsidRPr="00DF7767" w:rsidRDefault="006054E0" w:rsidP="006C307C">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26422022" w14:textId="77777777" w:rsidR="006054E0" w:rsidRPr="00CA1F52" w:rsidRDefault="006054E0" w:rsidP="00CA1F52">
      <w:pPr>
        <w:pStyle w:val="5ListCap"/>
        <w:numPr>
          <w:ilvl w:val="0"/>
          <w:numId w:val="122"/>
        </w:numPr>
        <w:rPr>
          <w:rFonts w:eastAsia="Malgun Gothic"/>
        </w:rPr>
      </w:pPr>
      <w:r w:rsidRPr="00CA1F52">
        <w:rPr>
          <w:rFonts w:eastAsia="Malgun Gothic"/>
        </w:rPr>
        <w:t>Memahami prinsip dasar tentang materi kimia pada tingkat satuan pendidikan SMP, SMA, dan SMK sesuai dengan kurikulum yang berlaku mencakup kedalaman dan keluasan materi.</w:t>
      </w:r>
    </w:p>
    <w:p w14:paraId="51D77E2F" w14:textId="77777777" w:rsidR="006054E0" w:rsidRPr="00CA1F52" w:rsidRDefault="006054E0" w:rsidP="00CA1F52">
      <w:pPr>
        <w:pStyle w:val="5ListCap"/>
        <w:numPr>
          <w:ilvl w:val="0"/>
          <w:numId w:val="122"/>
        </w:numPr>
        <w:rPr>
          <w:rFonts w:eastAsia="Malgun Gothic"/>
        </w:rPr>
      </w:pPr>
      <w:r w:rsidRPr="00CA1F52">
        <w:rPr>
          <w:rFonts w:eastAsia="Malgun Gothic"/>
        </w:rPr>
        <w:t>Mampu memecahkan masalah IPTEKS di bidang kimia yang umum dan dalam lingkup sederhana seperti melalui penerapan pengetahuan tentang materi kimia pada tingkat satuan pendidikan SMP, SMA, dan SMK sesuai dengan kurikulum yang berlaku mencakup kedalaman dan keluasan materi serta penerapan teknologi yang relevan.</w:t>
      </w:r>
    </w:p>
    <w:p w14:paraId="5310B600" w14:textId="77777777" w:rsidR="006054E0" w:rsidRPr="00CA1F52" w:rsidRDefault="006054E0" w:rsidP="00CA1F52">
      <w:pPr>
        <w:pStyle w:val="5ListCap"/>
        <w:numPr>
          <w:ilvl w:val="0"/>
          <w:numId w:val="122"/>
        </w:numPr>
        <w:rPr>
          <w:rFonts w:eastAsia="Malgun Gothic"/>
        </w:rPr>
      </w:pPr>
      <w:r w:rsidRPr="00CA1F52">
        <w:rPr>
          <w:rFonts w:eastAsia="Malgun Gothic"/>
        </w:rPr>
        <w:t>Memiliki kemampuan untuk memanfaatkan sumber belajar dan media pembelajaran berbasis TIK dalam memahami konsep kimia.</w:t>
      </w:r>
    </w:p>
    <w:p w14:paraId="4323118A" w14:textId="77777777" w:rsidR="006054E0" w:rsidRPr="00CA1F52" w:rsidRDefault="006054E0" w:rsidP="00CA1F52">
      <w:pPr>
        <w:pStyle w:val="5ListCap"/>
        <w:numPr>
          <w:ilvl w:val="0"/>
          <w:numId w:val="122"/>
        </w:numPr>
        <w:rPr>
          <w:rFonts w:eastAsia="Malgun Gothic"/>
        </w:rPr>
      </w:pPr>
      <w:r w:rsidRPr="00CA1F52">
        <w:rPr>
          <w:rFonts w:eastAsia="Malgun Gothic"/>
        </w:rPr>
        <w:t>Membuat keputusan tentang keterkaitan konsep dasar kimia dengan kegiatan laboratorium, hasil penelitian, dan keberadaan kimia dalam kehidupan sehari-hari.</w:t>
      </w:r>
    </w:p>
    <w:p w14:paraId="407B202F" w14:textId="670ACF05" w:rsidR="006054E0" w:rsidRPr="00CA1F52" w:rsidRDefault="006054E0" w:rsidP="00CA1F52">
      <w:pPr>
        <w:pStyle w:val="5ListCap"/>
        <w:numPr>
          <w:ilvl w:val="0"/>
          <w:numId w:val="122"/>
        </w:numPr>
        <w:rPr>
          <w:rFonts w:eastAsia="Malgun Gothic"/>
        </w:rPr>
      </w:pPr>
      <w:r w:rsidRPr="00CA1F52">
        <w:rPr>
          <w:rFonts w:eastAsia="Malgun Gothic"/>
        </w:rPr>
        <w:t>Menunjukkan sikap bertanggungjawab atas pekerjaan di bidang keahliannya secara mandiri.</w:t>
      </w:r>
    </w:p>
    <w:p w14:paraId="7178B5CA" w14:textId="77777777" w:rsidR="006054E0" w:rsidRPr="006054E0" w:rsidRDefault="006054E0" w:rsidP="006C307C">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6054E0">
        <w:rPr>
          <w:rFonts w:eastAsia="Calibri"/>
        </w:rPr>
        <w:t>:</w:t>
      </w:r>
    </w:p>
    <w:p w14:paraId="4D8DAB2B" w14:textId="25CB61EF" w:rsidR="006054E0" w:rsidRPr="006C307C" w:rsidRDefault="006054E0" w:rsidP="006C307C">
      <w:pPr>
        <w:pStyle w:val="8Deskripsi"/>
        <w:rPr>
          <w:rFonts w:eastAsia="Malgun Gothic"/>
          <w:lang w:eastAsia="ko-KR"/>
        </w:rPr>
      </w:pPr>
      <w:r w:rsidRPr="00DF7767">
        <w:rPr>
          <w:rFonts w:eastAsia="Malgun Gothic"/>
          <w:lang w:eastAsia="ko-KR"/>
        </w:rPr>
        <w:t>Kajian tentang materi kimia pada tingkat satuan pendidikan SMP, SMA, dan SMK sesuai dengan kurikulum yang berlaku mencakup kedalaman dan keluasan materi melalui pembelajaran aktif, diskusi, tanya jawab dan pemberian tugas serta kegiatan laboratorium yang sesuai.</w:t>
      </w:r>
    </w:p>
    <w:p w14:paraId="4F37E0E5" w14:textId="77777777" w:rsidR="006054E0" w:rsidRPr="00DF7767" w:rsidRDefault="006054E0" w:rsidP="006C307C">
      <w:pPr>
        <w:pStyle w:val="1SubMatkul"/>
        <w:rPr>
          <w:rFonts w:eastAsia="Calibri"/>
        </w:rPr>
      </w:pPr>
      <w:r w:rsidRPr="00DF7767">
        <w:rPr>
          <w:rFonts w:eastAsia="Calibri"/>
        </w:rPr>
        <w:t>Referensi:</w:t>
      </w:r>
    </w:p>
    <w:p w14:paraId="2DBB9705" w14:textId="77777777" w:rsidR="006054E0" w:rsidRPr="00DF7767" w:rsidRDefault="006054E0" w:rsidP="006C307C">
      <w:pPr>
        <w:pStyle w:val="12ref"/>
        <w:rPr>
          <w:rFonts w:eastAsia="Calibri"/>
        </w:rPr>
      </w:pPr>
      <w:r w:rsidRPr="00DF7767">
        <w:rPr>
          <w:rFonts w:eastAsia="Calibri"/>
        </w:rPr>
        <w:t xml:space="preserve">James E. Brady, </w:t>
      </w:r>
      <w:proofErr w:type="spellStart"/>
      <w:r w:rsidRPr="00DF7767">
        <w:rPr>
          <w:rFonts w:eastAsia="Calibri"/>
        </w:rPr>
        <w:t>Neil</w:t>
      </w:r>
      <w:proofErr w:type="spellEnd"/>
      <w:r w:rsidRPr="00DF7767">
        <w:rPr>
          <w:rFonts w:eastAsia="Calibri"/>
        </w:rPr>
        <w:t xml:space="preserve"> D. </w:t>
      </w:r>
      <w:proofErr w:type="spellStart"/>
      <w:r w:rsidRPr="00DF7767">
        <w:rPr>
          <w:rFonts w:eastAsia="Calibri"/>
        </w:rPr>
        <w:t>Jespersen</w:t>
      </w:r>
      <w:proofErr w:type="spellEnd"/>
      <w:r w:rsidRPr="00DF7767">
        <w:rPr>
          <w:rFonts w:eastAsia="Calibri"/>
        </w:rPr>
        <w:t xml:space="preserve">, Alison Hyslop.2014. </w:t>
      </w:r>
      <w:proofErr w:type="spellStart"/>
      <w:r w:rsidRPr="00DF7767">
        <w:rPr>
          <w:rFonts w:eastAsia="Calibri"/>
        </w:rPr>
        <w:t>Chemistry</w:t>
      </w:r>
      <w:proofErr w:type="spellEnd"/>
      <w:r w:rsidRPr="00DF7767">
        <w:rPr>
          <w:rFonts w:eastAsia="Calibri"/>
        </w:rPr>
        <w:t xml:space="preserve">. USA: John </w:t>
      </w:r>
      <w:proofErr w:type="spellStart"/>
      <w:r w:rsidRPr="00DF7767">
        <w:rPr>
          <w:rFonts w:eastAsia="Calibri"/>
        </w:rPr>
        <w:t>Wiley</w:t>
      </w:r>
      <w:proofErr w:type="spellEnd"/>
      <w:r w:rsidRPr="00DF7767">
        <w:rPr>
          <w:rFonts w:eastAsia="Calibri"/>
        </w:rPr>
        <w:t xml:space="preserve"> &amp; Sons </w:t>
      </w:r>
      <w:proofErr w:type="spellStart"/>
      <w:r w:rsidRPr="00DF7767">
        <w:rPr>
          <w:rFonts w:eastAsia="Calibri"/>
        </w:rPr>
        <w:t>Limited</w:t>
      </w:r>
      <w:proofErr w:type="spellEnd"/>
      <w:r w:rsidRPr="00DF7767">
        <w:rPr>
          <w:rFonts w:eastAsia="Calibri"/>
        </w:rPr>
        <w:t>.</w:t>
      </w:r>
    </w:p>
    <w:p w14:paraId="109D6EE4" w14:textId="77777777" w:rsidR="006054E0" w:rsidRPr="00DF7767" w:rsidRDefault="006054E0" w:rsidP="006C307C">
      <w:pPr>
        <w:pStyle w:val="12ref"/>
        <w:rPr>
          <w:rFonts w:eastAsia="Calibri"/>
        </w:rPr>
      </w:pPr>
      <w:r w:rsidRPr="00DF7767">
        <w:rPr>
          <w:rFonts w:eastAsia="Calibri"/>
        </w:rPr>
        <w:t xml:space="preserve">James E. Brady. 1990. </w:t>
      </w:r>
      <w:r w:rsidRPr="00DF7767">
        <w:rPr>
          <w:rFonts w:eastAsia="Calibri"/>
          <w:i/>
        </w:rPr>
        <w:t xml:space="preserve">General </w:t>
      </w:r>
      <w:proofErr w:type="spellStart"/>
      <w:r w:rsidRPr="00DF7767">
        <w:rPr>
          <w:rFonts w:eastAsia="Calibri"/>
          <w:i/>
        </w:rPr>
        <w:t>Chemistry</w:t>
      </w:r>
      <w:proofErr w:type="spellEnd"/>
      <w:r w:rsidRPr="00DF7767">
        <w:rPr>
          <w:rFonts w:eastAsia="Calibri"/>
          <w:i/>
        </w:rPr>
        <w:t xml:space="preserve">: </w:t>
      </w:r>
      <w:proofErr w:type="spellStart"/>
      <w:r w:rsidRPr="00DF7767">
        <w:rPr>
          <w:rFonts w:eastAsia="Calibri"/>
          <w:i/>
        </w:rPr>
        <w:t>Principles</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Structure</w:t>
      </w:r>
      <w:proofErr w:type="spellEnd"/>
      <w:r w:rsidRPr="00DF7767">
        <w:rPr>
          <w:rFonts w:eastAsia="Calibri"/>
        </w:rPr>
        <w:t xml:space="preserve"> .USA: John </w:t>
      </w:r>
      <w:proofErr w:type="spellStart"/>
      <w:r w:rsidRPr="00DF7767">
        <w:rPr>
          <w:rFonts w:eastAsia="Calibri"/>
        </w:rPr>
        <w:t>Wiley</w:t>
      </w:r>
      <w:proofErr w:type="spellEnd"/>
      <w:r w:rsidRPr="00DF7767">
        <w:rPr>
          <w:rFonts w:eastAsia="Calibri"/>
        </w:rPr>
        <w:t xml:space="preserve"> &amp; Sons </w:t>
      </w:r>
      <w:proofErr w:type="spellStart"/>
      <w:r w:rsidRPr="00DF7767">
        <w:rPr>
          <w:rFonts w:eastAsia="Calibri"/>
        </w:rPr>
        <w:t>Limited</w:t>
      </w:r>
      <w:proofErr w:type="spellEnd"/>
      <w:r w:rsidRPr="00DF7767">
        <w:rPr>
          <w:rFonts w:eastAsia="Calibri"/>
        </w:rPr>
        <w:t>.</w:t>
      </w:r>
    </w:p>
    <w:p w14:paraId="61328637" w14:textId="02B3CCAA" w:rsidR="006054E0" w:rsidRDefault="006054E0" w:rsidP="006C307C">
      <w:pPr>
        <w:pStyle w:val="12ref"/>
        <w:rPr>
          <w:rFonts w:eastAsia="Malgun Gothic"/>
          <w:color w:val="000000"/>
          <w:lang w:eastAsia="ko-KR"/>
        </w:rPr>
      </w:pPr>
      <w:proofErr w:type="spellStart"/>
      <w:r w:rsidRPr="00DF7767">
        <w:rPr>
          <w:rFonts w:eastAsia="Calibri"/>
        </w:rPr>
        <w:t>Laurel</w:t>
      </w:r>
      <w:proofErr w:type="spellEnd"/>
      <w:r w:rsidRPr="00DF7767">
        <w:rPr>
          <w:rFonts w:eastAsia="Calibri"/>
        </w:rPr>
        <w:t xml:space="preserve"> </w:t>
      </w:r>
      <w:proofErr w:type="spellStart"/>
      <w:r w:rsidRPr="00DF7767">
        <w:rPr>
          <w:rFonts w:eastAsia="Calibri"/>
        </w:rPr>
        <w:t>Dingrando</w:t>
      </w:r>
      <w:proofErr w:type="spellEnd"/>
      <w:r w:rsidRPr="00DF7767">
        <w:rPr>
          <w:rFonts w:eastAsia="Calibri"/>
        </w:rPr>
        <w:t xml:space="preserve">,‎ Kathleen V. </w:t>
      </w:r>
      <w:proofErr w:type="spellStart"/>
      <w:r w:rsidRPr="00DF7767">
        <w:rPr>
          <w:rFonts w:eastAsia="Calibri"/>
        </w:rPr>
        <w:t>Gregg</w:t>
      </w:r>
      <w:proofErr w:type="spellEnd"/>
      <w:r w:rsidRPr="00DF7767">
        <w:rPr>
          <w:rFonts w:eastAsia="Calibri"/>
        </w:rPr>
        <w:t xml:space="preserve">,‎ Nicolas </w:t>
      </w:r>
      <w:proofErr w:type="spellStart"/>
      <w:r w:rsidRPr="00DF7767">
        <w:rPr>
          <w:rFonts w:eastAsia="Calibri"/>
        </w:rPr>
        <w:t>Hainen</w:t>
      </w:r>
      <w:proofErr w:type="spellEnd"/>
      <w:r w:rsidRPr="00DF7767">
        <w:rPr>
          <w:rFonts w:eastAsia="Calibri"/>
        </w:rPr>
        <w:t xml:space="preserve">,‎ Cheryl Wistrom.1990. </w:t>
      </w:r>
      <w:proofErr w:type="spellStart"/>
      <w:r w:rsidRPr="00DF7767">
        <w:rPr>
          <w:rFonts w:eastAsia="Calibri"/>
          <w:i/>
        </w:rPr>
        <w:t>Chemistry</w:t>
      </w:r>
      <w:proofErr w:type="spellEnd"/>
      <w:r w:rsidRPr="00DF7767">
        <w:rPr>
          <w:rFonts w:eastAsia="Calibri"/>
          <w:i/>
        </w:rPr>
        <w:t xml:space="preserve">: </w:t>
      </w:r>
      <w:proofErr w:type="spellStart"/>
      <w:r w:rsidRPr="00DF7767">
        <w:rPr>
          <w:rFonts w:eastAsia="Calibri"/>
          <w:i/>
        </w:rPr>
        <w:t>Matter</w:t>
      </w:r>
      <w:proofErr w:type="spellEnd"/>
      <w:r w:rsidRPr="00DF7767">
        <w:rPr>
          <w:rFonts w:eastAsia="Calibri"/>
          <w:i/>
        </w:rPr>
        <w:t xml:space="preserve"> &amp; </w:t>
      </w:r>
      <w:proofErr w:type="spellStart"/>
      <w:r w:rsidRPr="00DF7767">
        <w:rPr>
          <w:rFonts w:eastAsia="Calibri"/>
          <w:i/>
        </w:rPr>
        <w:t>Change</w:t>
      </w:r>
      <w:proofErr w:type="spellEnd"/>
      <w:r w:rsidRPr="00DF7767">
        <w:rPr>
          <w:rFonts w:eastAsia="Calibri"/>
          <w:i/>
        </w:rPr>
        <w:t xml:space="preserve">, </w:t>
      </w:r>
      <w:proofErr w:type="spellStart"/>
      <w:r w:rsidRPr="00DF7767">
        <w:rPr>
          <w:rFonts w:eastAsia="Calibri"/>
          <w:i/>
        </w:rPr>
        <w:t>Student</w:t>
      </w:r>
      <w:proofErr w:type="spellEnd"/>
      <w:r w:rsidRPr="00DF7767">
        <w:rPr>
          <w:rFonts w:eastAsia="Calibri"/>
          <w:i/>
        </w:rPr>
        <w:t xml:space="preserve"> </w:t>
      </w:r>
      <w:proofErr w:type="spellStart"/>
      <w:r w:rsidRPr="00DF7767">
        <w:rPr>
          <w:rFonts w:eastAsia="Calibri"/>
          <w:i/>
        </w:rPr>
        <w:t>Edition</w:t>
      </w:r>
      <w:proofErr w:type="spellEnd"/>
      <w:r w:rsidRPr="00DF7767">
        <w:rPr>
          <w:rFonts w:eastAsia="Calibri"/>
          <w:i/>
        </w:rPr>
        <w:t xml:space="preserve"> (GLENCOE CHEMISTRY) 2nd </w:t>
      </w:r>
      <w:proofErr w:type="spellStart"/>
      <w:r w:rsidRPr="00DF7767">
        <w:rPr>
          <w:rFonts w:eastAsia="Calibri"/>
          <w:i/>
        </w:rPr>
        <w:t>Edition</w:t>
      </w:r>
      <w:r w:rsidRPr="00DF7767">
        <w:rPr>
          <w:rFonts w:eastAsia="Calibri"/>
        </w:rPr>
        <w:t>.USA</w:t>
      </w:r>
      <w:proofErr w:type="spellEnd"/>
      <w:r w:rsidRPr="00DF7767">
        <w:rPr>
          <w:rFonts w:eastAsia="Calibri"/>
        </w:rPr>
        <w:t xml:space="preserve">: John </w:t>
      </w:r>
      <w:proofErr w:type="spellStart"/>
      <w:r w:rsidRPr="00DF7767">
        <w:rPr>
          <w:rFonts w:eastAsia="Calibri"/>
        </w:rPr>
        <w:t>Wiley</w:t>
      </w:r>
      <w:proofErr w:type="spellEnd"/>
      <w:r w:rsidRPr="00DF7767">
        <w:rPr>
          <w:rFonts w:eastAsia="Calibri"/>
        </w:rPr>
        <w:t xml:space="preserve"> &amp; Sons </w:t>
      </w:r>
      <w:proofErr w:type="spellStart"/>
      <w:r w:rsidRPr="00DF7767">
        <w:rPr>
          <w:rFonts w:eastAsia="Calibri"/>
        </w:rPr>
        <w:t>Limited</w:t>
      </w:r>
      <w:proofErr w:type="spellEnd"/>
      <w:r w:rsidRPr="00DF7767">
        <w:rPr>
          <w:rFonts w:eastAsia="Calibri"/>
        </w:rPr>
        <w:t>.</w:t>
      </w:r>
    </w:p>
    <w:p w14:paraId="2D821C50" w14:textId="7054B0B8" w:rsidR="006054E0" w:rsidRDefault="006054E0" w:rsidP="006C307C">
      <w:pPr>
        <w:pStyle w:val="2SubMatkul"/>
        <w:rPr>
          <w:rFonts w:eastAsia="Malgun Gothic"/>
        </w:rPr>
      </w:pPr>
      <w:r w:rsidRPr="006054E0">
        <w:rPr>
          <w:rFonts w:eastAsia="Malgun Gothic"/>
        </w:rPr>
        <w:t>8420402289</w:t>
      </w:r>
      <w:r w:rsidRPr="006054E0">
        <w:rPr>
          <w:rFonts w:eastAsia="Malgun Gothic"/>
        </w:rPr>
        <w:tab/>
        <w:t>Produk Pangan Halal</w:t>
      </w:r>
    </w:p>
    <w:p w14:paraId="77FE1B51" w14:textId="77777777" w:rsidR="006054E0" w:rsidRPr="00A57A29" w:rsidRDefault="006054E0" w:rsidP="006C307C">
      <w:pPr>
        <w:pStyle w:val="Dosen"/>
        <w:rPr>
          <w:rFonts w:eastAsia="Malgun Gothic"/>
          <w:b w:val="0"/>
          <w:bCs w:val="0"/>
          <w:lang w:val="id-ID" w:eastAsia="ko-KR"/>
        </w:rPr>
      </w:pPr>
      <w:r w:rsidRPr="00A57A29">
        <w:rPr>
          <w:rFonts w:eastAsia="Malgun Gothic"/>
          <w:lang w:val="id-ID" w:eastAsia="ko-KR"/>
        </w:rPr>
        <w:t>Dosen:</w:t>
      </w:r>
      <w:r w:rsidRPr="00A57A29">
        <w:rPr>
          <w:rFonts w:eastAsia="Malgun Gothic"/>
          <w:lang w:val="id-ID" w:eastAsia="ko-KR"/>
        </w:rPr>
        <w:tab/>
      </w:r>
      <w:r w:rsidRPr="00A57A29">
        <w:rPr>
          <w:rFonts w:eastAsia="Malgun Gothic"/>
          <w:b w:val="0"/>
          <w:bCs w:val="0"/>
          <w:lang w:val="id-ID" w:eastAsia="ko-KR"/>
        </w:rPr>
        <w:t>Prof. Dr. Sari Edi Cahyaningrum, M.Si.</w:t>
      </w:r>
    </w:p>
    <w:p w14:paraId="6A6AF553" w14:textId="77777777" w:rsidR="006054E0" w:rsidRPr="006054E0" w:rsidRDefault="006054E0" w:rsidP="006C307C">
      <w:pPr>
        <w:pStyle w:val="3TabDosen2"/>
        <w:rPr>
          <w:rFonts w:eastAsia="Malgun Gothic"/>
        </w:rPr>
      </w:pPr>
      <w:r w:rsidRPr="006054E0">
        <w:rPr>
          <w:rFonts w:eastAsia="Malgun Gothic"/>
        </w:rPr>
        <w:t xml:space="preserve">Prof. Dr. </w:t>
      </w:r>
      <w:proofErr w:type="spellStart"/>
      <w:r w:rsidRPr="006054E0">
        <w:rPr>
          <w:rFonts w:eastAsia="Malgun Gothic"/>
        </w:rPr>
        <w:t>Nuniek</w:t>
      </w:r>
      <w:proofErr w:type="spellEnd"/>
      <w:r w:rsidRPr="006054E0">
        <w:rPr>
          <w:rFonts w:eastAsia="Malgun Gothic"/>
        </w:rPr>
        <w:t xml:space="preserve"> </w:t>
      </w:r>
      <w:proofErr w:type="spellStart"/>
      <w:r w:rsidRPr="006054E0">
        <w:rPr>
          <w:rFonts w:eastAsia="Malgun Gothic"/>
        </w:rPr>
        <w:t>Herdyastuti</w:t>
      </w:r>
      <w:proofErr w:type="spellEnd"/>
      <w:r w:rsidRPr="006054E0">
        <w:rPr>
          <w:rFonts w:eastAsia="Malgun Gothic"/>
        </w:rPr>
        <w:t>, M.Si.</w:t>
      </w:r>
    </w:p>
    <w:p w14:paraId="24525795" w14:textId="77777777" w:rsidR="006054E0" w:rsidRPr="006054E0" w:rsidRDefault="006054E0" w:rsidP="006C307C">
      <w:pPr>
        <w:pStyle w:val="3TabDosen2"/>
        <w:rPr>
          <w:rFonts w:eastAsia="Malgun Gothic"/>
        </w:rPr>
      </w:pPr>
      <w:r w:rsidRPr="006054E0">
        <w:rPr>
          <w:rFonts w:eastAsia="Malgun Gothic"/>
        </w:rPr>
        <w:t xml:space="preserve">Rusmini </w:t>
      </w:r>
      <w:proofErr w:type="spellStart"/>
      <w:r w:rsidRPr="006054E0">
        <w:rPr>
          <w:rFonts w:eastAsia="Malgun Gothic"/>
        </w:rPr>
        <w:t>S.Pd</w:t>
      </w:r>
      <w:proofErr w:type="spellEnd"/>
      <w:r w:rsidRPr="006054E0">
        <w:rPr>
          <w:rFonts w:eastAsia="Malgun Gothic"/>
        </w:rPr>
        <w:t>, M.Si.</w:t>
      </w:r>
    </w:p>
    <w:p w14:paraId="48A5513D" w14:textId="77777777" w:rsidR="006054E0" w:rsidRPr="00DF7767" w:rsidRDefault="006054E0" w:rsidP="006C307C">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092A78CA" w14:textId="77777777" w:rsidR="006054E0" w:rsidRPr="00CA1F52" w:rsidRDefault="006054E0" w:rsidP="00CA1F52">
      <w:pPr>
        <w:pStyle w:val="5ListCap"/>
        <w:numPr>
          <w:ilvl w:val="0"/>
          <w:numId w:val="123"/>
        </w:numPr>
        <w:rPr>
          <w:rFonts w:eastAsia="Malgun Gothic"/>
        </w:rPr>
      </w:pPr>
      <w:r w:rsidRPr="00CA1F52">
        <w:rPr>
          <w:rFonts w:eastAsia="Malgun Gothic"/>
        </w:rPr>
        <w:t xml:space="preserve">Mahasiswa memiliki pengetahuan tentang  </w:t>
      </w:r>
      <w:r w:rsidRPr="00CA1F52">
        <w:rPr>
          <w:rFonts w:eastAsia="Calibri"/>
        </w:rPr>
        <w:t xml:space="preserve">jaminan produk halal, regulasi </w:t>
      </w:r>
      <w:proofErr w:type="spellStart"/>
      <w:r w:rsidRPr="00CA1F52">
        <w:rPr>
          <w:rFonts w:eastAsia="Calibri"/>
        </w:rPr>
        <w:t>system</w:t>
      </w:r>
      <w:proofErr w:type="spellEnd"/>
      <w:r w:rsidRPr="00CA1F52">
        <w:rPr>
          <w:rFonts w:eastAsia="Calibri"/>
        </w:rPr>
        <w:t xml:space="preserve"> halal, lembaga sertifikasi halal, penyelia halal, auditor halal, titik kritis halal dan analisis dokumen produk pangan halal.</w:t>
      </w:r>
    </w:p>
    <w:p w14:paraId="3D6898E0" w14:textId="77777777" w:rsidR="006054E0" w:rsidRPr="00CA1F52" w:rsidRDefault="006054E0" w:rsidP="00CA1F52">
      <w:pPr>
        <w:pStyle w:val="5ListCap"/>
        <w:numPr>
          <w:ilvl w:val="0"/>
          <w:numId w:val="123"/>
        </w:numPr>
        <w:rPr>
          <w:rFonts w:eastAsia="Malgun Gothic"/>
        </w:rPr>
      </w:pPr>
      <w:r w:rsidRPr="00CA1F52">
        <w:rPr>
          <w:rFonts w:eastAsia="Malgun Gothic"/>
        </w:rPr>
        <w:t xml:space="preserve">Mahasiswa terampil membaca dokumen </w:t>
      </w:r>
      <w:r w:rsidRPr="00CA1F52">
        <w:rPr>
          <w:rFonts w:eastAsia="Calibri"/>
        </w:rPr>
        <w:t>produk pangan</w:t>
      </w:r>
      <w:r w:rsidRPr="00CA1F52">
        <w:rPr>
          <w:rFonts w:eastAsia="Malgun Gothic"/>
        </w:rPr>
        <w:t xml:space="preserve"> halal dan </w:t>
      </w:r>
      <w:proofErr w:type="spellStart"/>
      <w:r w:rsidRPr="00CA1F52">
        <w:rPr>
          <w:rFonts w:eastAsia="Malgun Gothic"/>
        </w:rPr>
        <w:t>mensimulasikan</w:t>
      </w:r>
      <w:proofErr w:type="spellEnd"/>
      <w:r w:rsidRPr="00CA1F52">
        <w:rPr>
          <w:rFonts w:eastAsia="Malgun Gothic"/>
        </w:rPr>
        <w:t xml:space="preserve"> kegiatan penyelia serta auditor halal.</w:t>
      </w:r>
    </w:p>
    <w:p w14:paraId="70BDABC1" w14:textId="77777777" w:rsidR="006054E0" w:rsidRPr="00CA1F52" w:rsidRDefault="006054E0" w:rsidP="00CA1F52">
      <w:pPr>
        <w:pStyle w:val="5ListCap"/>
        <w:numPr>
          <w:ilvl w:val="0"/>
          <w:numId w:val="123"/>
        </w:numPr>
        <w:rPr>
          <w:rFonts w:eastAsia="Malgun Gothic"/>
        </w:rPr>
      </w:pPr>
      <w:r w:rsidRPr="00CA1F52">
        <w:rPr>
          <w:rFonts w:eastAsia="Malgun Gothic"/>
        </w:rPr>
        <w:lastRenderedPageBreak/>
        <w:t xml:space="preserve">Mahasiswa memiliki kemampuan </w:t>
      </w:r>
      <w:proofErr w:type="spellStart"/>
      <w:r w:rsidRPr="00CA1F52">
        <w:rPr>
          <w:rFonts w:eastAsia="Malgun Gothic"/>
        </w:rPr>
        <w:t>kerjasama</w:t>
      </w:r>
      <w:proofErr w:type="spellEnd"/>
      <w:r w:rsidRPr="00CA1F52">
        <w:rPr>
          <w:rFonts w:eastAsia="Malgun Gothic"/>
        </w:rPr>
        <w:t xml:space="preserve"> dan bertanggungjawab dalam  membahas hal-hal yang terkait dengan jaminan </w:t>
      </w:r>
      <w:r w:rsidRPr="00CA1F52">
        <w:rPr>
          <w:rFonts w:eastAsia="Calibri"/>
        </w:rPr>
        <w:t>produk pangan</w:t>
      </w:r>
      <w:r w:rsidRPr="00CA1F52">
        <w:rPr>
          <w:rFonts w:eastAsia="Malgun Gothic"/>
        </w:rPr>
        <w:t xml:space="preserve"> halal dan menganalisis </w:t>
      </w:r>
      <w:r w:rsidRPr="00CA1F52">
        <w:rPr>
          <w:rFonts w:eastAsia="Calibri"/>
        </w:rPr>
        <w:t>produk pangan</w:t>
      </w:r>
      <w:r w:rsidRPr="00CA1F52">
        <w:rPr>
          <w:rFonts w:eastAsia="Malgun Gothic"/>
        </w:rPr>
        <w:t xml:space="preserve"> halal.</w:t>
      </w:r>
    </w:p>
    <w:p w14:paraId="04ADB053" w14:textId="508D8A98" w:rsidR="006054E0" w:rsidRPr="00CA1F52" w:rsidRDefault="006054E0" w:rsidP="00CA1F52">
      <w:pPr>
        <w:pStyle w:val="5ListCap"/>
        <w:numPr>
          <w:ilvl w:val="0"/>
          <w:numId w:val="123"/>
        </w:numPr>
        <w:rPr>
          <w:rFonts w:eastAsia="Malgun Gothic"/>
          <w:lang w:val="fi-FI" w:eastAsia="ko-KR"/>
        </w:rPr>
      </w:pPr>
      <w:r w:rsidRPr="00CA1F52">
        <w:rPr>
          <w:rFonts w:eastAsia="Malgun Gothic"/>
        </w:rPr>
        <w:t xml:space="preserve">Mahasiswa memiliki kemampuan mengkomunikasikan </w:t>
      </w:r>
      <w:r w:rsidRPr="00CA1F52">
        <w:rPr>
          <w:rFonts w:eastAsia="Malgun Gothic"/>
          <w:lang w:val="fi-FI"/>
        </w:rPr>
        <w:t xml:space="preserve">hasil analisis </w:t>
      </w:r>
      <w:r w:rsidRPr="00CA1F52">
        <w:rPr>
          <w:rFonts w:eastAsia="Calibri"/>
          <w:lang w:val="fi-FI"/>
        </w:rPr>
        <w:t>produk pangan</w:t>
      </w:r>
      <w:r w:rsidRPr="00CA1F52">
        <w:rPr>
          <w:rFonts w:eastAsia="Malgun Gothic"/>
          <w:lang w:val="fi-FI"/>
        </w:rPr>
        <w:t xml:space="preserve"> halal</w:t>
      </w:r>
      <w:r w:rsidRPr="00CA1F52">
        <w:rPr>
          <w:rFonts w:eastAsia="Malgun Gothic"/>
        </w:rPr>
        <w:t>.</w:t>
      </w:r>
    </w:p>
    <w:p w14:paraId="012FDAC5" w14:textId="77777777" w:rsidR="006054E0" w:rsidRPr="006054E0" w:rsidRDefault="006054E0" w:rsidP="006C307C">
      <w:pPr>
        <w:pStyle w:val="1SubMatkul"/>
        <w:rPr>
          <w:rFonts w:eastAsia="Calibri"/>
          <w:lang w:val="fi-FI"/>
        </w:rPr>
      </w:pPr>
      <w:r w:rsidRPr="00DF7767">
        <w:rPr>
          <w:rFonts w:eastAsia="Calibri"/>
        </w:rPr>
        <w:t xml:space="preserve">Deskripsi </w:t>
      </w:r>
      <w:proofErr w:type="spellStart"/>
      <w:r w:rsidRPr="00DF7767">
        <w:rPr>
          <w:rFonts w:eastAsia="Calibri"/>
        </w:rPr>
        <w:t>Matakuliah</w:t>
      </w:r>
      <w:proofErr w:type="spellEnd"/>
      <w:r w:rsidRPr="006054E0">
        <w:rPr>
          <w:rFonts w:eastAsia="Calibri"/>
          <w:lang w:val="fi-FI"/>
        </w:rPr>
        <w:t>:</w:t>
      </w:r>
    </w:p>
    <w:p w14:paraId="23E8626D" w14:textId="77777777" w:rsidR="006054E0" w:rsidRPr="00DF7767" w:rsidRDefault="006054E0" w:rsidP="006C307C">
      <w:pPr>
        <w:pStyle w:val="8Deskripsi"/>
        <w:rPr>
          <w:rFonts w:eastAsia="Calibri"/>
          <w:lang w:eastAsia="zh-CN"/>
        </w:rPr>
      </w:pPr>
      <w:r w:rsidRPr="006054E0">
        <w:rPr>
          <w:rFonts w:eastAsia="Calibri"/>
          <w:lang w:eastAsia="zh-CN"/>
        </w:rPr>
        <w:t xml:space="preserve">Kajian tentang jaminan produk halal, regulasi </w:t>
      </w:r>
      <w:proofErr w:type="spellStart"/>
      <w:r w:rsidRPr="006054E0">
        <w:rPr>
          <w:rFonts w:eastAsia="Calibri"/>
          <w:lang w:eastAsia="zh-CN"/>
        </w:rPr>
        <w:t>system</w:t>
      </w:r>
      <w:proofErr w:type="spellEnd"/>
      <w:r w:rsidRPr="006054E0">
        <w:rPr>
          <w:rFonts w:eastAsia="Calibri"/>
          <w:lang w:eastAsia="zh-CN"/>
        </w:rPr>
        <w:t xml:space="preserve"> halal, lembaga sertifikasi halal, penyelia halal, auditor halal, titik kritis halal disertai kegiatan analisis dokumen produk pangan halal, simulasi penyelia dan auditor produk pangan halal  sehingga mahasiswa mampu menguasai konsep, mampu </w:t>
      </w:r>
      <w:proofErr w:type="spellStart"/>
      <w:r w:rsidRPr="006054E0">
        <w:rPr>
          <w:rFonts w:eastAsia="Calibri"/>
          <w:lang w:eastAsia="zh-CN"/>
        </w:rPr>
        <w:t>bekerjasama</w:t>
      </w:r>
      <w:proofErr w:type="spellEnd"/>
      <w:r w:rsidRPr="006054E0">
        <w:rPr>
          <w:rFonts w:eastAsia="Calibri"/>
          <w:lang w:eastAsia="zh-CN"/>
        </w:rPr>
        <w:t xml:space="preserve"> dan</w:t>
      </w:r>
      <w:r w:rsidRPr="00DF7767">
        <w:rPr>
          <w:rFonts w:eastAsia="Calibri"/>
          <w:lang w:eastAsia="zh-CN"/>
        </w:rPr>
        <w:t xml:space="preserve"> bertanggungjawab serta </w:t>
      </w:r>
      <w:r w:rsidRPr="006054E0">
        <w:rPr>
          <w:rFonts w:eastAsia="Calibri"/>
          <w:lang w:eastAsia="zh-CN"/>
        </w:rPr>
        <w:t xml:space="preserve">dapat mengkomunikasikan pengetahuan dan </w:t>
      </w:r>
      <w:proofErr w:type="spellStart"/>
      <w:r w:rsidRPr="006054E0">
        <w:rPr>
          <w:rFonts w:eastAsia="Calibri"/>
          <w:lang w:eastAsia="zh-CN"/>
        </w:rPr>
        <w:t>ketrampilannya</w:t>
      </w:r>
      <w:proofErr w:type="spellEnd"/>
      <w:r w:rsidRPr="006054E0">
        <w:rPr>
          <w:rFonts w:eastAsia="Calibri"/>
          <w:lang w:eastAsia="zh-CN"/>
        </w:rPr>
        <w:t xml:space="preserve"> secara ilmiah.</w:t>
      </w:r>
    </w:p>
    <w:p w14:paraId="47AC9558" w14:textId="77777777" w:rsidR="006054E0" w:rsidRPr="006054E0" w:rsidRDefault="006054E0" w:rsidP="006C307C">
      <w:pPr>
        <w:pStyle w:val="1SubMatkul"/>
        <w:rPr>
          <w:rFonts w:eastAsia="Calibri"/>
        </w:rPr>
      </w:pPr>
      <w:r w:rsidRPr="00DF7767">
        <w:rPr>
          <w:rFonts w:eastAsia="Calibri"/>
        </w:rPr>
        <w:t>Referensi</w:t>
      </w:r>
      <w:r w:rsidRPr="006054E0">
        <w:rPr>
          <w:rFonts w:eastAsia="Calibri"/>
        </w:rPr>
        <w:t>:</w:t>
      </w:r>
    </w:p>
    <w:p w14:paraId="42EA3333" w14:textId="77777777" w:rsidR="006054E0" w:rsidRPr="00DF7767" w:rsidRDefault="006054E0" w:rsidP="006C307C">
      <w:pPr>
        <w:pStyle w:val="12ref"/>
        <w:rPr>
          <w:rFonts w:eastAsia="Calibri"/>
        </w:rPr>
      </w:pPr>
      <w:r w:rsidRPr="00DF7767">
        <w:rPr>
          <w:rFonts w:eastAsia="Calibri"/>
        </w:rPr>
        <w:t xml:space="preserve">Adam P. 2017. Kedudukan sertifikasi halal dalam sistem hukum nasional sebagai upaya perlindungan konsumen dalam hukum </w:t>
      </w:r>
      <w:proofErr w:type="spellStart"/>
      <w:r w:rsidRPr="00DF7767">
        <w:rPr>
          <w:rFonts w:eastAsia="Calibri"/>
        </w:rPr>
        <w:t>islam</w:t>
      </w:r>
      <w:proofErr w:type="spellEnd"/>
      <w:r w:rsidRPr="00DF7767">
        <w:rPr>
          <w:rFonts w:eastAsia="Calibri"/>
        </w:rPr>
        <w:t xml:space="preserve">. </w:t>
      </w:r>
      <w:proofErr w:type="spellStart"/>
      <w:r w:rsidRPr="00DF7767">
        <w:rPr>
          <w:rFonts w:eastAsia="Calibri"/>
          <w:i/>
        </w:rPr>
        <w:t>Amwaluna</w:t>
      </w:r>
      <w:proofErr w:type="spellEnd"/>
      <w:r w:rsidRPr="00DF7767">
        <w:rPr>
          <w:rFonts w:eastAsia="Calibri"/>
          <w:i/>
        </w:rPr>
        <w:t>, Vol. 1 No. 1</w:t>
      </w:r>
      <w:r w:rsidRPr="00DF7767">
        <w:rPr>
          <w:rFonts w:eastAsia="Calibri"/>
        </w:rPr>
        <w:t xml:space="preserve"> Hal 150-165.</w:t>
      </w:r>
    </w:p>
    <w:p w14:paraId="2DBB0A63" w14:textId="77777777" w:rsidR="006054E0" w:rsidRPr="00DF7767" w:rsidRDefault="006054E0" w:rsidP="006C307C">
      <w:pPr>
        <w:pStyle w:val="12ref"/>
        <w:rPr>
          <w:rFonts w:eastAsia="Calibri"/>
        </w:rPr>
      </w:pPr>
      <w:proofErr w:type="spellStart"/>
      <w:r w:rsidRPr="00DF7767">
        <w:rPr>
          <w:rFonts w:eastAsia="Calibri"/>
        </w:rPr>
        <w:t>Mahmudatussa’adah</w:t>
      </w:r>
      <w:proofErr w:type="spellEnd"/>
      <w:r w:rsidRPr="00DF7767">
        <w:rPr>
          <w:rFonts w:eastAsia="Calibri"/>
        </w:rPr>
        <w:t xml:space="preserve"> A. </w:t>
      </w:r>
      <w:r w:rsidRPr="00DF7767">
        <w:rPr>
          <w:rFonts w:eastAsia="Calibri"/>
          <w:i/>
        </w:rPr>
        <w:t>Pentingnya Jaminan Pangan Halal dan Baik Untuk Meningkatkan Daya Saing Pangan Lokal Indonesia</w:t>
      </w:r>
      <w:r w:rsidRPr="00DF7767">
        <w:rPr>
          <w:rFonts w:eastAsia="Calibri"/>
        </w:rPr>
        <w:t xml:space="preserve">. </w:t>
      </w:r>
      <w:r w:rsidRPr="006729EB">
        <w:rPr>
          <w:rFonts w:eastAsia="Calibri"/>
          <w:lang w:val="pt-BR"/>
        </w:rPr>
        <w:t xml:space="preserve">Bandung: </w:t>
      </w:r>
      <w:proofErr w:type="spellStart"/>
      <w:r w:rsidRPr="006729EB">
        <w:rPr>
          <w:rFonts w:eastAsia="Calibri"/>
          <w:lang w:val="pt-BR"/>
        </w:rPr>
        <w:t>Universitas</w:t>
      </w:r>
      <w:proofErr w:type="spellEnd"/>
      <w:r w:rsidRPr="006729EB">
        <w:rPr>
          <w:rFonts w:eastAsia="Calibri"/>
          <w:lang w:val="pt-BR"/>
        </w:rPr>
        <w:t xml:space="preserve"> </w:t>
      </w:r>
      <w:proofErr w:type="spellStart"/>
      <w:r w:rsidRPr="006729EB">
        <w:rPr>
          <w:rFonts w:eastAsia="Calibri"/>
          <w:lang w:val="pt-BR"/>
        </w:rPr>
        <w:t>Pendidikan</w:t>
      </w:r>
      <w:proofErr w:type="spellEnd"/>
      <w:r w:rsidRPr="006729EB">
        <w:rPr>
          <w:rFonts w:eastAsia="Calibri"/>
          <w:lang w:val="pt-BR"/>
        </w:rPr>
        <w:t xml:space="preserve"> </w:t>
      </w:r>
      <w:proofErr w:type="spellStart"/>
      <w:r w:rsidRPr="006729EB">
        <w:rPr>
          <w:rFonts w:eastAsia="Calibri"/>
          <w:lang w:val="pt-BR"/>
        </w:rPr>
        <w:t>Indonesia</w:t>
      </w:r>
      <w:proofErr w:type="spellEnd"/>
      <w:r w:rsidRPr="00DF7767">
        <w:rPr>
          <w:rFonts w:eastAsia="Calibri"/>
        </w:rPr>
        <w:t>.</w:t>
      </w:r>
    </w:p>
    <w:p w14:paraId="7B8A5027" w14:textId="77777777" w:rsidR="006054E0" w:rsidRPr="00DF7767" w:rsidRDefault="006054E0" w:rsidP="006C307C">
      <w:pPr>
        <w:pStyle w:val="12ref"/>
        <w:rPr>
          <w:rFonts w:eastAsia="Calibri"/>
        </w:rPr>
      </w:pPr>
      <w:r w:rsidRPr="00DF7767">
        <w:rPr>
          <w:rFonts w:eastAsia="Calibri"/>
        </w:rPr>
        <w:t xml:space="preserve">MUI. 2011. </w:t>
      </w:r>
      <w:r w:rsidRPr="00DF7767">
        <w:rPr>
          <w:rFonts w:eastAsia="Calibri"/>
          <w:i/>
        </w:rPr>
        <w:t>Panduan Umum Sistem Jaminan Halal LPPOM– MUI</w:t>
      </w:r>
      <w:r w:rsidRPr="00DF7767">
        <w:rPr>
          <w:rFonts w:eastAsia="Calibri"/>
        </w:rPr>
        <w:t>.</w:t>
      </w:r>
    </w:p>
    <w:p w14:paraId="0431E05B" w14:textId="77777777" w:rsidR="006054E0" w:rsidRPr="00DF7767" w:rsidRDefault="006054E0" w:rsidP="006C307C">
      <w:pPr>
        <w:pStyle w:val="12ref"/>
        <w:rPr>
          <w:rFonts w:eastAsia="Calibri"/>
        </w:rPr>
      </w:pPr>
      <w:r w:rsidRPr="00DF7767">
        <w:rPr>
          <w:rFonts w:eastAsia="Calibri"/>
        </w:rPr>
        <w:t xml:space="preserve">Badan Penyelenggara Jaminan Produk Halal. 2018. </w:t>
      </w:r>
      <w:proofErr w:type="spellStart"/>
      <w:r w:rsidRPr="00DF7767">
        <w:rPr>
          <w:rFonts w:eastAsia="Calibri"/>
          <w:i/>
        </w:rPr>
        <w:t>Undang-Undang</w:t>
      </w:r>
      <w:proofErr w:type="spellEnd"/>
      <w:r w:rsidRPr="00DF7767">
        <w:rPr>
          <w:rFonts w:eastAsia="Calibri"/>
          <w:i/>
        </w:rPr>
        <w:t xml:space="preserve"> RI </w:t>
      </w:r>
      <w:proofErr w:type="spellStart"/>
      <w:r w:rsidRPr="00DF7767">
        <w:rPr>
          <w:rFonts w:eastAsia="Calibri"/>
          <w:i/>
        </w:rPr>
        <w:t>No</w:t>
      </w:r>
      <w:proofErr w:type="spellEnd"/>
      <w:r w:rsidRPr="00DF7767">
        <w:rPr>
          <w:rFonts w:eastAsia="Calibri"/>
          <w:i/>
        </w:rPr>
        <w:t xml:space="preserve"> 33 Tahun 2014 Tentang Jaminan </w:t>
      </w:r>
      <w:r w:rsidRPr="006729EB">
        <w:rPr>
          <w:rFonts w:eastAsia="Calibri"/>
          <w:i/>
          <w:lang w:val="sv-SE"/>
        </w:rPr>
        <w:t>P</w:t>
      </w:r>
      <w:proofErr w:type="spellStart"/>
      <w:r w:rsidRPr="00DF7767">
        <w:rPr>
          <w:rFonts w:eastAsia="Calibri"/>
          <w:i/>
        </w:rPr>
        <w:t>roduk</w:t>
      </w:r>
      <w:proofErr w:type="spellEnd"/>
      <w:r w:rsidRPr="00DF7767">
        <w:rPr>
          <w:rFonts w:eastAsia="Calibri"/>
          <w:i/>
        </w:rPr>
        <w:t xml:space="preserve"> </w:t>
      </w:r>
      <w:r w:rsidRPr="006729EB">
        <w:rPr>
          <w:rFonts w:eastAsia="Calibri"/>
          <w:i/>
          <w:lang w:val="sv-SE"/>
        </w:rPr>
        <w:t>H</w:t>
      </w:r>
      <w:proofErr w:type="spellStart"/>
      <w:r w:rsidRPr="00DF7767">
        <w:rPr>
          <w:rFonts w:eastAsia="Calibri"/>
          <w:i/>
        </w:rPr>
        <w:t>alal</w:t>
      </w:r>
      <w:proofErr w:type="spellEnd"/>
      <w:r w:rsidRPr="006729EB">
        <w:rPr>
          <w:rFonts w:eastAsia="Calibri"/>
          <w:lang w:val="sv-SE"/>
        </w:rPr>
        <w:t>, Jakarta: Kemenag RI</w:t>
      </w:r>
      <w:r w:rsidRPr="00DF7767">
        <w:rPr>
          <w:rFonts w:eastAsia="Calibri"/>
        </w:rPr>
        <w:t>.</w:t>
      </w:r>
    </w:p>
    <w:p w14:paraId="0878C406" w14:textId="77777777" w:rsidR="006054E0" w:rsidRPr="00DF7767" w:rsidRDefault="006054E0" w:rsidP="006C307C">
      <w:pPr>
        <w:pStyle w:val="12ref"/>
        <w:rPr>
          <w:rFonts w:eastAsia="Calibri"/>
        </w:rPr>
      </w:pPr>
      <w:r w:rsidRPr="00DF7767">
        <w:rPr>
          <w:rFonts w:eastAsia="Calibri"/>
          <w:shd w:val="clear" w:color="auto" w:fill="FFFFFF"/>
        </w:rPr>
        <w:t>Lembaga Pengkajian Pangan Obat-obatan dan Kosmetika</w:t>
      </w:r>
      <w:r w:rsidRPr="006729EB">
        <w:rPr>
          <w:rFonts w:eastAsia="Calibri"/>
          <w:shd w:val="clear" w:color="auto" w:fill="FFFFFF"/>
          <w:lang w:val="sv-SE"/>
        </w:rPr>
        <w:t xml:space="preserve"> MUI</w:t>
      </w:r>
      <w:r w:rsidRPr="00DF7767">
        <w:rPr>
          <w:rFonts w:eastAsia="Calibri"/>
          <w:shd w:val="clear" w:color="auto" w:fill="FFFFFF"/>
        </w:rPr>
        <w:t>.</w:t>
      </w:r>
      <w:r w:rsidRPr="006729EB">
        <w:rPr>
          <w:rFonts w:eastAsia="Calibri"/>
          <w:shd w:val="clear" w:color="auto" w:fill="FFFFFF"/>
          <w:lang w:val="sv-SE"/>
        </w:rPr>
        <w:t xml:space="preserve"> </w:t>
      </w:r>
      <w:r w:rsidRPr="006729EB">
        <w:rPr>
          <w:rFonts w:eastAsia="Calibri"/>
          <w:lang w:val="sv-SE"/>
        </w:rPr>
        <w:t>2014</w:t>
      </w:r>
      <w:r w:rsidRPr="00DF7767">
        <w:rPr>
          <w:rFonts w:eastAsia="Calibri"/>
        </w:rPr>
        <w:t xml:space="preserve">. </w:t>
      </w:r>
      <w:r w:rsidRPr="00DF7767">
        <w:rPr>
          <w:rFonts w:eastAsia="Calibri"/>
          <w:i/>
        </w:rPr>
        <w:t xml:space="preserve">Buku Panduan Olimpiade Halal LPPOM MUI Halal </w:t>
      </w:r>
      <w:proofErr w:type="spellStart"/>
      <w:r w:rsidRPr="00DF7767">
        <w:rPr>
          <w:rFonts w:eastAsia="Calibri"/>
          <w:i/>
        </w:rPr>
        <w:t>is</w:t>
      </w:r>
      <w:proofErr w:type="spellEnd"/>
      <w:r w:rsidRPr="00DF7767">
        <w:rPr>
          <w:rFonts w:eastAsia="Calibri"/>
          <w:i/>
        </w:rPr>
        <w:t xml:space="preserve"> My Life</w:t>
      </w:r>
      <w:r w:rsidRPr="00DF7767">
        <w:rPr>
          <w:rFonts w:eastAsia="Calibri"/>
        </w:rPr>
        <w:t>. Bogor: LPPOM MUI.</w:t>
      </w:r>
    </w:p>
    <w:p w14:paraId="3F329333" w14:textId="77777777" w:rsidR="006054E0" w:rsidRPr="006054E0" w:rsidRDefault="006054E0" w:rsidP="006C307C">
      <w:pPr>
        <w:pStyle w:val="2SubMatkul"/>
        <w:rPr>
          <w:rFonts w:eastAsia="Malgun Gothic"/>
        </w:rPr>
      </w:pPr>
      <w:r w:rsidRPr="006054E0">
        <w:rPr>
          <w:rFonts w:eastAsia="Malgun Gothic"/>
        </w:rPr>
        <w:t>8420403294</w:t>
      </w:r>
      <w:r w:rsidRPr="006054E0">
        <w:rPr>
          <w:rFonts w:eastAsia="Malgun Gothic"/>
        </w:rPr>
        <w:tab/>
        <w:t xml:space="preserve">Pembelajaran Inovatif (3 </w:t>
      </w:r>
      <w:proofErr w:type="spellStart"/>
      <w:r w:rsidRPr="006054E0">
        <w:rPr>
          <w:rFonts w:eastAsia="Malgun Gothic"/>
        </w:rPr>
        <w:t>sks</w:t>
      </w:r>
      <w:proofErr w:type="spellEnd"/>
      <w:r w:rsidRPr="006054E0">
        <w:rPr>
          <w:rFonts w:eastAsia="Malgun Gothic"/>
        </w:rPr>
        <w:t>)</w:t>
      </w:r>
    </w:p>
    <w:p w14:paraId="1245D3D6" w14:textId="4850C9F2" w:rsidR="006054E0" w:rsidRPr="006C307C" w:rsidRDefault="006054E0" w:rsidP="006C307C">
      <w:pPr>
        <w:pStyle w:val="Dosen"/>
        <w:rPr>
          <w:rFonts w:eastAsia="Malgun Gothic"/>
          <w:b w:val="0"/>
          <w:bCs w:val="0"/>
          <w:lang w:val="id-ID" w:eastAsia="ko-KR"/>
        </w:rPr>
      </w:pPr>
      <w:r w:rsidRPr="006C307C">
        <w:rPr>
          <w:rFonts w:eastAsia="Malgun Gothic"/>
          <w:lang w:val="id-ID" w:eastAsia="ko-KR"/>
        </w:rPr>
        <w:t xml:space="preserve"> Dosen:</w:t>
      </w:r>
      <w:r w:rsidRPr="006C307C">
        <w:rPr>
          <w:rFonts w:eastAsia="Malgun Gothic"/>
          <w:lang w:val="id-ID" w:eastAsia="ko-KR"/>
        </w:rPr>
        <w:tab/>
      </w:r>
      <w:r w:rsidRPr="006C307C">
        <w:rPr>
          <w:rFonts w:eastAsia="Malgun Gothic"/>
          <w:b w:val="0"/>
          <w:bCs w:val="0"/>
          <w:lang w:val="id-ID" w:eastAsia="ko-KR"/>
        </w:rPr>
        <w:t xml:space="preserve">Prof. Dr. Utiya Azizah, M.Pd.  </w:t>
      </w:r>
    </w:p>
    <w:p w14:paraId="1BDC7716" w14:textId="77777777" w:rsidR="006054E0" w:rsidRPr="006054E0" w:rsidRDefault="006054E0" w:rsidP="006C307C">
      <w:pPr>
        <w:pStyle w:val="3TabDosen2"/>
        <w:rPr>
          <w:rFonts w:eastAsia="Malgun Gothic"/>
        </w:rPr>
      </w:pPr>
      <w:r w:rsidRPr="006054E0">
        <w:rPr>
          <w:rFonts w:eastAsia="Malgun Gothic"/>
        </w:rPr>
        <w:t xml:space="preserve">Dr. </w:t>
      </w:r>
      <w:proofErr w:type="spellStart"/>
      <w:r w:rsidRPr="006054E0">
        <w:rPr>
          <w:rFonts w:eastAsia="Malgun Gothic"/>
        </w:rPr>
        <w:t>Mitarlis</w:t>
      </w:r>
      <w:proofErr w:type="spellEnd"/>
      <w:r w:rsidRPr="006054E0">
        <w:rPr>
          <w:rFonts w:eastAsia="Malgun Gothic"/>
        </w:rPr>
        <w:t>, M.Si.</w:t>
      </w:r>
    </w:p>
    <w:p w14:paraId="73D13F43" w14:textId="77777777" w:rsidR="006054E0" w:rsidRPr="006054E0" w:rsidRDefault="006054E0" w:rsidP="006C307C">
      <w:pPr>
        <w:pStyle w:val="3TabDosen2"/>
        <w:rPr>
          <w:rFonts w:eastAsia="Malgun Gothic"/>
        </w:rPr>
      </w:pPr>
      <w:r w:rsidRPr="006054E0">
        <w:rPr>
          <w:rFonts w:eastAsia="Malgun Gothic"/>
        </w:rPr>
        <w:t xml:space="preserve">Dr. </w:t>
      </w:r>
      <w:proofErr w:type="spellStart"/>
      <w:r w:rsidRPr="006054E0">
        <w:rPr>
          <w:rFonts w:eastAsia="Malgun Gothic"/>
        </w:rPr>
        <w:t>Rinaningsih</w:t>
      </w:r>
      <w:proofErr w:type="spellEnd"/>
      <w:r w:rsidRPr="006054E0">
        <w:rPr>
          <w:rFonts w:eastAsia="Malgun Gothic"/>
        </w:rPr>
        <w:t>, M.Pd.</w:t>
      </w:r>
    </w:p>
    <w:p w14:paraId="3D74D6FD" w14:textId="77777777" w:rsidR="006054E0" w:rsidRPr="006054E0" w:rsidRDefault="006054E0" w:rsidP="006C307C">
      <w:pPr>
        <w:pStyle w:val="3TabDosen2"/>
        <w:rPr>
          <w:rFonts w:eastAsia="Malgun Gothic"/>
        </w:rPr>
      </w:pPr>
      <w:r w:rsidRPr="006054E0">
        <w:rPr>
          <w:rFonts w:eastAsia="Malgun Gothic"/>
        </w:rPr>
        <w:t xml:space="preserve">Dr. Kusumawati </w:t>
      </w:r>
      <w:proofErr w:type="spellStart"/>
      <w:r w:rsidRPr="006054E0">
        <w:rPr>
          <w:rFonts w:eastAsia="Malgun Gothic"/>
        </w:rPr>
        <w:t>Dwiningsih</w:t>
      </w:r>
      <w:proofErr w:type="spellEnd"/>
      <w:r w:rsidRPr="006054E0">
        <w:rPr>
          <w:rFonts w:eastAsia="Malgun Gothic"/>
        </w:rPr>
        <w:t>, S.Pd., M.Pd.</w:t>
      </w:r>
    </w:p>
    <w:p w14:paraId="3710BD44" w14:textId="77777777" w:rsidR="006054E0" w:rsidRPr="00DF7767" w:rsidRDefault="006054E0" w:rsidP="006C307C">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1839998B" w14:textId="77777777" w:rsidR="006054E0" w:rsidRPr="00CA1F52" w:rsidRDefault="006054E0" w:rsidP="00CA1F52">
      <w:pPr>
        <w:pStyle w:val="5ListCap"/>
        <w:numPr>
          <w:ilvl w:val="0"/>
          <w:numId w:val="124"/>
        </w:numPr>
        <w:rPr>
          <w:rFonts w:eastAsia="Calibri"/>
        </w:rPr>
      </w:pPr>
      <w:r w:rsidRPr="00CA1F52">
        <w:rPr>
          <w:rFonts w:eastAsia="Calibri"/>
        </w:rPr>
        <w:t>Memanfaatkan sumber belajar dan TIK untuk mendukung perancangan dan pelaksanaan pembelajaran inovatif meliputi: Model Pembelajaran kooperatif, Diskusi Kelas, Model Inkuiri, dan Model PBL untuk mencapai kompetensi siswa.</w:t>
      </w:r>
    </w:p>
    <w:p w14:paraId="74C43A0B" w14:textId="77777777" w:rsidR="006054E0" w:rsidRPr="00CA1F52" w:rsidRDefault="006054E0" w:rsidP="00CA1F52">
      <w:pPr>
        <w:pStyle w:val="5ListCap"/>
        <w:numPr>
          <w:ilvl w:val="0"/>
          <w:numId w:val="124"/>
        </w:numPr>
        <w:rPr>
          <w:rFonts w:eastAsia="Calibri"/>
        </w:rPr>
      </w:pPr>
      <w:r w:rsidRPr="00CA1F52">
        <w:rPr>
          <w:rFonts w:eastAsia="Calibri"/>
        </w:rPr>
        <w:t>Memiliki pengetahuan tentang karakteristik model-model pembelajaran Model Pembelajaran kooperatif, Diskusi Kelas, Model Inkuiri, dan Model PBL yang termasuk dalam kelompok Pembelajaran Inovatif.</w:t>
      </w:r>
    </w:p>
    <w:p w14:paraId="26F39BF4" w14:textId="77777777" w:rsidR="006054E0" w:rsidRPr="00CA1F52" w:rsidRDefault="006054E0" w:rsidP="00CA1F52">
      <w:pPr>
        <w:pStyle w:val="5ListCap"/>
        <w:numPr>
          <w:ilvl w:val="0"/>
          <w:numId w:val="124"/>
        </w:numPr>
        <w:rPr>
          <w:rFonts w:eastAsia="Calibri"/>
        </w:rPr>
      </w:pPr>
      <w:r w:rsidRPr="00CA1F52">
        <w:rPr>
          <w:rFonts w:eastAsia="Calibri"/>
        </w:rPr>
        <w:t xml:space="preserve">Membuat keputusan dalam merancang pembelajaran inovatif meliputi: Model Pembelajaran kooperatif, Diskusi Kelas, Model Inkuiri, dan Model PBL yang relevan dengan kompetensi, karakteristik materi pelajaran, dan </w:t>
      </w:r>
      <w:proofErr w:type="spellStart"/>
      <w:r w:rsidRPr="00CA1F52">
        <w:rPr>
          <w:rFonts w:eastAsia="Calibri"/>
        </w:rPr>
        <w:t>karaktristik</w:t>
      </w:r>
      <w:proofErr w:type="spellEnd"/>
      <w:r w:rsidRPr="00CA1F52">
        <w:rPr>
          <w:rFonts w:eastAsia="Calibri"/>
        </w:rPr>
        <w:t xml:space="preserve"> siswa.</w:t>
      </w:r>
    </w:p>
    <w:p w14:paraId="4668863F" w14:textId="2C298BE4" w:rsidR="006054E0" w:rsidRPr="00CA1F52" w:rsidRDefault="006054E0" w:rsidP="00CA1F52">
      <w:pPr>
        <w:pStyle w:val="5ListCap"/>
        <w:numPr>
          <w:ilvl w:val="0"/>
          <w:numId w:val="124"/>
        </w:numPr>
        <w:rPr>
          <w:rFonts w:eastAsia="Calibri"/>
          <w:lang w:eastAsia="en-US"/>
        </w:rPr>
      </w:pPr>
      <w:r w:rsidRPr="00CA1F52">
        <w:rPr>
          <w:rFonts w:eastAsia="Calibri"/>
        </w:rPr>
        <w:t xml:space="preserve">Memiliki sikap bertanggung jawab dengan menerapkan pembelajaran, Model Pembelajaran kooperatif, Diskusi Kelas, Model Inkuiri, dan Model PBL yang telah dirancangnya di dalam forum </w:t>
      </w:r>
      <w:proofErr w:type="spellStart"/>
      <w:r w:rsidRPr="00CA1F52">
        <w:rPr>
          <w:rFonts w:eastAsia="Calibri"/>
          <w:i/>
        </w:rPr>
        <w:t>peer</w:t>
      </w:r>
      <w:proofErr w:type="spellEnd"/>
      <w:r w:rsidRPr="00CA1F52">
        <w:rPr>
          <w:rFonts w:eastAsia="Calibri"/>
          <w:i/>
        </w:rPr>
        <w:t xml:space="preserve"> </w:t>
      </w:r>
      <w:proofErr w:type="spellStart"/>
      <w:r w:rsidRPr="00CA1F52">
        <w:rPr>
          <w:rFonts w:eastAsia="Calibri"/>
          <w:i/>
        </w:rPr>
        <w:t>teaching</w:t>
      </w:r>
      <w:proofErr w:type="spellEnd"/>
      <w:r w:rsidRPr="00CA1F52">
        <w:rPr>
          <w:rFonts w:eastAsia="Calibri"/>
          <w:i/>
        </w:rPr>
        <w:t>.</w:t>
      </w:r>
    </w:p>
    <w:p w14:paraId="153E9F5D" w14:textId="77777777" w:rsidR="006054E0" w:rsidRPr="006054E0" w:rsidRDefault="006054E0" w:rsidP="006C307C">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6054E0">
        <w:rPr>
          <w:rFonts w:eastAsia="Calibri"/>
        </w:rPr>
        <w:t>:</w:t>
      </w:r>
    </w:p>
    <w:p w14:paraId="6DB35E89" w14:textId="5BBB52AE" w:rsidR="006054E0" w:rsidRPr="006C307C" w:rsidRDefault="006054E0" w:rsidP="006C307C">
      <w:pPr>
        <w:pStyle w:val="8Deskripsi"/>
        <w:rPr>
          <w:rFonts w:eastAsia="Malgun Gothic"/>
          <w:lang w:eastAsia="ko-KR"/>
        </w:rPr>
      </w:pPr>
      <w:r w:rsidRPr="00DF7767">
        <w:rPr>
          <w:rFonts w:eastAsia="Malgun Gothic"/>
          <w:lang w:eastAsia="ko-KR"/>
        </w:rPr>
        <w:t xml:space="preserve">Kajian tentang model-model pembelajaran dengan arahan Model Pembelajaran kooperatif, Diskusi Kelas, Model Inkuiri, dan Model PBL Pengkajian dilakukan lewat pemaparan konsep, penyajian contoh operasional tiap-tiap model pembelajaran dalam bentuk perangkat pembelajaran, </w:t>
      </w:r>
      <w:proofErr w:type="spellStart"/>
      <w:r w:rsidRPr="00DF7767">
        <w:rPr>
          <w:rFonts w:eastAsia="Malgun Gothic"/>
          <w:lang w:eastAsia="ko-KR"/>
        </w:rPr>
        <w:t>workshop</w:t>
      </w:r>
      <w:proofErr w:type="spellEnd"/>
      <w:r w:rsidRPr="00DF7767">
        <w:rPr>
          <w:rFonts w:eastAsia="Malgun Gothic"/>
          <w:lang w:eastAsia="ko-KR"/>
        </w:rPr>
        <w:t xml:space="preserve"> pengembangkan perangkat pembelajaran oleh mahasiswa berorientasi tiap-tiap model dan strategi belajar. Kegiatan pengkajian diakhiri dengan latihan implementasi model pembelajaran tertentu oleh setiap mahasiswa dalam forum </w:t>
      </w:r>
      <w:proofErr w:type="spellStart"/>
      <w:r w:rsidRPr="00DF7767">
        <w:rPr>
          <w:rFonts w:eastAsia="Malgun Gothic"/>
          <w:i/>
          <w:iCs/>
          <w:lang w:eastAsia="ko-KR"/>
        </w:rPr>
        <w:t>peer</w:t>
      </w:r>
      <w:proofErr w:type="spellEnd"/>
      <w:r w:rsidRPr="00DF7767">
        <w:rPr>
          <w:rFonts w:eastAsia="Malgun Gothic"/>
          <w:i/>
          <w:iCs/>
          <w:lang w:eastAsia="ko-KR"/>
        </w:rPr>
        <w:t xml:space="preserve"> </w:t>
      </w:r>
      <w:proofErr w:type="spellStart"/>
      <w:r w:rsidRPr="00DF7767">
        <w:rPr>
          <w:rFonts w:eastAsia="Malgun Gothic"/>
          <w:i/>
          <w:iCs/>
          <w:lang w:eastAsia="ko-KR"/>
        </w:rPr>
        <w:t>teaching</w:t>
      </w:r>
      <w:proofErr w:type="spellEnd"/>
      <w:r w:rsidRPr="00DF7767">
        <w:rPr>
          <w:rFonts w:eastAsia="Malgun Gothic"/>
          <w:i/>
          <w:iCs/>
          <w:lang w:eastAsia="ko-KR"/>
        </w:rPr>
        <w:t xml:space="preserve"> </w:t>
      </w:r>
      <w:r w:rsidRPr="00DF7767">
        <w:rPr>
          <w:rFonts w:eastAsia="Malgun Gothic"/>
          <w:lang w:eastAsia="ko-KR"/>
        </w:rPr>
        <w:t>diikuti dengan kegiatan diskusi dan refleksi secara bertanggung jawab.</w:t>
      </w:r>
    </w:p>
    <w:p w14:paraId="08FFDF66" w14:textId="77777777" w:rsidR="006054E0" w:rsidRPr="00DF7767" w:rsidRDefault="006054E0" w:rsidP="006C307C">
      <w:pPr>
        <w:pStyle w:val="1SubMatkul"/>
        <w:rPr>
          <w:rFonts w:eastAsia="Calibri"/>
        </w:rPr>
      </w:pPr>
      <w:r w:rsidRPr="00DF7767">
        <w:rPr>
          <w:rFonts w:eastAsia="Calibri"/>
        </w:rPr>
        <w:t>Referensi:</w:t>
      </w:r>
    </w:p>
    <w:p w14:paraId="5B2A01A1" w14:textId="77777777" w:rsidR="006054E0" w:rsidRPr="00DF7767" w:rsidRDefault="006054E0" w:rsidP="006C307C">
      <w:pPr>
        <w:pStyle w:val="12ref"/>
        <w:rPr>
          <w:rFonts w:eastAsia="Calibri"/>
        </w:rPr>
      </w:pPr>
      <w:proofErr w:type="spellStart"/>
      <w:r w:rsidRPr="00DF7767">
        <w:rPr>
          <w:rFonts w:eastAsia="Calibri"/>
        </w:rPr>
        <w:t>Arends</w:t>
      </w:r>
      <w:proofErr w:type="spellEnd"/>
      <w:r w:rsidRPr="00DF7767">
        <w:rPr>
          <w:rFonts w:eastAsia="Calibri"/>
        </w:rPr>
        <w:t xml:space="preserve">, Richard I. 1997. </w:t>
      </w:r>
      <w:proofErr w:type="spellStart"/>
      <w:r w:rsidRPr="00DF7767">
        <w:rPr>
          <w:rFonts w:eastAsia="Calibri"/>
          <w:i/>
        </w:rPr>
        <w:t>Classroom</w:t>
      </w:r>
      <w:proofErr w:type="spellEnd"/>
      <w:r w:rsidRPr="00DF7767">
        <w:rPr>
          <w:rFonts w:eastAsia="Calibri"/>
          <w:i/>
        </w:rPr>
        <w:t xml:space="preserve"> </w:t>
      </w:r>
      <w:proofErr w:type="spellStart"/>
      <w:r w:rsidRPr="00DF7767">
        <w:rPr>
          <w:rFonts w:eastAsia="Calibri"/>
          <w:i/>
        </w:rPr>
        <w:t>Instruction</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Management</w:t>
      </w:r>
      <w:proofErr w:type="spellEnd"/>
      <w:r w:rsidRPr="00DF7767">
        <w:rPr>
          <w:rFonts w:eastAsia="Calibri"/>
          <w:i/>
        </w:rPr>
        <w:t xml:space="preserve">. </w:t>
      </w:r>
      <w:r w:rsidRPr="00DF7767">
        <w:rPr>
          <w:rFonts w:eastAsia="Calibri"/>
        </w:rPr>
        <w:t xml:space="preserve">New </w:t>
      </w:r>
      <w:proofErr w:type="spellStart"/>
      <w:r w:rsidRPr="00DF7767">
        <w:rPr>
          <w:rFonts w:eastAsia="Calibri"/>
        </w:rPr>
        <w:t>York</w:t>
      </w:r>
      <w:proofErr w:type="spellEnd"/>
      <w:r w:rsidRPr="00DF7767">
        <w:rPr>
          <w:rFonts w:eastAsia="Calibri"/>
        </w:rPr>
        <w:t xml:space="preserve">: The </w:t>
      </w:r>
      <w:proofErr w:type="spellStart"/>
      <w:r w:rsidRPr="00DF7767">
        <w:rPr>
          <w:rFonts w:eastAsia="Calibri"/>
        </w:rPr>
        <w:t>McGraw</w:t>
      </w:r>
      <w:proofErr w:type="spellEnd"/>
      <w:r w:rsidRPr="00DF7767">
        <w:rPr>
          <w:rFonts w:eastAsia="Calibri"/>
        </w:rPr>
        <w:t xml:space="preserve">-Hill </w:t>
      </w:r>
      <w:proofErr w:type="spellStart"/>
      <w:r w:rsidRPr="00DF7767">
        <w:rPr>
          <w:rFonts w:eastAsia="Calibri"/>
        </w:rPr>
        <w:t>Book</w:t>
      </w:r>
      <w:proofErr w:type="spellEnd"/>
      <w:r w:rsidRPr="00DF7767">
        <w:rPr>
          <w:rFonts w:eastAsia="Calibri"/>
        </w:rPr>
        <w:t xml:space="preserve"> Company.</w:t>
      </w:r>
    </w:p>
    <w:p w14:paraId="758D5274" w14:textId="77777777" w:rsidR="006054E0" w:rsidRPr="00DF7767" w:rsidRDefault="006054E0" w:rsidP="006C307C">
      <w:pPr>
        <w:pStyle w:val="12ref"/>
        <w:rPr>
          <w:rFonts w:eastAsia="Calibri"/>
        </w:rPr>
      </w:pPr>
      <w:proofErr w:type="spellStart"/>
      <w:r w:rsidRPr="00DF7767">
        <w:rPr>
          <w:rFonts w:eastAsia="Calibri"/>
        </w:rPr>
        <w:t>Arends</w:t>
      </w:r>
      <w:proofErr w:type="spellEnd"/>
      <w:r w:rsidRPr="00DF7767">
        <w:rPr>
          <w:rFonts w:eastAsia="Calibri"/>
        </w:rPr>
        <w:t xml:space="preserve">, Richard I. 2004.  </w:t>
      </w:r>
      <w:proofErr w:type="spellStart"/>
      <w:r w:rsidRPr="00DF7767">
        <w:rPr>
          <w:rFonts w:eastAsia="Calibri"/>
          <w:i/>
        </w:rPr>
        <w:t>Learning</w:t>
      </w:r>
      <w:proofErr w:type="spellEnd"/>
      <w:r w:rsidRPr="00DF7767">
        <w:rPr>
          <w:rFonts w:eastAsia="Calibri"/>
          <w:i/>
        </w:rPr>
        <w:t xml:space="preserve"> </w:t>
      </w:r>
      <w:proofErr w:type="spellStart"/>
      <w:r w:rsidRPr="00DF7767">
        <w:rPr>
          <w:rFonts w:eastAsia="Calibri"/>
          <w:i/>
        </w:rPr>
        <w:t>to</w:t>
      </w:r>
      <w:proofErr w:type="spellEnd"/>
      <w:r w:rsidRPr="00DF7767">
        <w:rPr>
          <w:rFonts w:eastAsia="Calibri"/>
          <w:i/>
        </w:rPr>
        <w:t xml:space="preserve"> </w:t>
      </w:r>
      <w:proofErr w:type="spellStart"/>
      <w:r w:rsidRPr="00DF7767">
        <w:rPr>
          <w:rFonts w:eastAsia="Calibri"/>
          <w:i/>
        </w:rPr>
        <w:t>Teach</w:t>
      </w:r>
      <w:proofErr w:type="spellEnd"/>
      <w:r w:rsidRPr="00DF7767">
        <w:rPr>
          <w:rFonts w:eastAsia="Calibri"/>
        </w:rPr>
        <w:t xml:space="preserve">. Boston: The </w:t>
      </w:r>
      <w:proofErr w:type="spellStart"/>
      <w:r w:rsidRPr="00DF7767">
        <w:rPr>
          <w:rFonts w:eastAsia="Calibri"/>
        </w:rPr>
        <w:t>McGraw</w:t>
      </w:r>
      <w:proofErr w:type="spellEnd"/>
      <w:r w:rsidRPr="00DF7767">
        <w:rPr>
          <w:rFonts w:eastAsia="Calibri"/>
        </w:rPr>
        <w:t xml:space="preserve">-Hill </w:t>
      </w:r>
      <w:proofErr w:type="spellStart"/>
      <w:r w:rsidRPr="00DF7767">
        <w:rPr>
          <w:rFonts w:eastAsia="Calibri"/>
        </w:rPr>
        <w:t>Book</w:t>
      </w:r>
      <w:proofErr w:type="spellEnd"/>
      <w:r w:rsidRPr="00DF7767">
        <w:rPr>
          <w:rFonts w:eastAsia="Calibri"/>
        </w:rPr>
        <w:t xml:space="preserve"> Company.</w:t>
      </w:r>
    </w:p>
    <w:p w14:paraId="49A12B98" w14:textId="77777777" w:rsidR="006054E0" w:rsidRPr="00DF7767" w:rsidRDefault="006054E0" w:rsidP="006C307C">
      <w:pPr>
        <w:pStyle w:val="12ref"/>
        <w:rPr>
          <w:rFonts w:eastAsia="Calibri"/>
        </w:rPr>
      </w:pPr>
      <w:proofErr w:type="spellStart"/>
      <w:r w:rsidRPr="00DF7767">
        <w:rPr>
          <w:rFonts w:eastAsia="Calibri"/>
        </w:rPr>
        <w:t>Arends</w:t>
      </w:r>
      <w:proofErr w:type="spellEnd"/>
      <w:r w:rsidRPr="00DF7767">
        <w:rPr>
          <w:rFonts w:eastAsia="Calibri"/>
        </w:rPr>
        <w:t xml:space="preserve">, Richard I. 2004. </w:t>
      </w:r>
      <w:proofErr w:type="spellStart"/>
      <w:r w:rsidRPr="00DF7767">
        <w:rPr>
          <w:rFonts w:eastAsia="Calibri"/>
          <w:i/>
        </w:rPr>
        <w:t>Guided</w:t>
      </w:r>
      <w:proofErr w:type="spellEnd"/>
      <w:r w:rsidRPr="00DF7767">
        <w:rPr>
          <w:rFonts w:eastAsia="Calibri"/>
          <w:i/>
        </w:rPr>
        <w:t xml:space="preserve"> </w:t>
      </w:r>
      <w:proofErr w:type="spellStart"/>
      <w:r w:rsidRPr="00DF7767">
        <w:rPr>
          <w:rFonts w:eastAsia="Calibri"/>
          <w:i/>
        </w:rPr>
        <w:t>to</w:t>
      </w:r>
      <w:proofErr w:type="spellEnd"/>
      <w:r w:rsidRPr="00DF7767">
        <w:rPr>
          <w:rFonts w:eastAsia="Calibri"/>
          <w:i/>
        </w:rPr>
        <w:t xml:space="preserve"> </w:t>
      </w:r>
      <w:proofErr w:type="spellStart"/>
      <w:r w:rsidRPr="00DF7767">
        <w:rPr>
          <w:rFonts w:eastAsia="Calibri"/>
          <w:i/>
        </w:rPr>
        <w:t>Field</w:t>
      </w:r>
      <w:proofErr w:type="spellEnd"/>
      <w:r w:rsidRPr="00DF7767">
        <w:rPr>
          <w:rFonts w:eastAsia="Calibri"/>
          <w:i/>
        </w:rPr>
        <w:t xml:space="preserve"> </w:t>
      </w:r>
      <w:proofErr w:type="spellStart"/>
      <w:r w:rsidRPr="00DF7767">
        <w:rPr>
          <w:rFonts w:eastAsia="Calibri"/>
          <w:i/>
        </w:rPr>
        <w:t>Experiences</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Portofolio </w:t>
      </w:r>
      <w:proofErr w:type="spellStart"/>
      <w:r w:rsidRPr="00DF7767">
        <w:rPr>
          <w:rFonts w:eastAsia="Calibri"/>
          <w:i/>
        </w:rPr>
        <w:t>Develovement</w:t>
      </w:r>
      <w:proofErr w:type="spellEnd"/>
      <w:r w:rsidRPr="00DF7767">
        <w:rPr>
          <w:rFonts w:eastAsia="Calibri"/>
          <w:i/>
        </w:rPr>
        <w:t xml:space="preserve"> </w:t>
      </w:r>
      <w:proofErr w:type="spellStart"/>
      <w:r w:rsidRPr="00DF7767">
        <w:rPr>
          <w:rFonts w:eastAsia="Calibri"/>
          <w:i/>
        </w:rPr>
        <w:t>to</w:t>
      </w:r>
      <w:proofErr w:type="spellEnd"/>
      <w:r w:rsidRPr="00DF7767">
        <w:rPr>
          <w:rFonts w:eastAsia="Calibri"/>
          <w:i/>
        </w:rPr>
        <w:t xml:space="preserve"> </w:t>
      </w:r>
      <w:proofErr w:type="spellStart"/>
      <w:r w:rsidRPr="00DF7767">
        <w:rPr>
          <w:rFonts w:eastAsia="Calibri"/>
          <w:i/>
        </w:rPr>
        <w:t>accompany</w:t>
      </w:r>
      <w:proofErr w:type="spellEnd"/>
      <w:r w:rsidRPr="00DF7767">
        <w:rPr>
          <w:rFonts w:eastAsia="Calibri"/>
          <w:i/>
        </w:rPr>
        <w:t xml:space="preserve"> </w:t>
      </w:r>
      <w:proofErr w:type="spellStart"/>
      <w:r w:rsidRPr="00DF7767">
        <w:rPr>
          <w:rFonts w:eastAsia="Calibri"/>
          <w:i/>
        </w:rPr>
        <w:t>Learning</w:t>
      </w:r>
      <w:proofErr w:type="spellEnd"/>
      <w:r w:rsidRPr="00DF7767">
        <w:rPr>
          <w:rFonts w:eastAsia="Calibri"/>
          <w:i/>
        </w:rPr>
        <w:t xml:space="preserve"> </w:t>
      </w:r>
      <w:proofErr w:type="spellStart"/>
      <w:r w:rsidRPr="00DF7767">
        <w:rPr>
          <w:rFonts w:eastAsia="Calibri"/>
          <w:i/>
        </w:rPr>
        <w:t>to</w:t>
      </w:r>
      <w:proofErr w:type="spellEnd"/>
      <w:r w:rsidRPr="00DF7767">
        <w:rPr>
          <w:rFonts w:eastAsia="Calibri"/>
          <w:i/>
        </w:rPr>
        <w:t xml:space="preserve"> </w:t>
      </w:r>
      <w:proofErr w:type="spellStart"/>
      <w:r w:rsidRPr="00DF7767">
        <w:rPr>
          <w:rFonts w:eastAsia="Calibri"/>
          <w:i/>
        </w:rPr>
        <w:t>Teach</w:t>
      </w:r>
      <w:proofErr w:type="spellEnd"/>
      <w:r w:rsidRPr="00DF7767">
        <w:rPr>
          <w:rFonts w:eastAsia="Calibri"/>
        </w:rPr>
        <w:t xml:space="preserve">. Boston: The </w:t>
      </w:r>
      <w:proofErr w:type="spellStart"/>
      <w:r w:rsidRPr="00DF7767">
        <w:rPr>
          <w:rFonts w:eastAsia="Calibri"/>
        </w:rPr>
        <w:t>McGraw</w:t>
      </w:r>
      <w:proofErr w:type="spellEnd"/>
      <w:r w:rsidRPr="00DF7767">
        <w:rPr>
          <w:rFonts w:eastAsia="Calibri"/>
        </w:rPr>
        <w:t xml:space="preserve">-Hill </w:t>
      </w:r>
      <w:proofErr w:type="spellStart"/>
      <w:r w:rsidRPr="00DF7767">
        <w:rPr>
          <w:rFonts w:eastAsia="Calibri"/>
        </w:rPr>
        <w:t>Book</w:t>
      </w:r>
      <w:proofErr w:type="spellEnd"/>
      <w:r w:rsidRPr="00DF7767">
        <w:rPr>
          <w:rFonts w:eastAsia="Calibri"/>
        </w:rPr>
        <w:t xml:space="preserve"> Company.</w:t>
      </w:r>
    </w:p>
    <w:p w14:paraId="47123F02" w14:textId="77777777" w:rsidR="006054E0" w:rsidRPr="00DF7767" w:rsidRDefault="006054E0" w:rsidP="006C307C">
      <w:pPr>
        <w:pStyle w:val="12ref"/>
        <w:rPr>
          <w:rFonts w:eastAsia="Calibri"/>
        </w:rPr>
      </w:pPr>
      <w:proofErr w:type="spellStart"/>
      <w:r w:rsidRPr="00DF7767">
        <w:rPr>
          <w:rFonts w:eastAsia="Calibri"/>
        </w:rPr>
        <w:t>Arends</w:t>
      </w:r>
      <w:proofErr w:type="spellEnd"/>
      <w:r w:rsidRPr="00DF7767">
        <w:rPr>
          <w:rFonts w:eastAsia="Calibri"/>
        </w:rPr>
        <w:t xml:space="preserve">, Richard I. 2012. </w:t>
      </w:r>
      <w:proofErr w:type="spellStart"/>
      <w:r w:rsidRPr="00DF7767">
        <w:rPr>
          <w:rFonts w:eastAsia="Calibri"/>
          <w:i/>
          <w:iCs/>
        </w:rPr>
        <w:t>Learning</w:t>
      </w:r>
      <w:proofErr w:type="spellEnd"/>
      <w:r w:rsidRPr="00DF7767">
        <w:rPr>
          <w:rFonts w:eastAsia="Calibri"/>
          <w:i/>
          <w:iCs/>
        </w:rPr>
        <w:t xml:space="preserve"> To </w:t>
      </w:r>
      <w:proofErr w:type="spellStart"/>
      <w:r w:rsidRPr="00DF7767">
        <w:rPr>
          <w:rFonts w:eastAsia="Calibri"/>
          <w:i/>
          <w:iCs/>
        </w:rPr>
        <w:t>Teach</w:t>
      </w:r>
      <w:proofErr w:type="spellEnd"/>
      <w:r w:rsidRPr="00DF7767">
        <w:rPr>
          <w:rFonts w:eastAsia="Calibri"/>
          <w:i/>
          <w:iCs/>
        </w:rPr>
        <w:t xml:space="preserve"> </w:t>
      </w:r>
      <w:proofErr w:type="spellStart"/>
      <w:r w:rsidRPr="00DF7767">
        <w:rPr>
          <w:rFonts w:eastAsia="Calibri"/>
          <w:i/>
          <w:iCs/>
        </w:rPr>
        <w:t>sixth</w:t>
      </w:r>
      <w:proofErr w:type="spellEnd"/>
      <w:r w:rsidRPr="00DF7767">
        <w:rPr>
          <w:rFonts w:eastAsia="Calibri"/>
          <w:i/>
          <w:iCs/>
        </w:rPr>
        <w:t xml:space="preserve"> </w:t>
      </w:r>
      <w:proofErr w:type="spellStart"/>
      <w:r w:rsidRPr="00DF7767">
        <w:rPr>
          <w:rFonts w:eastAsia="Calibri"/>
          <w:i/>
          <w:iCs/>
        </w:rPr>
        <w:t>Edition</w:t>
      </w:r>
      <w:proofErr w:type="spellEnd"/>
      <w:r w:rsidRPr="00DF7767">
        <w:rPr>
          <w:rFonts w:eastAsia="Calibri"/>
          <w:i/>
          <w:iCs/>
        </w:rPr>
        <w:t xml:space="preserve">. </w:t>
      </w:r>
      <w:r w:rsidRPr="00DF7767">
        <w:rPr>
          <w:rFonts w:eastAsia="Calibri"/>
        </w:rPr>
        <w:t xml:space="preserve">New </w:t>
      </w:r>
      <w:proofErr w:type="spellStart"/>
      <w:r w:rsidRPr="00DF7767">
        <w:rPr>
          <w:rFonts w:eastAsia="Calibri"/>
        </w:rPr>
        <w:t>York</w:t>
      </w:r>
      <w:proofErr w:type="spellEnd"/>
      <w:r w:rsidRPr="00DF7767">
        <w:rPr>
          <w:rFonts w:eastAsia="Calibri"/>
        </w:rPr>
        <w:t xml:space="preserve">: </w:t>
      </w:r>
      <w:proofErr w:type="spellStart"/>
      <w:r w:rsidRPr="00DF7767">
        <w:rPr>
          <w:rFonts w:eastAsia="Calibri"/>
        </w:rPr>
        <w:t>McGraw</w:t>
      </w:r>
      <w:proofErr w:type="spellEnd"/>
      <w:r w:rsidRPr="00DF7767">
        <w:rPr>
          <w:rFonts w:eastAsia="Calibri"/>
        </w:rPr>
        <w:t xml:space="preserve">-Hill </w:t>
      </w:r>
      <w:proofErr w:type="spellStart"/>
      <w:r w:rsidRPr="00DF7767">
        <w:rPr>
          <w:rFonts w:eastAsia="Calibri"/>
        </w:rPr>
        <w:t>Book</w:t>
      </w:r>
      <w:proofErr w:type="spellEnd"/>
      <w:r w:rsidRPr="00DF7767">
        <w:rPr>
          <w:rFonts w:eastAsia="Calibri"/>
        </w:rPr>
        <w:t xml:space="preserve"> Company.</w:t>
      </w:r>
    </w:p>
    <w:p w14:paraId="220812EF" w14:textId="77777777" w:rsidR="006054E0" w:rsidRPr="00DF7767" w:rsidRDefault="006054E0" w:rsidP="006C307C">
      <w:pPr>
        <w:pStyle w:val="12ref"/>
        <w:rPr>
          <w:rFonts w:eastAsia="Calibri"/>
        </w:rPr>
      </w:pPr>
      <w:r w:rsidRPr="00DF7767">
        <w:rPr>
          <w:rFonts w:eastAsia="Calibri"/>
        </w:rPr>
        <w:t xml:space="preserve">Carin, A. 1992. </w:t>
      </w:r>
      <w:proofErr w:type="spellStart"/>
      <w:r w:rsidRPr="00DF7767">
        <w:rPr>
          <w:rFonts w:eastAsia="Calibri"/>
          <w:i/>
        </w:rPr>
        <w:t>Guided</w:t>
      </w:r>
      <w:proofErr w:type="spellEnd"/>
      <w:r w:rsidRPr="00DF7767">
        <w:rPr>
          <w:rFonts w:eastAsia="Calibri"/>
          <w:i/>
        </w:rPr>
        <w:t xml:space="preserve"> </w:t>
      </w:r>
      <w:proofErr w:type="spellStart"/>
      <w:r w:rsidRPr="00DF7767">
        <w:rPr>
          <w:rFonts w:eastAsia="Calibri"/>
          <w:i/>
        </w:rPr>
        <w:t>Discovery</w:t>
      </w:r>
      <w:proofErr w:type="spellEnd"/>
      <w:r w:rsidRPr="00DF7767">
        <w:rPr>
          <w:rFonts w:eastAsia="Calibri"/>
        </w:rPr>
        <w:t xml:space="preserve">, </w:t>
      </w:r>
      <w:proofErr w:type="spellStart"/>
      <w:r w:rsidRPr="00DF7767">
        <w:rPr>
          <w:rFonts w:eastAsia="Calibri"/>
        </w:rPr>
        <w:t>Mac</w:t>
      </w:r>
      <w:proofErr w:type="spellEnd"/>
      <w:r w:rsidRPr="00DF7767">
        <w:rPr>
          <w:rFonts w:eastAsia="Calibri"/>
        </w:rPr>
        <w:t xml:space="preserve"> </w:t>
      </w:r>
      <w:proofErr w:type="spellStart"/>
      <w:r w:rsidRPr="00DF7767">
        <w:rPr>
          <w:rFonts w:eastAsia="Calibri"/>
        </w:rPr>
        <w:t>Millan</w:t>
      </w:r>
      <w:proofErr w:type="spellEnd"/>
      <w:r w:rsidRPr="00DF7767">
        <w:rPr>
          <w:rFonts w:eastAsia="Calibri"/>
        </w:rPr>
        <w:t xml:space="preserve">. New </w:t>
      </w:r>
      <w:proofErr w:type="spellStart"/>
      <w:r w:rsidRPr="00DF7767">
        <w:rPr>
          <w:rFonts w:eastAsia="Calibri"/>
        </w:rPr>
        <w:t>York</w:t>
      </w:r>
      <w:proofErr w:type="spellEnd"/>
      <w:r w:rsidRPr="00DF7767">
        <w:rPr>
          <w:rFonts w:eastAsia="Calibri"/>
        </w:rPr>
        <w:t>.</w:t>
      </w:r>
    </w:p>
    <w:p w14:paraId="2ACB212F" w14:textId="77777777" w:rsidR="006054E0" w:rsidRPr="00DF7767" w:rsidRDefault="006054E0" w:rsidP="006C307C">
      <w:pPr>
        <w:pStyle w:val="12ref"/>
        <w:rPr>
          <w:rFonts w:eastAsia="Calibri"/>
        </w:rPr>
      </w:pPr>
      <w:proofErr w:type="spellStart"/>
      <w:r w:rsidRPr="00DF7767">
        <w:rPr>
          <w:rFonts w:eastAsia="Calibri"/>
        </w:rPr>
        <w:t>Collette</w:t>
      </w:r>
      <w:proofErr w:type="spellEnd"/>
      <w:r w:rsidRPr="00DF7767">
        <w:rPr>
          <w:rFonts w:eastAsia="Calibri"/>
        </w:rPr>
        <w:t xml:space="preserve">, Alfred T, !973.  </w:t>
      </w:r>
      <w:proofErr w:type="spellStart"/>
      <w:r w:rsidRPr="00DF7767">
        <w:rPr>
          <w:rFonts w:eastAsia="Calibri"/>
          <w:i/>
        </w:rPr>
        <w:t>Science</w:t>
      </w:r>
      <w:proofErr w:type="spellEnd"/>
      <w:r w:rsidRPr="00DF7767">
        <w:rPr>
          <w:rFonts w:eastAsia="Calibri"/>
          <w:i/>
        </w:rPr>
        <w:t xml:space="preserve"> </w:t>
      </w:r>
      <w:proofErr w:type="spellStart"/>
      <w:r w:rsidRPr="00DF7767">
        <w:rPr>
          <w:rFonts w:eastAsia="Calibri"/>
          <w:i/>
        </w:rPr>
        <w:t>Teaching</w:t>
      </w:r>
      <w:proofErr w:type="spellEnd"/>
      <w:r w:rsidRPr="00DF7767">
        <w:rPr>
          <w:rFonts w:eastAsia="Calibri"/>
          <w:i/>
        </w:rPr>
        <w:t xml:space="preserve"> in The </w:t>
      </w:r>
      <w:proofErr w:type="spellStart"/>
      <w:r w:rsidRPr="00DF7767">
        <w:rPr>
          <w:rFonts w:eastAsia="Calibri"/>
          <w:i/>
        </w:rPr>
        <w:t>Secondary</w:t>
      </w:r>
      <w:proofErr w:type="spellEnd"/>
      <w:r w:rsidRPr="00DF7767">
        <w:rPr>
          <w:rFonts w:eastAsia="Calibri"/>
          <w:i/>
        </w:rPr>
        <w:t xml:space="preserve"> </w:t>
      </w:r>
      <w:proofErr w:type="spellStart"/>
      <w:r w:rsidRPr="00DF7767">
        <w:rPr>
          <w:rFonts w:eastAsia="Calibri"/>
          <w:i/>
        </w:rPr>
        <w:t>School</w:t>
      </w:r>
      <w:proofErr w:type="spellEnd"/>
      <w:r w:rsidRPr="00DF7767">
        <w:rPr>
          <w:rFonts w:eastAsia="Calibri"/>
          <w:i/>
        </w:rPr>
        <w:t xml:space="preserve"> (A </w:t>
      </w:r>
      <w:proofErr w:type="spellStart"/>
      <w:r w:rsidRPr="00DF7767">
        <w:rPr>
          <w:rFonts w:eastAsia="Calibri"/>
          <w:i/>
        </w:rPr>
        <w:t>guide</w:t>
      </w:r>
      <w:proofErr w:type="spellEnd"/>
      <w:r w:rsidRPr="00DF7767">
        <w:rPr>
          <w:rFonts w:eastAsia="Calibri"/>
          <w:i/>
        </w:rPr>
        <w:t xml:space="preserve"> </w:t>
      </w:r>
      <w:proofErr w:type="spellStart"/>
      <w:r w:rsidRPr="00DF7767">
        <w:rPr>
          <w:rFonts w:eastAsia="Calibri"/>
          <w:i/>
        </w:rPr>
        <w:t>for</w:t>
      </w:r>
      <w:proofErr w:type="spellEnd"/>
      <w:r w:rsidRPr="00DF7767">
        <w:rPr>
          <w:rFonts w:eastAsia="Calibri"/>
          <w:i/>
        </w:rPr>
        <w:t xml:space="preserve"> </w:t>
      </w:r>
      <w:proofErr w:type="spellStart"/>
      <w:r w:rsidRPr="00DF7767">
        <w:rPr>
          <w:rFonts w:eastAsia="Calibri"/>
          <w:i/>
        </w:rPr>
        <w:t>Modernizing</w:t>
      </w:r>
      <w:proofErr w:type="spellEnd"/>
      <w:r w:rsidRPr="00DF7767">
        <w:rPr>
          <w:rFonts w:eastAsia="Calibri"/>
          <w:i/>
        </w:rPr>
        <w:t xml:space="preserve"> </w:t>
      </w:r>
      <w:proofErr w:type="spellStart"/>
      <w:r w:rsidRPr="00DF7767">
        <w:rPr>
          <w:rFonts w:eastAsia="Calibri"/>
          <w:i/>
        </w:rPr>
        <w:t>Instruction</w:t>
      </w:r>
      <w:proofErr w:type="spellEnd"/>
      <w:r w:rsidRPr="00DF7767">
        <w:rPr>
          <w:rFonts w:eastAsia="Calibri"/>
          <w:i/>
        </w:rPr>
        <w:t>)</w:t>
      </w:r>
      <w:r w:rsidRPr="00DF7767">
        <w:rPr>
          <w:rFonts w:eastAsia="Calibri"/>
        </w:rPr>
        <w:t xml:space="preserve">. Boston: Allyn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Bacon</w:t>
      </w:r>
      <w:proofErr w:type="spellEnd"/>
      <w:r w:rsidRPr="00DF7767">
        <w:rPr>
          <w:rFonts w:eastAsia="Calibri"/>
        </w:rPr>
        <w:t xml:space="preserve">, </w:t>
      </w:r>
      <w:proofErr w:type="spellStart"/>
      <w:r w:rsidRPr="00DF7767">
        <w:rPr>
          <w:rFonts w:eastAsia="Calibri"/>
        </w:rPr>
        <w:t>Inc</w:t>
      </w:r>
      <w:proofErr w:type="spellEnd"/>
      <w:r w:rsidRPr="00DF7767">
        <w:rPr>
          <w:rFonts w:eastAsia="Calibri"/>
        </w:rPr>
        <w:t>.</w:t>
      </w:r>
    </w:p>
    <w:p w14:paraId="4DC4D10E" w14:textId="77777777" w:rsidR="006054E0" w:rsidRPr="00DF7767" w:rsidRDefault="006054E0" w:rsidP="006C307C">
      <w:pPr>
        <w:pStyle w:val="12ref"/>
        <w:rPr>
          <w:rFonts w:eastAsia="Calibri"/>
        </w:rPr>
      </w:pPr>
      <w:r w:rsidRPr="00DF7767">
        <w:rPr>
          <w:rFonts w:eastAsia="Calibri"/>
        </w:rPr>
        <w:t xml:space="preserve">Ibrahim, Muslimin &amp; Nur, Mohamad. 2005. </w:t>
      </w:r>
      <w:r w:rsidRPr="00DF7767">
        <w:rPr>
          <w:rFonts w:eastAsia="Calibri"/>
          <w:i/>
        </w:rPr>
        <w:t xml:space="preserve">Pengajaran Berdasarkan Masalah. </w:t>
      </w:r>
      <w:r w:rsidRPr="00DF7767">
        <w:rPr>
          <w:rFonts w:eastAsia="Calibri"/>
        </w:rPr>
        <w:t xml:space="preserve"> Surabaya: UNESA universitas </w:t>
      </w:r>
      <w:proofErr w:type="spellStart"/>
      <w:r w:rsidRPr="00DF7767">
        <w:rPr>
          <w:rFonts w:eastAsia="Calibri"/>
        </w:rPr>
        <w:t>press</w:t>
      </w:r>
      <w:proofErr w:type="spellEnd"/>
      <w:r w:rsidRPr="00DF7767">
        <w:rPr>
          <w:rFonts w:eastAsia="Calibri"/>
        </w:rPr>
        <w:t>.</w:t>
      </w:r>
    </w:p>
    <w:p w14:paraId="1294DCC8" w14:textId="77777777" w:rsidR="006054E0" w:rsidRPr="00DF7767" w:rsidRDefault="006054E0" w:rsidP="006C307C">
      <w:pPr>
        <w:pStyle w:val="12ref"/>
        <w:rPr>
          <w:rFonts w:eastAsia="Calibri"/>
        </w:rPr>
      </w:pPr>
      <w:proofErr w:type="spellStart"/>
      <w:r w:rsidRPr="00DF7767">
        <w:rPr>
          <w:rFonts w:eastAsia="Calibri"/>
        </w:rPr>
        <w:t>Tjokrodihardjo</w:t>
      </w:r>
      <w:proofErr w:type="spellEnd"/>
      <w:r w:rsidRPr="00DF7767">
        <w:rPr>
          <w:rFonts w:eastAsia="Calibri"/>
        </w:rPr>
        <w:t xml:space="preserve">, </w:t>
      </w:r>
      <w:proofErr w:type="spellStart"/>
      <w:r w:rsidRPr="00DF7767">
        <w:rPr>
          <w:rFonts w:eastAsia="Calibri"/>
        </w:rPr>
        <w:t>Soegijo</w:t>
      </w:r>
      <w:proofErr w:type="spellEnd"/>
      <w:r w:rsidRPr="00DF7767">
        <w:rPr>
          <w:rFonts w:eastAsia="Calibri"/>
        </w:rPr>
        <w:t xml:space="preserve"> &amp; Soetjipto. 2000. </w:t>
      </w:r>
      <w:r w:rsidRPr="00DF7767">
        <w:rPr>
          <w:rFonts w:eastAsia="Calibri"/>
          <w:i/>
        </w:rPr>
        <w:t>Diskusi Kelas</w:t>
      </w:r>
      <w:r w:rsidRPr="00DF7767">
        <w:rPr>
          <w:rFonts w:eastAsia="Calibri"/>
        </w:rPr>
        <w:t>. Surabaya: PSMS UNESA.</w:t>
      </w:r>
    </w:p>
    <w:p w14:paraId="78209B48" w14:textId="77777777" w:rsidR="006C307C" w:rsidRDefault="006C307C">
      <w:pPr>
        <w:rPr>
          <w:rFonts w:ascii="Arial" w:eastAsia="Malgun Gothic" w:hAnsi="Arial" w:cs="Arial"/>
          <w:b/>
          <w:color w:val="000000" w:themeColor="text1"/>
          <w:sz w:val="16"/>
          <w:szCs w:val="16"/>
          <w:lang w:val="id-ID" w:eastAsia="zh-CN"/>
        </w:rPr>
      </w:pPr>
      <w:r w:rsidRPr="00A57A29">
        <w:rPr>
          <w:rFonts w:eastAsia="Malgun Gothic"/>
          <w:lang w:val="id-ID"/>
        </w:rPr>
        <w:br w:type="page"/>
      </w:r>
    </w:p>
    <w:p w14:paraId="63CDEFEB" w14:textId="7FA1AAC1" w:rsidR="006054E0" w:rsidRDefault="006054E0" w:rsidP="006C307C">
      <w:pPr>
        <w:pStyle w:val="2SubMatkul"/>
        <w:rPr>
          <w:rFonts w:eastAsia="Malgun Gothic"/>
        </w:rPr>
      </w:pPr>
      <w:r w:rsidRPr="006054E0">
        <w:rPr>
          <w:rFonts w:eastAsia="Malgun Gothic"/>
        </w:rPr>
        <w:lastRenderedPageBreak/>
        <w:t>8420402151</w:t>
      </w:r>
      <w:r w:rsidRPr="006054E0">
        <w:rPr>
          <w:rFonts w:eastAsia="Malgun Gothic"/>
        </w:rPr>
        <w:tab/>
        <w:t xml:space="preserve">Kimia Koordinasi (2 </w:t>
      </w:r>
      <w:proofErr w:type="spellStart"/>
      <w:r w:rsidRPr="006054E0">
        <w:rPr>
          <w:rFonts w:eastAsia="Malgun Gothic"/>
        </w:rPr>
        <w:t>sks</w:t>
      </w:r>
      <w:proofErr w:type="spellEnd"/>
      <w:r w:rsidRPr="006054E0">
        <w:rPr>
          <w:rFonts w:eastAsia="Malgun Gothic"/>
        </w:rPr>
        <w:t>)</w:t>
      </w:r>
    </w:p>
    <w:p w14:paraId="7E27A064" w14:textId="77777777" w:rsidR="006054E0" w:rsidRPr="00A57A29" w:rsidRDefault="006054E0" w:rsidP="006C307C">
      <w:pPr>
        <w:pStyle w:val="Dosen"/>
        <w:rPr>
          <w:rFonts w:eastAsia="Malgun Gothic"/>
          <w:b w:val="0"/>
          <w:bCs w:val="0"/>
          <w:lang w:val="fi-FI" w:eastAsia="ko-KR"/>
        </w:rPr>
      </w:pPr>
      <w:r w:rsidRPr="00A57A29">
        <w:rPr>
          <w:rFonts w:eastAsia="Malgun Gothic"/>
          <w:lang w:val="fi-FI" w:eastAsia="ko-KR"/>
        </w:rPr>
        <w:t>Dosen:</w:t>
      </w:r>
      <w:r w:rsidRPr="00A57A29">
        <w:rPr>
          <w:rFonts w:eastAsia="Malgun Gothic"/>
          <w:lang w:val="fi-FI" w:eastAsia="ko-KR"/>
        </w:rPr>
        <w:tab/>
      </w:r>
      <w:r w:rsidRPr="00A57A29">
        <w:rPr>
          <w:rFonts w:eastAsia="Malgun Gothic"/>
          <w:b w:val="0"/>
          <w:bCs w:val="0"/>
          <w:lang w:val="fi-FI" w:eastAsia="ko-KR"/>
        </w:rPr>
        <w:t>Dr. Amaria, M.Si.</w:t>
      </w:r>
    </w:p>
    <w:p w14:paraId="514114F6" w14:textId="77777777" w:rsidR="006054E0" w:rsidRPr="006054E0" w:rsidRDefault="006054E0" w:rsidP="006C307C">
      <w:pPr>
        <w:pStyle w:val="3TabDosen2"/>
        <w:rPr>
          <w:rFonts w:eastAsia="Malgun Gothic"/>
        </w:rPr>
      </w:pPr>
      <w:r w:rsidRPr="006054E0">
        <w:rPr>
          <w:rFonts w:eastAsia="Malgun Gothic"/>
        </w:rPr>
        <w:t>Prof. Dr. Sari Edi Cahyaningrum, M.Si.</w:t>
      </w:r>
    </w:p>
    <w:p w14:paraId="76BDA5F9" w14:textId="404F5C98" w:rsidR="006054E0" w:rsidRPr="006C307C" w:rsidRDefault="006054E0" w:rsidP="006C307C">
      <w:pPr>
        <w:pStyle w:val="3TabDosen2"/>
        <w:rPr>
          <w:rFonts w:eastAsia="Malgun Gothic"/>
        </w:rPr>
      </w:pPr>
      <w:r w:rsidRPr="006054E0">
        <w:rPr>
          <w:rFonts w:eastAsia="Malgun Gothic"/>
        </w:rPr>
        <w:t>Dina Kartika Maharani, S.Si., M.Sc.</w:t>
      </w:r>
    </w:p>
    <w:p w14:paraId="649540FC" w14:textId="77777777" w:rsidR="006054E0" w:rsidRPr="00DF7767" w:rsidRDefault="006054E0" w:rsidP="006C307C">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4CEAE361" w14:textId="77777777" w:rsidR="006054E0" w:rsidRPr="00CA1F52" w:rsidRDefault="006054E0" w:rsidP="00CA1F52">
      <w:pPr>
        <w:pStyle w:val="5ListCap"/>
        <w:numPr>
          <w:ilvl w:val="0"/>
          <w:numId w:val="125"/>
        </w:numPr>
        <w:rPr>
          <w:rFonts w:eastAsia="Malgun Gothic"/>
        </w:rPr>
      </w:pPr>
      <w:r w:rsidRPr="00CA1F52">
        <w:rPr>
          <w:rFonts w:eastAsia="Malgun Gothic"/>
        </w:rPr>
        <w:t xml:space="preserve">Mahasiswa mampu memahami konsep-konsep ikatan </w:t>
      </w:r>
      <w:proofErr w:type="spellStart"/>
      <w:r w:rsidRPr="00CA1F52">
        <w:rPr>
          <w:rFonts w:eastAsia="Malgun Gothic"/>
        </w:rPr>
        <w:t>kovalen</w:t>
      </w:r>
      <w:proofErr w:type="spellEnd"/>
      <w:r w:rsidRPr="00CA1F52">
        <w:rPr>
          <w:rFonts w:eastAsia="Malgun Gothic"/>
        </w:rPr>
        <w:t xml:space="preserve">, ligan, stereokimia, kestabilan, sifat magnetik  dan </w:t>
      </w:r>
      <w:proofErr w:type="spellStart"/>
      <w:r w:rsidRPr="00CA1F52">
        <w:rPr>
          <w:rFonts w:eastAsia="Malgun Gothic"/>
        </w:rPr>
        <w:t>spektra</w:t>
      </w:r>
      <w:proofErr w:type="spellEnd"/>
      <w:r w:rsidRPr="00CA1F52">
        <w:rPr>
          <w:rFonts w:eastAsia="Malgun Gothic"/>
        </w:rPr>
        <w:t xml:space="preserve"> elektronik dari senyawa koordinasi.</w:t>
      </w:r>
    </w:p>
    <w:p w14:paraId="6A21E64A" w14:textId="77777777" w:rsidR="006054E0" w:rsidRPr="00DF7767" w:rsidRDefault="006054E0" w:rsidP="00CA1F52">
      <w:pPr>
        <w:pStyle w:val="5ListCap"/>
        <w:rPr>
          <w:rFonts w:eastAsia="Malgun Gothic"/>
        </w:rPr>
      </w:pPr>
      <w:r w:rsidRPr="00DF7767">
        <w:rPr>
          <w:rFonts w:eastAsia="Malgun Gothic"/>
        </w:rPr>
        <w:t>Mahasiswa mampu membuat struktur dan  memprediksi sifat -sifat senyawa koordinasi.</w:t>
      </w:r>
    </w:p>
    <w:p w14:paraId="318C8DDC" w14:textId="77777777" w:rsidR="006054E0" w:rsidRPr="00DF7767" w:rsidRDefault="006054E0" w:rsidP="00CA1F52">
      <w:pPr>
        <w:pStyle w:val="5ListCap"/>
        <w:rPr>
          <w:rFonts w:eastAsia="Malgun Gothic"/>
        </w:rPr>
      </w:pPr>
      <w:r w:rsidRPr="00DF7767">
        <w:rPr>
          <w:rFonts w:eastAsia="Malgun Gothic"/>
        </w:rPr>
        <w:t xml:space="preserve">Mampu mengkomunikasikan baik secara lisan maupun tertulis tentang konsep ikatan, stereokimia, kestabilan,  sifat magnetik, dan  </w:t>
      </w:r>
      <w:proofErr w:type="spellStart"/>
      <w:r w:rsidRPr="00DF7767">
        <w:rPr>
          <w:rFonts w:eastAsia="Malgun Gothic"/>
        </w:rPr>
        <w:t>spektra</w:t>
      </w:r>
      <w:proofErr w:type="spellEnd"/>
      <w:r w:rsidRPr="00DF7767">
        <w:rPr>
          <w:rFonts w:eastAsia="Malgun Gothic"/>
        </w:rPr>
        <w:t xml:space="preserve"> elektronik  dari senyawa koordinasi.</w:t>
      </w:r>
    </w:p>
    <w:p w14:paraId="3E46398F" w14:textId="2BBD0CA9" w:rsidR="006054E0" w:rsidRPr="006C307C" w:rsidRDefault="006054E0" w:rsidP="00CA1F52">
      <w:pPr>
        <w:pStyle w:val="5ListCap"/>
        <w:rPr>
          <w:rFonts w:eastAsia="Malgun Gothic"/>
        </w:rPr>
      </w:pPr>
      <w:r w:rsidRPr="00DF7767">
        <w:rPr>
          <w:rFonts w:eastAsia="Malgun Gothic"/>
          <w:color w:val="000000"/>
        </w:rPr>
        <w:t xml:space="preserve">Memiliki sikap </w:t>
      </w:r>
      <w:r w:rsidRPr="00DF7767">
        <w:rPr>
          <w:rFonts w:eastAsia="Malgun Gothic"/>
        </w:rPr>
        <w:t>peduli dan bertanggungjawab dalam mengaplikasikan senyawa koordinasi di lingkungan.</w:t>
      </w:r>
    </w:p>
    <w:p w14:paraId="07A64FBF" w14:textId="77777777" w:rsidR="006054E0" w:rsidRPr="006054E0" w:rsidRDefault="006054E0" w:rsidP="006C307C">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6054E0">
        <w:rPr>
          <w:rFonts w:eastAsia="Calibri"/>
        </w:rPr>
        <w:t>:</w:t>
      </w:r>
    </w:p>
    <w:p w14:paraId="124DFA1A" w14:textId="77777777" w:rsidR="006054E0" w:rsidRPr="00DF7767" w:rsidRDefault="006054E0" w:rsidP="00A57A29">
      <w:pPr>
        <w:pStyle w:val="8Deskripsi"/>
        <w:rPr>
          <w:rFonts w:eastAsia="Malgun Gothic"/>
          <w:lang w:eastAsia="ko-KR"/>
        </w:rPr>
      </w:pPr>
      <w:r w:rsidRPr="00DF7767">
        <w:rPr>
          <w:rFonts w:eastAsia="Malgun Gothic"/>
          <w:lang w:eastAsia="ko-KR"/>
        </w:rPr>
        <w:t xml:space="preserve">Kajian tentang konsep dasar dan perkembangan kimia koordinasi, tata nama, ikatan, stereokimia, sifat, </w:t>
      </w:r>
      <w:proofErr w:type="spellStart"/>
      <w:r w:rsidRPr="00DF7767">
        <w:rPr>
          <w:rFonts w:eastAsia="Malgun Gothic"/>
          <w:lang w:eastAsia="ko-KR"/>
        </w:rPr>
        <w:t>spektra</w:t>
      </w:r>
      <w:proofErr w:type="spellEnd"/>
      <w:r w:rsidRPr="00DF7767">
        <w:rPr>
          <w:rFonts w:eastAsia="Malgun Gothic"/>
          <w:lang w:eastAsia="ko-KR"/>
        </w:rPr>
        <w:t>, kestabilan dari senyawa koordinasi dan aplikasinya melalui  diskusi, presentasi dan tugas terstruktur.</w:t>
      </w:r>
    </w:p>
    <w:p w14:paraId="4E64A64A" w14:textId="77777777" w:rsidR="006054E0" w:rsidRPr="006729EB" w:rsidRDefault="006054E0" w:rsidP="006C307C">
      <w:pPr>
        <w:pStyle w:val="1SubMatkul"/>
        <w:rPr>
          <w:rFonts w:eastAsia="Calibri"/>
          <w:lang w:val="pt-BR"/>
        </w:rPr>
      </w:pPr>
      <w:r w:rsidRPr="00DF7767">
        <w:rPr>
          <w:rFonts w:eastAsia="Calibri"/>
        </w:rPr>
        <w:t>Referensi</w:t>
      </w:r>
      <w:r w:rsidRPr="006729EB">
        <w:rPr>
          <w:rFonts w:eastAsia="Calibri"/>
          <w:lang w:val="pt-BR"/>
        </w:rPr>
        <w:t>:</w:t>
      </w:r>
    </w:p>
    <w:p w14:paraId="064C5295" w14:textId="77777777" w:rsidR="006054E0" w:rsidRPr="00DF7767" w:rsidRDefault="006054E0" w:rsidP="00A57A29">
      <w:pPr>
        <w:pStyle w:val="12ref"/>
        <w:rPr>
          <w:rFonts w:eastAsia="Malgun Gothic"/>
        </w:rPr>
      </w:pPr>
      <w:r w:rsidRPr="00DF7767">
        <w:rPr>
          <w:rFonts w:eastAsia="Malgun Gothic"/>
        </w:rPr>
        <w:t xml:space="preserve">Sugiarto, Bambang. 2006. </w:t>
      </w:r>
      <w:r w:rsidRPr="00DF7767">
        <w:rPr>
          <w:rFonts w:eastAsia="Malgun Gothic"/>
          <w:i/>
        </w:rPr>
        <w:t xml:space="preserve">Teori Senyawa Koordinasi. </w:t>
      </w:r>
      <w:r w:rsidRPr="00DF7767">
        <w:rPr>
          <w:rFonts w:eastAsia="Malgun Gothic"/>
        </w:rPr>
        <w:t xml:space="preserve">Surabaya: </w:t>
      </w:r>
      <w:proofErr w:type="spellStart"/>
      <w:r w:rsidRPr="00DF7767">
        <w:rPr>
          <w:rFonts w:eastAsia="Malgun Gothic"/>
        </w:rPr>
        <w:t>Unesa</w:t>
      </w:r>
      <w:proofErr w:type="spellEnd"/>
      <w:r w:rsidRPr="00DF7767">
        <w:rPr>
          <w:rFonts w:eastAsia="Malgun Gothic"/>
        </w:rPr>
        <w:t xml:space="preserve"> </w:t>
      </w:r>
      <w:proofErr w:type="spellStart"/>
      <w:r w:rsidRPr="00DF7767">
        <w:rPr>
          <w:rFonts w:eastAsia="Malgun Gothic"/>
        </w:rPr>
        <w:t>University</w:t>
      </w:r>
      <w:proofErr w:type="spellEnd"/>
      <w:r w:rsidRPr="00DF7767">
        <w:rPr>
          <w:rFonts w:eastAsia="Malgun Gothic"/>
        </w:rPr>
        <w:t xml:space="preserve"> </w:t>
      </w:r>
      <w:proofErr w:type="spellStart"/>
      <w:r w:rsidRPr="00DF7767">
        <w:rPr>
          <w:rFonts w:eastAsia="Malgun Gothic"/>
        </w:rPr>
        <w:t>Press</w:t>
      </w:r>
      <w:proofErr w:type="spellEnd"/>
      <w:r w:rsidRPr="00DF7767">
        <w:rPr>
          <w:rFonts w:eastAsia="Malgun Gothic"/>
        </w:rPr>
        <w:t>.</w:t>
      </w:r>
    </w:p>
    <w:p w14:paraId="3908CE9C" w14:textId="77777777" w:rsidR="006054E0" w:rsidRPr="00DF7767" w:rsidRDefault="006054E0" w:rsidP="00A57A29">
      <w:pPr>
        <w:pStyle w:val="12ref"/>
        <w:rPr>
          <w:rFonts w:eastAsia="Malgun Gothic"/>
        </w:rPr>
      </w:pPr>
      <w:proofErr w:type="spellStart"/>
      <w:r w:rsidRPr="00DF7767">
        <w:rPr>
          <w:rFonts w:eastAsia="Malgun Gothic"/>
        </w:rPr>
        <w:t>Basolo</w:t>
      </w:r>
      <w:proofErr w:type="spellEnd"/>
      <w:r w:rsidRPr="00DF7767">
        <w:rPr>
          <w:rFonts w:eastAsia="Malgun Gothic"/>
        </w:rPr>
        <w:t xml:space="preserve">, F </w:t>
      </w:r>
      <w:proofErr w:type="spellStart"/>
      <w:r w:rsidRPr="00DF7767">
        <w:rPr>
          <w:rFonts w:eastAsia="Malgun Gothic"/>
        </w:rPr>
        <w:t>and</w:t>
      </w:r>
      <w:proofErr w:type="spellEnd"/>
      <w:r w:rsidRPr="00DF7767">
        <w:rPr>
          <w:rFonts w:eastAsia="Malgun Gothic"/>
        </w:rPr>
        <w:t xml:space="preserve"> Johnson, R.C. 1986. </w:t>
      </w:r>
      <w:proofErr w:type="spellStart"/>
      <w:r w:rsidRPr="00DF7767">
        <w:rPr>
          <w:rFonts w:eastAsia="Malgun Gothic"/>
          <w:i/>
          <w:iCs/>
        </w:rPr>
        <w:t>Coordination</w:t>
      </w:r>
      <w:proofErr w:type="spellEnd"/>
      <w:r w:rsidRPr="00DF7767">
        <w:rPr>
          <w:rFonts w:eastAsia="Malgun Gothic"/>
          <w:i/>
          <w:iCs/>
        </w:rPr>
        <w:t xml:space="preserve"> </w:t>
      </w:r>
      <w:proofErr w:type="spellStart"/>
      <w:r w:rsidRPr="00DF7767">
        <w:rPr>
          <w:rFonts w:eastAsia="Malgun Gothic"/>
          <w:i/>
          <w:iCs/>
        </w:rPr>
        <w:t>Chemistry</w:t>
      </w:r>
      <w:proofErr w:type="spellEnd"/>
      <w:r w:rsidRPr="00DF7767">
        <w:rPr>
          <w:rFonts w:eastAsia="Malgun Gothic"/>
          <w:i/>
          <w:iCs/>
        </w:rPr>
        <w:t>, 2</w:t>
      </w:r>
      <w:r w:rsidRPr="00DF7767">
        <w:rPr>
          <w:rFonts w:eastAsia="Malgun Gothic"/>
          <w:i/>
          <w:iCs/>
          <w:vertAlign w:val="superscript"/>
        </w:rPr>
        <w:t>nd</w:t>
      </w:r>
      <w:r w:rsidRPr="00DF7767">
        <w:rPr>
          <w:rFonts w:eastAsia="Malgun Gothic"/>
          <w:i/>
          <w:iCs/>
        </w:rPr>
        <w:t xml:space="preserve"> </w:t>
      </w:r>
      <w:proofErr w:type="spellStart"/>
      <w:r w:rsidRPr="00DF7767">
        <w:rPr>
          <w:rFonts w:eastAsia="Malgun Gothic"/>
          <w:i/>
          <w:iCs/>
        </w:rPr>
        <w:t>Edition</w:t>
      </w:r>
      <w:proofErr w:type="spellEnd"/>
      <w:r w:rsidRPr="00DF7767">
        <w:rPr>
          <w:rFonts w:eastAsia="Malgun Gothic"/>
          <w:i/>
          <w:iCs/>
        </w:rPr>
        <w:t xml:space="preserve">. </w:t>
      </w:r>
      <w:r w:rsidRPr="00DF7767">
        <w:rPr>
          <w:rFonts w:eastAsia="Malgun Gothic"/>
        </w:rPr>
        <w:t xml:space="preserve">New </w:t>
      </w:r>
      <w:proofErr w:type="spellStart"/>
      <w:r w:rsidRPr="00DF7767">
        <w:rPr>
          <w:rFonts w:eastAsia="Malgun Gothic"/>
        </w:rPr>
        <w:t>York</w:t>
      </w:r>
      <w:proofErr w:type="spellEnd"/>
      <w:r w:rsidRPr="00DF7767">
        <w:rPr>
          <w:rFonts w:eastAsia="Malgun Gothic"/>
        </w:rPr>
        <w:t xml:space="preserve">: W.A. Benjamin, </w:t>
      </w:r>
      <w:proofErr w:type="spellStart"/>
      <w:r w:rsidRPr="00DF7767">
        <w:rPr>
          <w:rFonts w:eastAsia="Malgun Gothic"/>
        </w:rPr>
        <w:t>Inc</w:t>
      </w:r>
      <w:proofErr w:type="spellEnd"/>
      <w:r w:rsidRPr="00DF7767">
        <w:rPr>
          <w:rFonts w:eastAsia="Malgun Gothic"/>
        </w:rPr>
        <w:t xml:space="preserve">. </w:t>
      </w:r>
    </w:p>
    <w:p w14:paraId="21EAFE28" w14:textId="77777777" w:rsidR="006054E0" w:rsidRPr="00DF7767" w:rsidRDefault="006054E0" w:rsidP="00A57A29">
      <w:pPr>
        <w:pStyle w:val="12ref"/>
        <w:rPr>
          <w:rFonts w:eastAsia="Calibri"/>
        </w:rPr>
      </w:pPr>
      <w:proofErr w:type="spellStart"/>
      <w:r w:rsidRPr="00DF7767">
        <w:rPr>
          <w:rFonts w:eastAsia="Calibri"/>
        </w:rPr>
        <w:t>Huheey</w:t>
      </w:r>
      <w:proofErr w:type="spellEnd"/>
      <w:r w:rsidRPr="00DF7767">
        <w:rPr>
          <w:rFonts w:eastAsia="Calibri"/>
        </w:rPr>
        <w:t xml:space="preserve">, E. James, Ellen, A.K, </w:t>
      </w:r>
      <w:proofErr w:type="spellStart"/>
      <w:r w:rsidRPr="00DF7767">
        <w:rPr>
          <w:rFonts w:eastAsia="Calibri"/>
        </w:rPr>
        <w:t>and</w:t>
      </w:r>
      <w:proofErr w:type="spellEnd"/>
      <w:r w:rsidRPr="00DF7767">
        <w:rPr>
          <w:rFonts w:eastAsia="Calibri"/>
        </w:rPr>
        <w:t xml:space="preserve"> Richard I.K. 1978. </w:t>
      </w:r>
      <w:proofErr w:type="spellStart"/>
      <w:r w:rsidRPr="00DF7767">
        <w:rPr>
          <w:rFonts w:eastAsia="Calibri"/>
          <w:i/>
          <w:iCs/>
        </w:rPr>
        <w:t>Inorganic</w:t>
      </w:r>
      <w:proofErr w:type="spellEnd"/>
      <w:r w:rsidRPr="00DF7767">
        <w:rPr>
          <w:rFonts w:eastAsia="Calibri"/>
          <w:i/>
          <w:iCs/>
        </w:rPr>
        <w:t xml:space="preserve"> </w:t>
      </w:r>
      <w:proofErr w:type="spellStart"/>
      <w:r w:rsidRPr="00DF7767">
        <w:rPr>
          <w:rFonts w:eastAsia="Calibri"/>
          <w:i/>
          <w:iCs/>
        </w:rPr>
        <w:t>Chemistry</w:t>
      </w:r>
      <w:proofErr w:type="spellEnd"/>
      <w:r w:rsidRPr="00DF7767">
        <w:rPr>
          <w:rFonts w:eastAsia="Calibri"/>
          <w:i/>
          <w:iCs/>
        </w:rPr>
        <w:t xml:space="preserve">, </w:t>
      </w:r>
      <w:proofErr w:type="spellStart"/>
      <w:r w:rsidRPr="00DF7767">
        <w:rPr>
          <w:rFonts w:eastAsia="Calibri"/>
          <w:i/>
          <w:iCs/>
        </w:rPr>
        <w:t>Principle</w:t>
      </w:r>
      <w:proofErr w:type="spellEnd"/>
      <w:r w:rsidRPr="00DF7767">
        <w:rPr>
          <w:rFonts w:eastAsia="Calibri"/>
          <w:i/>
          <w:iCs/>
        </w:rPr>
        <w:t xml:space="preserve"> </w:t>
      </w:r>
      <w:proofErr w:type="spellStart"/>
      <w:r w:rsidRPr="00DF7767">
        <w:rPr>
          <w:rFonts w:eastAsia="Calibri"/>
          <w:i/>
          <w:iCs/>
        </w:rPr>
        <w:t>of</w:t>
      </w:r>
      <w:proofErr w:type="spellEnd"/>
      <w:r w:rsidRPr="00DF7767">
        <w:rPr>
          <w:rFonts w:eastAsia="Calibri"/>
          <w:i/>
          <w:iCs/>
        </w:rPr>
        <w:t xml:space="preserve"> </w:t>
      </w:r>
      <w:proofErr w:type="spellStart"/>
      <w:r w:rsidRPr="00DF7767">
        <w:rPr>
          <w:rFonts w:eastAsia="Calibri"/>
          <w:i/>
          <w:iCs/>
        </w:rPr>
        <w:t>Structure</w:t>
      </w:r>
      <w:proofErr w:type="spellEnd"/>
      <w:r w:rsidRPr="00DF7767">
        <w:rPr>
          <w:rFonts w:eastAsia="Calibri"/>
          <w:i/>
          <w:iCs/>
        </w:rPr>
        <w:t xml:space="preserve"> </w:t>
      </w:r>
      <w:proofErr w:type="spellStart"/>
      <w:r w:rsidRPr="00DF7767">
        <w:rPr>
          <w:rFonts w:eastAsia="Calibri"/>
          <w:i/>
          <w:iCs/>
        </w:rPr>
        <w:t>and</w:t>
      </w:r>
      <w:proofErr w:type="spellEnd"/>
      <w:r w:rsidRPr="00DF7767">
        <w:rPr>
          <w:rFonts w:eastAsia="Calibri"/>
          <w:i/>
          <w:iCs/>
        </w:rPr>
        <w:t xml:space="preserve"> </w:t>
      </w:r>
      <w:proofErr w:type="spellStart"/>
      <w:r w:rsidRPr="00DF7767">
        <w:rPr>
          <w:rFonts w:eastAsia="Calibri"/>
          <w:i/>
          <w:iCs/>
        </w:rPr>
        <w:t>Reactivity</w:t>
      </w:r>
      <w:proofErr w:type="spellEnd"/>
      <w:r w:rsidRPr="00DF7767">
        <w:rPr>
          <w:rFonts w:eastAsia="Calibri"/>
        </w:rPr>
        <w:t xml:space="preserve">. USA: Harper Collins </w:t>
      </w:r>
      <w:proofErr w:type="spellStart"/>
      <w:r w:rsidRPr="00DF7767">
        <w:rPr>
          <w:rFonts w:eastAsia="Calibri"/>
        </w:rPr>
        <w:t>College</w:t>
      </w:r>
      <w:proofErr w:type="spellEnd"/>
      <w:r w:rsidRPr="00DF7767">
        <w:rPr>
          <w:rFonts w:eastAsia="Calibri"/>
        </w:rPr>
        <w:t xml:space="preserve"> </w:t>
      </w:r>
      <w:proofErr w:type="spellStart"/>
      <w:r w:rsidRPr="00DF7767">
        <w:rPr>
          <w:rFonts w:eastAsia="Calibri"/>
        </w:rPr>
        <w:t>Publishers</w:t>
      </w:r>
      <w:proofErr w:type="spellEnd"/>
      <w:r w:rsidRPr="00DF7767">
        <w:rPr>
          <w:rFonts w:eastAsia="Calibri"/>
        </w:rPr>
        <w:t>.</w:t>
      </w:r>
    </w:p>
    <w:p w14:paraId="13353C0B" w14:textId="77777777" w:rsidR="006054E0" w:rsidRPr="006054E0" w:rsidRDefault="006054E0" w:rsidP="00A57A29">
      <w:pPr>
        <w:pStyle w:val="2SubMatkul"/>
        <w:rPr>
          <w:rFonts w:eastAsia="Malgun Gothic"/>
        </w:rPr>
      </w:pPr>
      <w:r w:rsidRPr="006054E0">
        <w:rPr>
          <w:rFonts w:eastAsia="Malgun Gothic"/>
        </w:rPr>
        <w:t>8420403306</w:t>
      </w:r>
      <w:r w:rsidRPr="006054E0">
        <w:rPr>
          <w:rFonts w:eastAsia="Malgun Gothic"/>
        </w:rPr>
        <w:tab/>
        <w:t xml:space="preserve">Kinetika Kimia (3 </w:t>
      </w:r>
      <w:proofErr w:type="spellStart"/>
      <w:r w:rsidRPr="006054E0">
        <w:rPr>
          <w:rFonts w:eastAsia="Malgun Gothic"/>
        </w:rPr>
        <w:t>sks</w:t>
      </w:r>
      <w:proofErr w:type="spellEnd"/>
      <w:r w:rsidRPr="006054E0">
        <w:rPr>
          <w:rFonts w:eastAsia="Malgun Gothic"/>
        </w:rPr>
        <w:t>)</w:t>
      </w:r>
    </w:p>
    <w:p w14:paraId="7C4D2B2A" w14:textId="04DE033D" w:rsidR="006054E0" w:rsidRPr="00A57A29" w:rsidRDefault="006054E0" w:rsidP="00A57A29">
      <w:pPr>
        <w:pStyle w:val="Dosen"/>
        <w:rPr>
          <w:rFonts w:eastAsia="Malgun Gothic"/>
          <w:b w:val="0"/>
          <w:bCs w:val="0"/>
          <w:lang w:eastAsia="ko-KR"/>
        </w:rPr>
      </w:pPr>
      <w:r w:rsidRPr="006054E0">
        <w:rPr>
          <w:rFonts w:eastAsia="Malgun Gothic"/>
          <w:lang w:eastAsia="ko-KR"/>
        </w:rPr>
        <w:t xml:space="preserve"> Dosen:</w:t>
      </w:r>
      <w:r w:rsidRPr="006054E0">
        <w:rPr>
          <w:rFonts w:eastAsia="Malgun Gothic"/>
          <w:lang w:eastAsia="ko-KR"/>
        </w:rPr>
        <w:tab/>
      </w:r>
      <w:r w:rsidRPr="00A57A29">
        <w:rPr>
          <w:rFonts w:eastAsia="Malgun Gothic"/>
          <w:b w:val="0"/>
          <w:bCs w:val="0"/>
          <w:lang w:eastAsia="ko-KR"/>
        </w:rPr>
        <w:t>Prof. Dr. Suyono, M.Pd.</w:t>
      </w:r>
    </w:p>
    <w:p w14:paraId="377DDACD" w14:textId="77777777" w:rsidR="006054E0" w:rsidRPr="006054E0" w:rsidRDefault="006054E0" w:rsidP="00A57A29">
      <w:pPr>
        <w:pStyle w:val="3TabDosen2"/>
        <w:rPr>
          <w:rFonts w:eastAsia="Malgun Gothic"/>
        </w:rPr>
      </w:pPr>
      <w:r w:rsidRPr="006054E0">
        <w:rPr>
          <w:rFonts w:eastAsia="Malgun Gothic"/>
        </w:rPr>
        <w:t>Bertha Yonata, S.Pd., M.Pd.</w:t>
      </w:r>
    </w:p>
    <w:p w14:paraId="125E0E1E" w14:textId="2336ADBF" w:rsidR="006054E0" w:rsidRPr="00A57A29" w:rsidRDefault="006054E0" w:rsidP="00A57A29">
      <w:pPr>
        <w:pStyle w:val="3TabDosen2"/>
        <w:rPr>
          <w:rFonts w:eastAsia="Malgun Gothic"/>
        </w:rPr>
      </w:pPr>
      <w:r w:rsidRPr="006054E0">
        <w:rPr>
          <w:rFonts w:eastAsia="Malgun Gothic"/>
        </w:rPr>
        <w:t>Nur Hayati, S.Si., M.Si.</w:t>
      </w:r>
    </w:p>
    <w:p w14:paraId="22290C8D" w14:textId="77777777" w:rsidR="006054E0" w:rsidRPr="00DF7767" w:rsidRDefault="006054E0" w:rsidP="00A57A29">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1BD33CD7" w14:textId="77777777" w:rsidR="006054E0" w:rsidRPr="00CA1F52" w:rsidRDefault="006054E0" w:rsidP="00CA1F52">
      <w:pPr>
        <w:pStyle w:val="5ListCap"/>
        <w:numPr>
          <w:ilvl w:val="0"/>
          <w:numId w:val="126"/>
        </w:numPr>
        <w:rPr>
          <w:rFonts w:eastAsia="Malgun Gothic"/>
        </w:rPr>
      </w:pPr>
      <w:r w:rsidRPr="00CA1F52">
        <w:rPr>
          <w:rFonts w:eastAsia="Malgun Gothic"/>
        </w:rPr>
        <w:t xml:space="preserve">Mahasiswa memiliki kemampuan mengomunikasikan hasil-hasil eksperimen terkait kinetika sehingga mampu mengembangkan kerangka konseptual untuk merumuskan tindakan atau alternatif tindakan dalam memecahkan </w:t>
      </w:r>
      <w:proofErr w:type="spellStart"/>
      <w:r w:rsidRPr="00CA1F52">
        <w:rPr>
          <w:rFonts w:eastAsia="Malgun Gothic"/>
        </w:rPr>
        <w:t>problematika</w:t>
      </w:r>
      <w:proofErr w:type="spellEnd"/>
      <w:r w:rsidRPr="00CA1F52">
        <w:rPr>
          <w:rFonts w:eastAsia="Malgun Gothic"/>
        </w:rPr>
        <w:t xml:space="preserve"> kimia dalam kehidupan.</w:t>
      </w:r>
    </w:p>
    <w:p w14:paraId="11D1BFC0" w14:textId="77777777" w:rsidR="006054E0" w:rsidRPr="00CA1F52" w:rsidRDefault="006054E0" w:rsidP="00CA1F52">
      <w:pPr>
        <w:pStyle w:val="5ListCap"/>
        <w:numPr>
          <w:ilvl w:val="0"/>
          <w:numId w:val="126"/>
        </w:numPr>
        <w:rPr>
          <w:rFonts w:eastAsia="Malgun Gothic"/>
        </w:rPr>
      </w:pPr>
      <w:r w:rsidRPr="00CA1F52">
        <w:rPr>
          <w:rFonts w:eastAsia="Malgun Gothic"/>
        </w:rPr>
        <w:t xml:space="preserve">Mahasiswa terampil menggunakan alat-alat dalam menentukan laju reaksi dan mekanisme reaksi berdasarkan fakta-fakta empiris (dimensi induktif) dan mengajukan argumentasi teoretis untuk </w:t>
      </w:r>
      <w:proofErr w:type="spellStart"/>
      <w:r w:rsidRPr="00CA1F52">
        <w:rPr>
          <w:rFonts w:eastAsia="Malgun Gothic"/>
        </w:rPr>
        <w:t>mengeksplanasi</w:t>
      </w:r>
      <w:proofErr w:type="spellEnd"/>
      <w:r w:rsidRPr="00CA1F52">
        <w:rPr>
          <w:rFonts w:eastAsia="Malgun Gothic"/>
        </w:rPr>
        <w:t xml:space="preserve"> fakta-fakta empiris yang terjadi (dimensi deduktif) dalam bidang kinetika reaksi.</w:t>
      </w:r>
    </w:p>
    <w:p w14:paraId="36B5F2B5" w14:textId="77777777" w:rsidR="006054E0" w:rsidRPr="00CA1F52" w:rsidRDefault="006054E0" w:rsidP="00CA1F52">
      <w:pPr>
        <w:pStyle w:val="5ListCap"/>
        <w:numPr>
          <w:ilvl w:val="0"/>
          <w:numId w:val="126"/>
        </w:numPr>
        <w:rPr>
          <w:rFonts w:eastAsia="Malgun Gothic"/>
        </w:rPr>
      </w:pPr>
      <w:r w:rsidRPr="00CA1F52">
        <w:rPr>
          <w:rFonts w:eastAsia="Malgun Gothic"/>
        </w:rPr>
        <w:t xml:space="preserve">Mahasiswa memiliki pengetahuan tentang hukum laju reaksi dan </w:t>
      </w:r>
      <w:proofErr w:type="spellStart"/>
      <w:r w:rsidRPr="00CA1F52">
        <w:rPr>
          <w:rFonts w:eastAsia="Malgun Gothic"/>
        </w:rPr>
        <w:t>mekanismereaksi</w:t>
      </w:r>
      <w:proofErr w:type="spellEnd"/>
      <w:r w:rsidRPr="00CA1F52">
        <w:rPr>
          <w:rFonts w:eastAsia="Malgun Gothic"/>
        </w:rPr>
        <w:t xml:space="preserve"> berdasarkan fakta-fakta empiris (dimensi induktif) dan mengajukan argumentasi teoretis untuk </w:t>
      </w:r>
      <w:proofErr w:type="spellStart"/>
      <w:r w:rsidRPr="00CA1F52">
        <w:rPr>
          <w:rFonts w:eastAsia="Malgun Gothic"/>
        </w:rPr>
        <w:t>mengeksplanasi</w:t>
      </w:r>
      <w:proofErr w:type="spellEnd"/>
      <w:r w:rsidRPr="00CA1F52">
        <w:rPr>
          <w:rFonts w:eastAsia="Malgun Gothic"/>
        </w:rPr>
        <w:t xml:space="preserve"> fakta-fakta empiris yang terjadi (dimensi deduktif) dalam bidang kinetika reaksi.</w:t>
      </w:r>
    </w:p>
    <w:p w14:paraId="56D01444" w14:textId="308BACCB" w:rsidR="006054E0" w:rsidRPr="00CA1F52" w:rsidRDefault="006054E0" w:rsidP="00CA1F52">
      <w:pPr>
        <w:pStyle w:val="5ListCap"/>
        <w:numPr>
          <w:ilvl w:val="0"/>
          <w:numId w:val="126"/>
        </w:numPr>
        <w:rPr>
          <w:rFonts w:eastAsia="Malgun Gothic"/>
        </w:rPr>
      </w:pPr>
      <w:r w:rsidRPr="00CA1F52">
        <w:rPr>
          <w:rFonts w:eastAsia="Malgun Gothic"/>
        </w:rPr>
        <w:t xml:space="preserve">Mahasiswa memiliki kemampuan </w:t>
      </w:r>
      <w:proofErr w:type="spellStart"/>
      <w:r w:rsidRPr="00CA1F52">
        <w:rPr>
          <w:rFonts w:eastAsia="Malgun Gothic"/>
        </w:rPr>
        <w:t>kerjasama</w:t>
      </w:r>
      <w:proofErr w:type="spellEnd"/>
      <w:r w:rsidRPr="00CA1F52">
        <w:rPr>
          <w:rFonts w:eastAsia="Malgun Gothic"/>
        </w:rPr>
        <w:t xml:space="preserve"> dan bertanggung jawab dalam mengkaji laju reaksi sebagai fungsi konsentrasi, suhu, dan katalis serta interpretasi hukum laju reaksi kepada pembahasan dan perancangan mekanisme reaksi (termasuk fotokimia).</w:t>
      </w:r>
    </w:p>
    <w:p w14:paraId="3B2560E2" w14:textId="77777777" w:rsidR="006054E0" w:rsidRPr="006054E0" w:rsidRDefault="006054E0" w:rsidP="00A57A29">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6054E0">
        <w:rPr>
          <w:rFonts w:eastAsia="Calibri"/>
        </w:rPr>
        <w:t>:</w:t>
      </w:r>
    </w:p>
    <w:p w14:paraId="2402A3B5" w14:textId="77777777" w:rsidR="006054E0" w:rsidRPr="00DF7767" w:rsidRDefault="006054E0" w:rsidP="00A57A29">
      <w:pPr>
        <w:pStyle w:val="8Deskripsi"/>
        <w:rPr>
          <w:rFonts w:eastAsia="Malgun Gothic"/>
          <w:lang w:eastAsia="ko-KR"/>
        </w:rPr>
      </w:pPr>
      <w:r w:rsidRPr="00DF7767">
        <w:rPr>
          <w:rFonts w:eastAsia="Malgun Gothic"/>
          <w:lang w:eastAsia="ko-KR"/>
        </w:rPr>
        <w:t>Kajian empiris maupun teoretis laju reaksi sebagai fungsi konsentrasi, suhu, dan katalis serta interpretasi hukum laju reaksi kepada pembahasan dan perancangan mekanisme reaksi (termasuk fotokimia).</w:t>
      </w:r>
    </w:p>
    <w:p w14:paraId="4AD08526" w14:textId="77777777" w:rsidR="006054E0" w:rsidRPr="00DF7767" w:rsidRDefault="006054E0" w:rsidP="00A57A29">
      <w:pPr>
        <w:pStyle w:val="1SubMatkul"/>
        <w:rPr>
          <w:rFonts w:eastAsia="Calibri"/>
        </w:rPr>
      </w:pPr>
      <w:r w:rsidRPr="00DF7767">
        <w:rPr>
          <w:rFonts w:eastAsia="Calibri"/>
        </w:rPr>
        <w:t>Referensi:</w:t>
      </w:r>
    </w:p>
    <w:p w14:paraId="3C90DF57" w14:textId="77777777" w:rsidR="006054E0" w:rsidRPr="00DF7767" w:rsidRDefault="006054E0" w:rsidP="00A57A29">
      <w:pPr>
        <w:pStyle w:val="12ref"/>
        <w:rPr>
          <w:rFonts w:eastAsia="Malgun Gothic"/>
        </w:rPr>
      </w:pPr>
      <w:proofErr w:type="spellStart"/>
      <w:r w:rsidRPr="00DF7767">
        <w:rPr>
          <w:rFonts w:eastAsia="Malgun Gothic"/>
        </w:rPr>
        <w:t>Atkins</w:t>
      </w:r>
      <w:proofErr w:type="spellEnd"/>
      <w:r w:rsidRPr="00DF7767">
        <w:rPr>
          <w:rFonts w:eastAsia="Malgun Gothic"/>
        </w:rPr>
        <w:t xml:space="preserve">, P. W. 1995. </w:t>
      </w:r>
      <w:proofErr w:type="spellStart"/>
      <w:r w:rsidRPr="00DF7767">
        <w:rPr>
          <w:rFonts w:eastAsia="Malgun Gothic"/>
          <w:i/>
        </w:rPr>
        <w:t>Psysical</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rPr>
        <w:t xml:space="preserve">. </w:t>
      </w:r>
      <w:proofErr w:type="spellStart"/>
      <w:r w:rsidRPr="00DF7767">
        <w:rPr>
          <w:rFonts w:eastAsia="Malgun Gothic"/>
        </w:rPr>
        <w:t>Third</w:t>
      </w:r>
      <w:proofErr w:type="spellEnd"/>
      <w:r w:rsidRPr="00DF7767">
        <w:rPr>
          <w:rFonts w:eastAsia="Malgun Gothic"/>
        </w:rPr>
        <w:t xml:space="preserve"> </w:t>
      </w:r>
      <w:proofErr w:type="spellStart"/>
      <w:r w:rsidRPr="00DF7767">
        <w:rPr>
          <w:rFonts w:eastAsia="Malgun Gothic"/>
        </w:rPr>
        <w:t>Edition</w:t>
      </w:r>
      <w:proofErr w:type="spellEnd"/>
      <w:r w:rsidRPr="00DF7767">
        <w:rPr>
          <w:rFonts w:eastAsia="Malgun Gothic"/>
        </w:rPr>
        <w:t xml:space="preserve">. </w:t>
      </w:r>
      <w:proofErr w:type="spellStart"/>
      <w:r w:rsidRPr="00DF7767">
        <w:rPr>
          <w:rFonts w:eastAsia="Malgun Gothic"/>
        </w:rPr>
        <w:t>NewYork</w:t>
      </w:r>
      <w:proofErr w:type="spellEnd"/>
      <w:r w:rsidRPr="00DF7767">
        <w:rPr>
          <w:rFonts w:eastAsia="Malgun Gothic"/>
        </w:rPr>
        <w:t xml:space="preserve">: W. H. </w:t>
      </w:r>
      <w:proofErr w:type="spellStart"/>
      <w:r w:rsidRPr="00DF7767">
        <w:rPr>
          <w:rFonts w:eastAsia="Malgun Gothic"/>
        </w:rPr>
        <w:t>Freeman</w:t>
      </w:r>
      <w:proofErr w:type="spellEnd"/>
      <w:r w:rsidRPr="00DF7767">
        <w:rPr>
          <w:rFonts w:eastAsia="Malgun Gothic"/>
        </w:rPr>
        <w:t xml:space="preserve"> </w:t>
      </w:r>
      <w:proofErr w:type="spellStart"/>
      <w:r w:rsidRPr="00DF7767">
        <w:rPr>
          <w:rFonts w:eastAsia="Malgun Gothic"/>
        </w:rPr>
        <w:t>and</w:t>
      </w:r>
      <w:proofErr w:type="spellEnd"/>
      <w:r w:rsidRPr="00DF7767">
        <w:rPr>
          <w:rFonts w:eastAsia="Malgun Gothic"/>
        </w:rPr>
        <w:t xml:space="preserve"> </w:t>
      </w:r>
      <w:proofErr w:type="spellStart"/>
      <w:r w:rsidRPr="00DF7767">
        <w:rPr>
          <w:rFonts w:eastAsia="Malgun Gothic"/>
        </w:rPr>
        <w:t>Company.Castelan</w:t>
      </w:r>
      <w:proofErr w:type="spellEnd"/>
    </w:p>
    <w:p w14:paraId="1CD4F2F6" w14:textId="77777777" w:rsidR="006054E0" w:rsidRPr="00DF7767" w:rsidRDefault="006054E0" w:rsidP="00A57A29">
      <w:pPr>
        <w:pStyle w:val="12ref"/>
        <w:rPr>
          <w:rFonts w:eastAsia="Malgun Gothic"/>
        </w:rPr>
      </w:pPr>
      <w:r w:rsidRPr="00DF7767">
        <w:rPr>
          <w:rFonts w:eastAsia="Malgun Gothic"/>
        </w:rPr>
        <w:t xml:space="preserve">Gilbert W. 1983. </w:t>
      </w:r>
      <w:proofErr w:type="spellStart"/>
      <w:r w:rsidRPr="00DF7767">
        <w:rPr>
          <w:rFonts w:eastAsia="Malgun Gothic"/>
          <w:i/>
        </w:rPr>
        <w:t>Physical</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rPr>
        <w:t xml:space="preserve">. </w:t>
      </w:r>
      <w:proofErr w:type="spellStart"/>
      <w:r w:rsidRPr="00DF7767">
        <w:rPr>
          <w:rFonts w:eastAsia="Malgun Gothic"/>
        </w:rPr>
        <w:t>Third</w:t>
      </w:r>
      <w:proofErr w:type="spellEnd"/>
      <w:r w:rsidRPr="00DF7767">
        <w:rPr>
          <w:rFonts w:eastAsia="Malgun Gothic"/>
        </w:rPr>
        <w:t xml:space="preserve"> </w:t>
      </w:r>
      <w:proofErr w:type="spellStart"/>
      <w:r w:rsidRPr="00DF7767">
        <w:rPr>
          <w:rFonts w:eastAsia="Malgun Gothic"/>
        </w:rPr>
        <w:t>Edition</w:t>
      </w:r>
      <w:proofErr w:type="spellEnd"/>
      <w:r w:rsidRPr="00DF7767">
        <w:rPr>
          <w:rFonts w:eastAsia="Malgun Gothic"/>
        </w:rPr>
        <w:t xml:space="preserve">. Tokyo: Addison-Wesley </w:t>
      </w:r>
      <w:proofErr w:type="spellStart"/>
      <w:r w:rsidRPr="00DF7767">
        <w:rPr>
          <w:rFonts w:eastAsia="Malgun Gothic"/>
        </w:rPr>
        <w:t>Publishing</w:t>
      </w:r>
      <w:proofErr w:type="spellEnd"/>
      <w:r w:rsidRPr="00DF7767">
        <w:rPr>
          <w:rFonts w:eastAsia="Malgun Gothic"/>
        </w:rPr>
        <w:t xml:space="preserve"> Company.</w:t>
      </w:r>
    </w:p>
    <w:p w14:paraId="7E94085A" w14:textId="273C5297" w:rsidR="006054E0" w:rsidRPr="00CA1F52" w:rsidRDefault="006054E0" w:rsidP="00CA1F52">
      <w:pPr>
        <w:pStyle w:val="12ref"/>
        <w:rPr>
          <w:rFonts w:eastAsia="Calibri"/>
        </w:rPr>
      </w:pPr>
      <w:proofErr w:type="spellStart"/>
      <w:r w:rsidRPr="00DF7767">
        <w:rPr>
          <w:rFonts w:eastAsia="Calibri"/>
        </w:rPr>
        <w:t>Wilkinson</w:t>
      </w:r>
      <w:proofErr w:type="spellEnd"/>
      <w:r w:rsidRPr="00DF7767">
        <w:rPr>
          <w:rFonts w:eastAsia="Calibri"/>
        </w:rPr>
        <w:t xml:space="preserve">, Frank. 1975. </w:t>
      </w:r>
      <w:r w:rsidRPr="00DF7767">
        <w:rPr>
          <w:rFonts w:eastAsia="Calibri"/>
          <w:i/>
        </w:rPr>
        <w:t xml:space="preserve">Chemical </w:t>
      </w:r>
      <w:proofErr w:type="spellStart"/>
      <w:r w:rsidRPr="00DF7767">
        <w:rPr>
          <w:rFonts w:eastAsia="Calibri"/>
          <w:i/>
        </w:rPr>
        <w:t>Kinetics</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Reaction</w:t>
      </w:r>
      <w:proofErr w:type="spellEnd"/>
      <w:r w:rsidRPr="00DF7767">
        <w:rPr>
          <w:rFonts w:eastAsia="Calibri"/>
          <w:i/>
        </w:rPr>
        <w:t xml:space="preserve"> </w:t>
      </w:r>
      <w:proofErr w:type="spellStart"/>
      <w:r w:rsidRPr="00DF7767">
        <w:rPr>
          <w:rFonts w:eastAsia="Calibri"/>
          <w:i/>
        </w:rPr>
        <w:t>Mechanisms</w:t>
      </w:r>
      <w:proofErr w:type="spellEnd"/>
      <w:r w:rsidRPr="00DF7767">
        <w:rPr>
          <w:rFonts w:eastAsia="Calibri"/>
        </w:rPr>
        <w:t xml:space="preserve">. Victoria: Van </w:t>
      </w:r>
      <w:proofErr w:type="spellStart"/>
      <w:r w:rsidRPr="00DF7767">
        <w:rPr>
          <w:rFonts w:eastAsia="Calibri"/>
        </w:rPr>
        <w:t>Nostrand</w:t>
      </w:r>
      <w:proofErr w:type="spellEnd"/>
      <w:r w:rsidRPr="00DF7767">
        <w:rPr>
          <w:rFonts w:eastAsia="Calibri"/>
        </w:rPr>
        <w:t xml:space="preserve"> </w:t>
      </w:r>
      <w:proofErr w:type="spellStart"/>
      <w:r w:rsidRPr="00DF7767">
        <w:rPr>
          <w:rFonts w:eastAsia="Calibri"/>
        </w:rPr>
        <w:t>Reinhold</w:t>
      </w:r>
      <w:proofErr w:type="spellEnd"/>
      <w:r w:rsidRPr="00DF7767">
        <w:rPr>
          <w:rFonts w:eastAsia="Calibri"/>
        </w:rPr>
        <w:t xml:space="preserve"> Company.</w:t>
      </w:r>
    </w:p>
    <w:p w14:paraId="0F4D9AF3" w14:textId="77777777" w:rsidR="00A57A29" w:rsidRPr="00A57A29" w:rsidRDefault="00A57A29" w:rsidP="00CA1F52">
      <w:pPr>
        <w:pStyle w:val="2SubMatkul"/>
        <w:rPr>
          <w:rFonts w:eastAsia="SimSun"/>
        </w:rPr>
      </w:pPr>
      <w:r w:rsidRPr="00A57A29">
        <w:rPr>
          <w:rFonts w:eastAsia="SimSun"/>
        </w:rPr>
        <w:t>8420403192</w:t>
      </w:r>
      <w:r w:rsidRPr="00A57A29">
        <w:rPr>
          <w:rFonts w:eastAsia="SimSun"/>
        </w:rPr>
        <w:tab/>
        <w:t xml:space="preserve">Metodologi Penelitian (3 </w:t>
      </w:r>
      <w:proofErr w:type="spellStart"/>
      <w:r w:rsidRPr="00A57A29">
        <w:rPr>
          <w:rFonts w:eastAsia="SimSun"/>
        </w:rPr>
        <w:t>sks</w:t>
      </w:r>
      <w:proofErr w:type="spellEnd"/>
      <w:r w:rsidRPr="00A57A29">
        <w:rPr>
          <w:rFonts w:eastAsia="SimSun"/>
        </w:rPr>
        <w:t>)</w:t>
      </w:r>
    </w:p>
    <w:p w14:paraId="2F3E0E1B" w14:textId="5104694F" w:rsidR="00A57A29" w:rsidRPr="00CA1F52" w:rsidRDefault="00A57A29" w:rsidP="00CA1F52">
      <w:pPr>
        <w:pStyle w:val="Dosen"/>
        <w:rPr>
          <w:rFonts w:eastAsia="SimSun"/>
          <w:b w:val="0"/>
          <w:bCs w:val="0"/>
          <w:lang w:val="sv-SE"/>
        </w:rPr>
      </w:pPr>
      <w:r w:rsidRPr="00CA1F52">
        <w:rPr>
          <w:rFonts w:eastAsia="SimSun"/>
          <w:lang w:val="sv-SE"/>
        </w:rPr>
        <w:t>Dosen:</w:t>
      </w:r>
      <w:r w:rsidRPr="00CA1F52">
        <w:rPr>
          <w:rFonts w:eastAsia="SimSun"/>
          <w:lang w:val="sv-SE"/>
        </w:rPr>
        <w:tab/>
      </w:r>
      <w:r w:rsidRPr="00CA1F52">
        <w:rPr>
          <w:rFonts w:eastAsia="SimSun"/>
          <w:b w:val="0"/>
          <w:bCs w:val="0"/>
          <w:lang w:val="sv-SE"/>
        </w:rPr>
        <w:t>Dr. Achmad Lutfi, M.Pd.</w:t>
      </w:r>
    </w:p>
    <w:p w14:paraId="411F1BDC" w14:textId="594C0A49" w:rsidR="00F915E2" w:rsidRPr="00CA1F52" w:rsidRDefault="00A57A29" w:rsidP="00CA1F52">
      <w:pPr>
        <w:pStyle w:val="3TabDosen2"/>
        <w:rPr>
          <w:rFonts w:eastAsia="SimSun"/>
        </w:rPr>
      </w:pPr>
      <w:r w:rsidRPr="00A57A29">
        <w:rPr>
          <w:rFonts w:eastAsia="SimSun"/>
        </w:rPr>
        <w:t>Dr. Muchlis, M.Pd.</w:t>
      </w:r>
    </w:p>
    <w:p w14:paraId="03ADED2C" w14:textId="77777777" w:rsidR="00A57A29" w:rsidRPr="00A57A29" w:rsidRDefault="00A57A29" w:rsidP="00CA1F52">
      <w:pPr>
        <w:pStyle w:val="1SubMatkul"/>
        <w:rPr>
          <w:rFonts w:eastAsia="SimSun"/>
        </w:rPr>
      </w:pPr>
      <w:r w:rsidRPr="00A57A29">
        <w:rPr>
          <w:rFonts w:eastAsia="SimSun"/>
        </w:rPr>
        <w:t xml:space="preserve">Capaian Pembelajaran </w:t>
      </w:r>
      <w:proofErr w:type="spellStart"/>
      <w:r w:rsidRPr="00A57A29">
        <w:rPr>
          <w:rFonts w:eastAsia="SimSun"/>
        </w:rPr>
        <w:t>Matakuliah</w:t>
      </w:r>
      <w:proofErr w:type="spellEnd"/>
      <w:r w:rsidRPr="00A57A29">
        <w:rPr>
          <w:rFonts w:eastAsia="SimSun"/>
        </w:rPr>
        <w:t>/Kompetensi:</w:t>
      </w:r>
    </w:p>
    <w:p w14:paraId="4270764B" w14:textId="6BD381FE" w:rsidR="00A57A29" w:rsidRPr="00CA1F52" w:rsidRDefault="00A57A29" w:rsidP="00CA1F52">
      <w:pPr>
        <w:pStyle w:val="5ListCap"/>
        <w:numPr>
          <w:ilvl w:val="0"/>
          <w:numId w:val="127"/>
        </w:numPr>
        <w:rPr>
          <w:rFonts w:eastAsia="SimSun"/>
        </w:rPr>
      </w:pPr>
      <w:r w:rsidRPr="00CA1F52">
        <w:rPr>
          <w:rFonts w:eastAsia="SimSun"/>
        </w:rPr>
        <w:t>Mampu merancang, melaksanakan penelitian, dan mempublikasikan hasilnya sehingga dapat digunakan sebagai alternatif penyelesaian masalah di bidang pendidikan kimia.</w:t>
      </w:r>
    </w:p>
    <w:p w14:paraId="6F76F5C2" w14:textId="2C2EDCB1" w:rsidR="00A57A29" w:rsidRPr="00A57A29" w:rsidRDefault="00A57A29" w:rsidP="00CA1F52">
      <w:pPr>
        <w:pStyle w:val="5ListCap"/>
        <w:rPr>
          <w:rFonts w:eastAsia="SimSun"/>
        </w:rPr>
      </w:pPr>
      <w:r w:rsidRPr="00A57A29">
        <w:rPr>
          <w:rFonts w:eastAsia="SimSun"/>
        </w:rPr>
        <w:t>Mampu memiliki kemampuan untuk memanfaatkan sumber belajar dan media pembelajaran berbasis TIK dalam memahami konsep metodologi penelitian.</w:t>
      </w:r>
    </w:p>
    <w:p w14:paraId="41BEFD80" w14:textId="3E6C4C07" w:rsidR="00A57A29" w:rsidRPr="00A57A29" w:rsidRDefault="00A57A29" w:rsidP="00CA1F52">
      <w:pPr>
        <w:pStyle w:val="5ListCap"/>
        <w:rPr>
          <w:rFonts w:eastAsia="SimSun"/>
        </w:rPr>
      </w:pPr>
      <w:r w:rsidRPr="00A57A29">
        <w:rPr>
          <w:rFonts w:eastAsia="SimSun"/>
        </w:rPr>
        <w:t xml:space="preserve">Mampu membuat keputusan tentang keterkaitan konsep dasar-dasar metodologi </w:t>
      </w:r>
      <w:proofErr w:type="spellStart"/>
      <w:r w:rsidRPr="00A57A29">
        <w:rPr>
          <w:rFonts w:eastAsia="SimSun"/>
        </w:rPr>
        <w:t>penelilitian</w:t>
      </w:r>
      <w:proofErr w:type="spellEnd"/>
      <w:r w:rsidRPr="00A57A29">
        <w:rPr>
          <w:rFonts w:eastAsia="SimSun"/>
        </w:rPr>
        <w:t xml:space="preserve"> dan mengaplikasikannya berdasarkan paradigma penelitian, kerangka</w:t>
      </w:r>
      <w:r w:rsidR="00CA1F52" w:rsidRPr="00CA1F52">
        <w:rPr>
          <w:rFonts w:eastAsia="SimSun"/>
        </w:rPr>
        <w:t xml:space="preserve"> </w:t>
      </w:r>
      <w:r w:rsidRPr="00A57A29">
        <w:rPr>
          <w:rFonts w:eastAsia="SimSun"/>
        </w:rPr>
        <w:t xml:space="preserve">berpikir, hipotesis, dan variabel, populasi dan sampel, instrumen </w:t>
      </w:r>
      <w:proofErr w:type="spellStart"/>
      <w:r w:rsidRPr="00A57A29">
        <w:rPr>
          <w:rFonts w:eastAsia="SimSun"/>
        </w:rPr>
        <w:t>penelitian,desain</w:t>
      </w:r>
      <w:proofErr w:type="spellEnd"/>
      <w:r w:rsidRPr="00A57A29">
        <w:rPr>
          <w:rFonts w:eastAsia="SimSun"/>
        </w:rPr>
        <w:t xml:space="preserve"> penelitian, teknik pengumpulan data, dan analisis data yang dikemas dalam bentuk draf proposal penelitian pendidikan kimia sebagai luaran mata kuliah.</w:t>
      </w:r>
    </w:p>
    <w:p w14:paraId="64BC3BDE" w14:textId="5B248197" w:rsidR="00A57A29" w:rsidRPr="00CA1F52" w:rsidRDefault="00A57A29" w:rsidP="00CA1F52">
      <w:pPr>
        <w:pStyle w:val="5ListCap"/>
        <w:rPr>
          <w:rFonts w:eastAsia="SimSun"/>
        </w:rPr>
      </w:pPr>
      <w:r w:rsidRPr="00A57A29">
        <w:rPr>
          <w:rFonts w:eastAsia="SimSun"/>
        </w:rPr>
        <w:t>Mampu menunjukkan sikap bertanggungjawab atas pekerjaan di bidang keahliannya secara mandiri.</w:t>
      </w:r>
    </w:p>
    <w:p w14:paraId="08FAAD5D" w14:textId="77777777" w:rsidR="00A57A29" w:rsidRPr="00A57A29" w:rsidRDefault="00A57A29" w:rsidP="00CA1F52">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A57A29">
        <w:rPr>
          <w:rFonts w:eastAsia="Calibri"/>
        </w:rPr>
        <w:t>:</w:t>
      </w:r>
    </w:p>
    <w:p w14:paraId="6C5C7027" w14:textId="23D23F27" w:rsidR="00A57A29" w:rsidRPr="00CA1F52" w:rsidRDefault="00A57A29" w:rsidP="00CA1F52">
      <w:pPr>
        <w:pStyle w:val="8Deskripsi"/>
        <w:rPr>
          <w:rFonts w:eastAsia="Malgun Gothic"/>
          <w:lang w:eastAsia="ko-KR"/>
        </w:rPr>
      </w:pPr>
      <w:r w:rsidRPr="00DF7767">
        <w:rPr>
          <w:rFonts w:eastAsia="Malgun Gothic"/>
          <w:lang w:eastAsia="ko-KR"/>
        </w:rPr>
        <w:t xml:space="preserve">Kajian tentang </w:t>
      </w:r>
      <w:proofErr w:type="spellStart"/>
      <w:r w:rsidRPr="00DF7767">
        <w:rPr>
          <w:rFonts w:eastAsia="Malgun Gothic"/>
          <w:lang w:eastAsia="ko-KR"/>
        </w:rPr>
        <w:t>hakekat</w:t>
      </w:r>
      <w:proofErr w:type="spellEnd"/>
      <w:r w:rsidRPr="00DF7767">
        <w:rPr>
          <w:rFonts w:eastAsia="Malgun Gothic"/>
          <w:lang w:eastAsia="ko-KR"/>
        </w:rPr>
        <w:t>, tujuan, dan jenis-jenis metode penelitian yang relevan dengan penelitian bidang pendidikan kimia serta mampu</w:t>
      </w:r>
      <w:r w:rsidRPr="00A57A29">
        <w:rPr>
          <w:rFonts w:eastAsia="Malgun Gothic"/>
          <w:lang w:eastAsia="ko-KR"/>
        </w:rPr>
        <w:t xml:space="preserve"> </w:t>
      </w:r>
      <w:r w:rsidRPr="00DF7767">
        <w:rPr>
          <w:rFonts w:eastAsia="Malgun Gothic"/>
          <w:lang w:eastAsia="ko-KR"/>
        </w:rPr>
        <w:t>membekali mahasiswa agar terampil dalam</w:t>
      </w:r>
      <w:r w:rsidRPr="00A57A29">
        <w:rPr>
          <w:rFonts w:eastAsia="Malgun Gothic"/>
          <w:lang w:eastAsia="ko-KR"/>
        </w:rPr>
        <w:t xml:space="preserve"> </w:t>
      </w:r>
      <w:r w:rsidRPr="00DF7767">
        <w:rPr>
          <w:rFonts w:eastAsia="Malgun Gothic"/>
          <w:lang w:eastAsia="ko-KR"/>
        </w:rPr>
        <w:t>membuat keputusan serta mengaplikasikan metode penelitian untuk menemukan alternatif solusi dalam menyelesaikan permasalahan bidang pendidikan yang mencakup paradigma penelitian, kerangka berpikir, hipotesis, dan variabel, populasi dan sampel,</w:t>
      </w:r>
      <w:r w:rsidRPr="00A57A29">
        <w:rPr>
          <w:rFonts w:eastAsia="Malgun Gothic"/>
          <w:lang w:eastAsia="ko-KR"/>
        </w:rPr>
        <w:t xml:space="preserve"> </w:t>
      </w:r>
      <w:r w:rsidRPr="00DF7767">
        <w:rPr>
          <w:rFonts w:eastAsia="Malgun Gothic"/>
          <w:lang w:eastAsia="ko-KR"/>
        </w:rPr>
        <w:t xml:space="preserve">instrumen penelitian, desain penelitian, teknik </w:t>
      </w:r>
      <w:r w:rsidRPr="00DF7767">
        <w:rPr>
          <w:rFonts w:eastAsia="Malgun Gothic"/>
          <w:lang w:eastAsia="ko-KR"/>
        </w:rPr>
        <w:lastRenderedPageBreak/>
        <w:t>pengumpulan data, dan analisis</w:t>
      </w:r>
      <w:r w:rsidRPr="00A57A29">
        <w:rPr>
          <w:rFonts w:eastAsia="Malgun Gothic"/>
          <w:lang w:eastAsia="ko-KR"/>
        </w:rPr>
        <w:t xml:space="preserve"> </w:t>
      </w:r>
      <w:r w:rsidRPr="00DF7767">
        <w:rPr>
          <w:rFonts w:eastAsia="Malgun Gothic"/>
          <w:lang w:eastAsia="ko-KR"/>
        </w:rPr>
        <w:t xml:space="preserve">data yang dikemas dalam </w:t>
      </w:r>
      <w:proofErr w:type="spellStart"/>
      <w:r w:rsidRPr="00DF7767">
        <w:rPr>
          <w:rFonts w:eastAsia="Malgun Gothic"/>
          <w:lang w:eastAsia="ko-KR"/>
        </w:rPr>
        <w:t>dalam</w:t>
      </w:r>
      <w:proofErr w:type="spellEnd"/>
      <w:r w:rsidRPr="00DF7767">
        <w:rPr>
          <w:rFonts w:eastAsia="Malgun Gothic"/>
          <w:lang w:eastAsia="ko-KR"/>
        </w:rPr>
        <w:t xml:space="preserve"> proposal penelitian pendidikan </w:t>
      </w:r>
      <w:r w:rsidRPr="00A57A29">
        <w:rPr>
          <w:rFonts w:eastAsia="Malgun Gothic"/>
          <w:lang w:eastAsia="ko-KR"/>
        </w:rPr>
        <w:t>kimia</w:t>
      </w:r>
      <w:r w:rsidRPr="00DF7767">
        <w:rPr>
          <w:rFonts w:eastAsia="Malgun Gothic"/>
          <w:lang w:eastAsia="ko-KR"/>
        </w:rPr>
        <w:t xml:space="preserve"> sebagai</w:t>
      </w:r>
      <w:r w:rsidRPr="00A57A29">
        <w:rPr>
          <w:rFonts w:eastAsia="Malgun Gothic"/>
          <w:lang w:eastAsia="ko-KR"/>
        </w:rPr>
        <w:t xml:space="preserve"> </w:t>
      </w:r>
      <w:r w:rsidRPr="00DF7767">
        <w:rPr>
          <w:rFonts w:eastAsia="Malgun Gothic"/>
          <w:lang w:eastAsia="ko-KR"/>
        </w:rPr>
        <w:t>luaran mata kuliah.</w:t>
      </w:r>
    </w:p>
    <w:p w14:paraId="78A5F85F" w14:textId="77777777" w:rsidR="00A57A29" w:rsidRPr="006729EB" w:rsidRDefault="00A57A29" w:rsidP="00CA1F52">
      <w:pPr>
        <w:pStyle w:val="1SubMatkul"/>
        <w:rPr>
          <w:rFonts w:eastAsia="Calibri"/>
          <w:lang w:val="fi-FI"/>
        </w:rPr>
      </w:pPr>
      <w:r w:rsidRPr="00DF7767">
        <w:rPr>
          <w:rFonts w:eastAsia="Calibri"/>
        </w:rPr>
        <w:t>Referensi</w:t>
      </w:r>
      <w:r w:rsidRPr="006729EB">
        <w:rPr>
          <w:rFonts w:eastAsia="Calibri"/>
          <w:lang w:val="fi-FI"/>
        </w:rPr>
        <w:t>:</w:t>
      </w:r>
    </w:p>
    <w:p w14:paraId="123654A4" w14:textId="77777777" w:rsidR="00A57A29" w:rsidRPr="006729EB" w:rsidRDefault="00A57A29" w:rsidP="00CA1F52">
      <w:pPr>
        <w:pStyle w:val="12ref"/>
        <w:rPr>
          <w:rFonts w:eastAsia="Malgun Gothic"/>
          <w:lang w:val="sv-SE"/>
        </w:rPr>
      </w:pPr>
      <w:r w:rsidRPr="006729EB">
        <w:rPr>
          <w:rFonts w:eastAsia="Malgun Gothic"/>
        </w:rPr>
        <w:t>Arikunto, S</w:t>
      </w:r>
      <w:r w:rsidRPr="00DF7767">
        <w:rPr>
          <w:rFonts w:eastAsia="Malgun Gothic"/>
        </w:rPr>
        <w:t>.</w:t>
      </w:r>
      <w:r w:rsidRPr="006729EB">
        <w:rPr>
          <w:rFonts w:eastAsia="Malgun Gothic"/>
        </w:rPr>
        <w:t xml:space="preserve">, Suhardjono, dan Supradi. 2008. </w:t>
      </w:r>
      <w:r w:rsidRPr="006729EB">
        <w:rPr>
          <w:rFonts w:eastAsia="Malgun Gothic"/>
          <w:i/>
        </w:rPr>
        <w:t>Penelitian Tindakan Kelas</w:t>
      </w:r>
      <w:r w:rsidRPr="006729EB">
        <w:rPr>
          <w:rFonts w:eastAsia="Malgun Gothic"/>
        </w:rPr>
        <w:t xml:space="preserve">. </w:t>
      </w:r>
      <w:r w:rsidRPr="006729EB">
        <w:rPr>
          <w:rFonts w:eastAsia="Malgun Gothic"/>
          <w:lang w:val="sv-SE"/>
        </w:rPr>
        <w:t>Jakarta:  PT Bumi Aksara.</w:t>
      </w:r>
    </w:p>
    <w:p w14:paraId="4959E26E" w14:textId="77777777" w:rsidR="00A57A29" w:rsidRPr="00DF7767" w:rsidRDefault="00A57A29" w:rsidP="00CA1F52">
      <w:pPr>
        <w:pStyle w:val="12ref"/>
        <w:rPr>
          <w:rFonts w:eastAsia="Malgun Gothic"/>
          <w:color w:val="000000"/>
        </w:rPr>
      </w:pPr>
      <w:r w:rsidRPr="00DF7767">
        <w:rPr>
          <w:rFonts w:eastAsia="Malgun Gothic"/>
          <w:color w:val="000000"/>
        </w:rPr>
        <w:t xml:space="preserve">Ary, Donald, </w:t>
      </w:r>
      <w:proofErr w:type="spellStart"/>
      <w:r w:rsidRPr="00DF7767">
        <w:rPr>
          <w:rFonts w:eastAsia="Malgun Gothic"/>
          <w:color w:val="000000"/>
        </w:rPr>
        <w:t>et</w:t>
      </w:r>
      <w:proofErr w:type="spellEnd"/>
      <w:r w:rsidRPr="00DF7767">
        <w:rPr>
          <w:rFonts w:eastAsia="Malgun Gothic"/>
          <w:color w:val="000000"/>
        </w:rPr>
        <w:t xml:space="preserve">. Al. 1982. </w:t>
      </w:r>
      <w:r w:rsidRPr="00DF7767">
        <w:rPr>
          <w:rFonts w:eastAsia="Malgun Gothic"/>
          <w:i/>
          <w:color w:val="000000"/>
        </w:rPr>
        <w:t>Pengantar Penelitian Pendidikan.</w:t>
      </w:r>
      <w:r w:rsidRPr="00DF7767">
        <w:rPr>
          <w:rFonts w:eastAsia="Malgun Gothic"/>
          <w:color w:val="000000"/>
        </w:rPr>
        <w:t xml:space="preserve"> (Penerjemah: Arief </w:t>
      </w:r>
      <w:proofErr w:type="spellStart"/>
      <w:r w:rsidRPr="00DF7767">
        <w:rPr>
          <w:rFonts w:eastAsia="Malgun Gothic"/>
          <w:color w:val="000000"/>
        </w:rPr>
        <w:t>Furchan</w:t>
      </w:r>
      <w:proofErr w:type="spellEnd"/>
      <w:r w:rsidRPr="00DF7767">
        <w:rPr>
          <w:rFonts w:eastAsia="Malgun Gothic"/>
          <w:color w:val="000000"/>
        </w:rPr>
        <w:t>). Surabaya: Usaha Nasional</w:t>
      </w:r>
    </w:p>
    <w:p w14:paraId="18508169" w14:textId="77777777" w:rsidR="00A57A29" w:rsidRPr="00DF7767" w:rsidRDefault="00A57A29" w:rsidP="00CA1F52">
      <w:pPr>
        <w:pStyle w:val="12ref"/>
        <w:rPr>
          <w:rFonts w:eastAsia="Malgun Gothic"/>
        </w:rPr>
      </w:pPr>
      <w:proofErr w:type="spellStart"/>
      <w:r w:rsidRPr="00DF7767">
        <w:rPr>
          <w:rFonts w:eastAsia="Malgun Gothic"/>
        </w:rPr>
        <w:t>Fraenke</w:t>
      </w:r>
      <w:proofErr w:type="spellEnd"/>
      <w:r w:rsidRPr="00DF7767">
        <w:rPr>
          <w:rFonts w:eastAsia="Malgun Gothic"/>
        </w:rPr>
        <w:t xml:space="preserve">, J. R. and Wallen, N. E. 2003. </w:t>
      </w:r>
      <w:r w:rsidRPr="00DF7767">
        <w:rPr>
          <w:rFonts w:eastAsia="Malgun Gothic"/>
          <w:i/>
        </w:rPr>
        <w:t xml:space="preserve">How to Design and Evaluate Research in </w:t>
      </w:r>
      <w:proofErr w:type="spellStart"/>
      <w:r w:rsidRPr="00DF7767">
        <w:rPr>
          <w:rFonts w:eastAsia="Malgun Gothic"/>
          <w:i/>
        </w:rPr>
        <w:t>Educati</w:t>
      </w:r>
      <w:proofErr w:type="spellEnd"/>
      <w:r w:rsidRPr="00DF7767">
        <w:rPr>
          <w:rFonts w:eastAsia="Malgun Gothic"/>
          <w:i/>
        </w:rPr>
        <w:t>on – Fif</w:t>
      </w:r>
      <w:proofErr w:type="spellStart"/>
      <w:r w:rsidRPr="00DF7767">
        <w:rPr>
          <w:rFonts w:eastAsia="Malgun Gothic"/>
          <w:i/>
        </w:rPr>
        <w:t>th</w:t>
      </w:r>
      <w:proofErr w:type="spellEnd"/>
      <w:r w:rsidRPr="00DF7767">
        <w:rPr>
          <w:rFonts w:eastAsia="Malgun Gothic"/>
          <w:i/>
        </w:rPr>
        <w:t xml:space="preserve"> Edition.  </w:t>
      </w:r>
      <w:r w:rsidRPr="00DF7767">
        <w:rPr>
          <w:rFonts w:eastAsia="Malgun Gothic"/>
        </w:rPr>
        <w:t>Boston: McGraw Hill</w:t>
      </w:r>
    </w:p>
    <w:p w14:paraId="63815EC0" w14:textId="77777777" w:rsidR="00A57A29" w:rsidRPr="00DF7767" w:rsidRDefault="00A57A29" w:rsidP="00CA1F52">
      <w:pPr>
        <w:pStyle w:val="12ref"/>
        <w:rPr>
          <w:rFonts w:eastAsia="Malgun Gothic"/>
          <w:color w:val="000000"/>
        </w:rPr>
      </w:pPr>
      <w:proofErr w:type="spellStart"/>
      <w:r w:rsidRPr="00DF7767">
        <w:rPr>
          <w:rFonts w:eastAsia="Malgun Gothic"/>
          <w:color w:val="000000"/>
        </w:rPr>
        <w:t>Merriam</w:t>
      </w:r>
      <w:proofErr w:type="spellEnd"/>
      <w:r w:rsidRPr="00DF7767">
        <w:rPr>
          <w:rFonts w:eastAsia="Malgun Gothic"/>
          <w:color w:val="000000"/>
        </w:rPr>
        <w:t xml:space="preserve">, </w:t>
      </w:r>
      <w:proofErr w:type="spellStart"/>
      <w:r w:rsidRPr="00DF7767">
        <w:rPr>
          <w:rFonts w:eastAsia="Malgun Gothic"/>
          <w:color w:val="000000"/>
        </w:rPr>
        <w:t>Sharan</w:t>
      </w:r>
      <w:proofErr w:type="spellEnd"/>
      <w:r w:rsidRPr="00DF7767">
        <w:rPr>
          <w:rFonts w:eastAsia="Malgun Gothic"/>
          <w:color w:val="000000"/>
        </w:rPr>
        <w:t xml:space="preserve"> B, 1998. </w:t>
      </w:r>
      <w:proofErr w:type="spellStart"/>
      <w:r w:rsidRPr="00DF7767">
        <w:rPr>
          <w:rFonts w:eastAsia="Malgun Gothic"/>
          <w:i/>
          <w:color w:val="000000"/>
        </w:rPr>
        <w:t>Qualitatif</w:t>
      </w:r>
      <w:proofErr w:type="spellEnd"/>
      <w:r w:rsidRPr="00DF7767">
        <w:rPr>
          <w:rFonts w:eastAsia="Malgun Gothic"/>
          <w:i/>
          <w:color w:val="000000"/>
        </w:rPr>
        <w:t xml:space="preserve"> </w:t>
      </w:r>
      <w:proofErr w:type="spellStart"/>
      <w:r w:rsidRPr="00DF7767">
        <w:rPr>
          <w:rFonts w:eastAsia="Malgun Gothic"/>
          <w:i/>
          <w:color w:val="000000"/>
        </w:rPr>
        <w:t>Research</w:t>
      </w:r>
      <w:proofErr w:type="spellEnd"/>
      <w:r w:rsidRPr="00DF7767">
        <w:rPr>
          <w:rFonts w:eastAsia="Malgun Gothic"/>
          <w:i/>
          <w:color w:val="000000"/>
        </w:rPr>
        <w:t xml:space="preserve"> </w:t>
      </w:r>
      <w:proofErr w:type="spellStart"/>
      <w:r w:rsidRPr="00DF7767">
        <w:rPr>
          <w:rFonts w:eastAsia="Malgun Gothic"/>
          <w:i/>
          <w:color w:val="000000"/>
        </w:rPr>
        <w:t>and</w:t>
      </w:r>
      <w:proofErr w:type="spellEnd"/>
      <w:r w:rsidRPr="00DF7767">
        <w:rPr>
          <w:rFonts w:eastAsia="Malgun Gothic"/>
          <w:i/>
          <w:color w:val="000000"/>
        </w:rPr>
        <w:t xml:space="preserve"> </w:t>
      </w:r>
      <w:proofErr w:type="spellStart"/>
      <w:r w:rsidRPr="00DF7767">
        <w:rPr>
          <w:rFonts w:eastAsia="Malgun Gothic"/>
          <w:i/>
          <w:color w:val="000000"/>
        </w:rPr>
        <w:t>Case</w:t>
      </w:r>
      <w:proofErr w:type="spellEnd"/>
      <w:r w:rsidRPr="00DF7767">
        <w:rPr>
          <w:rFonts w:eastAsia="Malgun Gothic"/>
          <w:i/>
          <w:color w:val="000000"/>
        </w:rPr>
        <w:t xml:space="preserve"> Study </w:t>
      </w:r>
      <w:proofErr w:type="spellStart"/>
      <w:r w:rsidRPr="00DF7767">
        <w:rPr>
          <w:rFonts w:eastAsia="Malgun Gothic"/>
          <w:i/>
          <w:color w:val="000000"/>
        </w:rPr>
        <w:t>Application</w:t>
      </w:r>
      <w:proofErr w:type="spellEnd"/>
      <w:r w:rsidRPr="00DF7767">
        <w:rPr>
          <w:rFonts w:eastAsia="Malgun Gothic"/>
          <w:i/>
          <w:color w:val="000000"/>
        </w:rPr>
        <w:t xml:space="preserve"> in </w:t>
      </w:r>
      <w:proofErr w:type="spellStart"/>
      <w:r w:rsidRPr="00DF7767">
        <w:rPr>
          <w:rFonts w:eastAsia="Malgun Gothic"/>
          <w:i/>
          <w:color w:val="000000"/>
        </w:rPr>
        <w:t>Education</w:t>
      </w:r>
      <w:proofErr w:type="spellEnd"/>
      <w:r w:rsidRPr="00DF7767">
        <w:rPr>
          <w:rFonts w:eastAsia="Malgun Gothic"/>
          <w:color w:val="000000"/>
        </w:rPr>
        <w:t xml:space="preserve">. San Fransisco: </w:t>
      </w:r>
      <w:proofErr w:type="spellStart"/>
      <w:r w:rsidRPr="00DF7767">
        <w:rPr>
          <w:rFonts w:eastAsia="Malgun Gothic"/>
          <w:color w:val="000000"/>
        </w:rPr>
        <w:t>Jossey</w:t>
      </w:r>
      <w:proofErr w:type="spellEnd"/>
      <w:r w:rsidRPr="00DF7767">
        <w:rPr>
          <w:rFonts w:eastAsia="Malgun Gothic"/>
          <w:color w:val="000000"/>
        </w:rPr>
        <w:t xml:space="preserve"> </w:t>
      </w:r>
      <w:proofErr w:type="spellStart"/>
      <w:r w:rsidRPr="00DF7767">
        <w:rPr>
          <w:rFonts w:eastAsia="Malgun Gothic"/>
          <w:color w:val="000000"/>
        </w:rPr>
        <w:t>Bass</w:t>
      </w:r>
      <w:proofErr w:type="spellEnd"/>
      <w:r w:rsidRPr="00DF7767">
        <w:rPr>
          <w:rFonts w:eastAsia="Malgun Gothic"/>
          <w:color w:val="000000"/>
        </w:rPr>
        <w:t xml:space="preserve"> Publisher</w:t>
      </w:r>
    </w:p>
    <w:p w14:paraId="751CE222" w14:textId="77777777" w:rsidR="00A57A29" w:rsidRPr="00DF7767" w:rsidRDefault="00A57A29" w:rsidP="00CA1F52">
      <w:pPr>
        <w:pStyle w:val="12ref"/>
        <w:rPr>
          <w:rFonts w:eastAsia="Malgun Gothic"/>
          <w:color w:val="000000"/>
        </w:rPr>
      </w:pPr>
      <w:proofErr w:type="spellStart"/>
      <w:r w:rsidRPr="00DF7767">
        <w:rPr>
          <w:rFonts w:eastAsia="Malgun Gothic"/>
          <w:color w:val="000000"/>
        </w:rPr>
        <w:t>Moleong</w:t>
      </w:r>
      <w:proofErr w:type="spellEnd"/>
      <w:r w:rsidRPr="00DF7767">
        <w:rPr>
          <w:rFonts w:eastAsia="Malgun Gothic"/>
          <w:color w:val="000000"/>
        </w:rPr>
        <w:t xml:space="preserve">, </w:t>
      </w:r>
      <w:proofErr w:type="spellStart"/>
      <w:r w:rsidRPr="00DF7767">
        <w:rPr>
          <w:rFonts w:eastAsia="Malgun Gothic"/>
          <w:color w:val="000000"/>
        </w:rPr>
        <w:t>Lexy</w:t>
      </w:r>
      <w:proofErr w:type="spellEnd"/>
      <w:r w:rsidRPr="00DF7767">
        <w:rPr>
          <w:rFonts w:eastAsia="Malgun Gothic"/>
          <w:color w:val="000000"/>
        </w:rPr>
        <w:t xml:space="preserve"> J. 2004. </w:t>
      </w:r>
      <w:r w:rsidRPr="00DF7767">
        <w:rPr>
          <w:rFonts w:eastAsia="Malgun Gothic"/>
          <w:i/>
          <w:color w:val="000000"/>
        </w:rPr>
        <w:t>Metodologi Penelitian Kualitatif</w:t>
      </w:r>
      <w:r w:rsidRPr="00DF7767">
        <w:rPr>
          <w:rFonts w:eastAsia="Malgun Gothic"/>
          <w:color w:val="000000"/>
        </w:rPr>
        <w:t xml:space="preserve">. Bandung: Remaja </w:t>
      </w:r>
      <w:proofErr w:type="spellStart"/>
      <w:r w:rsidRPr="00DF7767">
        <w:rPr>
          <w:rFonts w:eastAsia="Malgun Gothic"/>
          <w:color w:val="000000"/>
        </w:rPr>
        <w:t>Rosdakarya</w:t>
      </w:r>
      <w:proofErr w:type="spellEnd"/>
      <w:r w:rsidRPr="00DF7767">
        <w:rPr>
          <w:rFonts w:eastAsia="Malgun Gothic"/>
          <w:color w:val="000000"/>
        </w:rPr>
        <w:t xml:space="preserve"> 8. </w:t>
      </w:r>
      <w:proofErr w:type="spellStart"/>
      <w:r w:rsidRPr="00DF7767">
        <w:rPr>
          <w:rFonts w:eastAsia="Malgun Gothic"/>
          <w:color w:val="000000"/>
        </w:rPr>
        <w:t>Muhadjir</w:t>
      </w:r>
      <w:proofErr w:type="spellEnd"/>
      <w:r w:rsidRPr="00DF7767">
        <w:rPr>
          <w:rFonts w:eastAsia="Malgun Gothic"/>
          <w:color w:val="000000"/>
        </w:rPr>
        <w:t>,</w:t>
      </w:r>
    </w:p>
    <w:p w14:paraId="701C3240" w14:textId="77777777" w:rsidR="00A57A29" w:rsidRPr="006729EB" w:rsidRDefault="00A57A29" w:rsidP="00CA1F52">
      <w:pPr>
        <w:pStyle w:val="12ref"/>
        <w:rPr>
          <w:rFonts w:eastAsia="Malgun Gothic"/>
          <w:color w:val="000000"/>
        </w:rPr>
      </w:pPr>
      <w:proofErr w:type="spellStart"/>
      <w:r w:rsidRPr="00DF7767">
        <w:rPr>
          <w:rFonts w:eastAsia="Malgun Gothic"/>
          <w:color w:val="000000"/>
        </w:rPr>
        <w:t>Noeng</w:t>
      </w:r>
      <w:proofErr w:type="spellEnd"/>
      <w:r w:rsidRPr="00DF7767">
        <w:rPr>
          <w:rFonts w:eastAsia="Malgun Gothic"/>
          <w:color w:val="000000"/>
        </w:rPr>
        <w:t xml:space="preserve">. 2000. </w:t>
      </w:r>
      <w:r w:rsidRPr="00DF7767">
        <w:rPr>
          <w:rFonts w:eastAsia="Malgun Gothic"/>
          <w:i/>
          <w:color w:val="000000"/>
        </w:rPr>
        <w:t>Metodologi Penelitian Kualitatif Edisi IV</w:t>
      </w:r>
      <w:r w:rsidRPr="00DF7767">
        <w:rPr>
          <w:rFonts w:eastAsia="Malgun Gothic"/>
          <w:color w:val="000000"/>
        </w:rPr>
        <w:t xml:space="preserve">. Yogyakarta : </w:t>
      </w:r>
      <w:proofErr w:type="spellStart"/>
      <w:r w:rsidRPr="00DF7767">
        <w:rPr>
          <w:rFonts w:eastAsia="Malgun Gothic"/>
          <w:color w:val="000000"/>
        </w:rPr>
        <w:t>Rake</w:t>
      </w:r>
      <w:proofErr w:type="spellEnd"/>
      <w:r w:rsidRPr="00DF7767">
        <w:rPr>
          <w:rFonts w:eastAsia="Malgun Gothic"/>
          <w:color w:val="000000"/>
        </w:rPr>
        <w:t xml:space="preserve"> </w:t>
      </w:r>
      <w:proofErr w:type="spellStart"/>
      <w:r w:rsidRPr="00DF7767">
        <w:rPr>
          <w:rFonts w:eastAsia="Malgun Gothic"/>
          <w:color w:val="000000"/>
        </w:rPr>
        <w:t>Sarasin</w:t>
      </w:r>
      <w:proofErr w:type="spellEnd"/>
      <w:r w:rsidRPr="006729EB">
        <w:rPr>
          <w:rFonts w:eastAsia="Malgun Gothic"/>
          <w:color w:val="000000"/>
        </w:rPr>
        <w:t>.</w:t>
      </w:r>
    </w:p>
    <w:p w14:paraId="04C0C3DB" w14:textId="77777777" w:rsidR="00A57A29" w:rsidRPr="00DF7767" w:rsidRDefault="00A57A29" w:rsidP="00CA1F52">
      <w:pPr>
        <w:pStyle w:val="12ref"/>
        <w:rPr>
          <w:rFonts w:eastAsia="Malgun Gothic"/>
        </w:rPr>
      </w:pPr>
      <w:r w:rsidRPr="006729EB">
        <w:rPr>
          <w:rFonts w:eastAsia="Malgun Gothic"/>
        </w:rPr>
        <w:t xml:space="preserve">Qomusuddin, I. F. 2019. </w:t>
      </w:r>
      <w:r w:rsidRPr="006729EB">
        <w:rPr>
          <w:rFonts w:eastAsia="Malgun Gothic"/>
          <w:i/>
          <w:lang w:val="sv-SE"/>
        </w:rPr>
        <w:t>Statistika Pendidikan (Lengkap dengan Aplikasi IBM SPSS 20</w:t>
      </w:r>
      <w:r w:rsidRPr="006729EB">
        <w:rPr>
          <w:rFonts w:eastAsia="Malgun Gothic"/>
          <w:lang w:val="sv-SE"/>
        </w:rPr>
        <w:t>).</w:t>
      </w:r>
      <w:r w:rsidRPr="00DF7767">
        <w:rPr>
          <w:rFonts w:eastAsia="Malgun Gothic"/>
        </w:rPr>
        <w:t xml:space="preserve"> </w:t>
      </w:r>
      <w:r w:rsidRPr="003230C7">
        <w:rPr>
          <w:rFonts w:eastAsia="Malgun Gothic"/>
        </w:rPr>
        <w:t xml:space="preserve">Yogyakarta: </w:t>
      </w:r>
      <w:proofErr w:type="spellStart"/>
      <w:r w:rsidRPr="003230C7">
        <w:rPr>
          <w:rFonts w:eastAsia="Malgun Gothic"/>
        </w:rPr>
        <w:t>Deepublish</w:t>
      </w:r>
      <w:proofErr w:type="spellEnd"/>
      <w:r w:rsidRPr="00DF7767">
        <w:rPr>
          <w:rFonts w:eastAsia="Malgun Gothic"/>
        </w:rPr>
        <w:t>.</w:t>
      </w:r>
    </w:p>
    <w:p w14:paraId="72264CBF" w14:textId="77777777" w:rsidR="00A57A29" w:rsidRPr="00DF7767" w:rsidRDefault="00A57A29" w:rsidP="00CA1F52">
      <w:pPr>
        <w:pStyle w:val="12ref"/>
        <w:rPr>
          <w:rFonts w:eastAsia="Malgun Gothic"/>
        </w:rPr>
      </w:pPr>
      <w:r w:rsidRPr="003230C7">
        <w:rPr>
          <w:rFonts w:eastAsia="Malgun Gothic"/>
        </w:rPr>
        <w:t xml:space="preserve">Sumanto. 2020. Teori dan Aplikasi </w:t>
      </w:r>
      <w:proofErr w:type="spellStart"/>
      <w:r w:rsidRPr="003230C7">
        <w:rPr>
          <w:rFonts w:eastAsia="Malgun Gothic"/>
        </w:rPr>
        <w:t>Metodelogi</w:t>
      </w:r>
      <w:proofErr w:type="spellEnd"/>
      <w:r w:rsidRPr="003230C7">
        <w:rPr>
          <w:rFonts w:eastAsia="Malgun Gothic"/>
        </w:rPr>
        <w:t xml:space="preserve"> Penelitian. </w:t>
      </w:r>
      <w:proofErr w:type="spellStart"/>
      <w:r w:rsidRPr="003230C7">
        <w:rPr>
          <w:rFonts w:eastAsia="Malgun Gothic"/>
        </w:rPr>
        <w:t>Yogjakarta</w:t>
      </w:r>
      <w:proofErr w:type="spellEnd"/>
      <w:r w:rsidRPr="003230C7">
        <w:rPr>
          <w:rFonts w:eastAsia="Malgun Gothic"/>
        </w:rPr>
        <w:t>: Penerb</w:t>
      </w:r>
      <w:r w:rsidRPr="00DF7767">
        <w:rPr>
          <w:rFonts w:eastAsia="Malgun Gothic"/>
        </w:rPr>
        <w:t>i</w:t>
      </w:r>
      <w:r w:rsidRPr="003230C7">
        <w:rPr>
          <w:rFonts w:eastAsia="Malgun Gothic"/>
        </w:rPr>
        <w:t>t ANDI</w:t>
      </w:r>
      <w:r w:rsidRPr="00DF7767">
        <w:rPr>
          <w:rFonts w:eastAsia="Malgun Gothic"/>
        </w:rPr>
        <w:t>.</w:t>
      </w:r>
    </w:p>
    <w:p w14:paraId="7ACDA7F8" w14:textId="1DE0BCE3" w:rsidR="00A57A29" w:rsidRPr="00CA1F52" w:rsidRDefault="00A57A29" w:rsidP="00CA1F52">
      <w:pPr>
        <w:pStyle w:val="12ref"/>
        <w:rPr>
          <w:rFonts w:eastAsia="Malgun Gothic"/>
          <w:color w:val="000000"/>
        </w:rPr>
      </w:pPr>
      <w:r w:rsidRPr="00DF7767">
        <w:rPr>
          <w:rFonts w:eastAsia="Malgun Gothic"/>
          <w:color w:val="000000"/>
        </w:rPr>
        <w:t>Tim</w:t>
      </w:r>
      <w:r w:rsidRPr="003230C7">
        <w:rPr>
          <w:rFonts w:eastAsia="Malgun Gothic"/>
          <w:color w:val="000000"/>
        </w:rPr>
        <w:t xml:space="preserve"> </w:t>
      </w:r>
      <w:proofErr w:type="spellStart"/>
      <w:r w:rsidRPr="00DF7767">
        <w:rPr>
          <w:rFonts w:eastAsia="Malgun Gothic"/>
          <w:color w:val="000000"/>
        </w:rPr>
        <w:t>Unesa</w:t>
      </w:r>
      <w:proofErr w:type="spellEnd"/>
      <w:r w:rsidRPr="00DF7767">
        <w:rPr>
          <w:rFonts w:eastAsia="Malgun Gothic"/>
          <w:color w:val="000000"/>
        </w:rPr>
        <w:t>. 2000.</w:t>
      </w:r>
      <w:r w:rsidRPr="003230C7">
        <w:rPr>
          <w:rFonts w:eastAsia="Malgun Gothic"/>
          <w:color w:val="000000"/>
        </w:rPr>
        <w:t xml:space="preserve"> </w:t>
      </w:r>
      <w:r w:rsidRPr="00DF7767">
        <w:rPr>
          <w:rFonts w:eastAsia="Malgun Gothic"/>
          <w:color w:val="000000"/>
        </w:rPr>
        <w:t>Buku Penulisan Skripsi. Surabaya: Universitas Negeri Surabaya.</w:t>
      </w:r>
    </w:p>
    <w:p w14:paraId="7E1DC8C3" w14:textId="77777777" w:rsidR="00A57A29" w:rsidRPr="00A57A29" w:rsidRDefault="00A57A29" w:rsidP="00CA1F52">
      <w:pPr>
        <w:pStyle w:val="2SubMatkul"/>
        <w:rPr>
          <w:rFonts w:eastAsia="SimSun"/>
        </w:rPr>
      </w:pPr>
      <w:r w:rsidRPr="00A57A29">
        <w:rPr>
          <w:rFonts w:eastAsia="SimSun"/>
        </w:rPr>
        <w:t>8420402128</w:t>
      </w:r>
      <w:r w:rsidRPr="00A57A29">
        <w:rPr>
          <w:rFonts w:eastAsia="SimSun"/>
        </w:rPr>
        <w:tab/>
        <w:t xml:space="preserve">Kimia Farmasi (2 </w:t>
      </w:r>
      <w:proofErr w:type="spellStart"/>
      <w:r w:rsidRPr="00A57A29">
        <w:rPr>
          <w:rFonts w:eastAsia="SimSun"/>
        </w:rPr>
        <w:t>sks</w:t>
      </w:r>
      <w:proofErr w:type="spellEnd"/>
      <w:r w:rsidRPr="00A57A29">
        <w:rPr>
          <w:rFonts w:eastAsia="SimSun"/>
        </w:rPr>
        <w:t>)</w:t>
      </w:r>
    </w:p>
    <w:p w14:paraId="57ABCD56" w14:textId="4FDCEA4B" w:rsidR="00A57A29" w:rsidRPr="00CA1F52" w:rsidRDefault="00A57A29" w:rsidP="00CA1F52">
      <w:pPr>
        <w:pStyle w:val="Dosen"/>
        <w:rPr>
          <w:rFonts w:eastAsia="SimSun"/>
          <w:b w:val="0"/>
          <w:bCs w:val="0"/>
          <w:lang w:val="id-ID"/>
        </w:rPr>
      </w:pPr>
      <w:r w:rsidRPr="00CA1F52">
        <w:rPr>
          <w:rFonts w:eastAsia="SimSun"/>
          <w:lang w:val="id-ID"/>
        </w:rPr>
        <w:t>Dosen:</w:t>
      </w:r>
      <w:r w:rsidRPr="00CA1F52">
        <w:rPr>
          <w:rFonts w:eastAsia="SimSun"/>
          <w:lang w:val="id-ID"/>
        </w:rPr>
        <w:tab/>
      </w:r>
      <w:r w:rsidRPr="00CA1F52">
        <w:rPr>
          <w:rFonts w:eastAsia="SimSun"/>
          <w:b w:val="0"/>
          <w:bCs w:val="0"/>
          <w:lang w:val="id-ID"/>
        </w:rPr>
        <w:t>Prof. Dr. Titik Taufikurohmah, S.Si., M.Si.</w:t>
      </w:r>
    </w:p>
    <w:p w14:paraId="74F136AD" w14:textId="77777777" w:rsidR="00A57A29" w:rsidRPr="00A57A29" w:rsidRDefault="00A57A29" w:rsidP="00CA1F52">
      <w:pPr>
        <w:pStyle w:val="3TabDosen2"/>
        <w:rPr>
          <w:rFonts w:eastAsia="SimSun"/>
        </w:rPr>
      </w:pPr>
      <w:r w:rsidRPr="00A57A29">
        <w:rPr>
          <w:rFonts w:eastAsia="SimSun"/>
        </w:rPr>
        <w:t xml:space="preserve">Dr. </w:t>
      </w:r>
      <w:proofErr w:type="spellStart"/>
      <w:r w:rsidRPr="00A57A29">
        <w:rPr>
          <w:rFonts w:eastAsia="SimSun"/>
        </w:rPr>
        <w:t>Mitarlis</w:t>
      </w:r>
      <w:proofErr w:type="spellEnd"/>
      <w:r w:rsidRPr="00A57A29">
        <w:rPr>
          <w:rFonts w:eastAsia="SimSun"/>
        </w:rPr>
        <w:t>, S.Pd., M.Si.</w:t>
      </w:r>
    </w:p>
    <w:p w14:paraId="7103D3A2" w14:textId="755156E2" w:rsidR="00A57A29" w:rsidRPr="00CA1F52" w:rsidRDefault="00A57A29" w:rsidP="00CA1F52">
      <w:pPr>
        <w:pStyle w:val="3TabDosen2"/>
        <w:rPr>
          <w:rFonts w:eastAsia="SimSun"/>
        </w:rPr>
      </w:pPr>
      <w:r w:rsidRPr="00A57A29">
        <w:rPr>
          <w:rFonts w:eastAsia="SimSun"/>
        </w:rPr>
        <w:t>Dr. First Ambar Wati, M.Si.</w:t>
      </w:r>
    </w:p>
    <w:p w14:paraId="77EE3554" w14:textId="77777777" w:rsidR="00A57A29" w:rsidRPr="00A57A29" w:rsidRDefault="00A57A29" w:rsidP="00CA1F52">
      <w:pPr>
        <w:pStyle w:val="1SubMatkul"/>
        <w:rPr>
          <w:rFonts w:eastAsia="SimSun"/>
        </w:rPr>
      </w:pPr>
      <w:r w:rsidRPr="00A57A29">
        <w:rPr>
          <w:rFonts w:eastAsia="SimSun"/>
        </w:rPr>
        <w:t xml:space="preserve">Capaian Pembelajaran </w:t>
      </w:r>
      <w:proofErr w:type="spellStart"/>
      <w:r w:rsidRPr="00A57A29">
        <w:rPr>
          <w:rFonts w:eastAsia="SimSun"/>
        </w:rPr>
        <w:t>Matakuliah</w:t>
      </w:r>
      <w:proofErr w:type="spellEnd"/>
      <w:r w:rsidRPr="00A57A29">
        <w:rPr>
          <w:rFonts w:eastAsia="SimSun"/>
        </w:rPr>
        <w:t>/Kompetensi:</w:t>
      </w:r>
    </w:p>
    <w:p w14:paraId="0880D446" w14:textId="21FB742D" w:rsidR="00A57A29" w:rsidRPr="00CA1F52" w:rsidRDefault="00A57A29" w:rsidP="00CA1F52">
      <w:pPr>
        <w:pStyle w:val="5ListCap"/>
        <w:numPr>
          <w:ilvl w:val="0"/>
          <w:numId w:val="128"/>
        </w:numPr>
        <w:rPr>
          <w:rFonts w:eastAsia="SimSun"/>
        </w:rPr>
      </w:pPr>
      <w:r w:rsidRPr="00CA1F52">
        <w:rPr>
          <w:rFonts w:eastAsia="SimSun"/>
        </w:rPr>
        <w:t>Memanfaatkan informasi berdasarkan pengalaman dan kasus dalam kehidupan sehari-hari,  sumber belajar lain, dan TIK untuk mendukung pemahaman konsep materi kimia farmasi dengan diskusi, presentasi, dan kerja sama untuk mempelajari kimia farmasi.</w:t>
      </w:r>
    </w:p>
    <w:p w14:paraId="515C458A" w14:textId="46A49B38" w:rsidR="00A57A29" w:rsidRPr="00CA1F52" w:rsidRDefault="00A57A29" w:rsidP="00CA1F52">
      <w:pPr>
        <w:pStyle w:val="5ListCap"/>
        <w:numPr>
          <w:ilvl w:val="0"/>
          <w:numId w:val="128"/>
        </w:numPr>
        <w:rPr>
          <w:rFonts w:eastAsia="SimSun"/>
        </w:rPr>
      </w:pPr>
      <w:r w:rsidRPr="00CA1F52">
        <w:rPr>
          <w:rFonts w:eastAsia="SimSun"/>
        </w:rPr>
        <w:t xml:space="preserve">Menguasai peranan konsep-konsep kimia dan implementasinya di bidang farmasi dan memiliki kemampuan </w:t>
      </w:r>
      <w:proofErr w:type="spellStart"/>
      <w:r w:rsidRPr="00CA1F52">
        <w:rPr>
          <w:rFonts w:eastAsia="SimSun"/>
        </w:rPr>
        <w:t>untk</w:t>
      </w:r>
      <w:proofErr w:type="spellEnd"/>
      <w:r w:rsidRPr="00CA1F52">
        <w:rPr>
          <w:rFonts w:eastAsia="SimSun"/>
        </w:rPr>
        <w:t xml:space="preserve"> mengaitkan konsep kimia dan peranannya dalam mengkaji sifat-sifat </w:t>
      </w:r>
      <w:proofErr w:type="spellStart"/>
      <w:r w:rsidRPr="00CA1F52">
        <w:rPr>
          <w:rFonts w:eastAsia="SimSun"/>
        </w:rPr>
        <w:t>fisikokimia</w:t>
      </w:r>
      <w:proofErr w:type="spellEnd"/>
      <w:r w:rsidRPr="00CA1F52">
        <w:rPr>
          <w:rFonts w:eastAsia="SimSun"/>
        </w:rPr>
        <w:t xml:space="preserve"> obat dan hubungannya dengan aktivitas biologis obat.</w:t>
      </w:r>
    </w:p>
    <w:p w14:paraId="5BE49D3E" w14:textId="33E38804" w:rsidR="00A57A29" w:rsidRPr="00CA1F52" w:rsidRDefault="00A57A29" w:rsidP="00CA1F52">
      <w:pPr>
        <w:pStyle w:val="5ListCap"/>
        <w:numPr>
          <w:ilvl w:val="0"/>
          <w:numId w:val="128"/>
        </w:numPr>
        <w:rPr>
          <w:rFonts w:eastAsia="SimSun"/>
        </w:rPr>
      </w:pPr>
      <w:r w:rsidRPr="00CA1F52">
        <w:rPr>
          <w:rFonts w:eastAsia="SimSun"/>
        </w:rPr>
        <w:t>Menguasai konsep (pengetahuan) teoretis tentang ilmu farmasi, kedudukan ilmu kimia dalam ilmu farmasi, konsep tentang obat, batasan obat, bentuk sediaan obat dan administrasinya, serta fase-fase perjalanan obat dalam tubuh. Memiliki pengetahuan tentang vitamin, zat adiktif, dan analisis farmasi.</w:t>
      </w:r>
    </w:p>
    <w:p w14:paraId="310D201D" w14:textId="3772A791" w:rsidR="00A57A29" w:rsidRPr="00CA1F52" w:rsidRDefault="00A57A29" w:rsidP="00CA1F52">
      <w:pPr>
        <w:pStyle w:val="5ListCap"/>
        <w:numPr>
          <w:ilvl w:val="0"/>
          <w:numId w:val="128"/>
        </w:numPr>
        <w:rPr>
          <w:rFonts w:eastAsia="SimSun"/>
        </w:rPr>
      </w:pPr>
      <w:r w:rsidRPr="00CA1F52">
        <w:rPr>
          <w:rFonts w:eastAsia="SimSun"/>
        </w:rPr>
        <w:t>Memiliki sikap jujur dan bertanggung jawab dalam menerapkan pemahaman materi kimia farmasi dalam konteks kehidupan sehari-hari dan mampu berpartisipasi dalam masyarakat dengan mengimplementasikan pengetahuan tentang kimia farmasi.</w:t>
      </w:r>
    </w:p>
    <w:p w14:paraId="74A82839" w14:textId="77777777" w:rsidR="00A57A29" w:rsidRPr="00A57A29" w:rsidRDefault="00A57A29" w:rsidP="00CA1F52">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A57A29">
        <w:rPr>
          <w:rFonts w:eastAsia="Calibri"/>
        </w:rPr>
        <w:t>:</w:t>
      </w:r>
    </w:p>
    <w:p w14:paraId="721C09D7" w14:textId="77777777" w:rsidR="00A57A29" w:rsidRPr="00DF7767" w:rsidRDefault="00A57A29" w:rsidP="00CA1F52">
      <w:pPr>
        <w:pStyle w:val="8Deskripsi"/>
        <w:rPr>
          <w:rFonts w:eastAsia="Malgun Gothic"/>
          <w:lang w:eastAsia="ko-KR"/>
        </w:rPr>
      </w:pPr>
      <w:r w:rsidRPr="00DF7767">
        <w:rPr>
          <w:rFonts w:eastAsia="Malgun Gothic"/>
          <w:lang w:eastAsia="ko-KR"/>
        </w:rPr>
        <w:t>Kajian tentang kedudukan ilmu kimia dalam ilmu</w:t>
      </w:r>
      <w:r w:rsidRPr="00A57A29">
        <w:rPr>
          <w:rFonts w:eastAsia="Malgun Gothic"/>
          <w:lang w:eastAsia="ko-KR"/>
        </w:rPr>
        <w:t xml:space="preserve"> </w:t>
      </w:r>
      <w:r w:rsidRPr="00DF7767">
        <w:rPr>
          <w:rFonts w:eastAsia="Malgun Gothic"/>
          <w:lang w:eastAsia="ko-KR"/>
        </w:rPr>
        <w:t>farmasi, dan sejarah farmasi. Pengertian dan batasan obat bentuk-bentuk sediaan obat dan administrasinya, rute dan proses perjalanan obat dalam tubuh</w:t>
      </w:r>
      <w:r w:rsidRPr="006729EB">
        <w:rPr>
          <w:rFonts w:eastAsia="Malgun Gothic"/>
          <w:lang w:eastAsia="ko-KR"/>
        </w:rPr>
        <w:t xml:space="preserve"> </w:t>
      </w:r>
      <w:r w:rsidRPr="00DF7767">
        <w:rPr>
          <w:rFonts w:eastAsia="Malgun Gothic"/>
          <w:lang w:eastAsia="ko-KR"/>
        </w:rPr>
        <w:t xml:space="preserve">meliputi; Fase </w:t>
      </w:r>
      <w:proofErr w:type="spellStart"/>
      <w:r w:rsidRPr="00DF7767">
        <w:rPr>
          <w:rFonts w:eastAsia="Malgun Gothic"/>
          <w:lang w:eastAsia="ko-KR"/>
        </w:rPr>
        <w:t>biofarmasetik</w:t>
      </w:r>
      <w:proofErr w:type="spellEnd"/>
      <w:r w:rsidRPr="00DF7767">
        <w:rPr>
          <w:rFonts w:eastAsia="Malgun Gothic"/>
          <w:lang w:eastAsia="ko-KR"/>
        </w:rPr>
        <w:t xml:space="preserve">, </w:t>
      </w:r>
      <w:proofErr w:type="spellStart"/>
      <w:r w:rsidRPr="00DF7767">
        <w:rPr>
          <w:rFonts w:eastAsia="Malgun Gothic"/>
          <w:lang w:eastAsia="ko-KR"/>
        </w:rPr>
        <w:t>Farmakokinetik</w:t>
      </w:r>
      <w:proofErr w:type="spellEnd"/>
      <w:r w:rsidRPr="00DF7767">
        <w:rPr>
          <w:rFonts w:eastAsia="Malgun Gothic"/>
          <w:lang w:eastAsia="ko-KR"/>
        </w:rPr>
        <w:t xml:space="preserve"> (</w:t>
      </w:r>
      <w:proofErr w:type="spellStart"/>
      <w:r w:rsidRPr="00DF7767">
        <w:rPr>
          <w:rFonts w:eastAsia="Malgun Gothic"/>
          <w:lang w:eastAsia="ko-KR"/>
        </w:rPr>
        <w:t>Absorbsi</w:t>
      </w:r>
      <w:proofErr w:type="spellEnd"/>
      <w:r w:rsidRPr="00DF7767">
        <w:rPr>
          <w:rFonts w:eastAsia="Malgun Gothic"/>
          <w:lang w:eastAsia="ko-KR"/>
        </w:rPr>
        <w:t xml:space="preserve">, </w:t>
      </w:r>
      <w:proofErr w:type="spellStart"/>
      <w:r w:rsidRPr="00DF7767">
        <w:rPr>
          <w:rFonts w:eastAsia="Malgun Gothic"/>
          <w:lang w:eastAsia="ko-KR"/>
        </w:rPr>
        <w:t>Distribusi,Metabolisme</w:t>
      </w:r>
      <w:proofErr w:type="spellEnd"/>
      <w:r w:rsidRPr="00DF7767">
        <w:rPr>
          <w:rFonts w:eastAsia="Malgun Gothic"/>
          <w:lang w:eastAsia="ko-KR"/>
        </w:rPr>
        <w:t xml:space="preserve"> dan Ekskresi /ADME), dan </w:t>
      </w:r>
      <w:proofErr w:type="spellStart"/>
      <w:r w:rsidRPr="00DF7767">
        <w:rPr>
          <w:rFonts w:eastAsia="Malgun Gothic"/>
          <w:lang w:eastAsia="ko-KR"/>
        </w:rPr>
        <w:t>Farmakodinamik</w:t>
      </w:r>
      <w:proofErr w:type="spellEnd"/>
      <w:r w:rsidRPr="00DF7767">
        <w:rPr>
          <w:rFonts w:eastAsia="Malgun Gothic"/>
          <w:lang w:eastAsia="ko-KR"/>
        </w:rPr>
        <w:t xml:space="preserve">, Hubungan </w:t>
      </w:r>
      <w:proofErr w:type="spellStart"/>
      <w:r w:rsidRPr="00DF7767">
        <w:rPr>
          <w:rFonts w:eastAsia="Malgun Gothic"/>
          <w:lang w:eastAsia="ko-KR"/>
        </w:rPr>
        <w:t>strukturaktivitas</w:t>
      </w:r>
      <w:proofErr w:type="spellEnd"/>
      <w:r w:rsidRPr="00DF7767">
        <w:rPr>
          <w:rFonts w:eastAsia="Malgun Gothic"/>
          <w:lang w:eastAsia="ko-KR"/>
        </w:rPr>
        <w:t xml:space="preserve"> (HKSA) obat, serta beberapa golongan obat seperti analgesik dan antipiretik, antihistamin dan </w:t>
      </w:r>
      <w:proofErr w:type="spellStart"/>
      <w:r w:rsidRPr="00DF7767">
        <w:rPr>
          <w:rFonts w:eastAsia="Malgun Gothic"/>
          <w:lang w:eastAsia="ko-KR"/>
        </w:rPr>
        <w:t>antitusif</w:t>
      </w:r>
      <w:proofErr w:type="spellEnd"/>
      <w:r w:rsidRPr="00DF7767">
        <w:rPr>
          <w:rFonts w:eastAsia="Malgun Gothic"/>
          <w:lang w:eastAsia="ko-KR"/>
        </w:rPr>
        <w:t>, serta antibiotik, Kajian tentang vitamin, zat adiktif dan analisis farmasi, melalui diskusi, tanya jawab, penugasan, dan presentasi.</w:t>
      </w:r>
    </w:p>
    <w:p w14:paraId="38F69D4B" w14:textId="77777777" w:rsidR="00A57A29" w:rsidRPr="006729EB" w:rsidRDefault="00A57A29" w:rsidP="00CA1F52">
      <w:pPr>
        <w:pStyle w:val="1SubMatkul"/>
        <w:rPr>
          <w:rFonts w:eastAsia="Calibri"/>
          <w:lang w:val="pt-BR"/>
        </w:rPr>
      </w:pPr>
      <w:r w:rsidRPr="00DF7767">
        <w:rPr>
          <w:rFonts w:eastAsia="Calibri"/>
        </w:rPr>
        <w:t>Referensi</w:t>
      </w:r>
      <w:r w:rsidRPr="006729EB">
        <w:rPr>
          <w:rFonts w:eastAsia="Calibri"/>
          <w:lang w:val="pt-BR"/>
        </w:rPr>
        <w:t>:</w:t>
      </w:r>
    </w:p>
    <w:p w14:paraId="67FD2554" w14:textId="77777777" w:rsidR="00A57A29" w:rsidRPr="00CA1F52" w:rsidRDefault="00A57A29" w:rsidP="00CA1F52">
      <w:pPr>
        <w:pStyle w:val="12ref"/>
        <w:rPr>
          <w:rFonts w:eastAsia="Malgun Gothic"/>
          <w:color w:val="000000" w:themeColor="text1"/>
        </w:rPr>
      </w:pPr>
      <w:proofErr w:type="spellStart"/>
      <w:r w:rsidRPr="00CA1F52">
        <w:rPr>
          <w:rFonts w:eastAsia="Malgun Gothic"/>
          <w:color w:val="000000" w:themeColor="text1"/>
        </w:rPr>
        <w:t>Aznam</w:t>
      </w:r>
      <w:proofErr w:type="spellEnd"/>
      <w:r w:rsidRPr="00CA1F52">
        <w:rPr>
          <w:rFonts w:eastAsia="Malgun Gothic"/>
          <w:color w:val="000000" w:themeColor="text1"/>
        </w:rPr>
        <w:t xml:space="preserve">, N., dkk., 2016. </w:t>
      </w:r>
      <w:r w:rsidRPr="00CA1F52">
        <w:rPr>
          <w:rFonts w:eastAsia="Malgun Gothic"/>
          <w:i/>
          <w:color w:val="000000" w:themeColor="text1"/>
        </w:rPr>
        <w:t>Kimia Farmasi</w:t>
      </w:r>
      <w:r w:rsidRPr="00CA1F52">
        <w:rPr>
          <w:rFonts w:eastAsia="Malgun Gothic"/>
          <w:color w:val="000000" w:themeColor="text1"/>
        </w:rPr>
        <w:t>. Jakarta: Universitas Terbuka.</w:t>
      </w:r>
    </w:p>
    <w:p w14:paraId="758DF49C" w14:textId="77777777" w:rsidR="00A57A29" w:rsidRPr="00CA1F52" w:rsidRDefault="00A57A29" w:rsidP="00CA1F52">
      <w:pPr>
        <w:pStyle w:val="12ref"/>
        <w:rPr>
          <w:rFonts w:eastAsia="Malgun Gothic"/>
          <w:color w:val="000000" w:themeColor="text1"/>
        </w:rPr>
      </w:pPr>
      <w:proofErr w:type="spellStart"/>
      <w:r w:rsidRPr="00CA1F52">
        <w:rPr>
          <w:rFonts w:eastAsia="Malgun Gothic"/>
          <w:color w:val="000000" w:themeColor="text1"/>
        </w:rPr>
        <w:t>Haeira</w:t>
      </w:r>
      <w:proofErr w:type="spellEnd"/>
      <w:r w:rsidRPr="00CA1F52">
        <w:rPr>
          <w:rFonts w:eastAsia="Malgun Gothic"/>
          <w:color w:val="000000" w:themeColor="text1"/>
        </w:rPr>
        <w:t xml:space="preserve">. (2017). </w:t>
      </w:r>
      <w:r w:rsidRPr="00CA1F52">
        <w:rPr>
          <w:rFonts w:eastAsia="Malgun Gothic"/>
          <w:i/>
          <w:color w:val="000000" w:themeColor="text1"/>
        </w:rPr>
        <w:t>Pengantar Ilmu Farmasi</w:t>
      </w:r>
      <w:r w:rsidRPr="00CA1F52">
        <w:rPr>
          <w:rFonts w:eastAsia="Malgun Gothic"/>
          <w:color w:val="000000" w:themeColor="text1"/>
        </w:rPr>
        <w:t xml:space="preserve">.  </w:t>
      </w:r>
      <w:r w:rsidRPr="00CA1F52">
        <w:rPr>
          <w:color w:val="000000" w:themeColor="text1"/>
        </w:rPr>
        <w:fldChar w:fldCharType="begin"/>
      </w:r>
      <w:r w:rsidRPr="00CA1F52">
        <w:rPr>
          <w:color w:val="000000" w:themeColor="text1"/>
        </w:rPr>
        <w:instrText>HYPERLINK "http://repositori.uinalauddin.ac.id/7289/1/BUKU%20DARAS%20PIF.pdf"</w:instrText>
      </w:r>
      <w:r w:rsidRPr="00CA1F52">
        <w:rPr>
          <w:color w:val="000000" w:themeColor="text1"/>
        </w:rPr>
      </w:r>
      <w:r w:rsidRPr="00CA1F52">
        <w:rPr>
          <w:color w:val="000000" w:themeColor="text1"/>
        </w:rPr>
        <w:fldChar w:fldCharType="separate"/>
      </w:r>
      <w:r w:rsidRPr="00CA1F52">
        <w:rPr>
          <w:rFonts w:eastAsia="Malgun Gothic"/>
          <w:color w:val="000000" w:themeColor="text1"/>
        </w:rPr>
        <w:t>http://repositori.uinalauddin.ac.id/7289/1/BUKU%20DARAS%20PIF.pdf</w:t>
      </w:r>
      <w:r w:rsidRPr="00CA1F52">
        <w:rPr>
          <w:rFonts w:eastAsia="Malgun Gothic"/>
          <w:color w:val="000000" w:themeColor="text1"/>
        </w:rPr>
        <w:fldChar w:fldCharType="end"/>
      </w:r>
    </w:p>
    <w:p w14:paraId="61EDF07E" w14:textId="77777777" w:rsidR="00A57A29" w:rsidRPr="00CA1F52" w:rsidRDefault="00A57A29" w:rsidP="00CA1F52">
      <w:pPr>
        <w:pStyle w:val="12ref"/>
        <w:rPr>
          <w:rFonts w:eastAsia="Malgun Gothic"/>
          <w:color w:val="000000" w:themeColor="text1"/>
        </w:rPr>
      </w:pPr>
      <w:r w:rsidRPr="00CA1F52">
        <w:rPr>
          <w:rFonts w:eastAsia="Malgun Gothic"/>
          <w:bCs/>
          <w:color w:val="000000" w:themeColor="text1"/>
        </w:rPr>
        <w:t xml:space="preserve">Nugroho, </w:t>
      </w:r>
      <w:proofErr w:type="spellStart"/>
      <w:r w:rsidRPr="00CA1F52">
        <w:rPr>
          <w:rFonts w:eastAsia="Malgun Gothic"/>
          <w:bCs/>
          <w:color w:val="000000" w:themeColor="text1"/>
        </w:rPr>
        <w:t>Aznam</w:t>
      </w:r>
      <w:proofErr w:type="spellEnd"/>
      <w:r w:rsidRPr="00CA1F52">
        <w:rPr>
          <w:rFonts w:eastAsia="Malgun Gothic"/>
          <w:bCs/>
          <w:color w:val="000000" w:themeColor="text1"/>
        </w:rPr>
        <w:t xml:space="preserve"> N. </w:t>
      </w:r>
      <w:r w:rsidRPr="00CA1F52">
        <w:rPr>
          <w:rFonts w:eastAsia="Malgun Gothic"/>
          <w:color w:val="000000" w:themeColor="text1"/>
        </w:rPr>
        <w:t xml:space="preserve">2001. </w:t>
      </w:r>
      <w:r w:rsidRPr="00CA1F52">
        <w:rPr>
          <w:rFonts w:eastAsia="Malgun Gothic"/>
          <w:i/>
          <w:color w:val="000000" w:themeColor="text1"/>
        </w:rPr>
        <w:t>Materi Pokok Kimia Farmasi</w:t>
      </w:r>
      <w:r w:rsidRPr="00CA1F52">
        <w:rPr>
          <w:rFonts w:eastAsia="Malgun Gothic"/>
          <w:color w:val="000000" w:themeColor="text1"/>
        </w:rPr>
        <w:t>. Modul 1-6. Jakarta: Universitas Terbuka.</w:t>
      </w:r>
    </w:p>
    <w:p w14:paraId="002FFA4D" w14:textId="77777777" w:rsidR="00A57A29" w:rsidRPr="00CA1F52" w:rsidRDefault="00A57A29" w:rsidP="00CA1F52">
      <w:pPr>
        <w:pStyle w:val="12ref"/>
        <w:rPr>
          <w:rFonts w:eastAsia="Calibri"/>
          <w:color w:val="000000" w:themeColor="text1"/>
        </w:rPr>
      </w:pPr>
      <w:proofErr w:type="spellStart"/>
      <w:r w:rsidRPr="00CA1F52">
        <w:rPr>
          <w:rFonts w:eastAsia="Calibri"/>
          <w:bCs/>
          <w:color w:val="000000" w:themeColor="text1"/>
        </w:rPr>
        <w:t>Siswandono</w:t>
      </w:r>
      <w:proofErr w:type="spellEnd"/>
      <w:r w:rsidRPr="00CA1F52">
        <w:rPr>
          <w:rFonts w:eastAsia="Calibri"/>
          <w:bCs/>
          <w:color w:val="000000" w:themeColor="text1"/>
        </w:rPr>
        <w:t xml:space="preserve"> dan </w:t>
      </w:r>
      <w:proofErr w:type="spellStart"/>
      <w:r w:rsidRPr="00CA1F52">
        <w:rPr>
          <w:rFonts w:eastAsia="Calibri"/>
          <w:bCs/>
          <w:color w:val="000000" w:themeColor="text1"/>
        </w:rPr>
        <w:t>Soekardjo</w:t>
      </w:r>
      <w:proofErr w:type="spellEnd"/>
      <w:r w:rsidRPr="00CA1F52">
        <w:rPr>
          <w:rFonts w:eastAsia="Calibri"/>
          <w:bCs/>
          <w:color w:val="000000" w:themeColor="text1"/>
        </w:rPr>
        <w:t>, (</w:t>
      </w:r>
      <w:r w:rsidRPr="00CA1F52">
        <w:rPr>
          <w:rFonts w:eastAsia="Calibri"/>
          <w:color w:val="000000" w:themeColor="text1"/>
        </w:rPr>
        <w:t>2000)</w:t>
      </w:r>
      <w:r w:rsidRPr="00CA1F52">
        <w:rPr>
          <w:rFonts w:eastAsia="Calibri"/>
          <w:i/>
          <w:color w:val="000000" w:themeColor="text1"/>
        </w:rPr>
        <w:t>. Kimia Medisinal</w:t>
      </w:r>
      <w:r w:rsidRPr="00CA1F52">
        <w:rPr>
          <w:rFonts w:eastAsia="Calibri"/>
          <w:color w:val="000000" w:themeColor="text1"/>
        </w:rPr>
        <w:t xml:space="preserve">. Surabaya: Airlangga </w:t>
      </w:r>
      <w:proofErr w:type="spellStart"/>
      <w:r w:rsidRPr="00CA1F52">
        <w:rPr>
          <w:rFonts w:eastAsia="Calibri"/>
          <w:color w:val="000000" w:themeColor="text1"/>
        </w:rPr>
        <w:t>University</w:t>
      </w:r>
      <w:proofErr w:type="spellEnd"/>
      <w:r w:rsidRPr="00CA1F52">
        <w:rPr>
          <w:rFonts w:eastAsia="Calibri"/>
          <w:color w:val="000000" w:themeColor="text1"/>
        </w:rPr>
        <w:t xml:space="preserve"> </w:t>
      </w:r>
      <w:proofErr w:type="spellStart"/>
      <w:r w:rsidRPr="00CA1F52">
        <w:rPr>
          <w:rFonts w:eastAsia="Calibri"/>
          <w:color w:val="000000" w:themeColor="text1"/>
        </w:rPr>
        <w:t>Press</w:t>
      </w:r>
      <w:proofErr w:type="spellEnd"/>
    </w:p>
    <w:p w14:paraId="4BA21E5C" w14:textId="77777777" w:rsidR="00A57A29" w:rsidRPr="00CA1F52" w:rsidRDefault="00A57A29" w:rsidP="00CA1F52">
      <w:pPr>
        <w:pStyle w:val="12ref"/>
        <w:rPr>
          <w:rFonts w:eastAsia="Malgun Gothic"/>
          <w:color w:val="000000" w:themeColor="text1"/>
        </w:rPr>
      </w:pPr>
      <w:r w:rsidRPr="00CA1F52">
        <w:rPr>
          <w:rFonts w:eastAsia="Malgun Gothic"/>
          <w:color w:val="000000" w:themeColor="text1"/>
        </w:rPr>
        <w:t xml:space="preserve">Sukandar,  E. Y.,  (2006) </w:t>
      </w:r>
      <w:proofErr w:type="spellStart"/>
      <w:r w:rsidRPr="00CA1F52">
        <w:rPr>
          <w:rFonts w:eastAsia="Malgun Gothic"/>
          <w:i/>
          <w:color w:val="000000" w:themeColor="text1"/>
        </w:rPr>
        <w:t>Trend</w:t>
      </w:r>
      <w:proofErr w:type="spellEnd"/>
      <w:r w:rsidRPr="00CA1F52">
        <w:rPr>
          <w:rFonts w:eastAsia="Malgun Gothic"/>
          <w:i/>
          <w:color w:val="000000" w:themeColor="text1"/>
        </w:rPr>
        <w:t xml:space="preserve"> dan Paradigma Dunia Farmasi. </w:t>
      </w:r>
      <w:r w:rsidRPr="00CA1F52">
        <w:rPr>
          <w:color w:val="000000" w:themeColor="text1"/>
        </w:rPr>
        <w:fldChar w:fldCharType="begin"/>
      </w:r>
      <w:r w:rsidRPr="00CA1F52">
        <w:rPr>
          <w:color w:val="000000" w:themeColor="text1"/>
        </w:rPr>
        <w:instrText>HYPERLINK "https://www.itb.ac.id/files/focus_file/orasi-ilmiah-dies-45.pdf"</w:instrText>
      </w:r>
      <w:r w:rsidRPr="00CA1F52">
        <w:rPr>
          <w:color w:val="000000" w:themeColor="text1"/>
        </w:rPr>
      </w:r>
      <w:r w:rsidRPr="00CA1F52">
        <w:rPr>
          <w:color w:val="000000" w:themeColor="text1"/>
        </w:rPr>
        <w:fldChar w:fldCharType="separate"/>
      </w:r>
      <w:r w:rsidRPr="00CA1F52">
        <w:rPr>
          <w:rFonts w:eastAsia="Malgun Gothic"/>
          <w:color w:val="000000" w:themeColor="text1"/>
        </w:rPr>
        <w:t>https://www.itb.ac.id/files/focus_file/orasi-ilmiah-dies-45.pdf</w:t>
      </w:r>
      <w:r w:rsidRPr="00CA1F52">
        <w:rPr>
          <w:rFonts w:eastAsia="Malgun Gothic"/>
          <w:color w:val="000000" w:themeColor="text1"/>
        </w:rPr>
        <w:fldChar w:fldCharType="end"/>
      </w:r>
    </w:p>
    <w:p w14:paraId="257386B7" w14:textId="77777777" w:rsidR="00A57A29" w:rsidRPr="00CA1F52" w:rsidRDefault="00A57A29" w:rsidP="00CA1F52">
      <w:pPr>
        <w:pStyle w:val="12ref"/>
        <w:rPr>
          <w:rFonts w:eastAsia="Calibri"/>
          <w:color w:val="000000" w:themeColor="text1"/>
        </w:rPr>
      </w:pPr>
      <w:r w:rsidRPr="00CA1F52">
        <w:rPr>
          <w:rFonts w:eastAsia="Calibri"/>
          <w:color w:val="000000" w:themeColor="text1"/>
        </w:rPr>
        <w:t>Artikel terkait materi Kimia Farmasi  yang bersumber dari internet.</w:t>
      </w:r>
    </w:p>
    <w:p w14:paraId="3EBF5E50" w14:textId="77777777" w:rsidR="00A57A29" w:rsidRPr="00A57A29" w:rsidRDefault="00A57A29" w:rsidP="00CA1F52">
      <w:pPr>
        <w:pStyle w:val="2SubMatkul"/>
        <w:rPr>
          <w:rFonts w:eastAsia="SimSun"/>
        </w:rPr>
      </w:pPr>
      <w:r w:rsidRPr="00A57A29">
        <w:rPr>
          <w:rFonts w:eastAsia="SimSun"/>
        </w:rPr>
        <w:t>8420403153</w:t>
      </w:r>
      <w:r w:rsidRPr="00A57A29">
        <w:rPr>
          <w:rFonts w:eastAsia="SimSun"/>
        </w:rPr>
        <w:tab/>
        <w:t xml:space="preserve">Kimia Lingkungan (2 </w:t>
      </w:r>
      <w:proofErr w:type="spellStart"/>
      <w:r w:rsidRPr="00A57A29">
        <w:rPr>
          <w:rFonts w:eastAsia="SimSun"/>
        </w:rPr>
        <w:t>sks</w:t>
      </w:r>
      <w:proofErr w:type="spellEnd"/>
      <w:r w:rsidRPr="00A57A29">
        <w:rPr>
          <w:rFonts w:eastAsia="SimSun"/>
        </w:rPr>
        <w:t>)</w:t>
      </w:r>
    </w:p>
    <w:p w14:paraId="4E91F82E" w14:textId="62010091" w:rsidR="00A57A29" w:rsidRPr="00CA1F52" w:rsidRDefault="00A57A29" w:rsidP="00CA1F52">
      <w:pPr>
        <w:pStyle w:val="Dosen"/>
        <w:rPr>
          <w:rFonts w:eastAsia="SimSun"/>
          <w:b w:val="0"/>
          <w:bCs w:val="0"/>
        </w:rPr>
      </w:pPr>
      <w:r w:rsidRPr="00A57A29">
        <w:rPr>
          <w:rFonts w:eastAsia="SimSun"/>
        </w:rPr>
        <w:t>Dosen:</w:t>
      </w:r>
      <w:r w:rsidRPr="00A57A29">
        <w:rPr>
          <w:rFonts w:eastAsia="SimSun"/>
        </w:rPr>
        <w:tab/>
      </w:r>
      <w:r w:rsidRPr="00CA1F52">
        <w:rPr>
          <w:rFonts w:eastAsia="SimSun"/>
          <w:b w:val="0"/>
          <w:bCs w:val="0"/>
        </w:rPr>
        <w:t>Prof. Dr. Suyono, M.Pd.</w:t>
      </w:r>
    </w:p>
    <w:p w14:paraId="50EAE3BD" w14:textId="77777777" w:rsidR="00A57A29" w:rsidRPr="00A57A29" w:rsidRDefault="00A57A29" w:rsidP="00CA1F52">
      <w:pPr>
        <w:pStyle w:val="3TabDosen2"/>
        <w:rPr>
          <w:rFonts w:eastAsia="SimSun"/>
        </w:rPr>
      </w:pPr>
      <w:r w:rsidRPr="00A57A29">
        <w:rPr>
          <w:rFonts w:eastAsia="SimSun"/>
        </w:rPr>
        <w:t>Prof. Dr. Rudiana Agustini, M.Pd.</w:t>
      </w:r>
    </w:p>
    <w:p w14:paraId="5E2F9A22" w14:textId="77777777" w:rsidR="00A57A29" w:rsidRPr="00A57A29" w:rsidRDefault="00A57A29" w:rsidP="00CA1F52">
      <w:pPr>
        <w:pStyle w:val="3TabDosen2"/>
        <w:rPr>
          <w:rFonts w:eastAsia="SimSun"/>
        </w:rPr>
      </w:pPr>
      <w:r w:rsidRPr="00A57A29">
        <w:rPr>
          <w:rFonts w:eastAsia="SimSun"/>
        </w:rPr>
        <w:t xml:space="preserve">Dr. </w:t>
      </w:r>
      <w:proofErr w:type="spellStart"/>
      <w:r w:rsidRPr="00A57A29">
        <w:rPr>
          <w:rFonts w:eastAsia="SimSun"/>
        </w:rPr>
        <w:t>Amaria</w:t>
      </w:r>
      <w:proofErr w:type="spellEnd"/>
      <w:r w:rsidRPr="00A57A29">
        <w:rPr>
          <w:rFonts w:eastAsia="SimSun"/>
        </w:rPr>
        <w:t>, M.Si.</w:t>
      </w:r>
    </w:p>
    <w:p w14:paraId="6338E756" w14:textId="77777777" w:rsidR="00A57A29" w:rsidRPr="00A57A29" w:rsidRDefault="00A57A29" w:rsidP="00CA1F52">
      <w:pPr>
        <w:pStyle w:val="3TabDosen2"/>
        <w:rPr>
          <w:rFonts w:eastAsia="SimSun"/>
        </w:rPr>
      </w:pPr>
      <w:r w:rsidRPr="00A57A29">
        <w:rPr>
          <w:rFonts w:eastAsia="SimSun"/>
        </w:rPr>
        <w:t xml:space="preserve">Rusmini </w:t>
      </w:r>
      <w:proofErr w:type="spellStart"/>
      <w:r w:rsidRPr="00A57A29">
        <w:rPr>
          <w:rFonts w:eastAsia="SimSun"/>
        </w:rPr>
        <w:t>S.Pd</w:t>
      </w:r>
      <w:proofErr w:type="spellEnd"/>
      <w:r w:rsidRPr="00A57A29">
        <w:rPr>
          <w:rFonts w:eastAsia="SimSun"/>
        </w:rPr>
        <w:t>, M.Si.</w:t>
      </w:r>
    </w:p>
    <w:p w14:paraId="0B1443C2" w14:textId="24C1C99C" w:rsidR="00A57A29" w:rsidRPr="00CA1F52" w:rsidRDefault="00A57A29" w:rsidP="00CA1F52">
      <w:pPr>
        <w:pStyle w:val="3TabDosen2"/>
        <w:rPr>
          <w:rFonts w:eastAsia="SimSun"/>
        </w:rPr>
      </w:pPr>
      <w:r w:rsidRPr="00A57A29">
        <w:rPr>
          <w:rFonts w:eastAsia="SimSun"/>
        </w:rPr>
        <w:t xml:space="preserve">Dina Kartika Maharani, </w:t>
      </w:r>
      <w:proofErr w:type="spellStart"/>
      <w:r w:rsidRPr="00A57A29">
        <w:rPr>
          <w:rFonts w:eastAsia="SimSun"/>
        </w:rPr>
        <w:t>S.Si</w:t>
      </w:r>
      <w:proofErr w:type="spellEnd"/>
      <w:r w:rsidRPr="00A57A29">
        <w:rPr>
          <w:rFonts w:eastAsia="SimSun"/>
        </w:rPr>
        <w:t>, M.Sc.</w:t>
      </w:r>
    </w:p>
    <w:p w14:paraId="3BF7101E" w14:textId="77777777" w:rsidR="00CA1F52" w:rsidRDefault="00CA1F52">
      <w:pPr>
        <w:rPr>
          <w:rFonts w:ascii="Arial" w:eastAsia="Calibri" w:hAnsi="Arial" w:cs="Arial"/>
          <w:b/>
          <w:bCs/>
          <w:sz w:val="16"/>
          <w:szCs w:val="16"/>
          <w:lang w:val="id-ID" w:eastAsia="zh-CN"/>
        </w:rPr>
      </w:pPr>
      <w:r>
        <w:rPr>
          <w:rFonts w:eastAsia="Calibri"/>
        </w:rPr>
        <w:br w:type="page"/>
      </w:r>
    </w:p>
    <w:p w14:paraId="18A5329F" w14:textId="1BAC4C47" w:rsidR="00A57A29" w:rsidRPr="00DF7767" w:rsidRDefault="00A57A29" w:rsidP="00CA1F52">
      <w:pPr>
        <w:pStyle w:val="1SubMatkul"/>
        <w:rPr>
          <w:rFonts w:eastAsia="Calibri"/>
        </w:rPr>
      </w:pPr>
      <w:r w:rsidRPr="00DF7767">
        <w:rPr>
          <w:rFonts w:eastAsia="Calibri"/>
        </w:rPr>
        <w:lastRenderedPageBreak/>
        <w:t xml:space="preserve">Capaian Pembelajaran </w:t>
      </w:r>
      <w:proofErr w:type="spellStart"/>
      <w:r w:rsidRPr="00DF7767">
        <w:rPr>
          <w:rFonts w:eastAsia="Calibri"/>
        </w:rPr>
        <w:t>Matakuliah</w:t>
      </w:r>
      <w:proofErr w:type="spellEnd"/>
      <w:r w:rsidRPr="00DF7767">
        <w:rPr>
          <w:rFonts w:eastAsia="Calibri"/>
        </w:rPr>
        <w:t>/Kompetensi:</w:t>
      </w:r>
    </w:p>
    <w:p w14:paraId="1493CE76" w14:textId="77777777" w:rsidR="00A57A29" w:rsidRPr="00CA1F52" w:rsidRDefault="00A57A29" w:rsidP="00CA1F52">
      <w:pPr>
        <w:pStyle w:val="5ListCap"/>
        <w:numPr>
          <w:ilvl w:val="0"/>
          <w:numId w:val="129"/>
        </w:numPr>
        <w:rPr>
          <w:rFonts w:eastAsia="Malgun Gothic"/>
        </w:rPr>
      </w:pPr>
      <w:r w:rsidRPr="00CA1F52">
        <w:rPr>
          <w:rFonts w:eastAsia="Malgun Gothic"/>
        </w:rPr>
        <w:t xml:space="preserve">Mahasiswa memiliki pengetahuan </w:t>
      </w:r>
      <w:proofErr w:type="spellStart"/>
      <w:r w:rsidRPr="00CA1F52">
        <w:rPr>
          <w:rFonts w:eastAsia="Malgun Gothic"/>
        </w:rPr>
        <w:t>tentang</w:t>
      </w:r>
      <w:proofErr w:type="spellEnd"/>
      <w:r w:rsidRPr="00CA1F52">
        <w:rPr>
          <w:rFonts w:eastAsia="Malgun Gothic"/>
        </w:rPr>
        <w:t xml:space="preserve">  </w:t>
      </w:r>
      <w:proofErr w:type="spellStart"/>
      <w:r w:rsidRPr="00CA1F52">
        <w:rPr>
          <w:rFonts w:eastAsia="Malgun Gothic"/>
        </w:rPr>
        <w:t>sumber-sumber</w:t>
      </w:r>
      <w:proofErr w:type="spellEnd"/>
      <w:r w:rsidRPr="00CA1F52">
        <w:rPr>
          <w:rFonts w:eastAsia="Malgun Gothic"/>
        </w:rPr>
        <w:t xml:space="preserve">, </w:t>
      </w:r>
      <w:proofErr w:type="spellStart"/>
      <w:r w:rsidRPr="00CA1F52">
        <w:rPr>
          <w:rFonts w:eastAsia="Malgun Gothic"/>
        </w:rPr>
        <w:t>reaksi-reaksi</w:t>
      </w:r>
      <w:proofErr w:type="spellEnd"/>
      <w:r w:rsidRPr="00CA1F52">
        <w:rPr>
          <w:rFonts w:eastAsia="Malgun Gothic"/>
        </w:rPr>
        <w:t xml:space="preserve">, </w:t>
      </w:r>
      <w:proofErr w:type="spellStart"/>
      <w:r w:rsidRPr="00CA1F52">
        <w:rPr>
          <w:rFonts w:eastAsia="Malgun Gothic"/>
        </w:rPr>
        <w:t>perpindahan</w:t>
      </w:r>
      <w:proofErr w:type="spellEnd"/>
      <w:r w:rsidRPr="00CA1F52">
        <w:rPr>
          <w:rFonts w:eastAsia="Malgun Gothic"/>
        </w:rPr>
        <w:t xml:space="preserve">, </w:t>
      </w:r>
      <w:proofErr w:type="spellStart"/>
      <w:r w:rsidRPr="00CA1F52">
        <w:rPr>
          <w:rFonts w:eastAsia="Malgun Gothic"/>
        </w:rPr>
        <w:t>efek</w:t>
      </w:r>
      <w:proofErr w:type="spellEnd"/>
      <w:r w:rsidRPr="00CA1F52">
        <w:rPr>
          <w:rFonts w:eastAsia="Malgun Gothic"/>
        </w:rPr>
        <w:t xml:space="preserve">, dan </w:t>
      </w:r>
      <w:proofErr w:type="spellStart"/>
      <w:r w:rsidRPr="00CA1F52">
        <w:rPr>
          <w:rFonts w:eastAsia="Malgun Gothic"/>
        </w:rPr>
        <w:t>perubahan</w:t>
      </w:r>
      <w:proofErr w:type="spellEnd"/>
      <w:r w:rsidRPr="00CA1F52">
        <w:rPr>
          <w:rFonts w:eastAsia="Malgun Gothic"/>
        </w:rPr>
        <w:t xml:space="preserve"> </w:t>
      </w:r>
      <w:proofErr w:type="spellStart"/>
      <w:r w:rsidRPr="00CA1F52">
        <w:rPr>
          <w:rFonts w:eastAsia="Malgun Gothic"/>
        </w:rPr>
        <w:t>spesies-spesies</w:t>
      </w:r>
      <w:proofErr w:type="spellEnd"/>
      <w:r w:rsidRPr="00CA1F52">
        <w:rPr>
          <w:rFonts w:eastAsia="Malgun Gothic"/>
        </w:rPr>
        <w:t xml:space="preserve"> </w:t>
      </w:r>
      <w:proofErr w:type="spellStart"/>
      <w:r w:rsidRPr="00CA1F52">
        <w:rPr>
          <w:rFonts w:eastAsia="Malgun Gothic"/>
        </w:rPr>
        <w:t>kimia</w:t>
      </w:r>
      <w:proofErr w:type="spellEnd"/>
      <w:r w:rsidRPr="00CA1F52">
        <w:rPr>
          <w:rFonts w:eastAsia="Malgun Gothic"/>
        </w:rPr>
        <w:t xml:space="preserve"> di </w:t>
      </w:r>
      <w:proofErr w:type="spellStart"/>
      <w:r w:rsidRPr="00CA1F52">
        <w:rPr>
          <w:rFonts w:eastAsia="Malgun Gothic"/>
        </w:rPr>
        <w:t>udara</w:t>
      </w:r>
      <w:proofErr w:type="spellEnd"/>
      <w:r w:rsidRPr="00CA1F52">
        <w:rPr>
          <w:rFonts w:eastAsia="Malgun Gothic"/>
        </w:rPr>
        <w:t xml:space="preserve">, air dan </w:t>
      </w:r>
      <w:proofErr w:type="spellStart"/>
      <w:r w:rsidRPr="00CA1F52">
        <w:rPr>
          <w:rFonts w:eastAsia="Malgun Gothic"/>
        </w:rPr>
        <w:t>tanah</w:t>
      </w:r>
      <w:proofErr w:type="spellEnd"/>
      <w:r w:rsidRPr="00CA1F52">
        <w:rPr>
          <w:rFonts w:eastAsia="Malgun Gothic"/>
        </w:rPr>
        <w:t xml:space="preserve">,  </w:t>
      </w:r>
      <w:proofErr w:type="spellStart"/>
      <w:r w:rsidRPr="00CA1F52">
        <w:rPr>
          <w:rFonts w:eastAsia="Malgun Gothic"/>
        </w:rPr>
        <w:t>Pengaruh</w:t>
      </w:r>
      <w:proofErr w:type="spellEnd"/>
      <w:r w:rsidRPr="00CA1F52">
        <w:rPr>
          <w:rFonts w:eastAsia="Malgun Gothic"/>
        </w:rPr>
        <w:t xml:space="preserve"> timbal </w:t>
      </w:r>
      <w:proofErr w:type="spellStart"/>
      <w:r w:rsidRPr="00CA1F52">
        <w:rPr>
          <w:rFonts w:eastAsia="Malgun Gothic"/>
        </w:rPr>
        <w:t>balik</w:t>
      </w:r>
      <w:proofErr w:type="spellEnd"/>
      <w:r w:rsidRPr="00CA1F52">
        <w:rPr>
          <w:rFonts w:eastAsia="Malgun Gothic"/>
        </w:rPr>
        <w:t xml:space="preserve"> </w:t>
      </w:r>
      <w:proofErr w:type="spellStart"/>
      <w:r w:rsidRPr="00CA1F52">
        <w:rPr>
          <w:rFonts w:eastAsia="Malgun Gothic"/>
        </w:rPr>
        <w:t>aktivitas</w:t>
      </w:r>
      <w:proofErr w:type="spellEnd"/>
      <w:r w:rsidRPr="00CA1F52">
        <w:rPr>
          <w:rFonts w:eastAsia="Malgun Gothic"/>
        </w:rPr>
        <w:t xml:space="preserve"> </w:t>
      </w:r>
      <w:proofErr w:type="spellStart"/>
      <w:r w:rsidRPr="00CA1F52">
        <w:rPr>
          <w:rFonts w:eastAsia="Malgun Gothic"/>
        </w:rPr>
        <w:t>manusia</w:t>
      </w:r>
      <w:proofErr w:type="spellEnd"/>
      <w:r w:rsidRPr="00CA1F52">
        <w:rPr>
          <w:rFonts w:eastAsia="Malgun Gothic"/>
        </w:rPr>
        <w:t xml:space="preserve"> pada </w:t>
      </w:r>
      <w:proofErr w:type="spellStart"/>
      <w:r w:rsidRPr="00CA1F52">
        <w:rPr>
          <w:rFonts w:eastAsia="Malgun Gothic"/>
        </w:rPr>
        <w:t>semua</w:t>
      </w:r>
      <w:proofErr w:type="spellEnd"/>
      <w:r w:rsidRPr="00CA1F52">
        <w:rPr>
          <w:rFonts w:eastAsia="Malgun Gothic"/>
        </w:rPr>
        <w:t xml:space="preserve"> yang </w:t>
      </w:r>
      <w:proofErr w:type="spellStart"/>
      <w:r w:rsidRPr="00CA1F52">
        <w:rPr>
          <w:rFonts w:eastAsia="Malgun Gothic"/>
        </w:rPr>
        <w:t>disebut</w:t>
      </w:r>
      <w:proofErr w:type="spellEnd"/>
      <w:r w:rsidRPr="00CA1F52">
        <w:rPr>
          <w:rFonts w:eastAsia="Malgun Gothic"/>
        </w:rPr>
        <w:t xml:space="preserve"> tersebut, dan  </w:t>
      </w:r>
      <w:proofErr w:type="spellStart"/>
      <w:r w:rsidRPr="00CA1F52">
        <w:rPr>
          <w:rFonts w:eastAsia="Malgun Gothic"/>
        </w:rPr>
        <w:t>Analisis</w:t>
      </w:r>
      <w:proofErr w:type="spellEnd"/>
      <w:r w:rsidRPr="00CA1F52">
        <w:rPr>
          <w:rFonts w:eastAsia="Malgun Gothic"/>
        </w:rPr>
        <w:t xml:space="preserve"> </w:t>
      </w:r>
      <w:proofErr w:type="spellStart"/>
      <w:r w:rsidRPr="00CA1F52">
        <w:rPr>
          <w:rFonts w:eastAsia="Malgun Gothic"/>
        </w:rPr>
        <w:t>mengenai</w:t>
      </w:r>
      <w:proofErr w:type="spellEnd"/>
      <w:r w:rsidRPr="00CA1F52">
        <w:rPr>
          <w:rFonts w:eastAsia="Malgun Gothic"/>
        </w:rPr>
        <w:t xml:space="preserve"> </w:t>
      </w:r>
      <w:proofErr w:type="spellStart"/>
      <w:r w:rsidRPr="00CA1F52">
        <w:rPr>
          <w:rFonts w:eastAsia="Malgun Gothic"/>
        </w:rPr>
        <w:t>dampak</w:t>
      </w:r>
      <w:proofErr w:type="spellEnd"/>
      <w:r w:rsidRPr="00CA1F52">
        <w:rPr>
          <w:rFonts w:eastAsia="Malgun Gothic"/>
        </w:rPr>
        <w:t xml:space="preserve"> </w:t>
      </w:r>
      <w:proofErr w:type="spellStart"/>
      <w:r w:rsidRPr="00CA1F52">
        <w:rPr>
          <w:rFonts w:eastAsia="Malgun Gothic"/>
        </w:rPr>
        <w:t>lingkungan</w:t>
      </w:r>
      <w:proofErr w:type="spellEnd"/>
      <w:r w:rsidRPr="00CA1F52">
        <w:rPr>
          <w:rFonts w:eastAsia="Malgun Gothic"/>
        </w:rPr>
        <w:t xml:space="preserve"> (Amdal).</w:t>
      </w:r>
    </w:p>
    <w:p w14:paraId="05645066" w14:textId="77777777" w:rsidR="00A57A29" w:rsidRPr="00CA1F52" w:rsidRDefault="00A57A29" w:rsidP="00CA1F52">
      <w:pPr>
        <w:pStyle w:val="5ListCap"/>
        <w:numPr>
          <w:ilvl w:val="0"/>
          <w:numId w:val="129"/>
        </w:numPr>
        <w:rPr>
          <w:rFonts w:eastAsia="Malgun Gothic"/>
        </w:rPr>
      </w:pPr>
      <w:r w:rsidRPr="00CA1F52">
        <w:rPr>
          <w:rFonts w:eastAsia="Malgun Gothic"/>
        </w:rPr>
        <w:t>Mahasiswa terampil menggunakan alat dalam melakukan percobaan parameter kualitas air dari lingkungan.</w:t>
      </w:r>
    </w:p>
    <w:p w14:paraId="746D1020" w14:textId="77777777" w:rsidR="00A57A29" w:rsidRPr="00CA1F52" w:rsidRDefault="00A57A29" w:rsidP="00CA1F52">
      <w:pPr>
        <w:pStyle w:val="5ListCap"/>
        <w:numPr>
          <w:ilvl w:val="0"/>
          <w:numId w:val="129"/>
        </w:numPr>
        <w:rPr>
          <w:rFonts w:eastAsia="Malgun Gothic"/>
        </w:rPr>
      </w:pPr>
      <w:r w:rsidRPr="00CA1F52">
        <w:rPr>
          <w:rFonts w:eastAsia="Malgun Gothic"/>
        </w:rPr>
        <w:t xml:space="preserve">Mahasiswa memiliki kemampuan </w:t>
      </w:r>
      <w:proofErr w:type="spellStart"/>
      <w:r w:rsidRPr="00CA1F52">
        <w:rPr>
          <w:rFonts w:eastAsia="Malgun Gothic"/>
        </w:rPr>
        <w:t>kerjasama</w:t>
      </w:r>
      <w:proofErr w:type="spellEnd"/>
      <w:r w:rsidRPr="00CA1F52">
        <w:rPr>
          <w:rFonts w:eastAsia="Malgun Gothic"/>
        </w:rPr>
        <w:t xml:space="preserve"> dan bertanggungjawab dalam  membahas pengetahuan tentang 1) sumber-sumber, reaksi-reaksi, perpindahan, efek, dan perubahan spesies-spesies kimia di udara, air dan tanah, 2) Pengaruh timbal balik aktivitas manusia pada semua yang disebut pada no.1 dan 3) Analisis mengenai dampak lingkungan (Amdal).</w:t>
      </w:r>
    </w:p>
    <w:p w14:paraId="0F8C9761" w14:textId="29E04463" w:rsidR="00A57A29" w:rsidRPr="00CA1F52" w:rsidRDefault="00A57A29" w:rsidP="00CA1F52">
      <w:pPr>
        <w:pStyle w:val="5ListCap"/>
        <w:numPr>
          <w:ilvl w:val="0"/>
          <w:numId w:val="129"/>
        </w:numPr>
        <w:rPr>
          <w:rFonts w:eastAsia="Malgun Gothic"/>
        </w:rPr>
      </w:pPr>
      <w:r w:rsidRPr="00CA1F52">
        <w:rPr>
          <w:rFonts w:eastAsia="Malgun Gothic"/>
        </w:rPr>
        <w:t xml:space="preserve">Mahasiswa memiliki kemampuan mengkomunikasikan pengetahuan tentang </w:t>
      </w:r>
      <w:proofErr w:type="spellStart"/>
      <w:r w:rsidRPr="00CA1F52">
        <w:rPr>
          <w:rFonts w:eastAsia="Malgun Gothic"/>
        </w:rPr>
        <w:t>tentang</w:t>
      </w:r>
      <w:proofErr w:type="spellEnd"/>
      <w:r w:rsidRPr="00CA1F52">
        <w:rPr>
          <w:rFonts w:eastAsia="Malgun Gothic"/>
        </w:rPr>
        <w:t xml:space="preserve"> 1) sumber-sumber, reaksi-reaksi, perpindahan, efek, dan perubahan spesies-spesies kimia di udara, air dan tanah, 2) Pengaruh timbal balik aktivitas manusia pada semua yang disebut pada no. 1 dan 3) Analisis mengenai dampak lingkungan (Amdal).</w:t>
      </w:r>
    </w:p>
    <w:p w14:paraId="3D1B775F" w14:textId="77777777" w:rsidR="00A57A29" w:rsidRPr="00A57A29" w:rsidRDefault="00A57A29" w:rsidP="00CA1F52">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A57A29">
        <w:rPr>
          <w:rFonts w:eastAsia="Calibri"/>
        </w:rPr>
        <w:t>:</w:t>
      </w:r>
    </w:p>
    <w:p w14:paraId="61BF5A91" w14:textId="77777777" w:rsidR="00A57A29" w:rsidRPr="00A57A29" w:rsidRDefault="00A57A29" w:rsidP="00CA1F52">
      <w:pPr>
        <w:pStyle w:val="8Deskripsi"/>
        <w:rPr>
          <w:rFonts w:eastAsia="Calibri"/>
          <w:lang w:eastAsia="zh-CN"/>
        </w:rPr>
      </w:pPr>
      <w:r w:rsidRPr="00A57A29">
        <w:rPr>
          <w:rFonts w:eastAsia="Calibri"/>
          <w:lang w:eastAsia="zh-CN"/>
        </w:rPr>
        <w:t xml:space="preserve">Kajian tentang 1) sumber-sumber, reaksi-reaksi, perpindahan, efek, dan perubahan spesies-spesies kimia di udara, air dan tanah, 2) Pengaruh timbal balik aktivitas manusia pada udara, air dan tanah serta upaya preventif dan kuratifnya, 3) Analisis mengenai dampak lingkungan (AMDAL) dan peraturan-peraturan terkait lingkungan, disertai kegiatan laboratorium analisis air secara modern dan konvensional yang menunjang </w:t>
      </w:r>
      <w:r w:rsidRPr="00DF7767">
        <w:rPr>
          <w:rFonts w:eastAsia="Calibri"/>
          <w:lang w:eastAsia="zh-CN"/>
        </w:rPr>
        <w:t xml:space="preserve">sehingga mahasiswa mampu menguasai konsep-konsep terkait, terampil menggunakan alat, mampu </w:t>
      </w:r>
      <w:proofErr w:type="spellStart"/>
      <w:r w:rsidRPr="00DF7767">
        <w:rPr>
          <w:rFonts w:eastAsia="Calibri"/>
          <w:lang w:eastAsia="zh-CN"/>
        </w:rPr>
        <w:t>bekerjasama</w:t>
      </w:r>
      <w:proofErr w:type="spellEnd"/>
      <w:r w:rsidRPr="00DF7767">
        <w:rPr>
          <w:rFonts w:eastAsia="Calibri"/>
          <w:lang w:eastAsia="zh-CN"/>
        </w:rPr>
        <w:t xml:space="preserve"> dan dapat mengkomunikasikan pengetahuan dan </w:t>
      </w:r>
      <w:proofErr w:type="spellStart"/>
      <w:r w:rsidRPr="00DF7767">
        <w:rPr>
          <w:rFonts w:eastAsia="Calibri"/>
          <w:lang w:eastAsia="zh-CN"/>
        </w:rPr>
        <w:t>ketrampilannya</w:t>
      </w:r>
      <w:proofErr w:type="spellEnd"/>
      <w:r w:rsidRPr="00DF7767">
        <w:rPr>
          <w:rFonts w:eastAsia="Calibri"/>
          <w:lang w:eastAsia="zh-CN"/>
        </w:rPr>
        <w:t xml:space="preserve"> secara ilmiah.</w:t>
      </w:r>
    </w:p>
    <w:p w14:paraId="51F43714" w14:textId="77777777" w:rsidR="00A57A29" w:rsidRPr="006729EB" w:rsidRDefault="00A57A29" w:rsidP="00CA1F52">
      <w:pPr>
        <w:pStyle w:val="1SubMatkul"/>
        <w:rPr>
          <w:rFonts w:eastAsia="Calibri"/>
          <w:lang w:val="pt-BR"/>
        </w:rPr>
      </w:pPr>
      <w:r w:rsidRPr="00DF7767">
        <w:rPr>
          <w:rFonts w:eastAsia="Calibri"/>
        </w:rPr>
        <w:t>Referensi</w:t>
      </w:r>
      <w:r w:rsidRPr="006729EB">
        <w:rPr>
          <w:rFonts w:eastAsia="Calibri"/>
          <w:lang w:val="pt-BR"/>
        </w:rPr>
        <w:t>:</w:t>
      </w:r>
    </w:p>
    <w:p w14:paraId="20F1DF7F" w14:textId="77777777" w:rsidR="00A57A29" w:rsidRPr="00DF7767" w:rsidRDefault="00A57A29" w:rsidP="00CA1F52">
      <w:pPr>
        <w:pStyle w:val="12ref"/>
        <w:rPr>
          <w:rFonts w:eastAsia="Malgun Gothic"/>
        </w:rPr>
      </w:pPr>
      <w:proofErr w:type="spellStart"/>
      <w:r w:rsidRPr="00DF7767">
        <w:rPr>
          <w:rFonts w:eastAsia="Malgun Gothic"/>
        </w:rPr>
        <w:t>De</w:t>
      </w:r>
      <w:proofErr w:type="spellEnd"/>
      <w:r w:rsidRPr="00DF7767">
        <w:rPr>
          <w:rFonts w:eastAsia="Malgun Gothic"/>
        </w:rPr>
        <w:t>, Anil Kumar. 1987.</w:t>
      </w:r>
      <w:r w:rsidRPr="006729EB">
        <w:rPr>
          <w:rFonts w:eastAsia="Malgun Gothic"/>
          <w:lang w:val="pt-BR"/>
        </w:rPr>
        <w:t xml:space="preserve"> </w:t>
      </w:r>
      <w:proofErr w:type="spellStart"/>
      <w:r w:rsidRPr="00DF7767">
        <w:rPr>
          <w:rFonts w:eastAsia="Malgun Gothic"/>
          <w:i/>
        </w:rPr>
        <w:t>Environmental</w:t>
      </w:r>
      <w:proofErr w:type="spellEnd"/>
      <w:r w:rsidRPr="006729EB">
        <w:rPr>
          <w:rFonts w:eastAsia="Malgun Gothic"/>
          <w:i/>
          <w:lang w:val="pt-BR"/>
        </w:rPr>
        <w:t xml:space="preserve"> </w:t>
      </w:r>
      <w:proofErr w:type="spellStart"/>
      <w:r w:rsidRPr="00DF7767">
        <w:rPr>
          <w:rFonts w:eastAsia="Malgun Gothic"/>
          <w:i/>
        </w:rPr>
        <w:t>Chemistry</w:t>
      </w:r>
      <w:proofErr w:type="spellEnd"/>
      <w:r w:rsidRPr="00DF7767">
        <w:rPr>
          <w:rFonts w:eastAsia="Malgun Gothic"/>
        </w:rPr>
        <w:t xml:space="preserve">. India: </w:t>
      </w:r>
      <w:proofErr w:type="spellStart"/>
      <w:r w:rsidRPr="00DF7767">
        <w:rPr>
          <w:rFonts w:eastAsia="Malgun Gothic"/>
        </w:rPr>
        <w:t>Willey</w:t>
      </w:r>
      <w:proofErr w:type="spellEnd"/>
      <w:r w:rsidRPr="00DF7767">
        <w:rPr>
          <w:rFonts w:eastAsia="Malgun Gothic"/>
        </w:rPr>
        <w:t xml:space="preserve"> Eastern </w:t>
      </w:r>
      <w:proofErr w:type="spellStart"/>
      <w:r w:rsidRPr="00DF7767">
        <w:rPr>
          <w:rFonts w:eastAsia="Malgun Gothic"/>
        </w:rPr>
        <w:t>Limited</w:t>
      </w:r>
      <w:proofErr w:type="spellEnd"/>
      <w:r w:rsidRPr="00DF7767">
        <w:rPr>
          <w:rFonts w:eastAsia="Malgun Gothic"/>
        </w:rPr>
        <w:t>.</w:t>
      </w:r>
    </w:p>
    <w:p w14:paraId="7A17CDD2" w14:textId="77777777" w:rsidR="00A57A29" w:rsidRPr="00DF7767" w:rsidRDefault="00A57A29" w:rsidP="00CA1F52">
      <w:pPr>
        <w:pStyle w:val="12ref"/>
        <w:rPr>
          <w:rFonts w:eastAsia="Malgun Gothic"/>
        </w:rPr>
      </w:pPr>
      <w:proofErr w:type="spellStart"/>
      <w:r w:rsidRPr="00DF7767">
        <w:rPr>
          <w:rFonts w:eastAsia="Malgun Gothic"/>
        </w:rPr>
        <w:t>Faust</w:t>
      </w:r>
      <w:proofErr w:type="spellEnd"/>
      <w:r w:rsidRPr="00DF7767">
        <w:rPr>
          <w:rFonts w:eastAsia="Malgun Gothic"/>
        </w:rPr>
        <w:t xml:space="preserve">, S. D. </w:t>
      </w:r>
      <w:proofErr w:type="spellStart"/>
      <w:r w:rsidRPr="00DF7767">
        <w:rPr>
          <w:rFonts w:eastAsia="Malgun Gothic"/>
        </w:rPr>
        <w:t>and</w:t>
      </w:r>
      <w:proofErr w:type="spellEnd"/>
      <w:r w:rsidRPr="00DF7767">
        <w:rPr>
          <w:rFonts w:eastAsia="Malgun Gothic"/>
        </w:rPr>
        <w:t xml:space="preserve"> Aly, O. M. 1981.</w:t>
      </w:r>
      <w:r w:rsidRPr="00DF7767">
        <w:rPr>
          <w:rFonts w:eastAsia="Malgun Gothic"/>
          <w:i/>
        </w:rPr>
        <w:t xml:space="preserve">Chemistry </w:t>
      </w:r>
      <w:proofErr w:type="spellStart"/>
      <w:r w:rsidRPr="00DF7767">
        <w:rPr>
          <w:rFonts w:eastAsia="Malgun Gothic"/>
          <w:i/>
        </w:rPr>
        <w:t>of</w:t>
      </w:r>
      <w:proofErr w:type="spellEnd"/>
      <w:r w:rsidRPr="00DF7767">
        <w:rPr>
          <w:rFonts w:eastAsia="Malgun Gothic"/>
          <w:i/>
        </w:rPr>
        <w:t xml:space="preserve"> Natural Water</w:t>
      </w:r>
      <w:r w:rsidRPr="00DF7767">
        <w:rPr>
          <w:rFonts w:eastAsia="Malgun Gothic"/>
        </w:rPr>
        <w:t xml:space="preserve">. London: Ann </w:t>
      </w:r>
      <w:proofErr w:type="spellStart"/>
      <w:r w:rsidRPr="00DF7767">
        <w:rPr>
          <w:rFonts w:eastAsia="Malgun Gothic"/>
        </w:rPr>
        <w:t>Arbor</w:t>
      </w:r>
      <w:proofErr w:type="spellEnd"/>
      <w:r w:rsidRPr="00DF7767">
        <w:rPr>
          <w:rFonts w:eastAsia="Malgun Gothic"/>
        </w:rPr>
        <w:t xml:space="preserve"> </w:t>
      </w:r>
      <w:proofErr w:type="spellStart"/>
      <w:r w:rsidRPr="00DF7767">
        <w:rPr>
          <w:rFonts w:eastAsia="Malgun Gothic"/>
        </w:rPr>
        <w:t>Science</w:t>
      </w:r>
      <w:proofErr w:type="spellEnd"/>
      <w:r w:rsidRPr="00DF7767">
        <w:rPr>
          <w:rFonts w:eastAsia="Malgun Gothic"/>
        </w:rPr>
        <w:t>.</w:t>
      </w:r>
    </w:p>
    <w:p w14:paraId="7E3FE473" w14:textId="77777777" w:rsidR="00A57A29" w:rsidRPr="00DF7767" w:rsidRDefault="00A57A29" w:rsidP="00CA1F52">
      <w:pPr>
        <w:pStyle w:val="12ref"/>
        <w:rPr>
          <w:rFonts w:eastAsia="Malgun Gothic"/>
        </w:rPr>
      </w:pPr>
      <w:r w:rsidRPr="00DF7767">
        <w:rPr>
          <w:rFonts w:eastAsia="Malgun Gothic"/>
        </w:rPr>
        <w:t xml:space="preserve">Hites, Ronald A. 2006. </w:t>
      </w:r>
      <w:r w:rsidRPr="00DF7767">
        <w:rPr>
          <w:rFonts w:eastAsia="Malgun Gothic"/>
          <w:i/>
        </w:rPr>
        <w:t>The Handbook of Environmental Chemistry/Water Pollution Persistent Organic Pollutants in the Great Lakes</w:t>
      </w:r>
      <w:r w:rsidRPr="00DF7767">
        <w:rPr>
          <w:rFonts w:eastAsia="Malgun Gothic"/>
        </w:rPr>
        <w:t xml:space="preserve">. Berlin </w:t>
      </w:r>
      <w:proofErr w:type="spellStart"/>
      <w:r w:rsidRPr="00DF7767">
        <w:rPr>
          <w:rFonts w:eastAsia="Malgun Gothic"/>
        </w:rPr>
        <w:t>Heldelberg</w:t>
      </w:r>
      <w:proofErr w:type="spellEnd"/>
      <w:r w:rsidRPr="00DF7767">
        <w:rPr>
          <w:rFonts w:eastAsia="Malgun Gothic"/>
        </w:rPr>
        <w:t xml:space="preserve">: Springer- Verlag </w:t>
      </w:r>
    </w:p>
    <w:p w14:paraId="742C1705" w14:textId="77777777" w:rsidR="00A57A29" w:rsidRPr="00DF7767" w:rsidRDefault="00A57A29" w:rsidP="00CA1F52">
      <w:pPr>
        <w:pStyle w:val="12ref"/>
        <w:rPr>
          <w:rFonts w:eastAsia="Malgun Gothic"/>
        </w:rPr>
      </w:pPr>
      <w:r w:rsidRPr="00DF7767">
        <w:rPr>
          <w:rFonts w:eastAsia="Malgun Gothic"/>
        </w:rPr>
        <w:t xml:space="preserve">Manahan, S. E. 1994. </w:t>
      </w:r>
      <w:proofErr w:type="spellStart"/>
      <w:r w:rsidRPr="00DF7767">
        <w:rPr>
          <w:rFonts w:eastAsia="Malgun Gothic"/>
          <w:i/>
        </w:rPr>
        <w:t>Environmental</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rPr>
        <w:t xml:space="preserve">. London: </w:t>
      </w:r>
      <w:proofErr w:type="spellStart"/>
      <w:r w:rsidRPr="00DF7767">
        <w:rPr>
          <w:rFonts w:eastAsia="Malgun Gothic"/>
        </w:rPr>
        <w:t>Lewis</w:t>
      </w:r>
      <w:proofErr w:type="spellEnd"/>
      <w:r w:rsidRPr="00DF7767">
        <w:rPr>
          <w:rFonts w:eastAsia="Malgun Gothic"/>
        </w:rPr>
        <w:t xml:space="preserve"> </w:t>
      </w:r>
      <w:proofErr w:type="spellStart"/>
      <w:r w:rsidRPr="00DF7767">
        <w:rPr>
          <w:rFonts w:eastAsia="Malgun Gothic"/>
        </w:rPr>
        <w:t>Publishers</w:t>
      </w:r>
      <w:proofErr w:type="spellEnd"/>
      <w:r w:rsidRPr="00DF7767">
        <w:rPr>
          <w:rFonts w:eastAsia="Malgun Gothic"/>
        </w:rPr>
        <w:t xml:space="preserve"> CRC Pres. </w:t>
      </w:r>
      <w:proofErr w:type="spellStart"/>
      <w:r w:rsidRPr="00DF7767">
        <w:rPr>
          <w:rFonts w:eastAsia="Malgun Gothic"/>
        </w:rPr>
        <w:t>Inc</w:t>
      </w:r>
      <w:proofErr w:type="spellEnd"/>
      <w:r w:rsidRPr="00DF7767">
        <w:rPr>
          <w:rFonts w:eastAsia="Malgun Gothic"/>
        </w:rPr>
        <w:t>.</w:t>
      </w:r>
    </w:p>
    <w:p w14:paraId="5A7C15C6" w14:textId="77777777" w:rsidR="00A57A29" w:rsidRPr="00DF7767" w:rsidRDefault="00A57A29" w:rsidP="00CA1F52">
      <w:pPr>
        <w:pStyle w:val="12ref"/>
        <w:rPr>
          <w:rFonts w:eastAsia="Malgun Gothic"/>
        </w:rPr>
      </w:pPr>
      <w:r w:rsidRPr="00DF7767">
        <w:rPr>
          <w:rFonts w:eastAsia="Malgun Gothic"/>
        </w:rPr>
        <w:t xml:space="preserve">More, J. W. </w:t>
      </w:r>
      <w:proofErr w:type="spellStart"/>
      <w:r w:rsidRPr="00DF7767">
        <w:rPr>
          <w:rFonts w:eastAsia="Malgun Gothic"/>
        </w:rPr>
        <w:t>and</w:t>
      </w:r>
      <w:proofErr w:type="spellEnd"/>
      <w:r w:rsidRPr="00DF7767">
        <w:rPr>
          <w:rFonts w:eastAsia="Malgun Gothic"/>
        </w:rPr>
        <w:t xml:space="preserve"> More, E. A. ,1976. </w:t>
      </w:r>
      <w:proofErr w:type="spellStart"/>
      <w:r w:rsidRPr="00DF7767">
        <w:rPr>
          <w:rFonts w:eastAsia="Malgun Gothic"/>
          <w:i/>
        </w:rPr>
        <w:t>Environmental</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rPr>
        <w:t xml:space="preserve">. New </w:t>
      </w:r>
      <w:proofErr w:type="spellStart"/>
      <w:r w:rsidRPr="00DF7767">
        <w:rPr>
          <w:rFonts w:eastAsia="Malgun Gothic"/>
        </w:rPr>
        <w:t>York</w:t>
      </w:r>
      <w:proofErr w:type="spellEnd"/>
      <w:r w:rsidRPr="00DF7767">
        <w:rPr>
          <w:rFonts w:eastAsia="Malgun Gothic"/>
        </w:rPr>
        <w:t xml:space="preserve">: </w:t>
      </w:r>
      <w:proofErr w:type="spellStart"/>
      <w:r w:rsidRPr="00DF7767">
        <w:rPr>
          <w:rFonts w:eastAsia="Malgun Gothic"/>
        </w:rPr>
        <w:t>Academic</w:t>
      </w:r>
      <w:proofErr w:type="spellEnd"/>
      <w:r w:rsidRPr="00DF7767">
        <w:rPr>
          <w:rFonts w:eastAsia="Malgun Gothic"/>
        </w:rPr>
        <w:t xml:space="preserve"> </w:t>
      </w:r>
      <w:proofErr w:type="spellStart"/>
      <w:r w:rsidRPr="00DF7767">
        <w:rPr>
          <w:rFonts w:eastAsia="Malgun Gothic"/>
        </w:rPr>
        <w:t>Press</w:t>
      </w:r>
      <w:proofErr w:type="spellEnd"/>
      <w:r w:rsidRPr="00DF7767">
        <w:rPr>
          <w:rFonts w:eastAsia="Malgun Gothic"/>
        </w:rPr>
        <w:t>.</w:t>
      </w:r>
    </w:p>
    <w:p w14:paraId="655C299D" w14:textId="77777777" w:rsidR="00A57A29" w:rsidRPr="00DF7767" w:rsidRDefault="00A57A29" w:rsidP="00CA1F52">
      <w:pPr>
        <w:pStyle w:val="12ref"/>
        <w:rPr>
          <w:rFonts w:eastAsia="Malgun Gothic"/>
        </w:rPr>
      </w:pPr>
      <w:proofErr w:type="spellStart"/>
      <w:r w:rsidRPr="00DF7767">
        <w:rPr>
          <w:rFonts w:eastAsia="Malgun Gothic"/>
        </w:rPr>
        <w:t>Potnask</w:t>
      </w:r>
      <w:proofErr w:type="spellEnd"/>
      <w:r w:rsidRPr="00DF7767">
        <w:rPr>
          <w:rFonts w:eastAsia="Malgun Gothic"/>
        </w:rPr>
        <w:t xml:space="preserve"> Pradyot. 2010. </w:t>
      </w:r>
      <w:r w:rsidRPr="00DF7767">
        <w:rPr>
          <w:rFonts w:eastAsia="Malgun Gothic"/>
          <w:i/>
        </w:rPr>
        <w:t>Handbook of Environmental Analysis: Chemical Pollutants in Air, Water and Solid Wastes</w:t>
      </w:r>
      <w:r w:rsidRPr="00DF7767">
        <w:rPr>
          <w:rFonts w:eastAsia="Malgun Gothic"/>
        </w:rPr>
        <w:t>, Second Edition. CRC Press.</w:t>
      </w:r>
    </w:p>
    <w:p w14:paraId="1BB56054" w14:textId="77777777" w:rsidR="00A57A29" w:rsidRPr="00DF7767" w:rsidRDefault="00A57A29" w:rsidP="00CA1F52">
      <w:pPr>
        <w:pStyle w:val="12ref"/>
      </w:pPr>
      <w:proofErr w:type="spellStart"/>
      <w:r w:rsidRPr="00DF7767">
        <w:t>Radojevic</w:t>
      </w:r>
      <w:proofErr w:type="spellEnd"/>
      <w:r w:rsidRPr="00DF7767">
        <w:t xml:space="preserve">, </w:t>
      </w:r>
      <w:proofErr w:type="spellStart"/>
      <w:r w:rsidRPr="00DF7767">
        <w:t>Miroslav</w:t>
      </w:r>
      <w:proofErr w:type="spellEnd"/>
      <w:r w:rsidRPr="00DF7767">
        <w:t xml:space="preserve"> </w:t>
      </w:r>
      <w:proofErr w:type="spellStart"/>
      <w:r w:rsidRPr="00DF7767">
        <w:t>and</w:t>
      </w:r>
      <w:proofErr w:type="spellEnd"/>
      <w:r w:rsidRPr="00DF7767">
        <w:t xml:space="preserve"> </w:t>
      </w:r>
      <w:proofErr w:type="spellStart"/>
      <w:r w:rsidRPr="00DF7767">
        <w:t>Bashkin</w:t>
      </w:r>
      <w:proofErr w:type="spellEnd"/>
      <w:r w:rsidRPr="00DF7767">
        <w:t xml:space="preserve">, Vladimir N. 1999. </w:t>
      </w:r>
      <w:proofErr w:type="spellStart"/>
      <w:r w:rsidRPr="00DF7767">
        <w:rPr>
          <w:i/>
        </w:rPr>
        <w:t>Practical</w:t>
      </w:r>
      <w:proofErr w:type="spellEnd"/>
      <w:r w:rsidRPr="00DF7767">
        <w:rPr>
          <w:i/>
        </w:rPr>
        <w:t xml:space="preserve"> </w:t>
      </w:r>
      <w:proofErr w:type="spellStart"/>
      <w:r w:rsidRPr="00DF7767">
        <w:rPr>
          <w:i/>
        </w:rPr>
        <w:t>Environmental</w:t>
      </w:r>
      <w:proofErr w:type="spellEnd"/>
      <w:r w:rsidRPr="00DF7767">
        <w:rPr>
          <w:i/>
        </w:rPr>
        <w:t xml:space="preserve"> </w:t>
      </w:r>
      <w:proofErr w:type="spellStart"/>
      <w:r w:rsidRPr="00DF7767">
        <w:rPr>
          <w:i/>
        </w:rPr>
        <w:t>Analysis</w:t>
      </w:r>
      <w:proofErr w:type="spellEnd"/>
      <w:r w:rsidRPr="00DF7767">
        <w:t xml:space="preserve">. Cambridge: Royal </w:t>
      </w:r>
      <w:proofErr w:type="spellStart"/>
      <w:r w:rsidRPr="00DF7767">
        <w:t>Society</w:t>
      </w:r>
      <w:proofErr w:type="spellEnd"/>
      <w:r w:rsidRPr="00DF7767">
        <w:t xml:space="preserve"> </w:t>
      </w:r>
      <w:proofErr w:type="spellStart"/>
      <w:r w:rsidRPr="00DF7767">
        <w:t>of</w:t>
      </w:r>
      <w:proofErr w:type="spellEnd"/>
      <w:r w:rsidRPr="00DF7767">
        <w:t xml:space="preserve"> </w:t>
      </w:r>
      <w:proofErr w:type="spellStart"/>
      <w:r w:rsidRPr="00DF7767">
        <w:t>Chemistry</w:t>
      </w:r>
      <w:proofErr w:type="spellEnd"/>
      <w:r w:rsidRPr="00DF7767">
        <w:t>.</w:t>
      </w:r>
    </w:p>
    <w:p w14:paraId="183D2666" w14:textId="77777777" w:rsidR="00A57A29" w:rsidRPr="00DF7767" w:rsidRDefault="00A57A29" w:rsidP="00CA1F52">
      <w:pPr>
        <w:pStyle w:val="12ref"/>
        <w:rPr>
          <w:rFonts w:eastAsia="Calibri"/>
        </w:rPr>
      </w:pPr>
      <w:r w:rsidRPr="00DF7767">
        <w:t>Artikel-</w:t>
      </w:r>
      <w:proofErr w:type="spellStart"/>
      <w:r w:rsidRPr="00DF7767">
        <w:t>artikel</w:t>
      </w:r>
      <w:proofErr w:type="spellEnd"/>
      <w:r w:rsidRPr="00DF7767">
        <w:t xml:space="preserve"> yang </w:t>
      </w:r>
      <w:proofErr w:type="spellStart"/>
      <w:r w:rsidRPr="00DF7767">
        <w:t>relevan</w:t>
      </w:r>
      <w:proofErr w:type="spellEnd"/>
      <w:r w:rsidRPr="00DF7767">
        <w:t xml:space="preserve"> </w:t>
      </w:r>
      <w:proofErr w:type="spellStart"/>
      <w:r w:rsidRPr="00DF7767">
        <w:t>dengan</w:t>
      </w:r>
      <w:proofErr w:type="spellEnd"/>
      <w:r w:rsidRPr="00DF7767">
        <w:t xml:space="preserve"> </w:t>
      </w:r>
      <w:proofErr w:type="spellStart"/>
      <w:r w:rsidRPr="00DF7767">
        <w:t>pencemaran</w:t>
      </w:r>
      <w:proofErr w:type="spellEnd"/>
      <w:r w:rsidRPr="00DF7767">
        <w:t xml:space="preserve"> </w:t>
      </w:r>
      <w:proofErr w:type="spellStart"/>
      <w:r w:rsidRPr="00DF7767">
        <w:t>lingkungan</w:t>
      </w:r>
      <w:proofErr w:type="spellEnd"/>
      <w:r w:rsidRPr="00DF7767">
        <w:t>.</w:t>
      </w:r>
    </w:p>
    <w:p w14:paraId="06A9DD3E" w14:textId="5B9450AE" w:rsidR="00A57A29" w:rsidRPr="00A57A29" w:rsidRDefault="00A57A29" w:rsidP="00CA1F52">
      <w:pPr>
        <w:pStyle w:val="2SubMatkul"/>
        <w:rPr>
          <w:rFonts w:eastAsia="SimSun"/>
        </w:rPr>
      </w:pPr>
      <w:r w:rsidRPr="00A57A29">
        <w:rPr>
          <w:rFonts w:eastAsia="SimSun"/>
        </w:rPr>
        <w:t>8420402001</w:t>
      </w:r>
      <w:r w:rsidR="00CA1F52">
        <w:rPr>
          <w:rFonts w:eastAsia="SimSun"/>
        </w:rPr>
        <w:tab/>
      </w:r>
      <w:r w:rsidRPr="00A57A29">
        <w:rPr>
          <w:rFonts w:eastAsia="SimSun"/>
        </w:rPr>
        <w:t xml:space="preserve">Analisis Pangan (2 </w:t>
      </w:r>
      <w:proofErr w:type="spellStart"/>
      <w:r w:rsidRPr="00A57A29">
        <w:rPr>
          <w:rFonts w:eastAsia="SimSun"/>
        </w:rPr>
        <w:t>sks</w:t>
      </w:r>
      <w:proofErr w:type="spellEnd"/>
      <w:r w:rsidRPr="00A57A29">
        <w:rPr>
          <w:rFonts w:eastAsia="SimSun"/>
        </w:rPr>
        <w:t>)</w:t>
      </w:r>
    </w:p>
    <w:p w14:paraId="3D993504" w14:textId="54905A56" w:rsidR="00A57A29" w:rsidRPr="00CA1F52" w:rsidRDefault="00A57A29" w:rsidP="00CA1F52">
      <w:pPr>
        <w:pStyle w:val="Dosen"/>
        <w:rPr>
          <w:rFonts w:eastAsia="SimSun"/>
          <w:b w:val="0"/>
          <w:bCs w:val="0"/>
          <w:lang w:val="id-ID"/>
        </w:rPr>
      </w:pPr>
      <w:r w:rsidRPr="00CA1F52">
        <w:rPr>
          <w:rFonts w:eastAsia="SimSun"/>
          <w:lang w:val="id-ID"/>
        </w:rPr>
        <w:t>Dosen:</w:t>
      </w:r>
      <w:r w:rsidRPr="00CA1F52">
        <w:rPr>
          <w:rFonts w:eastAsia="SimSun"/>
          <w:lang w:val="id-ID"/>
        </w:rPr>
        <w:tab/>
      </w:r>
      <w:r w:rsidRPr="00CA1F52">
        <w:rPr>
          <w:rFonts w:eastAsia="SimSun"/>
          <w:b w:val="0"/>
          <w:bCs w:val="0"/>
          <w:lang w:val="id-ID"/>
        </w:rPr>
        <w:t>Prof. Dr. Titik Taufikurohmah, S.Si., M.Si.</w:t>
      </w:r>
    </w:p>
    <w:p w14:paraId="7395061D" w14:textId="184243DB" w:rsidR="00A57A29" w:rsidRPr="00CA1F52" w:rsidRDefault="00A57A29" w:rsidP="00CA1F52">
      <w:pPr>
        <w:pStyle w:val="3TabDosen2"/>
        <w:rPr>
          <w:rFonts w:eastAsia="SimSun"/>
        </w:rPr>
      </w:pPr>
      <w:r w:rsidRPr="00A57A29">
        <w:rPr>
          <w:rFonts w:eastAsia="SimSun"/>
        </w:rPr>
        <w:t>Rusmini, S.Pd., M.Si.</w:t>
      </w:r>
    </w:p>
    <w:p w14:paraId="5740FBF2" w14:textId="77777777" w:rsidR="00A57A29" w:rsidRPr="00DF7767" w:rsidRDefault="00A57A29" w:rsidP="00CA1F52">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730E4D93" w14:textId="77777777" w:rsidR="00A57A29" w:rsidRPr="00CA1F52" w:rsidRDefault="00A57A29" w:rsidP="00CA1F52">
      <w:pPr>
        <w:pStyle w:val="5ListCap"/>
        <w:numPr>
          <w:ilvl w:val="0"/>
          <w:numId w:val="130"/>
        </w:numPr>
        <w:rPr>
          <w:rFonts w:eastAsia="Malgun Gothic"/>
        </w:rPr>
      </w:pPr>
      <w:r w:rsidRPr="00CA1F52">
        <w:rPr>
          <w:rFonts w:eastAsia="Malgun Gothic"/>
        </w:rPr>
        <w:t xml:space="preserve">Mahasiswa memiliki pengetahuan tentang prinsip dasar analisis bahan-bahan pangan baik makro maupun </w:t>
      </w:r>
      <w:proofErr w:type="spellStart"/>
      <w:r w:rsidRPr="00CA1F52">
        <w:rPr>
          <w:rFonts w:eastAsia="Malgun Gothic"/>
        </w:rPr>
        <w:t>mikronutrient</w:t>
      </w:r>
      <w:proofErr w:type="spellEnd"/>
      <w:r w:rsidRPr="00CA1F52">
        <w:rPr>
          <w:rFonts w:eastAsia="Malgun Gothic"/>
        </w:rPr>
        <w:t xml:space="preserve"> bahan pangan menggunakan metode yang tepat baik klasik (</w:t>
      </w:r>
      <w:proofErr w:type="spellStart"/>
      <w:r w:rsidRPr="00CA1F52">
        <w:rPr>
          <w:rFonts w:eastAsia="Malgun Gothic"/>
        </w:rPr>
        <w:t>gravimetric</w:t>
      </w:r>
      <w:proofErr w:type="spellEnd"/>
      <w:r w:rsidRPr="00CA1F52">
        <w:rPr>
          <w:rFonts w:eastAsia="Malgun Gothic"/>
        </w:rPr>
        <w:t xml:space="preserve"> dan </w:t>
      </w:r>
      <w:proofErr w:type="spellStart"/>
      <w:r w:rsidRPr="00CA1F52">
        <w:rPr>
          <w:rFonts w:eastAsia="Malgun Gothic"/>
        </w:rPr>
        <w:t>volumetric</w:t>
      </w:r>
      <w:proofErr w:type="spellEnd"/>
      <w:r w:rsidRPr="00CA1F52">
        <w:rPr>
          <w:rFonts w:eastAsia="Malgun Gothic"/>
        </w:rPr>
        <w:t>) maupun modern (Spektrofotometri UV-</w:t>
      </w:r>
      <w:proofErr w:type="spellStart"/>
      <w:r w:rsidRPr="00CA1F52">
        <w:rPr>
          <w:rFonts w:eastAsia="Malgun Gothic"/>
        </w:rPr>
        <w:t>Vis</w:t>
      </w:r>
      <w:proofErr w:type="spellEnd"/>
      <w:r w:rsidRPr="00CA1F52">
        <w:rPr>
          <w:rFonts w:eastAsia="Malgun Gothic"/>
        </w:rPr>
        <w:t xml:space="preserve">, AAS, Kromatografi </w:t>
      </w:r>
      <w:proofErr w:type="spellStart"/>
      <w:r w:rsidRPr="00CA1F52">
        <w:rPr>
          <w:rFonts w:eastAsia="Malgun Gothic"/>
        </w:rPr>
        <w:t>danElektrik</w:t>
      </w:r>
      <w:proofErr w:type="spellEnd"/>
      <w:r w:rsidRPr="00CA1F52">
        <w:rPr>
          <w:rFonts w:eastAsia="Malgun Gothic"/>
        </w:rPr>
        <w:t xml:space="preserve">), serta pemilihan metode berdasar sifat bahan yang tepat sesuai metode </w:t>
      </w:r>
      <w:proofErr w:type="spellStart"/>
      <w:r w:rsidRPr="00CA1F52">
        <w:rPr>
          <w:rFonts w:eastAsia="Malgun Gothic"/>
        </w:rPr>
        <w:t>standard</w:t>
      </w:r>
      <w:proofErr w:type="spellEnd"/>
      <w:r w:rsidRPr="00CA1F52">
        <w:rPr>
          <w:rFonts w:eastAsia="Malgun Gothic"/>
        </w:rPr>
        <w:t xml:space="preserve"> AOAC dan </w:t>
      </w:r>
      <w:proofErr w:type="spellStart"/>
      <w:r w:rsidRPr="00CA1F52">
        <w:rPr>
          <w:rFonts w:eastAsia="Malgun Gothic"/>
        </w:rPr>
        <w:t>journal</w:t>
      </w:r>
      <w:proofErr w:type="spellEnd"/>
      <w:r w:rsidRPr="00CA1F52">
        <w:rPr>
          <w:rFonts w:eastAsia="Malgun Gothic"/>
        </w:rPr>
        <w:t xml:space="preserve"> terkini.</w:t>
      </w:r>
    </w:p>
    <w:p w14:paraId="06C2F85E" w14:textId="77777777" w:rsidR="00A57A29" w:rsidRPr="00CA1F52" w:rsidRDefault="00A57A29" w:rsidP="00CA1F52">
      <w:pPr>
        <w:pStyle w:val="5ListCap"/>
        <w:numPr>
          <w:ilvl w:val="0"/>
          <w:numId w:val="130"/>
        </w:numPr>
        <w:rPr>
          <w:rFonts w:eastAsia="Malgun Gothic"/>
        </w:rPr>
      </w:pPr>
      <w:r w:rsidRPr="00CA1F52">
        <w:rPr>
          <w:rFonts w:eastAsia="Malgun Gothic"/>
        </w:rPr>
        <w:t xml:space="preserve">Mahasiswa terampil menggunakan alat dalam melakukan analisis bahan-bahan pangan baik makro maupun </w:t>
      </w:r>
      <w:proofErr w:type="spellStart"/>
      <w:r w:rsidRPr="00CA1F52">
        <w:rPr>
          <w:rFonts w:eastAsia="Malgun Gothic"/>
        </w:rPr>
        <w:t>mikronutrient</w:t>
      </w:r>
      <w:proofErr w:type="spellEnd"/>
      <w:r w:rsidRPr="00CA1F52">
        <w:rPr>
          <w:rFonts w:eastAsia="Malgun Gothic"/>
        </w:rPr>
        <w:t xml:space="preserve"> bahan pangan menggunakan metode yang tepat baik klasik (</w:t>
      </w:r>
      <w:proofErr w:type="spellStart"/>
      <w:r w:rsidRPr="00CA1F52">
        <w:rPr>
          <w:rFonts w:eastAsia="Malgun Gothic"/>
        </w:rPr>
        <w:t>gravimetric</w:t>
      </w:r>
      <w:proofErr w:type="spellEnd"/>
      <w:r w:rsidRPr="00CA1F52">
        <w:rPr>
          <w:rFonts w:eastAsia="Malgun Gothic"/>
        </w:rPr>
        <w:t xml:space="preserve"> dan </w:t>
      </w:r>
      <w:proofErr w:type="spellStart"/>
      <w:r w:rsidRPr="00CA1F52">
        <w:rPr>
          <w:rFonts w:eastAsia="Malgun Gothic"/>
        </w:rPr>
        <w:t>volumetric</w:t>
      </w:r>
      <w:proofErr w:type="spellEnd"/>
      <w:r w:rsidRPr="00CA1F52">
        <w:rPr>
          <w:rFonts w:eastAsia="Malgun Gothic"/>
        </w:rPr>
        <w:t>) maupun modern (Spektrofotometri UV-</w:t>
      </w:r>
      <w:proofErr w:type="spellStart"/>
      <w:r w:rsidRPr="00CA1F52">
        <w:rPr>
          <w:rFonts w:eastAsia="Malgun Gothic"/>
        </w:rPr>
        <w:t>Vis</w:t>
      </w:r>
      <w:proofErr w:type="spellEnd"/>
      <w:r w:rsidRPr="00CA1F52">
        <w:rPr>
          <w:rFonts w:eastAsia="Malgun Gothic"/>
        </w:rPr>
        <w:t xml:space="preserve">, AAS, Kromatografi </w:t>
      </w:r>
      <w:proofErr w:type="spellStart"/>
      <w:r w:rsidRPr="00CA1F52">
        <w:rPr>
          <w:rFonts w:eastAsia="Malgun Gothic"/>
        </w:rPr>
        <w:t>danElektrik</w:t>
      </w:r>
      <w:proofErr w:type="spellEnd"/>
      <w:r w:rsidRPr="00CA1F52">
        <w:rPr>
          <w:rFonts w:eastAsia="Malgun Gothic"/>
        </w:rPr>
        <w:t xml:space="preserve">), serta pemilihan metode berdasar sifat bahan yang tepat sesuai metode </w:t>
      </w:r>
      <w:proofErr w:type="spellStart"/>
      <w:r w:rsidRPr="00CA1F52">
        <w:rPr>
          <w:rFonts w:eastAsia="Malgun Gothic"/>
        </w:rPr>
        <w:t>standard</w:t>
      </w:r>
      <w:proofErr w:type="spellEnd"/>
      <w:r w:rsidRPr="00CA1F52">
        <w:rPr>
          <w:rFonts w:eastAsia="Malgun Gothic"/>
        </w:rPr>
        <w:t xml:space="preserve"> AOAC dan </w:t>
      </w:r>
      <w:proofErr w:type="spellStart"/>
      <w:r w:rsidRPr="00CA1F52">
        <w:rPr>
          <w:rFonts w:eastAsia="Malgun Gothic"/>
        </w:rPr>
        <w:t>journal</w:t>
      </w:r>
      <w:proofErr w:type="spellEnd"/>
      <w:r w:rsidRPr="00CA1F52">
        <w:rPr>
          <w:rFonts w:eastAsia="Malgun Gothic"/>
        </w:rPr>
        <w:t xml:space="preserve"> terkini.</w:t>
      </w:r>
    </w:p>
    <w:p w14:paraId="00BEDA49" w14:textId="77777777" w:rsidR="00A57A29" w:rsidRPr="00CA1F52" w:rsidRDefault="00A57A29" w:rsidP="00CA1F52">
      <w:pPr>
        <w:pStyle w:val="5ListCap"/>
        <w:numPr>
          <w:ilvl w:val="0"/>
          <w:numId w:val="130"/>
        </w:numPr>
        <w:rPr>
          <w:rFonts w:eastAsia="Malgun Gothic"/>
        </w:rPr>
      </w:pPr>
      <w:r w:rsidRPr="00CA1F52">
        <w:rPr>
          <w:rFonts w:eastAsia="Malgun Gothic"/>
        </w:rPr>
        <w:t xml:space="preserve">Mahasiswa memiliki kemampuan </w:t>
      </w:r>
      <w:proofErr w:type="spellStart"/>
      <w:r w:rsidRPr="00CA1F52">
        <w:rPr>
          <w:rFonts w:eastAsia="Malgun Gothic"/>
        </w:rPr>
        <w:t>kerjasama</w:t>
      </w:r>
      <w:proofErr w:type="spellEnd"/>
      <w:r w:rsidRPr="00CA1F52">
        <w:rPr>
          <w:rFonts w:eastAsia="Malgun Gothic"/>
        </w:rPr>
        <w:t xml:space="preserve"> </w:t>
      </w:r>
      <w:proofErr w:type="spellStart"/>
      <w:r w:rsidRPr="00CA1F52">
        <w:rPr>
          <w:rFonts w:eastAsia="Malgun Gothic"/>
        </w:rPr>
        <w:t>danbertanggungjawab</w:t>
      </w:r>
      <w:proofErr w:type="spellEnd"/>
      <w:r w:rsidRPr="00CA1F52">
        <w:rPr>
          <w:rFonts w:eastAsia="Malgun Gothic"/>
        </w:rPr>
        <w:t xml:space="preserve"> dalam melakukan proses analisis bahan-bahan pangan baik makro maupun </w:t>
      </w:r>
      <w:proofErr w:type="spellStart"/>
      <w:r w:rsidRPr="00CA1F52">
        <w:rPr>
          <w:rFonts w:eastAsia="Malgun Gothic"/>
        </w:rPr>
        <w:t>mikronutrient</w:t>
      </w:r>
      <w:proofErr w:type="spellEnd"/>
      <w:r w:rsidRPr="00CA1F52">
        <w:rPr>
          <w:rFonts w:eastAsia="Malgun Gothic"/>
        </w:rPr>
        <w:t xml:space="preserve"> bahan pangan menggunakan metode yang tepat baik klasik (</w:t>
      </w:r>
      <w:proofErr w:type="spellStart"/>
      <w:r w:rsidRPr="00CA1F52">
        <w:rPr>
          <w:rFonts w:eastAsia="Malgun Gothic"/>
        </w:rPr>
        <w:t>gravimetricdan</w:t>
      </w:r>
      <w:proofErr w:type="spellEnd"/>
      <w:r w:rsidRPr="00CA1F52">
        <w:rPr>
          <w:rFonts w:eastAsia="Malgun Gothic"/>
        </w:rPr>
        <w:t xml:space="preserve"> </w:t>
      </w:r>
      <w:proofErr w:type="spellStart"/>
      <w:r w:rsidRPr="00CA1F52">
        <w:rPr>
          <w:rFonts w:eastAsia="Malgun Gothic"/>
        </w:rPr>
        <w:t>volumetric</w:t>
      </w:r>
      <w:proofErr w:type="spellEnd"/>
      <w:r w:rsidRPr="00CA1F52">
        <w:rPr>
          <w:rFonts w:eastAsia="Malgun Gothic"/>
        </w:rPr>
        <w:t>) maupun modern (Spektrofotometri UV-</w:t>
      </w:r>
      <w:proofErr w:type="spellStart"/>
      <w:r w:rsidRPr="00CA1F52">
        <w:rPr>
          <w:rFonts w:eastAsia="Malgun Gothic"/>
        </w:rPr>
        <w:t>Vis</w:t>
      </w:r>
      <w:proofErr w:type="spellEnd"/>
      <w:r w:rsidRPr="00CA1F52">
        <w:rPr>
          <w:rFonts w:eastAsia="Malgun Gothic"/>
        </w:rPr>
        <w:t xml:space="preserve">, AAS, Kromatografi </w:t>
      </w:r>
      <w:proofErr w:type="spellStart"/>
      <w:r w:rsidRPr="00CA1F52">
        <w:rPr>
          <w:rFonts w:eastAsia="Malgun Gothic"/>
        </w:rPr>
        <w:t>danElektrik</w:t>
      </w:r>
      <w:proofErr w:type="spellEnd"/>
      <w:r w:rsidRPr="00CA1F52">
        <w:rPr>
          <w:rFonts w:eastAsia="Malgun Gothic"/>
        </w:rPr>
        <w:t xml:space="preserve">), serta pemilihan metode berdasar sifat bahan yang tepat sesuai metode </w:t>
      </w:r>
      <w:proofErr w:type="spellStart"/>
      <w:r w:rsidRPr="00CA1F52">
        <w:rPr>
          <w:rFonts w:eastAsia="Malgun Gothic"/>
        </w:rPr>
        <w:t>standard</w:t>
      </w:r>
      <w:proofErr w:type="spellEnd"/>
      <w:r w:rsidRPr="00CA1F52">
        <w:rPr>
          <w:rFonts w:eastAsia="Malgun Gothic"/>
        </w:rPr>
        <w:t xml:space="preserve"> AOAC dan </w:t>
      </w:r>
      <w:proofErr w:type="spellStart"/>
      <w:r w:rsidRPr="00CA1F52">
        <w:rPr>
          <w:rFonts w:eastAsia="Malgun Gothic"/>
        </w:rPr>
        <w:t>journal</w:t>
      </w:r>
      <w:proofErr w:type="spellEnd"/>
      <w:r w:rsidRPr="00CA1F52">
        <w:rPr>
          <w:rFonts w:eastAsia="Malgun Gothic"/>
        </w:rPr>
        <w:t xml:space="preserve"> terkini.</w:t>
      </w:r>
    </w:p>
    <w:p w14:paraId="34C8D579" w14:textId="77777777" w:rsidR="00A57A29" w:rsidRPr="00CA1F52" w:rsidRDefault="00A57A29" w:rsidP="00CA1F52">
      <w:pPr>
        <w:pStyle w:val="5ListCap"/>
        <w:numPr>
          <w:ilvl w:val="0"/>
          <w:numId w:val="130"/>
        </w:numPr>
        <w:rPr>
          <w:rFonts w:eastAsia="Malgun Gothic"/>
        </w:rPr>
      </w:pPr>
      <w:r w:rsidRPr="00CA1F52">
        <w:rPr>
          <w:rFonts w:eastAsia="Malgun Gothic"/>
        </w:rPr>
        <w:t xml:space="preserve">Mahasiswa memiliki kemampuan mengkomunikasikan hasil analisis bahan-bahan pangan baik makro maupun </w:t>
      </w:r>
      <w:proofErr w:type="spellStart"/>
      <w:r w:rsidRPr="00CA1F52">
        <w:rPr>
          <w:rFonts w:eastAsia="Malgun Gothic"/>
        </w:rPr>
        <w:t>mikronutrient</w:t>
      </w:r>
      <w:proofErr w:type="spellEnd"/>
      <w:r w:rsidRPr="00CA1F52">
        <w:rPr>
          <w:rFonts w:eastAsia="Malgun Gothic"/>
        </w:rPr>
        <w:t xml:space="preserve"> bahan pangan menggunakan metode yang tepat baik klasik (</w:t>
      </w:r>
      <w:proofErr w:type="spellStart"/>
      <w:r w:rsidRPr="00CA1F52">
        <w:rPr>
          <w:rFonts w:eastAsia="Malgun Gothic"/>
        </w:rPr>
        <w:t>gravimetric</w:t>
      </w:r>
      <w:proofErr w:type="spellEnd"/>
      <w:r w:rsidRPr="00CA1F52">
        <w:rPr>
          <w:rFonts w:eastAsia="Malgun Gothic"/>
        </w:rPr>
        <w:t xml:space="preserve"> dan </w:t>
      </w:r>
      <w:proofErr w:type="spellStart"/>
      <w:r w:rsidRPr="00CA1F52">
        <w:rPr>
          <w:rFonts w:eastAsia="Malgun Gothic"/>
        </w:rPr>
        <w:t>volumetric</w:t>
      </w:r>
      <w:proofErr w:type="spellEnd"/>
      <w:r w:rsidRPr="00CA1F52">
        <w:rPr>
          <w:rFonts w:eastAsia="Malgun Gothic"/>
        </w:rPr>
        <w:t>) maupun modern (Spektrofotometri UV-</w:t>
      </w:r>
      <w:proofErr w:type="spellStart"/>
      <w:r w:rsidRPr="00CA1F52">
        <w:rPr>
          <w:rFonts w:eastAsia="Malgun Gothic"/>
        </w:rPr>
        <w:t>Vis</w:t>
      </w:r>
      <w:proofErr w:type="spellEnd"/>
      <w:r w:rsidRPr="00CA1F52">
        <w:rPr>
          <w:rFonts w:eastAsia="Malgun Gothic"/>
        </w:rPr>
        <w:t xml:space="preserve">, AAS, Kromatografi </w:t>
      </w:r>
      <w:proofErr w:type="spellStart"/>
      <w:r w:rsidRPr="00CA1F52">
        <w:rPr>
          <w:rFonts w:eastAsia="Malgun Gothic"/>
        </w:rPr>
        <w:t>danElektrik</w:t>
      </w:r>
      <w:proofErr w:type="spellEnd"/>
      <w:r w:rsidRPr="00CA1F52">
        <w:rPr>
          <w:rFonts w:eastAsia="Malgun Gothic"/>
        </w:rPr>
        <w:t xml:space="preserve">), serta pemilihan metode berdasar sifat bahan yang tepat sesuai metode </w:t>
      </w:r>
      <w:proofErr w:type="spellStart"/>
      <w:r w:rsidRPr="00CA1F52">
        <w:rPr>
          <w:rFonts w:eastAsia="Malgun Gothic"/>
        </w:rPr>
        <w:t>standard</w:t>
      </w:r>
      <w:proofErr w:type="spellEnd"/>
      <w:r w:rsidRPr="00CA1F52">
        <w:rPr>
          <w:rFonts w:eastAsia="Malgun Gothic"/>
        </w:rPr>
        <w:t xml:space="preserve"> AOAC dan </w:t>
      </w:r>
      <w:proofErr w:type="spellStart"/>
      <w:r w:rsidRPr="00CA1F52">
        <w:rPr>
          <w:rFonts w:eastAsia="Malgun Gothic"/>
        </w:rPr>
        <w:t>journal</w:t>
      </w:r>
      <w:proofErr w:type="spellEnd"/>
      <w:r w:rsidRPr="00CA1F52">
        <w:rPr>
          <w:rFonts w:eastAsia="Malgun Gothic"/>
        </w:rPr>
        <w:t xml:space="preserve"> terkini.</w:t>
      </w:r>
    </w:p>
    <w:p w14:paraId="0518AC50" w14:textId="77777777" w:rsidR="00A57A29" w:rsidRPr="00A57A29" w:rsidRDefault="00A57A29" w:rsidP="00CA1F52">
      <w:pPr>
        <w:pStyle w:val="1SubMatkul"/>
        <w:rPr>
          <w:rFonts w:eastAsia="Calibri"/>
        </w:rPr>
      </w:pPr>
      <w:r w:rsidRPr="00A57A29">
        <w:rPr>
          <w:rFonts w:eastAsia="Calibri"/>
        </w:rPr>
        <w:t xml:space="preserve">Deskripsi </w:t>
      </w:r>
      <w:proofErr w:type="spellStart"/>
      <w:r w:rsidRPr="00A57A29">
        <w:rPr>
          <w:rFonts w:eastAsia="Calibri"/>
        </w:rPr>
        <w:t>Matakuliah</w:t>
      </w:r>
      <w:proofErr w:type="spellEnd"/>
      <w:r w:rsidRPr="00A57A29">
        <w:rPr>
          <w:rFonts w:eastAsia="Calibri"/>
        </w:rPr>
        <w:t>:</w:t>
      </w:r>
    </w:p>
    <w:p w14:paraId="1E973785" w14:textId="77777777" w:rsidR="00A57A29" w:rsidRPr="00A57A29" w:rsidRDefault="00A57A29" w:rsidP="00CA1F52">
      <w:pPr>
        <w:pStyle w:val="8Deskripsi"/>
        <w:rPr>
          <w:rFonts w:eastAsia="Malgun Gothic"/>
          <w:lang w:eastAsia="ko-KR"/>
        </w:rPr>
      </w:pPr>
      <w:r w:rsidRPr="00A57A29">
        <w:rPr>
          <w:rFonts w:eastAsia="Malgun Gothic"/>
          <w:lang w:eastAsia="ko-KR"/>
        </w:rPr>
        <w:t xml:space="preserve">Kajian tentang prinsip dasar metode analisis bahan pangan dan </w:t>
      </w:r>
      <w:proofErr w:type="spellStart"/>
      <w:r w:rsidRPr="00A57A29">
        <w:rPr>
          <w:rFonts w:eastAsia="Malgun Gothic"/>
          <w:lang w:eastAsia="ko-KR"/>
        </w:rPr>
        <w:t>kualitasdatanya,ditinjau</w:t>
      </w:r>
      <w:proofErr w:type="spellEnd"/>
      <w:r w:rsidRPr="00A57A29">
        <w:rPr>
          <w:rFonts w:eastAsia="Malgun Gothic"/>
          <w:lang w:eastAsia="ko-KR"/>
        </w:rPr>
        <w:t xml:space="preserve"> dari struktur kimia, analisis dan terapan </w:t>
      </w:r>
      <w:proofErr w:type="spellStart"/>
      <w:r w:rsidRPr="00A57A29">
        <w:rPr>
          <w:rFonts w:eastAsia="Malgun Gothic"/>
          <w:lang w:eastAsia="ko-KR"/>
        </w:rPr>
        <w:t>termasukvalidasinya</w:t>
      </w:r>
      <w:proofErr w:type="spellEnd"/>
      <w:r w:rsidRPr="00A57A29">
        <w:rPr>
          <w:rFonts w:eastAsia="Malgun Gothic"/>
          <w:lang w:eastAsia="ko-KR"/>
        </w:rPr>
        <w:t xml:space="preserve">, cara analisis makro dan mikro </w:t>
      </w:r>
      <w:proofErr w:type="spellStart"/>
      <w:r w:rsidRPr="00A57A29">
        <w:rPr>
          <w:rFonts w:eastAsia="Malgun Gothic"/>
          <w:lang w:eastAsia="ko-KR"/>
        </w:rPr>
        <w:t>nutrien</w:t>
      </w:r>
      <w:proofErr w:type="spellEnd"/>
      <w:r w:rsidRPr="00A57A29">
        <w:rPr>
          <w:rFonts w:eastAsia="Malgun Gothic"/>
          <w:lang w:eastAsia="ko-KR"/>
        </w:rPr>
        <w:t xml:space="preserve"> dalam berbagai bahan </w:t>
      </w:r>
      <w:proofErr w:type="spellStart"/>
      <w:r w:rsidRPr="00A57A29">
        <w:rPr>
          <w:rFonts w:eastAsia="Malgun Gothic"/>
          <w:lang w:eastAsia="ko-KR"/>
        </w:rPr>
        <w:t>pangandengan</w:t>
      </w:r>
      <w:proofErr w:type="spellEnd"/>
      <w:r w:rsidRPr="00A57A29">
        <w:rPr>
          <w:rFonts w:eastAsia="Malgun Gothic"/>
          <w:lang w:eastAsia="ko-KR"/>
        </w:rPr>
        <w:t xml:space="preserve"> metode klasik dan metode modern serta penentuan metode analisis yang tepat berdasarkan metode standar atau jurnal yang menunjang disertai kegiatan laboratorium yang menunjang sehingga mahasiswa mampu menguasai konsep-konsep terkait, terampil menggunakan </w:t>
      </w:r>
      <w:proofErr w:type="spellStart"/>
      <w:r w:rsidRPr="00A57A29">
        <w:rPr>
          <w:rFonts w:eastAsia="Malgun Gothic"/>
          <w:lang w:eastAsia="ko-KR"/>
        </w:rPr>
        <w:t>alat,mampu</w:t>
      </w:r>
      <w:proofErr w:type="spellEnd"/>
      <w:r w:rsidRPr="00A57A29">
        <w:rPr>
          <w:rFonts w:eastAsia="Malgun Gothic"/>
          <w:lang w:eastAsia="ko-KR"/>
        </w:rPr>
        <w:t xml:space="preserve"> </w:t>
      </w:r>
      <w:proofErr w:type="spellStart"/>
      <w:r w:rsidRPr="00A57A29">
        <w:rPr>
          <w:rFonts w:eastAsia="Malgun Gothic"/>
          <w:lang w:eastAsia="ko-KR"/>
        </w:rPr>
        <w:t>bekerjasama</w:t>
      </w:r>
      <w:proofErr w:type="spellEnd"/>
      <w:r w:rsidRPr="00A57A29">
        <w:rPr>
          <w:rFonts w:eastAsia="Malgun Gothic"/>
          <w:lang w:eastAsia="ko-KR"/>
        </w:rPr>
        <w:t xml:space="preserve"> dan bertanggungjawab serta dapat mengkomunikasikan pengetahuan dan </w:t>
      </w:r>
      <w:proofErr w:type="spellStart"/>
      <w:r w:rsidRPr="00A57A29">
        <w:rPr>
          <w:rFonts w:eastAsia="Malgun Gothic"/>
          <w:lang w:eastAsia="ko-KR"/>
        </w:rPr>
        <w:t>ketrampilannya</w:t>
      </w:r>
      <w:proofErr w:type="spellEnd"/>
      <w:r w:rsidRPr="00A57A29">
        <w:rPr>
          <w:rFonts w:eastAsia="Malgun Gothic"/>
          <w:lang w:eastAsia="ko-KR"/>
        </w:rPr>
        <w:t xml:space="preserve"> secara ilmiah serta aplikasinya di bidang usaha.</w:t>
      </w:r>
    </w:p>
    <w:p w14:paraId="7CFB7DA9" w14:textId="77777777" w:rsidR="00A57A29" w:rsidRPr="00A57A29" w:rsidRDefault="00A57A29" w:rsidP="00CA1F52">
      <w:pPr>
        <w:pStyle w:val="1SubMatkul"/>
        <w:rPr>
          <w:rFonts w:eastAsia="Calibri"/>
          <w:lang w:val="sv-SE"/>
        </w:rPr>
      </w:pPr>
      <w:r w:rsidRPr="00A57A29">
        <w:rPr>
          <w:rFonts w:eastAsia="Calibri"/>
        </w:rPr>
        <w:t>Referensi</w:t>
      </w:r>
      <w:r w:rsidRPr="00A57A29">
        <w:rPr>
          <w:rFonts w:eastAsia="Calibri"/>
          <w:lang w:val="sv-SE"/>
        </w:rPr>
        <w:t>:</w:t>
      </w:r>
    </w:p>
    <w:p w14:paraId="5710A96A" w14:textId="77777777" w:rsidR="00A57A29" w:rsidRPr="00A57A29" w:rsidRDefault="00A57A29" w:rsidP="00CA1F52">
      <w:pPr>
        <w:pStyle w:val="12ref"/>
        <w:rPr>
          <w:rFonts w:eastAsia="Malgun Gothic"/>
        </w:rPr>
      </w:pPr>
      <w:r w:rsidRPr="00A57A29">
        <w:rPr>
          <w:rFonts w:eastAsia="Malgun Gothic"/>
        </w:rPr>
        <w:t xml:space="preserve">Slamet Sudarmaji, dkk. 1996. </w:t>
      </w:r>
      <w:r w:rsidRPr="00A57A29">
        <w:rPr>
          <w:rFonts w:eastAsia="Malgun Gothic"/>
          <w:i/>
        </w:rPr>
        <w:t>Analisis Bahan Makanan dan Pertanian</w:t>
      </w:r>
      <w:r w:rsidRPr="00A57A29">
        <w:rPr>
          <w:rFonts w:eastAsia="Malgun Gothic"/>
        </w:rPr>
        <w:t>. Yogyakarta: Liberty.</w:t>
      </w:r>
    </w:p>
    <w:p w14:paraId="35402C70" w14:textId="77777777" w:rsidR="00A57A29" w:rsidRPr="00A57A29" w:rsidRDefault="00A57A29" w:rsidP="00CA1F52">
      <w:pPr>
        <w:pStyle w:val="12ref"/>
        <w:rPr>
          <w:rFonts w:eastAsia="Malgun Gothic"/>
        </w:rPr>
      </w:pPr>
      <w:r w:rsidRPr="00A57A29">
        <w:rPr>
          <w:rFonts w:eastAsia="Malgun Gothic"/>
        </w:rPr>
        <w:t xml:space="preserve">James, C. S. 1995. </w:t>
      </w:r>
      <w:proofErr w:type="spellStart"/>
      <w:r w:rsidRPr="00A57A29">
        <w:rPr>
          <w:rFonts w:eastAsia="Malgun Gothic"/>
        </w:rPr>
        <w:t>Analitycal</w:t>
      </w:r>
      <w:proofErr w:type="spellEnd"/>
      <w:r w:rsidRPr="00A57A29">
        <w:rPr>
          <w:rFonts w:eastAsia="Malgun Gothic"/>
        </w:rPr>
        <w:t xml:space="preserve"> </w:t>
      </w:r>
      <w:proofErr w:type="spellStart"/>
      <w:r w:rsidRPr="00A57A29">
        <w:rPr>
          <w:rFonts w:eastAsia="Malgun Gothic"/>
        </w:rPr>
        <w:t>Chemistry</w:t>
      </w:r>
      <w:proofErr w:type="spellEnd"/>
      <w:r w:rsidRPr="00A57A29">
        <w:rPr>
          <w:rFonts w:eastAsia="Malgun Gothic"/>
        </w:rPr>
        <w:t xml:space="preserve"> </w:t>
      </w:r>
      <w:proofErr w:type="spellStart"/>
      <w:r w:rsidRPr="00A57A29">
        <w:rPr>
          <w:rFonts w:eastAsia="Malgun Gothic"/>
        </w:rPr>
        <w:t>of</w:t>
      </w:r>
      <w:proofErr w:type="spellEnd"/>
      <w:r w:rsidRPr="00A57A29">
        <w:rPr>
          <w:rFonts w:eastAsia="Malgun Gothic"/>
        </w:rPr>
        <w:t xml:space="preserve"> Foods. </w:t>
      </w:r>
      <w:proofErr w:type="spellStart"/>
      <w:r w:rsidRPr="00A57A29">
        <w:rPr>
          <w:rFonts w:eastAsia="Malgun Gothic"/>
        </w:rPr>
        <w:t>Blackie</w:t>
      </w:r>
      <w:proofErr w:type="spellEnd"/>
      <w:r w:rsidRPr="00A57A29">
        <w:rPr>
          <w:rFonts w:eastAsia="Malgun Gothic"/>
        </w:rPr>
        <w:t xml:space="preserve"> </w:t>
      </w:r>
      <w:proofErr w:type="spellStart"/>
      <w:r w:rsidRPr="00A57A29">
        <w:rPr>
          <w:rFonts w:eastAsia="Malgun Gothic"/>
        </w:rPr>
        <w:t>Academic</w:t>
      </w:r>
      <w:proofErr w:type="spellEnd"/>
      <w:r w:rsidRPr="00A57A29">
        <w:rPr>
          <w:rFonts w:eastAsia="Malgun Gothic"/>
        </w:rPr>
        <w:t xml:space="preserve"> </w:t>
      </w:r>
      <w:proofErr w:type="spellStart"/>
      <w:r w:rsidRPr="00A57A29">
        <w:rPr>
          <w:rFonts w:eastAsia="Malgun Gothic"/>
        </w:rPr>
        <w:t>and</w:t>
      </w:r>
      <w:proofErr w:type="spellEnd"/>
      <w:r w:rsidRPr="00A57A29">
        <w:rPr>
          <w:rFonts w:eastAsia="Malgun Gothic"/>
        </w:rPr>
        <w:t xml:space="preserve"> Professional.</w:t>
      </w:r>
    </w:p>
    <w:p w14:paraId="79F591DC" w14:textId="77777777" w:rsidR="00A57A29" w:rsidRPr="00A57A29" w:rsidRDefault="00A57A29" w:rsidP="00CA1F52">
      <w:pPr>
        <w:pStyle w:val="12ref"/>
        <w:rPr>
          <w:rFonts w:eastAsia="Malgun Gothic"/>
        </w:rPr>
      </w:pPr>
      <w:proofErr w:type="spellStart"/>
      <w:r w:rsidRPr="00A57A29">
        <w:rPr>
          <w:rFonts w:eastAsia="Malgun Gothic"/>
        </w:rPr>
        <w:t>Journal-journal</w:t>
      </w:r>
      <w:proofErr w:type="spellEnd"/>
      <w:r w:rsidRPr="00A57A29">
        <w:rPr>
          <w:rFonts w:eastAsia="Malgun Gothic"/>
        </w:rPr>
        <w:t xml:space="preserve"> terkini dengan tema analisis berbagai bahan pangan.</w:t>
      </w:r>
    </w:p>
    <w:p w14:paraId="0098A3FA" w14:textId="77777777" w:rsidR="00A57A29" w:rsidRPr="00A57A29" w:rsidRDefault="00A57A29" w:rsidP="00CA1F52">
      <w:pPr>
        <w:pStyle w:val="2SubMatkul"/>
        <w:rPr>
          <w:rFonts w:eastAsia="SimSun"/>
        </w:rPr>
      </w:pPr>
      <w:r w:rsidRPr="00A57A29">
        <w:rPr>
          <w:rFonts w:eastAsia="SimSun"/>
        </w:rPr>
        <w:t>8420402152</w:t>
      </w:r>
      <w:r w:rsidRPr="00A57A29">
        <w:rPr>
          <w:rFonts w:eastAsia="SimSun"/>
        </w:rPr>
        <w:tab/>
        <w:t xml:space="preserve">Kimia Kosmetik (2 </w:t>
      </w:r>
      <w:proofErr w:type="spellStart"/>
      <w:r w:rsidRPr="00A57A29">
        <w:rPr>
          <w:rFonts w:eastAsia="SimSun"/>
        </w:rPr>
        <w:t>sks</w:t>
      </w:r>
      <w:proofErr w:type="spellEnd"/>
      <w:r w:rsidRPr="00A57A29">
        <w:rPr>
          <w:rFonts w:eastAsia="SimSun"/>
        </w:rPr>
        <w:t>)</w:t>
      </w:r>
    </w:p>
    <w:p w14:paraId="7AD76E8E" w14:textId="00C5E9ED" w:rsidR="00A57A29" w:rsidRPr="00CA1F52" w:rsidRDefault="00A57A29" w:rsidP="00CA1F52">
      <w:pPr>
        <w:pStyle w:val="Dosen"/>
        <w:rPr>
          <w:rFonts w:eastAsia="SimSun"/>
          <w:b w:val="0"/>
          <w:bCs w:val="0"/>
          <w:lang w:val="id-ID"/>
        </w:rPr>
      </w:pPr>
      <w:r w:rsidRPr="00CA1F52">
        <w:rPr>
          <w:rFonts w:eastAsia="SimSun"/>
          <w:lang w:val="id-ID"/>
        </w:rPr>
        <w:t>Dosen:</w:t>
      </w:r>
      <w:r w:rsidRPr="00CA1F52">
        <w:rPr>
          <w:rFonts w:eastAsia="SimSun"/>
          <w:lang w:val="id-ID"/>
        </w:rPr>
        <w:tab/>
      </w:r>
      <w:r w:rsidRPr="00CA1F52">
        <w:rPr>
          <w:rFonts w:eastAsia="SimSun"/>
          <w:b w:val="0"/>
          <w:bCs w:val="0"/>
          <w:lang w:val="id-ID"/>
        </w:rPr>
        <w:t>Prof. Dr. Titik Taufikurohmah, S.Si., M.Si.</w:t>
      </w:r>
    </w:p>
    <w:p w14:paraId="1E284FCF" w14:textId="4BA5B5CD" w:rsidR="00A57A29" w:rsidRPr="00CA1F52" w:rsidRDefault="00A57A29" w:rsidP="00CA1F52">
      <w:pPr>
        <w:pStyle w:val="3TabDosen2"/>
        <w:rPr>
          <w:rFonts w:eastAsia="SimSun"/>
        </w:rPr>
      </w:pPr>
      <w:r w:rsidRPr="00A57A29">
        <w:rPr>
          <w:rFonts w:eastAsia="SimSun"/>
        </w:rPr>
        <w:t>Rusmini, S.Pd., M.Si.</w:t>
      </w:r>
    </w:p>
    <w:p w14:paraId="4ECE4F61" w14:textId="77777777" w:rsidR="00A57A29" w:rsidRPr="00DF7767" w:rsidRDefault="00A57A29" w:rsidP="00CA1F52">
      <w:pPr>
        <w:pStyle w:val="1SubMatkul"/>
        <w:rPr>
          <w:rFonts w:eastAsia="Calibri"/>
        </w:rPr>
      </w:pPr>
      <w:r w:rsidRPr="00DF7767">
        <w:rPr>
          <w:rFonts w:eastAsia="Calibri"/>
        </w:rPr>
        <w:lastRenderedPageBreak/>
        <w:t xml:space="preserve">Capaian Pembelajaran </w:t>
      </w:r>
      <w:proofErr w:type="spellStart"/>
      <w:r w:rsidRPr="00DF7767">
        <w:rPr>
          <w:rFonts w:eastAsia="Calibri"/>
        </w:rPr>
        <w:t>Matakuliah</w:t>
      </w:r>
      <w:proofErr w:type="spellEnd"/>
      <w:r w:rsidRPr="00DF7767">
        <w:rPr>
          <w:rFonts w:eastAsia="Calibri"/>
        </w:rPr>
        <w:t>/Kompetensi:</w:t>
      </w:r>
    </w:p>
    <w:p w14:paraId="5BC80A16" w14:textId="77777777" w:rsidR="00A57A29" w:rsidRPr="00CA1F52" w:rsidRDefault="00A57A29" w:rsidP="00CA1F52">
      <w:pPr>
        <w:pStyle w:val="5ListCap"/>
        <w:numPr>
          <w:ilvl w:val="0"/>
          <w:numId w:val="131"/>
        </w:numPr>
        <w:rPr>
          <w:rFonts w:eastAsia="Times New Roman"/>
        </w:rPr>
      </w:pPr>
      <w:r w:rsidRPr="00CA1F52">
        <w:rPr>
          <w:rFonts w:eastAsia="Times New Roman"/>
        </w:rPr>
        <w:t xml:space="preserve">Mahasiswa memiliki pengetahuan tentang prinsip dasar aspek kimia di bidang kosmetik ditinjau dari pengertian awal mengenai </w:t>
      </w:r>
      <w:proofErr w:type="spellStart"/>
      <w:r w:rsidRPr="00CA1F52">
        <w:rPr>
          <w:rFonts w:eastAsia="Times New Roman"/>
        </w:rPr>
        <w:t>devinisi</w:t>
      </w:r>
      <w:proofErr w:type="spellEnd"/>
      <w:r w:rsidRPr="00CA1F52">
        <w:rPr>
          <w:rFonts w:eastAsia="Times New Roman"/>
        </w:rPr>
        <w:t xml:space="preserve"> kosmetik, fungsi utama kosmetik, klasifikasi kosmetik dari berbagai tinjauan, material-material penyusun kosmetik, proses pembuatan kosmetik yang ditinjau secara kimia fisika, bahan-bahan </w:t>
      </w:r>
      <w:proofErr w:type="spellStart"/>
      <w:r w:rsidRPr="00CA1F52">
        <w:rPr>
          <w:rFonts w:eastAsia="Times New Roman"/>
        </w:rPr>
        <w:t>essential</w:t>
      </w:r>
      <w:proofErr w:type="spellEnd"/>
      <w:r w:rsidRPr="00CA1F52">
        <w:rPr>
          <w:rFonts w:eastAsia="Times New Roman"/>
        </w:rPr>
        <w:t xml:space="preserve"> dalam kosmetik, bahan-bahan berbahaya dalam kosmetik, pembuatan kosmetik yang aman untuk kesehatan, kosmetik tradisional, pengembangan penelitian kosmetik dan penyusunan paten kosmetik.</w:t>
      </w:r>
    </w:p>
    <w:p w14:paraId="2437E3A2" w14:textId="77777777" w:rsidR="00A57A29" w:rsidRPr="00CA1F52" w:rsidRDefault="00A57A29" w:rsidP="00CA1F52">
      <w:pPr>
        <w:pStyle w:val="5ListCap"/>
        <w:numPr>
          <w:ilvl w:val="0"/>
          <w:numId w:val="131"/>
        </w:numPr>
        <w:rPr>
          <w:rFonts w:eastAsia="Times New Roman"/>
        </w:rPr>
      </w:pPr>
      <w:r w:rsidRPr="00CA1F52">
        <w:rPr>
          <w:rFonts w:eastAsia="Times New Roman"/>
        </w:rPr>
        <w:t xml:space="preserve">Mahasiswa terampil menggunakan alat dalam melakukan proses pembuatan sediaan kosmetik dan menganalisis produk kosmetik ditinjau dari material-material penyusun kosmetik, proses pembuatan kosmetik yang ditinjau secara kimia fisika, bahan-bahan </w:t>
      </w:r>
      <w:proofErr w:type="spellStart"/>
      <w:r w:rsidRPr="00CA1F52">
        <w:rPr>
          <w:rFonts w:eastAsia="Times New Roman"/>
        </w:rPr>
        <w:t>essential</w:t>
      </w:r>
      <w:proofErr w:type="spellEnd"/>
      <w:r w:rsidRPr="00CA1F52">
        <w:rPr>
          <w:rFonts w:eastAsia="Times New Roman"/>
        </w:rPr>
        <w:t xml:space="preserve"> dalam kosmetik, bahan-bahan berbahaya dalam kosmetik, pembuatan kosmetik yang aman untuk kesehatan, kosmetik tradisional dan pengembangan penelitian kosmetik.</w:t>
      </w:r>
    </w:p>
    <w:p w14:paraId="0F247813" w14:textId="77777777" w:rsidR="00A57A29" w:rsidRPr="00CA1F52" w:rsidRDefault="00A57A29" w:rsidP="00CA1F52">
      <w:pPr>
        <w:pStyle w:val="5ListCap"/>
        <w:numPr>
          <w:ilvl w:val="0"/>
          <w:numId w:val="131"/>
        </w:numPr>
        <w:rPr>
          <w:rFonts w:eastAsia="Times New Roman"/>
        </w:rPr>
      </w:pPr>
      <w:r w:rsidRPr="00CA1F52">
        <w:rPr>
          <w:rFonts w:eastAsia="Times New Roman"/>
        </w:rPr>
        <w:t xml:space="preserve">Mahasiswa memiliki kemampuan </w:t>
      </w:r>
      <w:proofErr w:type="spellStart"/>
      <w:r w:rsidRPr="00CA1F52">
        <w:rPr>
          <w:rFonts w:eastAsia="Times New Roman"/>
        </w:rPr>
        <w:t>kerjasama</w:t>
      </w:r>
      <w:proofErr w:type="spellEnd"/>
      <w:r w:rsidRPr="00CA1F52">
        <w:rPr>
          <w:rFonts w:eastAsia="Times New Roman"/>
        </w:rPr>
        <w:t xml:space="preserve"> dalam melakukan proses pembuatan sediaan kosmetik dan menganalisis produk kosmetik ditinjau dari material-material penyusun kosmetik, proses pembuatan kosmetik yang ditinjau secara kimia fisika, bahan-bahan </w:t>
      </w:r>
      <w:proofErr w:type="spellStart"/>
      <w:r w:rsidRPr="00CA1F52">
        <w:rPr>
          <w:rFonts w:eastAsia="Times New Roman"/>
        </w:rPr>
        <w:t>essential</w:t>
      </w:r>
      <w:proofErr w:type="spellEnd"/>
      <w:r w:rsidRPr="00CA1F52">
        <w:rPr>
          <w:rFonts w:eastAsia="Times New Roman"/>
        </w:rPr>
        <w:t xml:space="preserve"> dalam kosmetik, bahan-bahan berbahaya dalam kosmetik, pembuatan kosmetik yang aman untuk kesehatan, kosmetik tradisional dan pengembangan penelitian kosmetik.</w:t>
      </w:r>
    </w:p>
    <w:p w14:paraId="6B2F5200" w14:textId="2C47F47F" w:rsidR="00A57A29" w:rsidRPr="00CA1F52" w:rsidRDefault="00A57A29" w:rsidP="00CA1F52">
      <w:pPr>
        <w:pStyle w:val="5ListCap"/>
        <w:numPr>
          <w:ilvl w:val="0"/>
          <w:numId w:val="131"/>
        </w:numPr>
        <w:rPr>
          <w:rFonts w:eastAsia="Times New Roman"/>
        </w:rPr>
      </w:pPr>
      <w:r w:rsidRPr="00CA1F52">
        <w:rPr>
          <w:rFonts w:eastAsia="Times New Roman"/>
        </w:rPr>
        <w:t xml:space="preserve">Mahasiswa memiliki sikap bertanggungjawab terhadap proses pembuatan sediaan kosmetik dan menganalisis produk kosmetik ditinjau dari material-material penyusun kosmetik, proses pembuatan kosmetik yang ditinjau secara kimia fisika, bahan-bahan </w:t>
      </w:r>
      <w:proofErr w:type="spellStart"/>
      <w:r w:rsidRPr="00CA1F52">
        <w:rPr>
          <w:rFonts w:eastAsia="Times New Roman"/>
        </w:rPr>
        <w:t>essential</w:t>
      </w:r>
      <w:proofErr w:type="spellEnd"/>
      <w:r w:rsidRPr="00CA1F52">
        <w:rPr>
          <w:rFonts w:eastAsia="Times New Roman"/>
        </w:rPr>
        <w:t xml:space="preserve"> dalam kosmetik, bahan-bahan berbahaya dalam kosmetik, pembuatan kosmetik yang aman untuk kesehatan, kosmetik tradisional dan pengembangan penelitian kosmetik.</w:t>
      </w:r>
    </w:p>
    <w:p w14:paraId="62A8E4B4" w14:textId="77777777" w:rsidR="00A57A29" w:rsidRPr="00A57A29" w:rsidRDefault="00A57A29" w:rsidP="00CA1F52">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A57A29">
        <w:rPr>
          <w:rFonts w:eastAsia="Calibri"/>
        </w:rPr>
        <w:t>:</w:t>
      </w:r>
    </w:p>
    <w:p w14:paraId="045AB911" w14:textId="77777777" w:rsidR="00A57A29" w:rsidRPr="00DF7767" w:rsidRDefault="00A57A29" w:rsidP="00CA1F52">
      <w:pPr>
        <w:pStyle w:val="8Deskripsi"/>
        <w:rPr>
          <w:rFonts w:eastAsia="Malgun Gothic"/>
          <w:lang w:eastAsia="ko-KR"/>
        </w:rPr>
      </w:pPr>
      <w:r w:rsidRPr="00DF7767">
        <w:rPr>
          <w:rFonts w:eastAsia="Malgun Gothic"/>
          <w:lang w:eastAsia="ko-KR"/>
        </w:rPr>
        <w:t xml:space="preserve">Kajian tentang prinsip dasar aspek kimia di bidang kosmetik ditinjau dari pengertian awal mengenai </w:t>
      </w:r>
      <w:proofErr w:type="spellStart"/>
      <w:r w:rsidRPr="00DF7767">
        <w:rPr>
          <w:rFonts w:eastAsia="Malgun Gothic"/>
          <w:lang w:eastAsia="ko-KR"/>
        </w:rPr>
        <w:t>devinisi</w:t>
      </w:r>
      <w:proofErr w:type="spellEnd"/>
      <w:r w:rsidRPr="00DF7767">
        <w:rPr>
          <w:rFonts w:eastAsia="Malgun Gothic"/>
          <w:lang w:eastAsia="ko-KR"/>
        </w:rPr>
        <w:t xml:space="preserve"> kosmetik, fungsi utama kosmetik, klasifikasi kosmetik dari berbagai tinjauan, material-material penyusun kosmetik, proses pembuatan kosmetik yang ditinjau secara kimia fisika, bahan-bahan </w:t>
      </w:r>
      <w:proofErr w:type="spellStart"/>
      <w:r w:rsidRPr="00DF7767">
        <w:rPr>
          <w:rFonts w:eastAsia="Malgun Gothic"/>
          <w:lang w:eastAsia="ko-KR"/>
        </w:rPr>
        <w:t>essential</w:t>
      </w:r>
      <w:proofErr w:type="spellEnd"/>
      <w:r w:rsidRPr="00DF7767">
        <w:rPr>
          <w:rFonts w:eastAsia="Malgun Gothic"/>
          <w:lang w:eastAsia="ko-KR"/>
        </w:rPr>
        <w:t xml:space="preserve"> dalam kosmetik, bahan-bahan berbahaya dalam kosmetik, pembuatan kosmetik yang aman untuk kesehatan, kosmetik tradisional, pengembangan penelitian kosmetik dan penyusunan paten kosmetik disertai kegiatan laboratorium yang mendukung sehingga mahasiswa mampu menguasai konsep-konsep terkait, terampil menggunakan alat, mampu bekerja sama dan bertanggung jawab serta dapat mengkomunikasikan pengetahuan dan keterampilannya secara ilmiah</w:t>
      </w:r>
    </w:p>
    <w:p w14:paraId="170B3C49" w14:textId="77777777" w:rsidR="00A57A29" w:rsidRPr="006729EB" w:rsidRDefault="00A57A29" w:rsidP="00CA1F52">
      <w:pPr>
        <w:pStyle w:val="1SubMatkul"/>
        <w:rPr>
          <w:rFonts w:eastAsia="Calibri"/>
          <w:lang w:val="pt-BR"/>
        </w:rPr>
      </w:pPr>
      <w:r w:rsidRPr="00DF7767">
        <w:rPr>
          <w:rFonts w:eastAsia="Calibri"/>
        </w:rPr>
        <w:t>Referensi</w:t>
      </w:r>
      <w:r w:rsidRPr="006729EB">
        <w:rPr>
          <w:rFonts w:eastAsia="Calibri"/>
          <w:lang w:val="pt-BR"/>
        </w:rPr>
        <w:t>:</w:t>
      </w:r>
    </w:p>
    <w:p w14:paraId="25148786" w14:textId="77777777" w:rsidR="00A57A29" w:rsidRPr="00DF7767" w:rsidRDefault="00A57A29" w:rsidP="00CA1F52">
      <w:pPr>
        <w:pStyle w:val="12ref"/>
        <w:rPr>
          <w:rFonts w:eastAsia="Calibri"/>
        </w:rPr>
      </w:pPr>
      <w:r w:rsidRPr="00DF7767">
        <w:rPr>
          <w:rFonts w:eastAsia="Calibri"/>
        </w:rPr>
        <w:t xml:space="preserve">Retno I. S. Tranggono. 2006. 1C </w:t>
      </w:r>
      <w:r w:rsidRPr="00DF7767">
        <w:rPr>
          <w:rFonts w:eastAsia="Calibri"/>
          <w:i/>
        </w:rPr>
        <w:t>Ilmu Pengetahuan Kosmetik</w:t>
      </w:r>
      <w:r w:rsidRPr="00DF7767">
        <w:rPr>
          <w:rFonts w:eastAsia="Calibri"/>
        </w:rPr>
        <w:t>. Jakarta: Penerbit Gramedia.</w:t>
      </w:r>
    </w:p>
    <w:p w14:paraId="1F9FF2B4" w14:textId="77777777" w:rsidR="00A57A29" w:rsidRPr="00DF7767" w:rsidRDefault="00A57A29" w:rsidP="00CA1F52">
      <w:pPr>
        <w:pStyle w:val="12ref"/>
        <w:rPr>
          <w:rFonts w:eastAsia="Calibri"/>
        </w:rPr>
      </w:pPr>
      <w:proofErr w:type="spellStart"/>
      <w:r w:rsidRPr="00DF7767">
        <w:rPr>
          <w:rFonts w:eastAsia="Calibri"/>
        </w:rPr>
        <w:t>Shaath</w:t>
      </w:r>
      <w:proofErr w:type="spellEnd"/>
      <w:r w:rsidRPr="00DF7767">
        <w:rPr>
          <w:rFonts w:eastAsia="Calibri"/>
        </w:rPr>
        <w:t xml:space="preserve"> N.A. 1990</w:t>
      </w:r>
      <w:r w:rsidRPr="00DF7767">
        <w:rPr>
          <w:rFonts w:eastAsia="Calibri"/>
          <w:i/>
        </w:rPr>
        <w:t xml:space="preserve">. </w:t>
      </w:r>
      <w:proofErr w:type="spellStart"/>
      <w:r w:rsidRPr="00DF7767">
        <w:rPr>
          <w:rFonts w:eastAsia="Calibri"/>
          <w:i/>
        </w:rPr>
        <w:t>Sunscreens</w:t>
      </w:r>
      <w:proofErr w:type="spellEnd"/>
      <w:r w:rsidRPr="00DF7767">
        <w:rPr>
          <w:rFonts w:eastAsia="Calibri"/>
          <w:i/>
        </w:rPr>
        <w:t xml:space="preserve">, Development, </w:t>
      </w:r>
      <w:proofErr w:type="spellStart"/>
      <w:r w:rsidRPr="00DF7767">
        <w:rPr>
          <w:rFonts w:eastAsia="Calibri"/>
          <w:i/>
        </w:rPr>
        <w:t>Evaluation</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RegulatoryAspects</w:t>
      </w:r>
      <w:proofErr w:type="spellEnd"/>
      <w:r w:rsidRPr="00DF7767">
        <w:rPr>
          <w:rFonts w:eastAsia="Calibri"/>
        </w:rPr>
        <w:t xml:space="preserve">. New </w:t>
      </w:r>
      <w:proofErr w:type="spellStart"/>
      <w:r w:rsidRPr="00DF7767">
        <w:rPr>
          <w:rFonts w:eastAsia="Calibri"/>
        </w:rPr>
        <w:t>York</w:t>
      </w:r>
      <w:proofErr w:type="spellEnd"/>
      <w:r w:rsidRPr="00DF7767">
        <w:rPr>
          <w:rFonts w:eastAsia="Calibri"/>
        </w:rPr>
        <w:t xml:space="preserve">:  Marcel </w:t>
      </w:r>
      <w:proofErr w:type="spellStart"/>
      <w:r w:rsidRPr="00DF7767">
        <w:rPr>
          <w:rFonts w:eastAsia="Calibri"/>
        </w:rPr>
        <w:t>Dekker</w:t>
      </w:r>
      <w:proofErr w:type="spellEnd"/>
      <w:r w:rsidRPr="00DF7767">
        <w:rPr>
          <w:rFonts w:eastAsia="Calibri"/>
        </w:rPr>
        <w:t xml:space="preserve">, </w:t>
      </w:r>
      <w:proofErr w:type="spellStart"/>
      <w:r w:rsidRPr="00DF7767">
        <w:rPr>
          <w:rFonts w:eastAsia="Calibri"/>
        </w:rPr>
        <w:t>Inc</w:t>
      </w:r>
      <w:proofErr w:type="spellEnd"/>
      <w:r w:rsidRPr="00DF7767">
        <w:rPr>
          <w:rFonts w:eastAsia="Calibri"/>
        </w:rPr>
        <w:t>.</w:t>
      </w:r>
    </w:p>
    <w:p w14:paraId="562EA0C2" w14:textId="77777777" w:rsidR="00A57A29" w:rsidRPr="00DF7767" w:rsidRDefault="00A57A29" w:rsidP="00CA1F52">
      <w:pPr>
        <w:pStyle w:val="12ref"/>
        <w:rPr>
          <w:rFonts w:eastAsia="Calibri"/>
        </w:rPr>
      </w:pPr>
      <w:proofErr w:type="spellStart"/>
      <w:r w:rsidRPr="00DF7767">
        <w:rPr>
          <w:rFonts w:eastAsia="Calibri"/>
        </w:rPr>
        <w:t>Kreps</w:t>
      </w:r>
      <w:proofErr w:type="spellEnd"/>
      <w:r w:rsidRPr="00DF7767">
        <w:rPr>
          <w:rFonts w:eastAsia="Calibri"/>
        </w:rPr>
        <w:t xml:space="preserve">, S.I., </w:t>
      </w:r>
      <w:proofErr w:type="spellStart"/>
      <w:r w:rsidRPr="00DF7767">
        <w:rPr>
          <w:rFonts w:eastAsia="Calibri"/>
        </w:rPr>
        <w:t>Goldenberg</w:t>
      </w:r>
      <w:proofErr w:type="spellEnd"/>
      <w:r w:rsidRPr="00DF7767">
        <w:rPr>
          <w:rFonts w:eastAsia="Calibri"/>
        </w:rPr>
        <w:t xml:space="preserve">. 1972. </w:t>
      </w:r>
      <w:proofErr w:type="spellStart"/>
      <w:r w:rsidRPr="00DF7767">
        <w:rPr>
          <w:rFonts w:eastAsia="Calibri"/>
          <w:i/>
        </w:rPr>
        <w:t>Suntan</w:t>
      </w:r>
      <w:proofErr w:type="spellEnd"/>
      <w:r w:rsidRPr="00DF7767">
        <w:rPr>
          <w:rFonts w:eastAsia="Calibri"/>
          <w:i/>
        </w:rPr>
        <w:t xml:space="preserve"> </w:t>
      </w:r>
      <w:proofErr w:type="spellStart"/>
      <w:r w:rsidRPr="00DF7767">
        <w:rPr>
          <w:rFonts w:eastAsia="Calibri"/>
          <w:i/>
        </w:rPr>
        <w:t>Preparation</w:t>
      </w:r>
      <w:proofErr w:type="spellEnd"/>
      <w:r w:rsidRPr="00DF7767">
        <w:rPr>
          <w:rFonts w:eastAsia="Calibri"/>
          <w:i/>
        </w:rPr>
        <w:t xml:space="preserve"> in Balsam MSC, </w:t>
      </w:r>
      <w:proofErr w:type="spellStart"/>
      <w:r w:rsidRPr="00DF7767">
        <w:rPr>
          <w:rFonts w:eastAsia="Calibri"/>
          <w:i/>
        </w:rPr>
        <w:t>Cosmetic</w:t>
      </w:r>
      <w:proofErr w:type="spellEnd"/>
      <w:r w:rsidRPr="00DF7767">
        <w:rPr>
          <w:rFonts w:eastAsia="Calibri"/>
          <w:i/>
        </w:rPr>
        <w:t xml:space="preserve"> </w:t>
      </w:r>
      <w:proofErr w:type="spellStart"/>
      <w:r w:rsidRPr="00DF7767">
        <w:rPr>
          <w:rFonts w:eastAsia="Calibri"/>
          <w:i/>
        </w:rPr>
        <w:t>Sciense</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Technology, 2nd ed</w:t>
      </w:r>
      <w:r w:rsidRPr="00DF7767">
        <w:rPr>
          <w:rFonts w:eastAsia="Calibri"/>
        </w:rPr>
        <w:t xml:space="preserve">. John </w:t>
      </w:r>
      <w:proofErr w:type="spellStart"/>
      <w:r w:rsidRPr="00DF7767">
        <w:rPr>
          <w:rFonts w:eastAsia="Calibri"/>
        </w:rPr>
        <w:t>Wiley</w:t>
      </w:r>
      <w:proofErr w:type="spellEnd"/>
      <w:r w:rsidRPr="00DF7767">
        <w:rPr>
          <w:rFonts w:eastAsia="Calibri"/>
        </w:rPr>
        <w:t xml:space="preserve"> &amp; Sons, </w:t>
      </w:r>
      <w:proofErr w:type="spellStart"/>
      <w:r w:rsidRPr="00DF7767">
        <w:rPr>
          <w:rFonts w:eastAsia="Calibri"/>
        </w:rPr>
        <w:t>Inc</w:t>
      </w:r>
      <w:proofErr w:type="spellEnd"/>
      <w:r w:rsidRPr="00DF7767">
        <w:rPr>
          <w:rFonts w:eastAsia="Calibri"/>
        </w:rPr>
        <w:t>.</w:t>
      </w:r>
    </w:p>
    <w:p w14:paraId="55DA0340" w14:textId="77777777" w:rsidR="00A57A29" w:rsidRPr="00DF7767" w:rsidRDefault="00A57A29" w:rsidP="00CA1F52">
      <w:pPr>
        <w:pStyle w:val="12ref"/>
        <w:rPr>
          <w:rFonts w:eastAsia="Calibri"/>
        </w:rPr>
      </w:pPr>
      <w:r w:rsidRPr="00DF7767">
        <w:rPr>
          <w:rFonts w:eastAsia="Calibri"/>
        </w:rPr>
        <w:t xml:space="preserve">Harry R.G. 1982. </w:t>
      </w:r>
      <w:r w:rsidRPr="00DF7767">
        <w:rPr>
          <w:rFonts w:eastAsia="Calibri"/>
          <w:i/>
        </w:rPr>
        <w:t xml:space="preserve">Harry 19s </w:t>
      </w:r>
      <w:proofErr w:type="spellStart"/>
      <w:r w:rsidRPr="00DF7767">
        <w:rPr>
          <w:rFonts w:eastAsia="Calibri"/>
          <w:i/>
        </w:rPr>
        <w:t>Cosmeticology</w:t>
      </w:r>
      <w:proofErr w:type="spellEnd"/>
      <w:r w:rsidRPr="00DF7767">
        <w:rPr>
          <w:rFonts w:eastAsia="Calibri"/>
          <w:i/>
        </w:rPr>
        <w:t xml:space="preserve">, 6th </w:t>
      </w:r>
      <w:proofErr w:type="spellStart"/>
      <w:r w:rsidRPr="00DF7767">
        <w:rPr>
          <w:rFonts w:eastAsia="Calibri"/>
          <w:i/>
        </w:rPr>
        <w:t>edition</w:t>
      </w:r>
      <w:proofErr w:type="spellEnd"/>
      <w:r w:rsidRPr="00DF7767">
        <w:rPr>
          <w:rFonts w:eastAsia="Calibri"/>
          <w:i/>
        </w:rPr>
        <w:t xml:space="preserve">, The </w:t>
      </w:r>
      <w:proofErr w:type="spellStart"/>
      <w:r w:rsidRPr="00DF7767">
        <w:rPr>
          <w:rFonts w:eastAsia="Calibri"/>
          <w:i/>
        </w:rPr>
        <w:t>Principle</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Practice</w:t>
      </w:r>
      <w:proofErr w:type="spellEnd"/>
      <w:r w:rsidRPr="00DF7767">
        <w:rPr>
          <w:rFonts w:eastAsia="Calibri"/>
          <w:i/>
        </w:rPr>
        <w:t xml:space="preserve"> </w:t>
      </w:r>
      <w:proofErr w:type="spellStart"/>
      <w:r w:rsidRPr="00DF7767">
        <w:rPr>
          <w:rFonts w:eastAsia="Calibri"/>
          <w:i/>
        </w:rPr>
        <w:t>OfModern</w:t>
      </w:r>
      <w:proofErr w:type="spellEnd"/>
      <w:r w:rsidRPr="00DF7767">
        <w:rPr>
          <w:rFonts w:eastAsia="Calibri"/>
          <w:i/>
        </w:rPr>
        <w:t xml:space="preserve"> </w:t>
      </w:r>
      <w:proofErr w:type="spellStart"/>
      <w:r w:rsidRPr="00DF7767">
        <w:rPr>
          <w:rFonts w:eastAsia="Calibri"/>
          <w:i/>
        </w:rPr>
        <w:t>Cosmetic</w:t>
      </w:r>
      <w:proofErr w:type="spellEnd"/>
      <w:r w:rsidRPr="00DF7767">
        <w:rPr>
          <w:rFonts w:eastAsia="Calibri"/>
        </w:rPr>
        <w:t xml:space="preserve">. London:  Leonard Hill </w:t>
      </w:r>
      <w:proofErr w:type="spellStart"/>
      <w:r w:rsidRPr="00DF7767">
        <w:rPr>
          <w:rFonts w:eastAsia="Calibri"/>
        </w:rPr>
        <w:t>Book</w:t>
      </w:r>
      <w:proofErr w:type="spellEnd"/>
      <w:r w:rsidRPr="00DF7767">
        <w:rPr>
          <w:rFonts w:eastAsia="Calibri"/>
        </w:rPr>
        <w:t>.</w:t>
      </w:r>
    </w:p>
    <w:p w14:paraId="40BFD8A6" w14:textId="72E4D6C7" w:rsidR="00A57A29" w:rsidRDefault="00A57A29" w:rsidP="00CA1F52">
      <w:pPr>
        <w:pStyle w:val="12ref"/>
        <w:rPr>
          <w:rFonts w:eastAsia="Calibri"/>
        </w:rPr>
      </w:pPr>
      <w:proofErr w:type="spellStart"/>
      <w:r w:rsidRPr="00DF7767">
        <w:rPr>
          <w:rFonts w:eastAsia="Calibri"/>
        </w:rPr>
        <w:t>Taufikurohmah</w:t>
      </w:r>
      <w:proofErr w:type="spellEnd"/>
      <w:r w:rsidRPr="00DF7767">
        <w:rPr>
          <w:rFonts w:eastAsia="Calibri"/>
        </w:rPr>
        <w:t xml:space="preserve">, T. 2015. </w:t>
      </w:r>
      <w:r w:rsidRPr="00DF7767">
        <w:rPr>
          <w:rFonts w:eastAsia="Calibri"/>
          <w:i/>
        </w:rPr>
        <w:t>Kimia Kosmetik</w:t>
      </w:r>
      <w:r w:rsidRPr="00DF7767">
        <w:rPr>
          <w:rFonts w:eastAsia="Calibri"/>
        </w:rPr>
        <w:t>. Edisi Kedua.</w:t>
      </w:r>
    </w:p>
    <w:p w14:paraId="3E378BD9" w14:textId="77777777" w:rsidR="00A57A29" w:rsidRPr="00A57A29" w:rsidRDefault="00A57A29" w:rsidP="00CA1F52">
      <w:pPr>
        <w:pStyle w:val="2SubMatkul"/>
        <w:rPr>
          <w:rFonts w:eastAsia="Calibri"/>
        </w:rPr>
      </w:pPr>
      <w:r w:rsidRPr="00A57A29">
        <w:rPr>
          <w:rFonts w:eastAsia="Calibri"/>
        </w:rPr>
        <w:t>8420402215</w:t>
      </w:r>
      <w:r w:rsidRPr="00A57A29">
        <w:rPr>
          <w:rFonts w:eastAsia="Calibri"/>
        </w:rPr>
        <w:tab/>
        <w:t xml:space="preserve">Pembelajaran Kimia Berbasis ICT (2 </w:t>
      </w:r>
      <w:proofErr w:type="spellStart"/>
      <w:r w:rsidRPr="00A57A29">
        <w:rPr>
          <w:rFonts w:eastAsia="Calibri"/>
        </w:rPr>
        <w:t>sks</w:t>
      </w:r>
      <w:proofErr w:type="spellEnd"/>
      <w:r w:rsidRPr="00A57A29">
        <w:rPr>
          <w:rFonts w:eastAsia="Calibri"/>
        </w:rPr>
        <w:t>)</w:t>
      </w:r>
    </w:p>
    <w:p w14:paraId="73FCE264" w14:textId="60952DF8" w:rsidR="00A57A29" w:rsidRPr="00CA1F52" w:rsidRDefault="00A57A29" w:rsidP="00CA1F52">
      <w:pPr>
        <w:pStyle w:val="Dosen"/>
        <w:rPr>
          <w:rFonts w:eastAsia="Calibri"/>
          <w:b w:val="0"/>
          <w:bCs w:val="0"/>
          <w:lang w:val="fi-FI"/>
        </w:rPr>
      </w:pPr>
      <w:r w:rsidRPr="00CA1F52">
        <w:rPr>
          <w:rFonts w:eastAsia="Calibri"/>
          <w:lang w:val="fi-FI"/>
        </w:rPr>
        <w:t xml:space="preserve"> Dosen:</w:t>
      </w:r>
      <w:r w:rsidRPr="00CA1F52">
        <w:rPr>
          <w:rFonts w:eastAsia="Calibri"/>
          <w:lang w:val="fi-FI"/>
        </w:rPr>
        <w:tab/>
      </w:r>
      <w:r w:rsidRPr="00CA1F52">
        <w:rPr>
          <w:rFonts w:eastAsia="Calibri"/>
          <w:b w:val="0"/>
          <w:bCs w:val="0"/>
          <w:lang w:val="fi-FI"/>
        </w:rPr>
        <w:t xml:space="preserve">Dr. Sukarmin, M.Pd.  </w:t>
      </w:r>
    </w:p>
    <w:p w14:paraId="79AEA41B" w14:textId="50C6A9F4" w:rsidR="00A57A29" w:rsidRPr="00A57A29" w:rsidRDefault="00A57A29" w:rsidP="00CA1F52">
      <w:pPr>
        <w:pStyle w:val="3TabDosen2"/>
        <w:rPr>
          <w:rFonts w:eastAsia="Calibri"/>
        </w:rPr>
      </w:pPr>
      <w:r w:rsidRPr="00A57A29">
        <w:rPr>
          <w:rFonts w:eastAsia="Calibri"/>
        </w:rPr>
        <w:t xml:space="preserve">Dr. Kusumawati </w:t>
      </w:r>
      <w:proofErr w:type="spellStart"/>
      <w:r w:rsidRPr="00A57A29">
        <w:rPr>
          <w:rFonts w:eastAsia="Calibri"/>
        </w:rPr>
        <w:t>Dwiningsih</w:t>
      </w:r>
      <w:proofErr w:type="spellEnd"/>
      <w:r w:rsidRPr="00A57A29">
        <w:rPr>
          <w:rFonts w:eastAsia="Calibri"/>
        </w:rPr>
        <w:t>, S.Pd., M.Pd.</w:t>
      </w:r>
    </w:p>
    <w:p w14:paraId="19D89B04" w14:textId="77777777" w:rsidR="00A57A29" w:rsidRPr="00DF7767" w:rsidRDefault="00A57A29" w:rsidP="00CA1F52">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25BFB089" w14:textId="77777777" w:rsidR="00A57A29" w:rsidRPr="00CA1F52" w:rsidRDefault="00A57A29" w:rsidP="00CA1F52">
      <w:pPr>
        <w:pStyle w:val="5ListCap"/>
        <w:numPr>
          <w:ilvl w:val="0"/>
          <w:numId w:val="132"/>
        </w:numPr>
        <w:rPr>
          <w:rFonts w:eastAsia="Malgun Gothic"/>
        </w:rPr>
      </w:pPr>
      <w:r w:rsidRPr="00CA1F52">
        <w:rPr>
          <w:rFonts w:eastAsia="Malgun Gothic"/>
        </w:rPr>
        <w:t xml:space="preserve">Memanfaatkan sumber belajar dan TIK pembelajaran kimia sesuai dengan </w:t>
      </w:r>
      <w:proofErr w:type="spellStart"/>
      <w:r w:rsidRPr="00CA1F52">
        <w:rPr>
          <w:rFonts w:eastAsia="Malgun Gothic"/>
        </w:rPr>
        <w:t>karateristik</w:t>
      </w:r>
      <w:proofErr w:type="spellEnd"/>
      <w:r w:rsidRPr="00CA1F52">
        <w:rPr>
          <w:rFonts w:eastAsia="Malgun Gothic"/>
        </w:rPr>
        <w:t xml:space="preserve"> materi.</w:t>
      </w:r>
    </w:p>
    <w:p w14:paraId="45E44791" w14:textId="77777777" w:rsidR="00A57A29" w:rsidRPr="00CA1F52" w:rsidRDefault="00A57A29" w:rsidP="00CA1F52">
      <w:pPr>
        <w:pStyle w:val="5ListCap"/>
        <w:numPr>
          <w:ilvl w:val="0"/>
          <w:numId w:val="132"/>
        </w:numPr>
        <w:rPr>
          <w:rFonts w:eastAsia="Malgun Gothic"/>
        </w:rPr>
      </w:pPr>
      <w:r w:rsidRPr="00CA1F52">
        <w:rPr>
          <w:rFonts w:eastAsia="Malgun Gothic"/>
        </w:rPr>
        <w:t>Memiliki pengetahuan tentang pemilihan dan penyajian media pembelajaran berbasis ICT pada pelajaran kimia.</w:t>
      </w:r>
    </w:p>
    <w:p w14:paraId="619A70AC" w14:textId="77777777" w:rsidR="00A57A29" w:rsidRPr="00CA1F52" w:rsidRDefault="00A57A29" w:rsidP="00CA1F52">
      <w:pPr>
        <w:pStyle w:val="5ListCap"/>
        <w:numPr>
          <w:ilvl w:val="0"/>
          <w:numId w:val="132"/>
        </w:numPr>
        <w:rPr>
          <w:rFonts w:eastAsia="Malgun Gothic"/>
        </w:rPr>
      </w:pPr>
      <w:r w:rsidRPr="00CA1F52">
        <w:rPr>
          <w:rFonts w:eastAsia="Malgun Gothic"/>
        </w:rPr>
        <w:t>Membuat keputusan dalam memilih dan menyajikan media pembelajaran berbasis ICT pada pelajaran kimia.</w:t>
      </w:r>
    </w:p>
    <w:p w14:paraId="30FD3851" w14:textId="3B65D706" w:rsidR="00A57A29" w:rsidRPr="00CA1F52" w:rsidRDefault="00A57A29" w:rsidP="00CA1F52">
      <w:pPr>
        <w:pStyle w:val="5ListCap"/>
        <w:numPr>
          <w:ilvl w:val="0"/>
          <w:numId w:val="132"/>
        </w:numPr>
        <w:rPr>
          <w:rFonts w:eastAsia="Malgun Gothic"/>
        </w:rPr>
      </w:pPr>
      <w:r w:rsidRPr="00CA1F52">
        <w:rPr>
          <w:rFonts w:eastAsia="Malgun Gothic"/>
        </w:rPr>
        <w:t>Memiliki sikap bertanggung jawab dalam memilih dan menyajikan media pembelajaran berbasis ICT pada pelajaran kimia.</w:t>
      </w:r>
    </w:p>
    <w:p w14:paraId="066C8CA7" w14:textId="77777777" w:rsidR="00CA1F52" w:rsidRDefault="00CA1F52">
      <w:pPr>
        <w:rPr>
          <w:rFonts w:ascii="Arial" w:eastAsia="Calibri" w:hAnsi="Arial" w:cs="Arial"/>
          <w:b/>
          <w:bCs/>
          <w:sz w:val="16"/>
          <w:szCs w:val="16"/>
          <w:lang w:val="id-ID" w:eastAsia="zh-CN"/>
        </w:rPr>
      </w:pPr>
      <w:r>
        <w:rPr>
          <w:rFonts w:eastAsia="Calibri"/>
        </w:rPr>
        <w:br w:type="page"/>
      </w:r>
    </w:p>
    <w:p w14:paraId="3E033DDD" w14:textId="35833A9E" w:rsidR="00A57A29" w:rsidRPr="00A57A29" w:rsidRDefault="00A57A29" w:rsidP="00CA1F52">
      <w:pPr>
        <w:pStyle w:val="1SubMatkul"/>
        <w:rPr>
          <w:rFonts w:eastAsia="Calibri"/>
        </w:rPr>
      </w:pPr>
      <w:r w:rsidRPr="00DF7767">
        <w:rPr>
          <w:rFonts w:eastAsia="Calibri"/>
        </w:rPr>
        <w:lastRenderedPageBreak/>
        <w:t xml:space="preserve">Deskripsi </w:t>
      </w:r>
      <w:proofErr w:type="spellStart"/>
      <w:r w:rsidRPr="00DF7767">
        <w:rPr>
          <w:rFonts w:eastAsia="Calibri"/>
        </w:rPr>
        <w:t>Matakuliah</w:t>
      </w:r>
      <w:proofErr w:type="spellEnd"/>
      <w:r w:rsidRPr="00A57A29">
        <w:rPr>
          <w:rFonts w:eastAsia="Calibri"/>
        </w:rPr>
        <w:t>:</w:t>
      </w:r>
    </w:p>
    <w:p w14:paraId="57CC835A" w14:textId="0D5CA090" w:rsidR="00A57A29" w:rsidRPr="00CA1F52" w:rsidRDefault="00A57A29" w:rsidP="00CA1F52">
      <w:pPr>
        <w:pStyle w:val="8Deskripsi"/>
        <w:rPr>
          <w:rFonts w:eastAsia="Malgun Gothic"/>
          <w:lang w:eastAsia="ko-KR"/>
        </w:rPr>
      </w:pPr>
      <w:r w:rsidRPr="00DF7767">
        <w:rPr>
          <w:rFonts w:eastAsia="Malgun Gothic"/>
          <w:lang w:eastAsia="ko-KR"/>
        </w:rPr>
        <w:t xml:space="preserve">Kajian tentang pemilihan media, perancangan pembelajaran dan penyajian media berbasis ICT secara </w:t>
      </w:r>
      <w:proofErr w:type="spellStart"/>
      <w:r w:rsidRPr="00DF7767">
        <w:rPr>
          <w:rFonts w:eastAsia="Malgun Gothic"/>
          <w:lang w:eastAsia="ko-KR"/>
        </w:rPr>
        <w:t>off</w:t>
      </w:r>
      <w:proofErr w:type="spellEnd"/>
      <w:r w:rsidRPr="00DF7767">
        <w:rPr>
          <w:rFonts w:eastAsia="Malgun Gothic"/>
          <w:lang w:eastAsia="ko-KR"/>
        </w:rPr>
        <w:t xml:space="preserve"> </w:t>
      </w:r>
      <w:proofErr w:type="spellStart"/>
      <w:r w:rsidRPr="00DF7767">
        <w:rPr>
          <w:rFonts w:eastAsia="Malgun Gothic"/>
          <w:lang w:eastAsia="ko-KR"/>
        </w:rPr>
        <w:t>line</w:t>
      </w:r>
      <w:proofErr w:type="spellEnd"/>
      <w:r w:rsidRPr="00DF7767">
        <w:rPr>
          <w:rFonts w:eastAsia="Malgun Gothic"/>
          <w:lang w:eastAsia="ko-KR"/>
        </w:rPr>
        <w:t xml:space="preserve"> dan </w:t>
      </w:r>
      <w:proofErr w:type="spellStart"/>
      <w:r w:rsidRPr="00DF7767">
        <w:rPr>
          <w:rFonts w:eastAsia="Malgun Gothic"/>
          <w:lang w:eastAsia="ko-KR"/>
        </w:rPr>
        <w:t>on</w:t>
      </w:r>
      <w:proofErr w:type="spellEnd"/>
      <w:r w:rsidRPr="00DF7767">
        <w:rPr>
          <w:rFonts w:eastAsia="Malgun Gothic"/>
          <w:lang w:eastAsia="ko-KR"/>
        </w:rPr>
        <w:t xml:space="preserve"> </w:t>
      </w:r>
      <w:proofErr w:type="spellStart"/>
      <w:r w:rsidRPr="00DF7767">
        <w:rPr>
          <w:rFonts w:eastAsia="Malgun Gothic"/>
          <w:lang w:eastAsia="ko-KR"/>
        </w:rPr>
        <w:t>line</w:t>
      </w:r>
      <w:proofErr w:type="spellEnd"/>
      <w:r w:rsidRPr="00DF7767">
        <w:rPr>
          <w:rFonts w:eastAsia="Malgun Gothic"/>
          <w:lang w:eastAsia="ko-KR"/>
        </w:rPr>
        <w:t xml:space="preserve"> dalam pembelajaran kimia melalui diskusi dan </w:t>
      </w:r>
      <w:proofErr w:type="spellStart"/>
      <w:r w:rsidRPr="00DF7767">
        <w:rPr>
          <w:rFonts w:eastAsia="Malgun Gothic"/>
          <w:lang w:eastAsia="ko-KR"/>
        </w:rPr>
        <w:t>praktek</w:t>
      </w:r>
      <w:proofErr w:type="spellEnd"/>
      <w:r w:rsidRPr="00DF7767">
        <w:rPr>
          <w:rFonts w:eastAsia="Malgun Gothic"/>
          <w:lang w:eastAsia="ko-KR"/>
        </w:rPr>
        <w:t>.</w:t>
      </w:r>
    </w:p>
    <w:p w14:paraId="0E964F65" w14:textId="77777777" w:rsidR="00A57A29" w:rsidRPr="00A57A29" w:rsidRDefault="00A57A29" w:rsidP="00CA1F52">
      <w:pPr>
        <w:pStyle w:val="1SubMatkul"/>
        <w:rPr>
          <w:rFonts w:eastAsia="Calibri"/>
        </w:rPr>
      </w:pPr>
      <w:r w:rsidRPr="00DF7767">
        <w:rPr>
          <w:rFonts w:eastAsia="Calibri"/>
        </w:rPr>
        <w:t>Referensi</w:t>
      </w:r>
      <w:r w:rsidRPr="00A57A29">
        <w:rPr>
          <w:rFonts w:eastAsia="Calibri"/>
        </w:rPr>
        <w:t>:</w:t>
      </w:r>
    </w:p>
    <w:p w14:paraId="37709B00" w14:textId="77777777" w:rsidR="00A57A29" w:rsidRPr="00CA1F52" w:rsidRDefault="00A57A29" w:rsidP="00CA1F52">
      <w:pPr>
        <w:pStyle w:val="12ref"/>
        <w:rPr>
          <w:rFonts w:eastAsia="Calibri"/>
        </w:rPr>
      </w:pPr>
      <w:proofErr w:type="spellStart"/>
      <w:r w:rsidRPr="00CA1F52">
        <w:rPr>
          <w:rFonts w:eastAsia="Calibri"/>
        </w:rPr>
        <w:t>Bhowon</w:t>
      </w:r>
      <w:proofErr w:type="spellEnd"/>
      <w:r w:rsidRPr="00CA1F52">
        <w:rPr>
          <w:rFonts w:eastAsia="Calibri"/>
        </w:rPr>
        <w:t xml:space="preserve">, </w:t>
      </w:r>
      <w:proofErr w:type="spellStart"/>
      <w:r w:rsidRPr="00CA1F52">
        <w:rPr>
          <w:rFonts w:eastAsia="Calibri"/>
        </w:rPr>
        <w:t>Minu</w:t>
      </w:r>
      <w:proofErr w:type="spellEnd"/>
      <w:r w:rsidRPr="00CA1F52">
        <w:rPr>
          <w:rFonts w:eastAsia="Calibri"/>
        </w:rPr>
        <w:t xml:space="preserve"> Gupta., </w:t>
      </w:r>
      <w:proofErr w:type="spellStart"/>
      <w:r w:rsidRPr="00CA1F52">
        <w:rPr>
          <w:rFonts w:eastAsia="Calibri"/>
        </w:rPr>
        <w:t>Laulloo</w:t>
      </w:r>
      <w:proofErr w:type="spellEnd"/>
      <w:r w:rsidRPr="00CA1F52">
        <w:rPr>
          <w:rFonts w:eastAsia="Calibri"/>
        </w:rPr>
        <w:t xml:space="preserve">, Sabina </w:t>
      </w:r>
      <w:proofErr w:type="spellStart"/>
      <w:r w:rsidRPr="00CA1F52">
        <w:rPr>
          <w:rFonts w:eastAsia="Calibri"/>
        </w:rPr>
        <w:t>Jhaumeer</w:t>
      </w:r>
      <w:proofErr w:type="spellEnd"/>
      <w:r w:rsidRPr="00CA1F52">
        <w:rPr>
          <w:rFonts w:eastAsia="Calibri"/>
        </w:rPr>
        <w:t xml:space="preserve">., Li Kam Wah, Henri., </w:t>
      </w:r>
      <w:proofErr w:type="spellStart"/>
      <w:r w:rsidRPr="00CA1F52">
        <w:rPr>
          <w:rFonts w:eastAsia="Calibri"/>
        </w:rPr>
        <w:t>Ramasami</w:t>
      </w:r>
      <w:proofErr w:type="spellEnd"/>
      <w:r w:rsidRPr="00CA1F52">
        <w:rPr>
          <w:rFonts w:eastAsia="Calibri"/>
        </w:rPr>
        <w:t xml:space="preserve">, </w:t>
      </w:r>
      <w:proofErr w:type="spellStart"/>
      <w:r w:rsidRPr="00CA1F52">
        <w:rPr>
          <w:rFonts w:eastAsia="Calibri"/>
        </w:rPr>
        <w:t>Ponnadurai</w:t>
      </w:r>
      <w:proofErr w:type="spellEnd"/>
      <w:r w:rsidRPr="00CA1F52">
        <w:rPr>
          <w:rFonts w:eastAsia="Calibri"/>
        </w:rPr>
        <w:t xml:space="preserve">. 2009. </w:t>
      </w:r>
      <w:proofErr w:type="spellStart"/>
      <w:r w:rsidRPr="00CA1F52">
        <w:rPr>
          <w:rFonts w:eastAsia="Calibri"/>
          <w:i/>
        </w:rPr>
        <w:t>Chemistry</w:t>
      </w:r>
      <w:proofErr w:type="spellEnd"/>
      <w:r w:rsidRPr="00CA1F52">
        <w:rPr>
          <w:rFonts w:eastAsia="Calibri"/>
          <w:i/>
        </w:rPr>
        <w:t xml:space="preserve"> </w:t>
      </w:r>
      <w:proofErr w:type="spellStart"/>
      <w:r w:rsidRPr="00CA1F52">
        <w:rPr>
          <w:rFonts w:eastAsia="Calibri"/>
          <w:i/>
        </w:rPr>
        <w:t>Education</w:t>
      </w:r>
      <w:proofErr w:type="spellEnd"/>
      <w:r w:rsidRPr="00CA1F52">
        <w:rPr>
          <w:rFonts w:eastAsia="Calibri"/>
          <w:i/>
        </w:rPr>
        <w:t xml:space="preserve"> in </w:t>
      </w:r>
      <w:proofErr w:type="spellStart"/>
      <w:r w:rsidRPr="00CA1F52">
        <w:rPr>
          <w:rFonts w:eastAsia="Calibri"/>
          <w:i/>
        </w:rPr>
        <w:t>the</w:t>
      </w:r>
      <w:proofErr w:type="spellEnd"/>
      <w:r w:rsidRPr="00CA1F52">
        <w:rPr>
          <w:rFonts w:eastAsia="Calibri"/>
          <w:i/>
        </w:rPr>
        <w:t xml:space="preserve"> ICT Age</w:t>
      </w:r>
      <w:r w:rsidRPr="00CA1F52">
        <w:rPr>
          <w:rFonts w:eastAsia="Calibri"/>
        </w:rPr>
        <w:t xml:space="preserve">. </w:t>
      </w:r>
      <w:proofErr w:type="spellStart"/>
      <w:r w:rsidRPr="00CA1F52">
        <w:rPr>
          <w:rFonts w:eastAsia="Calibri"/>
        </w:rPr>
        <w:t>Réduit</w:t>
      </w:r>
      <w:proofErr w:type="spellEnd"/>
      <w:r w:rsidRPr="00CA1F52">
        <w:rPr>
          <w:rFonts w:eastAsia="Calibri"/>
        </w:rPr>
        <w:t xml:space="preserve">, Mauritius: </w:t>
      </w:r>
      <w:proofErr w:type="spellStart"/>
      <w:r w:rsidRPr="00CA1F52">
        <w:rPr>
          <w:rFonts w:eastAsia="Calibri"/>
        </w:rPr>
        <w:t>Springer</w:t>
      </w:r>
      <w:proofErr w:type="spellEnd"/>
    </w:p>
    <w:p w14:paraId="75F72983" w14:textId="77777777" w:rsidR="00A57A29" w:rsidRPr="00CA1F52" w:rsidRDefault="00A57A29" w:rsidP="00CA1F52">
      <w:pPr>
        <w:pStyle w:val="12ref"/>
        <w:rPr>
          <w:rFonts w:eastAsia="Calibri"/>
        </w:rPr>
      </w:pPr>
      <w:proofErr w:type="spellStart"/>
      <w:r w:rsidRPr="00CA1F52">
        <w:rPr>
          <w:rFonts w:eastAsia="Calibri"/>
        </w:rPr>
        <w:t>Heinich</w:t>
      </w:r>
      <w:proofErr w:type="spellEnd"/>
      <w:r w:rsidRPr="00CA1F52">
        <w:rPr>
          <w:rFonts w:eastAsia="Calibri"/>
        </w:rPr>
        <w:t xml:space="preserve">, R., </w:t>
      </w:r>
      <w:proofErr w:type="spellStart"/>
      <w:r w:rsidRPr="00CA1F52">
        <w:rPr>
          <w:rFonts w:eastAsia="Calibri"/>
        </w:rPr>
        <w:t>Molenda</w:t>
      </w:r>
      <w:proofErr w:type="spellEnd"/>
      <w:r w:rsidRPr="00CA1F52">
        <w:rPr>
          <w:rFonts w:eastAsia="Calibri"/>
        </w:rPr>
        <w:t xml:space="preserve">. 1999. </w:t>
      </w:r>
      <w:proofErr w:type="spellStart"/>
      <w:r w:rsidRPr="00CA1F52">
        <w:rPr>
          <w:rFonts w:eastAsia="Calibri"/>
          <w:i/>
        </w:rPr>
        <w:t>Instructional</w:t>
      </w:r>
      <w:proofErr w:type="spellEnd"/>
      <w:r w:rsidRPr="00CA1F52">
        <w:rPr>
          <w:rFonts w:eastAsia="Calibri"/>
          <w:i/>
        </w:rPr>
        <w:t xml:space="preserve"> Media </w:t>
      </w:r>
      <w:proofErr w:type="spellStart"/>
      <w:r w:rsidRPr="00CA1F52">
        <w:rPr>
          <w:rFonts w:eastAsia="Calibri"/>
          <w:i/>
        </w:rPr>
        <w:t>and</w:t>
      </w:r>
      <w:proofErr w:type="spellEnd"/>
      <w:r w:rsidRPr="00CA1F52">
        <w:rPr>
          <w:rFonts w:eastAsia="Calibri"/>
          <w:i/>
        </w:rPr>
        <w:t xml:space="preserve"> Technologies </w:t>
      </w:r>
      <w:proofErr w:type="spellStart"/>
      <w:r w:rsidRPr="00CA1F52">
        <w:rPr>
          <w:rFonts w:eastAsia="Calibri"/>
          <w:i/>
        </w:rPr>
        <w:t>for</w:t>
      </w:r>
      <w:proofErr w:type="spellEnd"/>
      <w:r w:rsidRPr="00CA1F52">
        <w:rPr>
          <w:rFonts w:eastAsia="Calibri"/>
          <w:i/>
        </w:rPr>
        <w:t xml:space="preserve"> </w:t>
      </w:r>
      <w:proofErr w:type="spellStart"/>
      <w:r w:rsidRPr="00CA1F52">
        <w:rPr>
          <w:rFonts w:eastAsia="Calibri"/>
          <w:i/>
        </w:rPr>
        <w:t>Learning</w:t>
      </w:r>
      <w:proofErr w:type="spellEnd"/>
      <w:r w:rsidRPr="00CA1F52">
        <w:rPr>
          <w:rFonts w:eastAsia="Calibri"/>
        </w:rPr>
        <w:t xml:space="preserve">. USA:  </w:t>
      </w:r>
      <w:proofErr w:type="spellStart"/>
      <w:r w:rsidRPr="00CA1F52">
        <w:rPr>
          <w:rFonts w:eastAsia="Calibri"/>
        </w:rPr>
        <w:t>Prentice</w:t>
      </w:r>
      <w:proofErr w:type="spellEnd"/>
      <w:r w:rsidRPr="00CA1F52">
        <w:rPr>
          <w:rFonts w:eastAsia="Calibri"/>
        </w:rPr>
        <w:t xml:space="preserve"> </w:t>
      </w:r>
      <w:proofErr w:type="spellStart"/>
      <w:r w:rsidRPr="00CA1F52">
        <w:rPr>
          <w:rFonts w:eastAsia="Calibri"/>
        </w:rPr>
        <w:t>Hall</w:t>
      </w:r>
      <w:proofErr w:type="spellEnd"/>
      <w:r w:rsidRPr="00CA1F52">
        <w:rPr>
          <w:rFonts w:eastAsia="Calibri"/>
        </w:rPr>
        <w:t>.</w:t>
      </w:r>
    </w:p>
    <w:p w14:paraId="2600709E" w14:textId="77777777" w:rsidR="00A57A29" w:rsidRPr="00CA1F52" w:rsidRDefault="00A57A29" w:rsidP="00CA1F52">
      <w:pPr>
        <w:pStyle w:val="12ref"/>
        <w:rPr>
          <w:rFonts w:eastAsia="Calibri"/>
        </w:rPr>
      </w:pPr>
      <w:r w:rsidRPr="00CA1F52">
        <w:rPr>
          <w:rFonts w:eastAsia="Calibri"/>
        </w:rPr>
        <w:t xml:space="preserve">Indriana, Dina. 2011. </w:t>
      </w:r>
      <w:r w:rsidRPr="00CA1F52">
        <w:rPr>
          <w:rFonts w:eastAsia="Calibri"/>
          <w:i/>
        </w:rPr>
        <w:t>Ragam Alat Bantu Media Pengajaran</w:t>
      </w:r>
      <w:r w:rsidRPr="00CA1F52">
        <w:rPr>
          <w:rFonts w:eastAsia="Calibri"/>
        </w:rPr>
        <w:t xml:space="preserve">. Yogyakarta: DIVA </w:t>
      </w:r>
      <w:proofErr w:type="spellStart"/>
      <w:r w:rsidRPr="00CA1F52">
        <w:rPr>
          <w:rFonts w:eastAsia="Calibri"/>
        </w:rPr>
        <w:t>Press</w:t>
      </w:r>
      <w:proofErr w:type="spellEnd"/>
      <w:r w:rsidRPr="00CA1F52">
        <w:rPr>
          <w:rFonts w:eastAsia="Calibri"/>
        </w:rPr>
        <w:t>.</w:t>
      </w:r>
    </w:p>
    <w:p w14:paraId="79ED11C5" w14:textId="77777777" w:rsidR="00A57A29" w:rsidRPr="00CA1F52" w:rsidRDefault="00A57A29" w:rsidP="00CA1F52">
      <w:pPr>
        <w:pStyle w:val="12ref"/>
        <w:rPr>
          <w:rFonts w:eastAsia="Calibri"/>
        </w:rPr>
      </w:pPr>
      <w:r w:rsidRPr="00CA1F52">
        <w:rPr>
          <w:rFonts w:eastAsia="Calibri"/>
        </w:rPr>
        <w:t xml:space="preserve">Johannes </w:t>
      </w:r>
      <w:proofErr w:type="spellStart"/>
      <w:r w:rsidRPr="00CA1F52">
        <w:rPr>
          <w:rFonts w:eastAsia="Calibri"/>
        </w:rPr>
        <w:t>Krugel</w:t>
      </w:r>
      <w:proofErr w:type="spellEnd"/>
      <w:r w:rsidRPr="00CA1F52">
        <w:rPr>
          <w:rFonts w:eastAsia="Calibri"/>
        </w:rPr>
        <w:t xml:space="preserve">. 2020. </w:t>
      </w:r>
      <w:r w:rsidRPr="00CA1F52">
        <w:rPr>
          <w:rFonts w:eastAsia="Calibri"/>
          <w:i/>
        </w:rPr>
        <w:t>Web-</w:t>
      </w:r>
      <w:proofErr w:type="spellStart"/>
      <w:r w:rsidRPr="00CA1F52">
        <w:rPr>
          <w:rFonts w:eastAsia="Calibri"/>
          <w:i/>
        </w:rPr>
        <w:t>Based</w:t>
      </w:r>
      <w:proofErr w:type="spellEnd"/>
      <w:r w:rsidRPr="00CA1F52">
        <w:rPr>
          <w:rFonts w:eastAsia="Calibri"/>
          <w:i/>
        </w:rPr>
        <w:t xml:space="preserve"> </w:t>
      </w:r>
      <w:proofErr w:type="spellStart"/>
      <w:r w:rsidRPr="00CA1F52">
        <w:rPr>
          <w:rFonts w:eastAsia="Calibri"/>
          <w:i/>
        </w:rPr>
        <w:t>Learning</w:t>
      </w:r>
      <w:proofErr w:type="spellEnd"/>
      <w:r w:rsidRPr="00CA1F52">
        <w:rPr>
          <w:rFonts w:eastAsia="Calibri"/>
          <w:i/>
        </w:rPr>
        <w:t xml:space="preserve"> in </w:t>
      </w:r>
      <w:proofErr w:type="spellStart"/>
      <w:r w:rsidRPr="00CA1F52">
        <w:rPr>
          <w:rFonts w:eastAsia="Calibri"/>
          <w:i/>
        </w:rPr>
        <w:t>Computer</w:t>
      </w:r>
      <w:proofErr w:type="spellEnd"/>
      <w:r w:rsidRPr="00CA1F52">
        <w:rPr>
          <w:rFonts w:eastAsia="Calibri"/>
          <w:i/>
        </w:rPr>
        <w:t xml:space="preserve"> </w:t>
      </w:r>
      <w:proofErr w:type="spellStart"/>
      <w:r w:rsidRPr="00CA1F52">
        <w:rPr>
          <w:rFonts w:eastAsia="Calibri"/>
          <w:i/>
        </w:rPr>
        <w:t>Science</w:t>
      </w:r>
      <w:proofErr w:type="spellEnd"/>
      <w:r w:rsidRPr="00CA1F52">
        <w:rPr>
          <w:rFonts w:eastAsia="Calibri"/>
          <w:i/>
        </w:rPr>
        <w:t xml:space="preserve">: </w:t>
      </w:r>
      <w:proofErr w:type="spellStart"/>
      <w:r w:rsidRPr="00CA1F52">
        <w:rPr>
          <w:rFonts w:eastAsia="Calibri"/>
          <w:i/>
        </w:rPr>
        <w:t>Insights</w:t>
      </w:r>
      <w:proofErr w:type="spellEnd"/>
      <w:r w:rsidRPr="00CA1F52">
        <w:rPr>
          <w:rFonts w:eastAsia="Calibri"/>
          <w:i/>
        </w:rPr>
        <w:t xml:space="preserve"> </w:t>
      </w:r>
      <w:proofErr w:type="spellStart"/>
      <w:r w:rsidRPr="00CA1F52">
        <w:rPr>
          <w:rFonts w:eastAsia="Calibri"/>
          <w:i/>
        </w:rPr>
        <w:t>into</w:t>
      </w:r>
      <w:proofErr w:type="spellEnd"/>
      <w:r w:rsidRPr="00CA1F52">
        <w:rPr>
          <w:rFonts w:eastAsia="Calibri"/>
          <w:i/>
        </w:rPr>
        <w:t xml:space="preserve"> </w:t>
      </w:r>
      <w:proofErr w:type="spellStart"/>
      <w:r w:rsidRPr="00CA1F52">
        <w:rPr>
          <w:rFonts w:eastAsia="Calibri"/>
          <w:i/>
        </w:rPr>
        <w:t>Progress</w:t>
      </w:r>
      <w:proofErr w:type="spellEnd"/>
      <w:r w:rsidRPr="00CA1F52">
        <w:rPr>
          <w:rFonts w:eastAsia="Calibri"/>
          <w:i/>
        </w:rPr>
        <w:t xml:space="preserve"> </w:t>
      </w:r>
      <w:proofErr w:type="spellStart"/>
      <w:r w:rsidRPr="00CA1F52">
        <w:rPr>
          <w:rFonts w:eastAsia="Calibri"/>
          <w:i/>
        </w:rPr>
        <w:t>and</w:t>
      </w:r>
      <w:proofErr w:type="spellEnd"/>
      <w:r w:rsidRPr="00CA1F52">
        <w:rPr>
          <w:rFonts w:eastAsia="Calibri"/>
          <w:i/>
        </w:rPr>
        <w:t xml:space="preserve"> </w:t>
      </w:r>
      <w:proofErr w:type="spellStart"/>
      <w:r w:rsidRPr="00CA1F52">
        <w:rPr>
          <w:rFonts w:eastAsia="Calibri"/>
          <w:i/>
        </w:rPr>
        <w:t>Problems</w:t>
      </w:r>
      <w:proofErr w:type="spellEnd"/>
      <w:r w:rsidRPr="00CA1F52">
        <w:rPr>
          <w:rFonts w:eastAsia="Calibri"/>
          <w:i/>
        </w:rPr>
        <w:t xml:space="preserve"> </w:t>
      </w:r>
      <w:proofErr w:type="spellStart"/>
      <w:r w:rsidRPr="00CA1F52">
        <w:rPr>
          <w:rFonts w:eastAsia="Calibri"/>
          <w:i/>
        </w:rPr>
        <w:t>of</w:t>
      </w:r>
      <w:proofErr w:type="spellEnd"/>
      <w:r w:rsidRPr="00CA1F52">
        <w:rPr>
          <w:rFonts w:eastAsia="Calibri"/>
          <w:i/>
        </w:rPr>
        <w:t xml:space="preserve">  </w:t>
      </w:r>
      <w:proofErr w:type="spellStart"/>
      <w:r w:rsidRPr="00CA1F52">
        <w:rPr>
          <w:rFonts w:eastAsia="Calibri"/>
          <w:i/>
        </w:rPr>
        <w:t>Learners</w:t>
      </w:r>
      <w:proofErr w:type="spellEnd"/>
      <w:r w:rsidRPr="00CA1F52">
        <w:rPr>
          <w:rFonts w:eastAsia="Calibri"/>
          <w:i/>
        </w:rPr>
        <w:t xml:space="preserve"> in </w:t>
      </w:r>
      <w:proofErr w:type="spellStart"/>
      <w:r w:rsidRPr="00CA1F52">
        <w:rPr>
          <w:rFonts w:eastAsia="Calibri"/>
          <w:i/>
        </w:rPr>
        <w:t>MOOCs</w:t>
      </w:r>
      <w:proofErr w:type="spellEnd"/>
      <w:r w:rsidRPr="00CA1F52">
        <w:rPr>
          <w:rFonts w:eastAsia="Calibri"/>
        </w:rPr>
        <w:t xml:space="preserve">. </w:t>
      </w:r>
      <w:proofErr w:type="spellStart"/>
      <w:r w:rsidRPr="00CA1F52">
        <w:rPr>
          <w:rFonts w:eastAsia="Calibri"/>
        </w:rPr>
        <w:t>Singapore</w:t>
      </w:r>
      <w:proofErr w:type="spellEnd"/>
      <w:r w:rsidRPr="00CA1F52">
        <w:rPr>
          <w:rFonts w:eastAsia="Calibri"/>
        </w:rPr>
        <w:t xml:space="preserve">: </w:t>
      </w:r>
      <w:proofErr w:type="spellStart"/>
      <w:r w:rsidRPr="00CA1F52">
        <w:rPr>
          <w:rFonts w:eastAsia="Calibri"/>
        </w:rPr>
        <w:t>Springer</w:t>
      </w:r>
      <w:proofErr w:type="spellEnd"/>
      <w:r w:rsidRPr="00CA1F52">
        <w:rPr>
          <w:rFonts w:eastAsia="Calibri"/>
        </w:rPr>
        <w:t xml:space="preserve"> </w:t>
      </w:r>
      <w:proofErr w:type="spellStart"/>
      <w:r w:rsidRPr="00CA1F52">
        <w:rPr>
          <w:rFonts w:eastAsia="Calibri"/>
        </w:rPr>
        <w:t>Nature</w:t>
      </w:r>
      <w:proofErr w:type="spellEnd"/>
      <w:r w:rsidRPr="00CA1F52">
        <w:rPr>
          <w:rFonts w:eastAsia="Calibri"/>
        </w:rPr>
        <w:t xml:space="preserve"> </w:t>
      </w:r>
    </w:p>
    <w:p w14:paraId="16CFB17F" w14:textId="77777777" w:rsidR="00A57A29" w:rsidRPr="00CA1F52" w:rsidRDefault="00A57A29" w:rsidP="00CA1F52">
      <w:pPr>
        <w:pStyle w:val="12ref"/>
        <w:rPr>
          <w:rFonts w:eastAsia="Calibri"/>
        </w:rPr>
      </w:pPr>
      <w:proofErr w:type="spellStart"/>
      <w:r w:rsidRPr="00CA1F52">
        <w:rPr>
          <w:rFonts w:eastAsia="Calibri"/>
        </w:rPr>
        <w:t>Michail</w:t>
      </w:r>
      <w:proofErr w:type="spellEnd"/>
      <w:r w:rsidRPr="00CA1F52">
        <w:rPr>
          <w:rFonts w:eastAsia="Calibri"/>
        </w:rPr>
        <w:t xml:space="preserve"> </w:t>
      </w:r>
      <w:proofErr w:type="spellStart"/>
      <w:r w:rsidRPr="00CA1F52">
        <w:rPr>
          <w:rFonts w:eastAsia="Calibri"/>
        </w:rPr>
        <w:t>Giannakos</w:t>
      </w:r>
      <w:proofErr w:type="spellEnd"/>
      <w:r w:rsidRPr="00CA1F52">
        <w:rPr>
          <w:rFonts w:eastAsia="Calibri"/>
        </w:rPr>
        <w:t xml:space="preserve">. 2020. </w:t>
      </w:r>
      <w:r w:rsidRPr="00CA1F52">
        <w:rPr>
          <w:rFonts w:eastAsia="Calibri"/>
          <w:i/>
        </w:rPr>
        <w:t xml:space="preserve">Non-Formal </w:t>
      </w:r>
      <w:proofErr w:type="spellStart"/>
      <w:r w:rsidRPr="00CA1F52">
        <w:rPr>
          <w:rFonts w:eastAsia="Calibri"/>
          <w:i/>
        </w:rPr>
        <w:t>and</w:t>
      </w:r>
      <w:proofErr w:type="spellEnd"/>
      <w:r w:rsidRPr="00CA1F52">
        <w:rPr>
          <w:rFonts w:eastAsia="Calibri"/>
          <w:i/>
        </w:rPr>
        <w:t xml:space="preserve"> Informal </w:t>
      </w:r>
      <w:proofErr w:type="spellStart"/>
      <w:r w:rsidRPr="00CA1F52">
        <w:rPr>
          <w:rFonts w:eastAsia="Calibri"/>
          <w:i/>
        </w:rPr>
        <w:t>Science</w:t>
      </w:r>
      <w:proofErr w:type="spellEnd"/>
      <w:r w:rsidRPr="00CA1F52">
        <w:rPr>
          <w:rFonts w:eastAsia="Calibri"/>
          <w:i/>
        </w:rPr>
        <w:t xml:space="preserve"> </w:t>
      </w:r>
      <w:proofErr w:type="spellStart"/>
      <w:r w:rsidRPr="00CA1F52">
        <w:rPr>
          <w:rFonts w:eastAsia="Calibri"/>
          <w:i/>
        </w:rPr>
        <w:t>Learning</w:t>
      </w:r>
      <w:proofErr w:type="spellEnd"/>
      <w:r w:rsidRPr="00CA1F52">
        <w:rPr>
          <w:rFonts w:eastAsia="Calibri"/>
          <w:i/>
        </w:rPr>
        <w:t xml:space="preserve"> in </w:t>
      </w:r>
      <w:proofErr w:type="spellStart"/>
      <w:r w:rsidRPr="00CA1F52">
        <w:rPr>
          <w:rFonts w:eastAsia="Calibri"/>
          <w:i/>
        </w:rPr>
        <w:t>the</w:t>
      </w:r>
      <w:proofErr w:type="spellEnd"/>
      <w:r w:rsidRPr="00CA1F52">
        <w:rPr>
          <w:rFonts w:eastAsia="Calibri"/>
          <w:i/>
        </w:rPr>
        <w:t xml:space="preserve"> ICT Era</w:t>
      </w:r>
      <w:r w:rsidRPr="00CA1F52">
        <w:rPr>
          <w:rFonts w:eastAsia="Calibri"/>
        </w:rPr>
        <w:t xml:space="preserve">. </w:t>
      </w:r>
      <w:proofErr w:type="spellStart"/>
      <w:r w:rsidRPr="00CA1F52">
        <w:rPr>
          <w:rFonts w:eastAsia="Calibri"/>
        </w:rPr>
        <w:t>Singapore</w:t>
      </w:r>
      <w:proofErr w:type="spellEnd"/>
      <w:r w:rsidRPr="00CA1F52">
        <w:rPr>
          <w:rFonts w:eastAsia="Calibri"/>
        </w:rPr>
        <w:t xml:space="preserve">: </w:t>
      </w:r>
      <w:proofErr w:type="spellStart"/>
      <w:r w:rsidRPr="00CA1F52">
        <w:rPr>
          <w:rFonts w:eastAsia="Calibri"/>
        </w:rPr>
        <w:t>Springer</w:t>
      </w:r>
      <w:proofErr w:type="spellEnd"/>
      <w:r w:rsidRPr="00CA1F52">
        <w:rPr>
          <w:rFonts w:eastAsia="Calibri"/>
        </w:rPr>
        <w:t xml:space="preserve"> </w:t>
      </w:r>
      <w:proofErr w:type="spellStart"/>
      <w:r w:rsidRPr="00CA1F52">
        <w:rPr>
          <w:rFonts w:eastAsia="Calibri"/>
        </w:rPr>
        <w:t>Nature</w:t>
      </w:r>
      <w:proofErr w:type="spellEnd"/>
    </w:p>
    <w:p w14:paraId="38D92396" w14:textId="77777777" w:rsidR="00A57A29" w:rsidRPr="00CA1F52" w:rsidRDefault="00A57A29" w:rsidP="00CA1F52">
      <w:pPr>
        <w:pStyle w:val="12ref"/>
        <w:rPr>
          <w:rFonts w:eastAsia="Calibri"/>
        </w:rPr>
      </w:pPr>
      <w:proofErr w:type="spellStart"/>
      <w:r w:rsidRPr="00CA1F52">
        <w:rPr>
          <w:rFonts w:eastAsia="Calibri"/>
        </w:rPr>
        <w:t>Moursund</w:t>
      </w:r>
      <w:proofErr w:type="spellEnd"/>
      <w:r w:rsidRPr="00CA1F52">
        <w:rPr>
          <w:rFonts w:eastAsia="Calibri"/>
        </w:rPr>
        <w:t xml:space="preserve">, David., 2005. </w:t>
      </w:r>
      <w:proofErr w:type="spellStart"/>
      <w:r w:rsidRPr="00CA1F52">
        <w:rPr>
          <w:rFonts w:eastAsia="Calibri"/>
          <w:i/>
        </w:rPr>
        <w:t>Introduction</w:t>
      </w:r>
      <w:proofErr w:type="spellEnd"/>
      <w:r w:rsidRPr="00CA1F52">
        <w:rPr>
          <w:rFonts w:eastAsia="Calibri"/>
          <w:i/>
        </w:rPr>
        <w:t xml:space="preserve"> </w:t>
      </w:r>
      <w:proofErr w:type="spellStart"/>
      <w:r w:rsidRPr="00CA1F52">
        <w:rPr>
          <w:rFonts w:eastAsia="Calibri"/>
          <w:i/>
        </w:rPr>
        <w:t>to</w:t>
      </w:r>
      <w:proofErr w:type="spellEnd"/>
      <w:r w:rsidRPr="00CA1F52">
        <w:rPr>
          <w:rFonts w:eastAsia="Calibri"/>
          <w:i/>
        </w:rPr>
        <w:t xml:space="preserve"> </w:t>
      </w:r>
      <w:proofErr w:type="spellStart"/>
      <w:r w:rsidRPr="00CA1F52">
        <w:rPr>
          <w:rFonts w:eastAsia="Calibri"/>
          <w:i/>
        </w:rPr>
        <w:t>Information</w:t>
      </w:r>
      <w:proofErr w:type="spellEnd"/>
      <w:r w:rsidRPr="00CA1F52">
        <w:rPr>
          <w:rFonts w:eastAsia="Calibri"/>
          <w:i/>
        </w:rPr>
        <w:t xml:space="preserve"> </w:t>
      </w:r>
      <w:proofErr w:type="spellStart"/>
      <w:r w:rsidRPr="00CA1F52">
        <w:rPr>
          <w:rFonts w:eastAsia="Calibri"/>
          <w:i/>
        </w:rPr>
        <w:t>and</w:t>
      </w:r>
      <w:proofErr w:type="spellEnd"/>
      <w:r w:rsidRPr="00CA1F52">
        <w:rPr>
          <w:rFonts w:eastAsia="Calibri"/>
          <w:i/>
        </w:rPr>
        <w:t xml:space="preserve"> </w:t>
      </w:r>
      <w:proofErr w:type="spellStart"/>
      <w:r w:rsidRPr="00CA1F52">
        <w:rPr>
          <w:rFonts w:eastAsia="Calibri"/>
          <w:i/>
        </w:rPr>
        <w:t>Communication</w:t>
      </w:r>
      <w:proofErr w:type="spellEnd"/>
      <w:r w:rsidRPr="00CA1F52">
        <w:rPr>
          <w:rFonts w:eastAsia="Calibri"/>
          <w:i/>
        </w:rPr>
        <w:t xml:space="preserve"> Technology in </w:t>
      </w:r>
      <w:proofErr w:type="spellStart"/>
      <w:r w:rsidRPr="00CA1F52">
        <w:rPr>
          <w:rFonts w:eastAsia="Calibri"/>
          <w:i/>
        </w:rPr>
        <w:t>Education</w:t>
      </w:r>
      <w:proofErr w:type="spellEnd"/>
      <w:r w:rsidRPr="00CA1F52">
        <w:rPr>
          <w:rFonts w:eastAsia="Calibri"/>
        </w:rPr>
        <w:t xml:space="preserve">. Amerika Serikat: </w:t>
      </w:r>
      <w:proofErr w:type="spellStart"/>
      <w:r w:rsidRPr="00CA1F52">
        <w:rPr>
          <w:rFonts w:eastAsia="Calibri"/>
        </w:rPr>
        <w:t>University</w:t>
      </w:r>
      <w:proofErr w:type="spellEnd"/>
      <w:r w:rsidRPr="00CA1F52">
        <w:rPr>
          <w:rFonts w:eastAsia="Calibri"/>
        </w:rPr>
        <w:t xml:space="preserve"> </w:t>
      </w:r>
      <w:proofErr w:type="spellStart"/>
      <w:r w:rsidRPr="00CA1F52">
        <w:rPr>
          <w:rFonts w:eastAsia="Calibri"/>
        </w:rPr>
        <w:t>of</w:t>
      </w:r>
      <w:proofErr w:type="spellEnd"/>
      <w:r w:rsidRPr="00CA1F52">
        <w:rPr>
          <w:rFonts w:eastAsia="Calibri"/>
        </w:rPr>
        <w:t xml:space="preserve"> Oregon.</w:t>
      </w:r>
    </w:p>
    <w:p w14:paraId="7D371225" w14:textId="77777777" w:rsidR="00A57A29" w:rsidRPr="00CA1F52" w:rsidRDefault="00A57A29" w:rsidP="00CA1F52">
      <w:pPr>
        <w:pStyle w:val="12ref"/>
        <w:rPr>
          <w:rFonts w:eastAsia="Calibri"/>
        </w:rPr>
      </w:pPr>
      <w:proofErr w:type="spellStart"/>
      <w:r w:rsidRPr="00CA1F52">
        <w:rPr>
          <w:rFonts w:eastAsia="Calibri"/>
        </w:rPr>
        <w:t>Sadiman</w:t>
      </w:r>
      <w:proofErr w:type="spellEnd"/>
      <w:r w:rsidRPr="00CA1F52">
        <w:rPr>
          <w:rFonts w:eastAsia="Calibri"/>
        </w:rPr>
        <w:t xml:space="preserve">. 2009. </w:t>
      </w:r>
      <w:r w:rsidRPr="00CA1F52">
        <w:rPr>
          <w:rFonts w:eastAsia="Calibri"/>
          <w:i/>
        </w:rPr>
        <w:t>Media Pendidikan</w:t>
      </w:r>
      <w:r w:rsidRPr="00CA1F52">
        <w:rPr>
          <w:rFonts w:eastAsia="Calibri"/>
        </w:rPr>
        <w:t>. Jakarta.</w:t>
      </w:r>
    </w:p>
    <w:p w14:paraId="44C021C8" w14:textId="77777777" w:rsidR="00A57A29" w:rsidRPr="00CA1F52" w:rsidRDefault="00A57A29" w:rsidP="00CA1F52">
      <w:pPr>
        <w:pStyle w:val="12ref"/>
        <w:rPr>
          <w:rFonts w:eastAsia="Calibri"/>
        </w:rPr>
      </w:pPr>
      <w:proofErr w:type="spellStart"/>
      <w:r w:rsidRPr="00CA1F52">
        <w:rPr>
          <w:rFonts w:eastAsia="Calibri"/>
        </w:rPr>
        <w:t>Shank</w:t>
      </w:r>
      <w:proofErr w:type="spellEnd"/>
      <w:r w:rsidRPr="00CA1F52">
        <w:rPr>
          <w:rFonts w:eastAsia="Calibri"/>
        </w:rPr>
        <w:t xml:space="preserve">, Patti. 2015. </w:t>
      </w:r>
      <w:r w:rsidRPr="00CA1F52">
        <w:rPr>
          <w:rFonts w:eastAsia="Calibri"/>
          <w:i/>
        </w:rPr>
        <w:t xml:space="preserve">The Online </w:t>
      </w:r>
      <w:proofErr w:type="spellStart"/>
      <w:r w:rsidRPr="00CA1F52">
        <w:rPr>
          <w:rFonts w:eastAsia="Calibri"/>
          <w:i/>
        </w:rPr>
        <w:t>Learning</w:t>
      </w:r>
      <w:proofErr w:type="spellEnd"/>
      <w:r w:rsidRPr="00CA1F52">
        <w:rPr>
          <w:rFonts w:eastAsia="Calibri"/>
          <w:i/>
        </w:rPr>
        <w:t xml:space="preserve"> </w:t>
      </w:r>
      <w:proofErr w:type="spellStart"/>
      <w:r w:rsidRPr="00CA1F52">
        <w:rPr>
          <w:rFonts w:eastAsia="Calibri"/>
          <w:i/>
        </w:rPr>
        <w:t>Idea</w:t>
      </w:r>
      <w:proofErr w:type="spellEnd"/>
      <w:r w:rsidRPr="00CA1F52">
        <w:rPr>
          <w:rFonts w:eastAsia="Calibri"/>
          <w:i/>
        </w:rPr>
        <w:t xml:space="preserve"> </w:t>
      </w:r>
      <w:proofErr w:type="spellStart"/>
      <w:r w:rsidRPr="00CA1F52">
        <w:rPr>
          <w:rFonts w:eastAsia="Calibri"/>
          <w:i/>
        </w:rPr>
        <w:t>Book</w:t>
      </w:r>
      <w:proofErr w:type="spellEnd"/>
      <w:r w:rsidRPr="00CA1F52">
        <w:rPr>
          <w:rFonts w:eastAsia="Calibri"/>
          <w:i/>
        </w:rPr>
        <w:t xml:space="preserve">: 95 </w:t>
      </w:r>
      <w:proofErr w:type="spellStart"/>
      <w:r w:rsidRPr="00CA1F52">
        <w:rPr>
          <w:rFonts w:eastAsia="Calibri"/>
          <w:i/>
        </w:rPr>
        <w:t>Proven</w:t>
      </w:r>
      <w:proofErr w:type="spellEnd"/>
      <w:r w:rsidRPr="00CA1F52">
        <w:rPr>
          <w:rFonts w:eastAsia="Calibri"/>
          <w:i/>
        </w:rPr>
        <w:t xml:space="preserve"> </w:t>
      </w:r>
      <w:proofErr w:type="spellStart"/>
      <w:r w:rsidRPr="00CA1F52">
        <w:rPr>
          <w:rFonts w:eastAsia="Calibri"/>
          <w:i/>
        </w:rPr>
        <w:t>Ways</w:t>
      </w:r>
      <w:proofErr w:type="spellEnd"/>
      <w:r w:rsidRPr="00CA1F52">
        <w:rPr>
          <w:rFonts w:eastAsia="Calibri"/>
          <w:i/>
        </w:rPr>
        <w:t xml:space="preserve"> </w:t>
      </w:r>
      <w:proofErr w:type="spellStart"/>
      <w:r w:rsidRPr="00CA1F52">
        <w:rPr>
          <w:rFonts w:eastAsia="Calibri"/>
          <w:i/>
        </w:rPr>
        <w:t>to</w:t>
      </w:r>
      <w:proofErr w:type="spellEnd"/>
      <w:r w:rsidRPr="00CA1F52">
        <w:rPr>
          <w:rFonts w:eastAsia="Calibri"/>
          <w:i/>
        </w:rPr>
        <w:t xml:space="preserve"> </w:t>
      </w:r>
      <w:proofErr w:type="spellStart"/>
      <w:r w:rsidRPr="00CA1F52">
        <w:rPr>
          <w:rFonts w:eastAsia="Calibri"/>
          <w:i/>
        </w:rPr>
        <w:t>Enhance</w:t>
      </w:r>
      <w:proofErr w:type="spellEnd"/>
      <w:r w:rsidRPr="00CA1F52">
        <w:rPr>
          <w:rFonts w:eastAsia="Calibri"/>
          <w:i/>
        </w:rPr>
        <w:t xml:space="preserve"> Technology-</w:t>
      </w:r>
      <w:proofErr w:type="spellStart"/>
      <w:r w:rsidRPr="00CA1F52">
        <w:rPr>
          <w:rFonts w:eastAsia="Calibri"/>
          <w:i/>
        </w:rPr>
        <w:t>Based</w:t>
      </w:r>
      <w:proofErr w:type="spellEnd"/>
      <w:r w:rsidRPr="00CA1F52">
        <w:rPr>
          <w:rFonts w:eastAsia="Calibri"/>
          <w:i/>
        </w:rPr>
        <w:t xml:space="preserve"> </w:t>
      </w:r>
      <w:proofErr w:type="spellStart"/>
      <w:r w:rsidRPr="00CA1F52">
        <w:rPr>
          <w:rFonts w:eastAsia="Calibri"/>
          <w:i/>
        </w:rPr>
        <w:t>and</w:t>
      </w:r>
      <w:proofErr w:type="spellEnd"/>
      <w:r w:rsidRPr="00CA1F52">
        <w:rPr>
          <w:rFonts w:eastAsia="Calibri"/>
          <w:i/>
        </w:rPr>
        <w:t xml:space="preserve"> </w:t>
      </w:r>
      <w:proofErr w:type="spellStart"/>
      <w:r w:rsidRPr="00CA1F52">
        <w:rPr>
          <w:rFonts w:eastAsia="Calibri"/>
          <w:i/>
        </w:rPr>
        <w:t>Blended</w:t>
      </w:r>
      <w:proofErr w:type="spellEnd"/>
      <w:r w:rsidRPr="00CA1F52">
        <w:rPr>
          <w:rFonts w:eastAsia="Calibri"/>
          <w:i/>
        </w:rPr>
        <w:t xml:space="preserve"> </w:t>
      </w:r>
      <w:proofErr w:type="spellStart"/>
      <w:r w:rsidRPr="00CA1F52">
        <w:rPr>
          <w:rFonts w:eastAsia="Calibri"/>
          <w:i/>
        </w:rPr>
        <w:t>Learning</w:t>
      </w:r>
      <w:proofErr w:type="spellEnd"/>
      <w:r w:rsidRPr="00CA1F52">
        <w:rPr>
          <w:rFonts w:eastAsia="Calibri"/>
        </w:rPr>
        <w:t xml:space="preserve">. Amerika:  John </w:t>
      </w:r>
      <w:proofErr w:type="spellStart"/>
      <w:r w:rsidRPr="00CA1F52">
        <w:rPr>
          <w:rFonts w:eastAsia="Calibri"/>
        </w:rPr>
        <w:t>Wiley</w:t>
      </w:r>
      <w:proofErr w:type="spellEnd"/>
      <w:r w:rsidRPr="00CA1F52">
        <w:rPr>
          <w:rFonts w:eastAsia="Calibri"/>
        </w:rPr>
        <w:t xml:space="preserve"> &amp; Sons, </w:t>
      </w:r>
      <w:proofErr w:type="spellStart"/>
      <w:r w:rsidRPr="00CA1F52">
        <w:rPr>
          <w:rFonts w:eastAsia="Calibri"/>
        </w:rPr>
        <w:t>Inc</w:t>
      </w:r>
      <w:proofErr w:type="spellEnd"/>
      <w:r w:rsidRPr="00CA1F52">
        <w:rPr>
          <w:rFonts w:eastAsia="Calibri"/>
        </w:rPr>
        <w:t>.</w:t>
      </w:r>
    </w:p>
    <w:p w14:paraId="3B297FCB" w14:textId="77777777" w:rsidR="002A3241" w:rsidRPr="002A3241" w:rsidRDefault="002A3241" w:rsidP="00CA1F52">
      <w:pPr>
        <w:pStyle w:val="2SubMatkul"/>
        <w:rPr>
          <w:rFonts w:eastAsia="SimSun"/>
        </w:rPr>
      </w:pPr>
      <w:r w:rsidRPr="002A3241">
        <w:rPr>
          <w:rFonts w:eastAsia="SimSun"/>
        </w:rPr>
        <w:t>8420402295</w:t>
      </w:r>
      <w:r w:rsidRPr="002A3241">
        <w:rPr>
          <w:rFonts w:eastAsia="SimSun"/>
        </w:rPr>
        <w:tab/>
        <w:t xml:space="preserve">Keterampilan Mengajar dan Pembelajaran Mikro (2 </w:t>
      </w:r>
      <w:proofErr w:type="spellStart"/>
      <w:r w:rsidRPr="002A3241">
        <w:rPr>
          <w:rFonts w:eastAsia="SimSun"/>
        </w:rPr>
        <w:t>sks</w:t>
      </w:r>
      <w:proofErr w:type="spellEnd"/>
      <w:r w:rsidRPr="002A3241">
        <w:rPr>
          <w:rFonts w:eastAsia="SimSun"/>
        </w:rPr>
        <w:t>)</w:t>
      </w:r>
    </w:p>
    <w:p w14:paraId="42186AC2" w14:textId="5EE65FDB" w:rsidR="002A3241" w:rsidRPr="00CA1F52" w:rsidRDefault="002A3241" w:rsidP="00CA1F52">
      <w:pPr>
        <w:pStyle w:val="Dosen"/>
        <w:rPr>
          <w:rFonts w:eastAsia="SimSun"/>
          <w:b w:val="0"/>
          <w:bCs w:val="0"/>
          <w:lang w:val="id-ID"/>
        </w:rPr>
      </w:pPr>
      <w:r w:rsidRPr="00CA1F52">
        <w:rPr>
          <w:rFonts w:eastAsia="SimSun"/>
          <w:lang w:val="id-ID"/>
        </w:rPr>
        <w:t xml:space="preserve"> Dosen:</w:t>
      </w:r>
      <w:r w:rsidRPr="00CA1F52">
        <w:rPr>
          <w:rFonts w:eastAsia="SimSun"/>
          <w:lang w:val="id-ID"/>
        </w:rPr>
        <w:tab/>
      </w:r>
      <w:r w:rsidRPr="00CA1F52">
        <w:rPr>
          <w:rFonts w:eastAsia="SimSun"/>
          <w:b w:val="0"/>
          <w:bCs w:val="0"/>
          <w:lang w:val="id-ID"/>
        </w:rPr>
        <w:t>Prof. Dr. Utiya Azizah, M.Pd.</w:t>
      </w:r>
    </w:p>
    <w:p w14:paraId="3DC4706A" w14:textId="77777777" w:rsidR="002A3241" w:rsidRPr="002A3241" w:rsidRDefault="002A3241" w:rsidP="00CA1F52">
      <w:pPr>
        <w:pStyle w:val="3TabDosen2"/>
        <w:rPr>
          <w:rFonts w:eastAsia="SimSun"/>
        </w:rPr>
      </w:pPr>
      <w:r w:rsidRPr="002A3241">
        <w:rPr>
          <w:rFonts w:eastAsia="SimSun"/>
        </w:rPr>
        <w:t>Dr. Sukarmin, M.Pd.</w:t>
      </w:r>
    </w:p>
    <w:p w14:paraId="3419677A" w14:textId="77777777" w:rsidR="002A3241" w:rsidRPr="002A3241" w:rsidRDefault="002A3241" w:rsidP="00CA1F52">
      <w:pPr>
        <w:pStyle w:val="3TabDosen2"/>
        <w:rPr>
          <w:rFonts w:eastAsia="SimSun"/>
        </w:rPr>
      </w:pPr>
      <w:r w:rsidRPr="002A3241">
        <w:rPr>
          <w:rFonts w:eastAsia="SimSun"/>
        </w:rPr>
        <w:t>Prof. Dr. Harun Nasrudin, M.S.</w:t>
      </w:r>
    </w:p>
    <w:p w14:paraId="4DA38C69" w14:textId="77777777" w:rsidR="002A3241" w:rsidRPr="002A3241" w:rsidRDefault="002A3241" w:rsidP="00CA1F52">
      <w:pPr>
        <w:pStyle w:val="3TabDosen2"/>
        <w:rPr>
          <w:rFonts w:eastAsia="SimSun"/>
        </w:rPr>
      </w:pPr>
      <w:r w:rsidRPr="002A3241">
        <w:rPr>
          <w:rFonts w:eastAsia="SimSun"/>
        </w:rPr>
        <w:t>Prof. Dr. Achmad Lutfi, M.Pd.</w:t>
      </w:r>
    </w:p>
    <w:p w14:paraId="164E70DD" w14:textId="77777777" w:rsidR="002A3241" w:rsidRPr="002A3241" w:rsidRDefault="002A3241" w:rsidP="00CA1F52">
      <w:pPr>
        <w:pStyle w:val="3TabDosen2"/>
        <w:rPr>
          <w:rFonts w:eastAsia="SimSun"/>
        </w:rPr>
      </w:pPr>
      <w:r w:rsidRPr="002A3241">
        <w:rPr>
          <w:rFonts w:eastAsia="SimSun"/>
        </w:rPr>
        <w:t xml:space="preserve">Dr. </w:t>
      </w:r>
      <w:proofErr w:type="spellStart"/>
      <w:r w:rsidRPr="002A3241">
        <w:rPr>
          <w:rFonts w:eastAsia="SimSun"/>
        </w:rPr>
        <w:t>Rinaningsih</w:t>
      </w:r>
      <w:proofErr w:type="spellEnd"/>
      <w:r w:rsidRPr="002A3241">
        <w:rPr>
          <w:rFonts w:eastAsia="SimSun"/>
        </w:rPr>
        <w:t>, S.Pd., M.Pd.</w:t>
      </w:r>
    </w:p>
    <w:p w14:paraId="5A4C8428" w14:textId="77777777" w:rsidR="002A3241" w:rsidRPr="002A3241" w:rsidRDefault="002A3241" w:rsidP="00CA1F52">
      <w:pPr>
        <w:pStyle w:val="3TabDosen2"/>
        <w:rPr>
          <w:rFonts w:eastAsia="SimSun"/>
        </w:rPr>
      </w:pPr>
      <w:r w:rsidRPr="002A3241">
        <w:rPr>
          <w:rFonts w:eastAsia="SimSun"/>
        </w:rPr>
        <w:t xml:space="preserve">Dr. </w:t>
      </w:r>
      <w:proofErr w:type="spellStart"/>
      <w:r w:rsidRPr="002A3241">
        <w:rPr>
          <w:rFonts w:eastAsia="SimSun"/>
        </w:rPr>
        <w:t>Mitarlis</w:t>
      </w:r>
      <w:proofErr w:type="spellEnd"/>
      <w:r w:rsidRPr="002A3241">
        <w:rPr>
          <w:rFonts w:eastAsia="SimSun"/>
        </w:rPr>
        <w:t>, S.Pd., M.Si.</w:t>
      </w:r>
    </w:p>
    <w:p w14:paraId="4476E360" w14:textId="77777777" w:rsidR="002A3241" w:rsidRPr="002A3241" w:rsidRDefault="002A3241" w:rsidP="00CA1F52">
      <w:pPr>
        <w:pStyle w:val="3TabDosen2"/>
        <w:rPr>
          <w:rFonts w:eastAsia="SimSun"/>
        </w:rPr>
      </w:pPr>
      <w:r w:rsidRPr="002A3241">
        <w:rPr>
          <w:rFonts w:eastAsia="SimSun"/>
        </w:rPr>
        <w:t>Dr. Muchlis, S.Pd., M.Pd.</w:t>
      </w:r>
    </w:p>
    <w:p w14:paraId="1FFDA27C" w14:textId="77777777" w:rsidR="002A3241" w:rsidRPr="002A3241" w:rsidRDefault="002A3241" w:rsidP="00CA1F52">
      <w:pPr>
        <w:pStyle w:val="3TabDosen2"/>
        <w:rPr>
          <w:rFonts w:eastAsia="SimSun"/>
        </w:rPr>
      </w:pPr>
      <w:r w:rsidRPr="002A3241">
        <w:rPr>
          <w:rFonts w:eastAsia="SimSun"/>
        </w:rPr>
        <w:t xml:space="preserve">Dr. Kusumawati </w:t>
      </w:r>
      <w:proofErr w:type="spellStart"/>
      <w:r w:rsidRPr="002A3241">
        <w:rPr>
          <w:rFonts w:eastAsia="SimSun"/>
        </w:rPr>
        <w:t>Dwiningsih</w:t>
      </w:r>
      <w:proofErr w:type="spellEnd"/>
      <w:r w:rsidRPr="002A3241">
        <w:rPr>
          <w:rFonts w:eastAsia="SimSun"/>
        </w:rPr>
        <w:t>, S.Pd., M.Pd.</w:t>
      </w:r>
    </w:p>
    <w:p w14:paraId="604F22E5" w14:textId="77777777" w:rsidR="002A3241" w:rsidRPr="002A3241" w:rsidRDefault="002A3241" w:rsidP="00CA1F52">
      <w:pPr>
        <w:pStyle w:val="3TabDosen2"/>
        <w:rPr>
          <w:rFonts w:eastAsia="SimSun"/>
        </w:rPr>
      </w:pPr>
      <w:r w:rsidRPr="002A3241">
        <w:rPr>
          <w:rFonts w:eastAsia="SimSun"/>
        </w:rPr>
        <w:t>Bertha Yonata, S.Pd., M.Pd.</w:t>
      </w:r>
    </w:p>
    <w:p w14:paraId="56FA9FB4" w14:textId="77777777" w:rsidR="002A3241" w:rsidRPr="002A3241" w:rsidRDefault="002A3241" w:rsidP="00CA1F52">
      <w:pPr>
        <w:pStyle w:val="3TabDosen2"/>
        <w:rPr>
          <w:rFonts w:eastAsia="SimSun"/>
        </w:rPr>
      </w:pPr>
      <w:r w:rsidRPr="002A3241">
        <w:rPr>
          <w:rFonts w:eastAsia="SimSun"/>
        </w:rPr>
        <w:t>Dian Novita, S.T., M.Pd.</w:t>
      </w:r>
    </w:p>
    <w:p w14:paraId="67CDA789" w14:textId="77777777" w:rsidR="002A3241" w:rsidRPr="002A3241" w:rsidRDefault="002A3241" w:rsidP="00CA1F52">
      <w:pPr>
        <w:pStyle w:val="3TabDosen2"/>
        <w:rPr>
          <w:rFonts w:eastAsia="SimSun"/>
        </w:rPr>
      </w:pPr>
      <w:r w:rsidRPr="002A3241">
        <w:rPr>
          <w:rFonts w:eastAsia="SimSun"/>
        </w:rPr>
        <w:t>Rusly Hidayah, S.Si., M.Pd.</w:t>
      </w:r>
    </w:p>
    <w:p w14:paraId="5CB79CF1" w14:textId="0658773D" w:rsidR="002A3241" w:rsidRPr="00CA1F52" w:rsidRDefault="002A3241" w:rsidP="00CA1F52">
      <w:pPr>
        <w:pStyle w:val="3TabDosen2"/>
        <w:rPr>
          <w:rFonts w:eastAsia="SimSun"/>
        </w:rPr>
      </w:pPr>
      <w:r w:rsidRPr="002A3241">
        <w:rPr>
          <w:rFonts w:eastAsia="SimSun"/>
        </w:rPr>
        <w:t>Rusmini, S.Pd., M.Si.</w:t>
      </w:r>
    </w:p>
    <w:p w14:paraId="5B8E11F9" w14:textId="77777777" w:rsidR="002A3241" w:rsidRPr="00DF7767" w:rsidRDefault="002A3241" w:rsidP="00CA1F52">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74545DD0" w14:textId="77777777" w:rsidR="002A3241" w:rsidRPr="00CA1F52" w:rsidRDefault="002A3241" w:rsidP="00CA1F52">
      <w:pPr>
        <w:pStyle w:val="5ListCap"/>
        <w:numPr>
          <w:ilvl w:val="0"/>
          <w:numId w:val="133"/>
        </w:numPr>
        <w:rPr>
          <w:rFonts w:eastAsia="Malgun Gothic"/>
        </w:rPr>
      </w:pPr>
      <w:r w:rsidRPr="00CA1F52">
        <w:rPr>
          <w:rFonts w:eastAsia="Malgun Gothic"/>
        </w:rPr>
        <w:t>Mendeskripsikan karakteristik umum peserta didik yang kelak akan menjadi tanggung jawab dalam praksis kependidikan</w:t>
      </w:r>
    </w:p>
    <w:p w14:paraId="639FE507" w14:textId="77777777" w:rsidR="002A3241" w:rsidRPr="00CA1F52" w:rsidRDefault="002A3241" w:rsidP="00CA1F52">
      <w:pPr>
        <w:pStyle w:val="5ListCap"/>
        <w:numPr>
          <w:ilvl w:val="0"/>
          <w:numId w:val="133"/>
        </w:numPr>
        <w:rPr>
          <w:rFonts w:eastAsia="Malgun Gothic"/>
        </w:rPr>
      </w:pPr>
      <w:r w:rsidRPr="00CA1F52">
        <w:rPr>
          <w:rFonts w:eastAsia="Malgun Gothic"/>
        </w:rPr>
        <w:t>Mendeskripsikan struktur organisasi dan tata kerja sekolah;</w:t>
      </w:r>
    </w:p>
    <w:p w14:paraId="0822301D" w14:textId="77777777" w:rsidR="002A3241" w:rsidRPr="00CA1F52" w:rsidRDefault="002A3241" w:rsidP="00CA1F52">
      <w:pPr>
        <w:pStyle w:val="5ListCap"/>
        <w:numPr>
          <w:ilvl w:val="0"/>
          <w:numId w:val="133"/>
        </w:numPr>
        <w:rPr>
          <w:rFonts w:eastAsia="Malgun Gothic"/>
        </w:rPr>
      </w:pPr>
      <w:r w:rsidRPr="00CA1F52">
        <w:rPr>
          <w:rFonts w:eastAsia="Malgun Gothic"/>
        </w:rPr>
        <w:t>Mendeskripsikan peraturan dan tata tertib sekolah;</w:t>
      </w:r>
    </w:p>
    <w:p w14:paraId="229C7199" w14:textId="77777777" w:rsidR="002A3241" w:rsidRPr="00CA1F52" w:rsidRDefault="002A3241" w:rsidP="00CA1F52">
      <w:pPr>
        <w:pStyle w:val="5ListCap"/>
        <w:numPr>
          <w:ilvl w:val="0"/>
          <w:numId w:val="133"/>
        </w:numPr>
        <w:rPr>
          <w:rFonts w:eastAsia="Malgun Gothic"/>
        </w:rPr>
      </w:pPr>
      <w:r w:rsidRPr="00CA1F52">
        <w:rPr>
          <w:rFonts w:eastAsia="Malgun Gothic"/>
        </w:rPr>
        <w:t>Mengidentifikasi kegiatan-kegiatan seremonial-formal di sekolah;</w:t>
      </w:r>
    </w:p>
    <w:p w14:paraId="66BEC2BC" w14:textId="77777777" w:rsidR="002A3241" w:rsidRPr="00CA1F52" w:rsidRDefault="002A3241" w:rsidP="00CA1F52">
      <w:pPr>
        <w:pStyle w:val="5ListCap"/>
        <w:numPr>
          <w:ilvl w:val="0"/>
          <w:numId w:val="133"/>
        </w:numPr>
        <w:rPr>
          <w:rFonts w:eastAsia="Malgun Gothic"/>
        </w:rPr>
      </w:pPr>
      <w:r w:rsidRPr="00CA1F52">
        <w:rPr>
          <w:rFonts w:eastAsia="Malgun Gothic"/>
        </w:rPr>
        <w:t xml:space="preserve">Mengidentifikasi kegiatan-kegiatan rutin berupa kurikuler, kokurikuler dan </w:t>
      </w:r>
      <w:proofErr w:type="spellStart"/>
      <w:r w:rsidRPr="00CA1F52">
        <w:rPr>
          <w:rFonts w:eastAsia="Malgun Gothic"/>
        </w:rPr>
        <w:t>ekstrakurikuluer</w:t>
      </w:r>
      <w:proofErr w:type="spellEnd"/>
    </w:p>
    <w:p w14:paraId="3F41A36D" w14:textId="77777777" w:rsidR="002A3241" w:rsidRPr="00CA1F52" w:rsidRDefault="002A3241" w:rsidP="00CA1F52">
      <w:pPr>
        <w:pStyle w:val="5ListCap"/>
        <w:numPr>
          <w:ilvl w:val="0"/>
          <w:numId w:val="133"/>
        </w:numPr>
        <w:rPr>
          <w:rFonts w:eastAsia="Malgun Gothic"/>
        </w:rPr>
      </w:pPr>
      <w:r w:rsidRPr="00CA1F52">
        <w:rPr>
          <w:rFonts w:eastAsia="Malgun Gothic"/>
        </w:rPr>
        <w:t xml:space="preserve">Mendeskripsikan praktik-praktik pembiasan dan </w:t>
      </w:r>
      <w:proofErr w:type="spellStart"/>
      <w:r w:rsidRPr="00CA1F52">
        <w:rPr>
          <w:rFonts w:eastAsia="Malgun Gothic"/>
        </w:rPr>
        <w:t>kebiasan</w:t>
      </w:r>
      <w:proofErr w:type="spellEnd"/>
      <w:r w:rsidRPr="00CA1F52">
        <w:rPr>
          <w:rFonts w:eastAsia="Malgun Gothic"/>
        </w:rPr>
        <w:t xml:space="preserve"> positif di sekolah.</w:t>
      </w:r>
    </w:p>
    <w:p w14:paraId="10D0A3CA" w14:textId="77777777" w:rsidR="002A3241" w:rsidRPr="002A3241" w:rsidRDefault="002A3241" w:rsidP="00CA1F52">
      <w:pPr>
        <w:pStyle w:val="1SubMatkul"/>
        <w:rPr>
          <w:rFonts w:eastAsia="Calibri"/>
        </w:rPr>
      </w:pPr>
      <w:r w:rsidRPr="002A3241">
        <w:rPr>
          <w:rFonts w:eastAsia="Calibri"/>
        </w:rPr>
        <w:t xml:space="preserve">Deskripsi </w:t>
      </w:r>
      <w:proofErr w:type="spellStart"/>
      <w:r w:rsidRPr="002A3241">
        <w:rPr>
          <w:rFonts w:eastAsia="Calibri"/>
        </w:rPr>
        <w:t>Matakuliah</w:t>
      </w:r>
      <w:proofErr w:type="spellEnd"/>
      <w:r w:rsidRPr="002A3241">
        <w:rPr>
          <w:rFonts w:eastAsia="Calibri"/>
        </w:rPr>
        <w:t>:</w:t>
      </w:r>
    </w:p>
    <w:p w14:paraId="55B7735B" w14:textId="3F4D955F" w:rsidR="00A57A29" w:rsidRPr="00CA1F52" w:rsidRDefault="002A3241" w:rsidP="00CA1F52">
      <w:pPr>
        <w:pStyle w:val="8Deskripsi"/>
        <w:rPr>
          <w:rFonts w:eastAsia="Malgun Gothic"/>
          <w:lang w:eastAsia="ko-KR"/>
        </w:rPr>
      </w:pPr>
      <w:r w:rsidRPr="002A3241">
        <w:rPr>
          <w:rFonts w:eastAsia="Malgun Gothic"/>
          <w:lang w:eastAsia="ko-KR"/>
        </w:rPr>
        <w:t xml:space="preserve">Mata kuliah ini memberikan pemahaman tentang konsep karakteristik umum peserta didik yang kelak akan menjadi tanggung jawab dalam praksis kependidikan, struktur organisasi dan tata kerja sekolah, peraturan dan tata tertib sekolah, kegiatan-kegiatan seremonial-formal di sekolah, kegiatan-kegiatan rutin berupa kurikuler, kokurikuler dan </w:t>
      </w:r>
      <w:proofErr w:type="spellStart"/>
      <w:r w:rsidRPr="002A3241">
        <w:rPr>
          <w:rFonts w:eastAsia="Malgun Gothic"/>
          <w:lang w:eastAsia="ko-KR"/>
        </w:rPr>
        <w:t>ekstrakurikuluer</w:t>
      </w:r>
      <w:proofErr w:type="spellEnd"/>
      <w:r w:rsidRPr="002A3241">
        <w:rPr>
          <w:rFonts w:eastAsia="Malgun Gothic"/>
          <w:lang w:eastAsia="ko-KR"/>
        </w:rPr>
        <w:t xml:space="preserve">, dan praktik-praktik pembiasan dan </w:t>
      </w:r>
      <w:proofErr w:type="spellStart"/>
      <w:r w:rsidRPr="002A3241">
        <w:rPr>
          <w:rFonts w:eastAsia="Malgun Gothic"/>
          <w:lang w:eastAsia="ko-KR"/>
        </w:rPr>
        <w:t>kebiasan</w:t>
      </w:r>
      <w:proofErr w:type="spellEnd"/>
      <w:r w:rsidRPr="002A3241">
        <w:rPr>
          <w:rFonts w:eastAsia="Malgun Gothic"/>
          <w:lang w:eastAsia="ko-KR"/>
        </w:rPr>
        <w:t xml:space="preserve"> positif di sekolah</w:t>
      </w:r>
    </w:p>
    <w:p w14:paraId="072455A9" w14:textId="77777777" w:rsidR="002A3241" w:rsidRPr="006729EB" w:rsidRDefault="002A3241" w:rsidP="00CA1F52">
      <w:pPr>
        <w:pStyle w:val="1SubMatkul"/>
        <w:rPr>
          <w:rFonts w:eastAsia="Calibri"/>
          <w:lang w:val="sv-SE"/>
        </w:rPr>
      </w:pPr>
      <w:r w:rsidRPr="00DF7767">
        <w:rPr>
          <w:rFonts w:eastAsia="Calibri"/>
        </w:rPr>
        <w:t>Referensi</w:t>
      </w:r>
      <w:r w:rsidRPr="006729EB">
        <w:rPr>
          <w:rFonts w:eastAsia="Calibri"/>
          <w:lang w:val="sv-SE"/>
        </w:rPr>
        <w:t>:</w:t>
      </w:r>
    </w:p>
    <w:p w14:paraId="17F6E720" w14:textId="77777777" w:rsidR="002A3241" w:rsidRPr="00DF7767" w:rsidRDefault="002A3241" w:rsidP="00CA1F52">
      <w:pPr>
        <w:pStyle w:val="12ref"/>
        <w:rPr>
          <w:rFonts w:eastAsia="Calibri"/>
        </w:rPr>
      </w:pPr>
      <w:r w:rsidRPr="00DF7767">
        <w:rPr>
          <w:rFonts w:eastAsia="Calibri"/>
        </w:rPr>
        <w:t xml:space="preserve">Nurkolis. 2003. Manajemen Berbasis Sekolah: Teori, Model, </w:t>
      </w:r>
      <w:proofErr w:type="spellStart"/>
      <w:r w:rsidRPr="00DF7767">
        <w:rPr>
          <w:rFonts w:eastAsia="Calibri"/>
        </w:rPr>
        <w:t>danAplikasi</w:t>
      </w:r>
      <w:proofErr w:type="spellEnd"/>
      <w:r w:rsidRPr="00DF7767">
        <w:rPr>
          <w:rFonts w:eastAsia="Calibri"/>
        </w:rPr>
        <w:t xml:space="preserve">. Jakarta: </w:t>
      </w:r>
      <w:proofErr w:type="spellStart"/>
      <w:r w:rsidRPr="00DF7767">
        <w:rPr>
          <w:rFonts w:eastAsia="Calibri"/>
        </w:rPr>
        <w:t>Grasindo</w:t>
      </w:r>
      <w:proofErr w:type="spellEnd"/>
      <w:r w:rsidRPr="00DF7767">
        <w:rPr>
          <w:rFonts w:eastAsia="Calibri"/>
        </w:rPr>
        <w:t>.</w:t>
      </w:r>
    </w:p>
    <w:p w14:paraId="760D68F9" w14:textId="77777777" w:rsidR="002A3241" w:rsidRPr="00DF7767" w:rsidRDefault="002A3241" w:rsidP="00CA1F52">
      <w:pPr>
        <w:pStyle w:val="12ref"/>
        <w:rPr>
          <w:rFonts w:eastAsia="Calibri"/>
        </w:rPr>
      </w:pPr>
      <w:proofErr w:type="spellStart"/>
      <w:r w:rsidRPr="00DF7767">
        <w:rPr>
          <w:rFonts w:eastAsia="Calibri"/>
        </w:rPr>
        <w:t>Mulyasa</w:t>
      </w:r>
      <w:proofErr w:type="spellEnd"/>
      <w:r w:rsidRPr="00DF7767">
        <w:rPr>
          <w:rFonts w:eastAsia="Calibri"/>
        </w:rPr>
        <w:t xml:space="preserve">, E. 2004. Manajemen Berbasis Sekolah: Konsep, Strategi, dan Implementasi. Bandung : PT Remaja </w:t>
      </w:r>
      <w:proofErr w:type="spellStart"/>
      <w:r w:rsidRPr="00DF7767">
        <w:rPr>
          <w:rFonts w:eastAsia="Calibri"/>
        </w:rPr>
        <w:t>Rosdakarya</w:t>
      </w:r>
      <w:proofErr w:type="spellEnd"/>
      <w:r w:rsidRPr="00DF7767">
        <w:rPr>
          <w:rFonts w:eastAsia="Calibri"/>
        </w:rPr>
        <w:t>.</w:t>
      </w:r>
    </w:p>
    <w:p w14:paraId="7B811B0E" w14:textId="77777777" w:rsidR="002A3241" w:rsidRPr="00DF7767" w:rsidRDefault="002A3241" w:rsidP="00CA1F52">
      <w:pPr>
        <w:pStyle w:val="12ref"/>
        <w:rPr>
          <w:rFonts w:eastAsia="Calibri"/>
        </w:rPr>
      </w:pPr>
      <w:r w:rsidRPr="00DF7767">
        <w:rPr>
          <w:rFonts w:eastAsia="Calibri"/>
        </w:rPr>
        <w:t xml:space="preserve">Makawimbang, J.E. 2013. Supervisi </w:t>
      </w:r>
      <w:proofErr w:type="spellStart"/>
      <w:r w:rsidRPr="00DF7767">
        <w:rPr>
          <w:rFonts w:eastAsia="Calibri"/>
        </w:rPr>
        <w:t>KlinisTeori</w:t>
      </w:r>
      <w:proofErr w:type="spellEnd"/>
      <w:r w:rsidRPr="00DF7767">
        <w:rPr>
          <w:rFonts w:eastAsia="Calibri"/>
        </w:rPr>
        <w:t xml:space="preserve"> Dan Pengukurannya (Analisis di Bidang Pendidikan). Bandung: </w:t>
      </w:r>
      <w:proofErr w:type="spellStart"/>
      <w:r w:rsidRPr="00DF7767">
        <w:rPr>
          <w:rFonts w:eastAsia="Calibri"/>
        </w:rPr>
        <w:t>Alfabeta</w:t>
      </w:r>
      <w:proofErr w:type="spellEnd"/>
      <w:r w:rsidRPr="00DF7767">
        <w:rPr>
          <w:rFonts w:eastAsia="Calibri"/>
        </w:rPr>
        <w:t>.</w:t>
      </w:r>
    </w:p>
    <w:p w14:paraId="22F7D901" w14:textId="77777777" w:rsidR="002A3241" w:rsidRPr="00DF7767" w:rsidRDefault="002A3241" w:rsidP="00CA1F52">
      <w:pPr>
        <w:pStyle w:val="12ref"/>
        <w:rPr>
          <w:rFonts w:eastAsia="Calibri"/>
        </w:rPr>
      </w:pPr>
      <w:r w:rsidRPr="00DF7767">
        <w:rPr>
          <w:rFonts w:eastAsia="Calibri"/>
        </w:rPr>
        <w:t xml:space="preserve">UPT-P4 </w:t>
      </w:r>
      <w:proofErr w:type="spellStart"/>
      <w:r w:rsidRPr="00DF7767">
        <w:rPr>
          <w:rFonts w:eastAsia="Calibri"/>
        </w:rPr>
        <w:t>Unesa</w:t>
      </w:r>
      <w:proofErr w:type="spellEnd"/>
      <w:r w:rsidRPr="00DF7767">
        <w:rPr>
          <w:rFonts w:eastAsia="Calibri"/>
        </w:rPr>
        <w:t xml:space="preserve">. 2014. Pedoman Pengalaman Lapangan. Surabaya: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rPr>
        <w:t>.</w:t>
      </w:r>
    </w:p>
    <w:p w14:paraId="194CCB04" w14:textId="77777777" w:rsidR="002A3241" w:rsidRPr="00DF7767" w:rsidRDefault="002A3241" w:rsidP="00CA1F52">
      <w:pPr>
        <w:pStyle w:val="12ref"/>
        <w:rPr>
          <w:rFonts w:eastAsia="Calibri"/>
        </w:rPr>
      </w:pPr>
      <w:proofErr w:type="spellStart"/>
      <w:r w:rsidRPr="00DF7767">
        <w:rPr>
          <w:rFonts w:eastAsia="Calibri"/>
        </w:rPr>
        <w:t>Arends</w:t>
      </w:r>
      <w:proofErr w:type="spellEnd"/>
      <w:r w:rsidRPr="00DF7767">
        <w:rPr>
          <w:rFonts w:eastAsia="Calibri"/>
        </w:rPr>
        <w:t xml:space="preserve">, R.I. 2012. </w:t>
      </w:r>
      <w:proofErr w:type="spellStart"/>
      <w:r w:rsidRPr="00DF7767">
        <w:rPr>
          <w:rFonts w:eastAsia="Calibri"/>
        </w:rPr>
        <w:t>Learning</w:t>
      </w:r>
      <w:proofErr w:type="spellEnd"/>
      <w:r w:rsidRPr="00DF7767">
        <w:rPr>
          <w:rFonts w:eastAsia="Calibri"/>
        </w:rPr>
        <w:t xml:space="preserve"> </w:t>
      </w:r>
      <w:proofErr w:type="spellStart"/>
      <w:r w:rsidRPr="00DF7767">
        <w:rPr>
          <w:rFonts w:eastAsia="Calibri"/>
        </w:rPr>
        <w:t>to</w:t>
      </w:r>
      <w:proofErr w:type="spellEnd"/>
      <w:r w:rsidRPr="00DF7767">
        <w:rPr>
          <w:rFonts w:eastAsia="Calibri"/>
        </w:rPr>
        <w:t xml:space="preserve"> </w:t>
      </w:r>
      <w:proofErr w:type="spellStart"/>
      <w:r w:rsidRPr="00DF7767">
        <w:rPr>
          <w:rFonts w:eastAsia="Calibri"/>
        </w:rPr>
        <w:t>Teach</w:t>
      </w:r>
      <w:proofErr w:type="spellEnd"/>
      <w:r w:rsidRPr="00DF7767">
        <w:rPr>
          <w:rFonts w:eastAsia="Calibri"/>
        </w:rPr>
        <w:t xml:space="preserve">. New </w:t>
      </w:r>
      <w:proofErr w:type="spellStart"/>
      <w:r w:rsidRPr="00DF7767">
        <w:rPr>
          <w:rFonts w:eastAsia="Calibri"/>
        </w:rPr>
        <w:t>York</w:t>
      </w:r>
      <w:proofErr w:type="spellEnd"/>
      <w:r w:rsidRPr="00DF7767">
        <w:rPr>
          <w:rFonts w:eastAsia="Calibri"/>
        </w:rPr>
        <w:t xml:space="preserve">: </w:t>
      </w:r>
      <w:proofErr w:type="spellStart"/>
      <w:r w:rsidRPr="00DF7767">
        <w:rPr>
          <w:rFonts w:eastAsia="Calibri"/>
        </w:rPr>
        <w:t>McGraw</w:t>
      </w:r>
      <w:proofErr w:type="spellEnd"/>
      <w:r w:rsidRPr="00DF7767">
        <w:rPr>
          <w:rFonts w:eastAsia="Calibri"/>
        </w:rPr>
        <w:t xml:space="preserve">-Hill International </w:t>
      </w:r>
      <w:proofErr w:type="spellStart"/>
      <w:r w:rsidRPr="00DF7767">
        <w:rPr>
          <w:rFonts w:eastAsia="Calibri"/>
        </w:rPr>
        <w:t>Edition</w:t>
      </w:r>
      <w:proofErr w:type="spellEnd"/>
      <w:r w:rsidRPr="00DF7767">
        <w:rPr>
          <w:rFonts w:eastAsia="Calibri"/>
        </w:rPr>
        <w:t>.</w:t>
      </w:r>
    </w:p>
    <w:p w14:paraId="32150F27" w14:textId="77777777" w:rsidR="002A3241" w:rsidRPr="00DF7767" w:rsidRDefault="002A3241" w:rsidP="00CA1F52">
      <w:pPr>
        <w:pStyle w:val="12ref"/>
        <w:rPr>
          <w:rFonts w:eastAsia="Calibri"/>
        </w:rPr>
      </w:pPr>
      <w:proofErr w:type="spellStart"/>
      <w:r w:rsidRPr="00DF7767">
        <w:rPr>
          <w:rFonts w:eastAsia="Calibri"/>
        </w:rPr>
        <w:t>Slavin</w:t>
      </w:r>
      <w:proofErr w:type="spellEnd"/>
      <w:r w:rsidRPr="00DF7767">
        <w:rPr>
          <w:rFonts w:eastAsia="Calibri"/>
        </w:rPr>
        <w:t>, R.E. 2011. Psikologi Pendidikan (Teori dan Praktik) (Terjemahan). Jakarta: PT Indeks.</w:t>
      </w:r>
    </w:p>
    <w:p w14:paraId="6CF31592" w14:textId="77777777" w:rsidR="002A3241" w:rsidRPr="00DF7767" w:rsidRDefault="002A3241" w:rsidP="00CA1F52">
      <w:pPr>
        <w:pStyle w:val="12ref"/>
        <w:rPr>
          <w:rFonts w:eastAsia="Calibri"/>
        </w:rPr>
      </w:pPr>
      <w:proofErr w:type="spellStart"/>
      <w:r w:rsidRPr="00DF7767">
        <w:rPr>
          <w:rFonts w:eastAsia="Calibri"/>
        </w:rPr>
        <w:t>Baroncelli</w:t>
      </w:r>
      <w:proofErr w:type="spellEnd"/>
      <w:r w:rsidRPr="00DF7767">
        <w:rPr>
          <w:rFonts w:eastAsia="Calibri"/>
        </w:rPr>
        <w:t xml:space="preserve">, Stefania., </w:t>
      </w:r>
      <w:proofErr w:type="spellStart"/>
      <w:r w:rsidRPr="00DF7767">
        <w:rPr>
          <w:rFonts w:eastAsia="Calibri"/>
        </w:rPr>
        <w:t>Farneti</w:t>
      </w:r>
      <w:proofErr w:type="spellEnd"/>
      <w:r w:rsidRPr="00DF7767">
        <w:rPr>
          <w:rFonts w:eastAsia="Calibri"/>
        </w:rPr>
        <w:t xml:space="preserve">, Roberto., </w:t>
      </w:r>
      <w:proofErr w:type="spellStart"/>
      <w:r w:rsidRPr="00DF7767">
        <w:rPr>
          <w:rFonts w:eastAsia="Calibri"/>
        </w:rPr>
        <w:t>Horga</w:t>
      </w:r>
      <w:proofErr w:type="spellEnd"/>
      <w:r w:rsidRPr="00DF7767">
        <w:rPr>
          <w:rFonts w:eastAsia="Calibri"/>
        </w:rPr>
        <w:t xml:space="preserve">, </w:t>
      </w:r>
      <w:proofErr w:type="spellStart"/>
      <w:r w:rsidRPr="00DF7767">
        <w:rPr>
          <w:rFonts w:eastAsia="Calibri"/>
        </w:rPr>
        <w:t>Ioan</w:t>
      </w:r>
      <w:proofErr w:type="spellEnd"/>
      <w:r w:rsidRPr="00DF7767">
        <w:rPr>
          <w:rFonts w:eastAsia="Calibri"/>
        </w:rPr>
        <w:t xml:space="preserve">., </w:t>
      </w:r>
      <w:proofErr w:type="spellStart"/>
      <w:r w:rsidRPr="00DF7767">
        <w:rPr>
          <w:rFonts w:eastAsia="Calibri"/>
        </w:rPr>
        <w:t>Vanhoonacker</w:t>
      </w:r>
      <w:proofErr w:type="spellEnd"/>
      <w:r w:rsidRPr="00DF7767">
        <w:rPr>
          <w:rFonts w:eastAsia="Calibri"/>
        </w:rPr>
        <w:t xml:space="preserve"> , Sophie (</w:t>
      </w:r>
      <w:proofErr w:type="spellStart"/>
      <w:r w:rsidRPr="00DF7767">
        <w:rPr>
          <w:rFonts w:eastAsia="Calibri"/>
        </w:rPr>
        <w:t>eds</w:t>
      </w:r>
      <w:proofErr w:type="spellEnd"/>
      <w:r w:rsidRPr="00DF7767">
        <w:rPr>
          <w:rFonts w:eastAsia="Calibri"/>
        </w:rPr>
        <w:t xml:space="preserve">). 2014. </w:t>
      </w:r>
      <w:proofErr w:type="spellStart"/>
      <w:r w:rsidRPr="00DF7767">
        <w:rPr>
          <w:rFonts w:eastAsia="Calibri"/>
        </w:rPr>
        <w:t>Teaching</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Learning</w:t>
      </w:r>
      <w:proofErr w:type="spellEnd"/>
      <w:r w:rsidRPr="00DF7767">
        <w:rPr>
          <w:rFonts w:eastAsia="Calibri"/>
        </w:rPr>
        <w:t xml:space="preserve"> </w:t>
      </w:r>
      <w:proofErr w:type="spellStart"/>
      <w:r w:rsidRPr="00DF7767">
        <w:rPr>
          <w:rFonts w:eastAsia="Calibri"/>
        </w:rPr>
        <w:t>the</w:t>
      </w:r>
      <w:proofErr w:type="spellEnd"/>
      <w:r w:rsidRPr="00DF7767">
        <w:rPr>
          <w:rFonts w:eastAsia="Calibri"/>
        </w:rPr>
        <w:t xml:space="preserve"> </w:t>
      </w:r>
      <w:proofErr w:type="spellStart"/>
      <w:r w:rsidRPr="00DF7767">
        <w:rPr>
          <w:rFonts w:eastAsia="Calibri"/>
        </w:rPr>
        <w:t>European</w:t>
      </w:r>
      <w:proofErr w:type="spellEnd"/>
      <w:r w:rsidRPr="00DF7767">
        <w:rPr>
          <w:rFonts w:eastAsia="Calibri"/>
        </w:rPr>
        <w:t xml:space="preserve"> Union: </w:t>
      </w:r>
      <w:proofErr w:type="spellStart"/>
      <w:r w:rsidRPr="00DF7767">
        <w:rPr>
          <w:rFonts w:eastAsia="Calibri"/>
        </w:rPr>
        <w:t>Traditional</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Innovative</w:t>
      </w:r>
      <w:proofErr w:type="spellEnd"/>
      <w:r w:rsidRPr="00DF7767">
        <w:rPr>
          <w:rFonts w:eastAsia="Calibri"/>
        </w:rPr>
        <w:t xml:space="preserve"> </w:t>
      </w:r>
      <w:proofErr w:type="spellStart"/>
      <w:r w:rsidRPr="00DF7767">
        <w:rPr>
          <w:rFonts w:eastAsia="Calibri"/>
        </w:rPr>
        <w:t>Method</w:t>
      </w:r>
      <w:proofErr w:type="spellEnd"/>
      <w:r w:rsidRPr="00DF7767">
        <w:rPr>
          <w:rFonts w:eastAsia="Calibri"/>
        </w:rPr>
        <w:t xml:space="preserve">. </w:t>
      </w:r>
      <w:proofErr w:type="spellStart"/>
      <w:r w:rsidRPr="00DF7767">
        <w:rPr>
          <w:rFonts w:eastAsia="Calibri"/>
        </w:rPr>
        <w:t>Dordrecht</w:t>
      </w:r>
      <w:proofErr w:type="spellEnd"/>
      <w:r w:rsidRPr="00DF7767">
        <w:rPr>
          <w:rFonts w:eastAsia="Calibri"/>
        </w:rPr>
        <w:t xml:space="preserve">: </w:t>
      </w:r>
      <w:proofErr w:type="spellStart"/>
      <w:r w:rsidRPr="00DF7767">
        <w:rPr>
          <w:rFonts w:eastAsia="Calibri"/>
        </w:rPr>
        <w:t>Springer</w:t>
      </w:r>
      <w:proofErr w:type="spellEnd"/>
      <w:r w:rsidRPr="00DF7767">
        <w:rPr>
          <w:rFonts w:eastAsia="Calibri"/>
        </w:rPr>
        <w:t>.</w:t>
      </w:r>
    </w:p>
    <w:p w14:paraId="448F6A0A" w14:textId="77777777" w:rsidR="002A3241" w:rsidRPr="00DF7767" w:rsidRDefault="002A3241" w:rsidP="00CA1F52">
      <w:pPr>
        <w:pStyle w:val="12ref"/>
        <w:rPr>
          <w:rFonts w:eastAsia="Calibri"/>
        </w:rPr>
      </w:pPr>
      <w:r w:rsidRPr="00DF7767">
        <w:rPr>
          <w:rFonts w:eastAsia="Calibri"/>
        </w:rPr>
        <w:t xml:space="preserve">Susantini, E., dkk. 2014. Panduan </w:t>
      </w:r>
      <w:proofErr w:type="spellStart"/>
      <w:r w:rsidRPr="00DF7767">
        <w:rPr>
          <w:rFonts w:eastAsia="Calibri"/>
        </w:rPr>
        <w:t>Microteaching</w:t>
      </w:r>
      <w:proofErr w:type="spellEnd"/>
      <w:r w:rsidRPr="00DF7767">
        <w:rPr>
          <w:rFonts w:eastAsia="Calibri"/>
        </w:rPr>
        <w:t xml:space="preserve"> untuk Dosen, Mahasiswa, dan </w:t>
      </w:r>
      <w:proofErr w:type="spellStart"/>
      <w:r w:rsidRPr="00DF7767">
        <w:rPr>
          <w:rFonts w:eastAsia="Calibri"/>
        </w:rPr>
        <w:t>Crew</w:t>
      </w:r>
      <w:proofErr w:type="spellEnd"/>
      <w:r w:rsidRPr="00DF7767">
        <w:rPr>
          <w:rFonts w:eastAsia="Calibri"/>
        </w:rPr>
        <w:t xml:space="preserve">. Surabaya: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rPr>
        <w:t>.</w:t>
      </w:r>
    </w:p>
    <w:p w14:paraId="17125EBD" w14:textId="77777777" w:rsidR="002A3241" w:rsidRPr="002A3241" w:rsidRDefault="002A3241" w:rsidP="00CA1F52">
      <w:pPr>
        <w:pStyle w:val="2SubMatkul"/>
        <w:rPr>
          <w:rFonts w:eastAsia="SimSun"/>
        </w:rPr>
      </w:pPr>
      <w:r w:rsidRPr="002A3241">
        <w:rPr>
          <w:rFonts w:eastAsia="SimSun"/>
        </w:rPr>
        <w:t>8420402221</w:t>
      </w:r>
      <w:r w:rsidRPr="002A3241">
        <w:rPr>
          <w:rFonts w:eastAsia="SimSun"/>
        </w:rPr>
        <w:tab/>
        <w:t xml:space="preserve">Kimia Permukaan (2 </w:t>
      </w:r>
      <w:proofErr w:type="spellStart"/>
      <w:r w:rsidRPr="002A3241">
        <w:rPr>
          <w:rFonts w:eastAsia="SimSun"/>
        </w:rPr>
        <w:t>sks</w:t>
      </w:r>
      <w:proofErr w:type="spellEnd"/>
      <w:r w:rsidRPr="002A3241">
        <w:rPr>
          <w:rFonts w:eastAsia="SimSun"/>
        </w:rPr>
        <w:t>)</w:t>
      </w:r>
    </w:p>
    <w:p w14:paraId="36C934E7" w14:textId="317EF7AB" w:rsidR="002A3241" w:rsidRPr="00CA1F52" w:rsidRDefault="002A3241" w:rsidP="00CA1F52">
      <w:pPr>
        <w:pStyle w:val="Dosen"/>
        <w:rPr>
          <w:rFonts w:eastAsia="SimSun"/>
          <w:b w:val="0"/>
          <w:bCs w:val="0"/>
          <w:lang w:val="fi-FI"/>
        </w:rPr>
      </w:pPr>
      <w:r w:rsidRPr="00CA1F52">
        <w:rPr>
          <w:rFonts w:eastAsia="SimSun"/>
          <w:lang w:val="fi-FI"/>
        </w:rPr>
        <w:t xml:space="preserve"> Dosen:</w:t>
      </w:r>
      <w:r w:rsidRPr="00CA1F52">
        <w:rPr>
          <w:rFonts w:eastAsia="SimSun"/>
          <w:lang w:val="fi-FI"/>
        </w:rPr>
        <w:tab/>
      </w:r>
      <w:r w:rsidRPr="00CA1F52">
        <w:rPr>
          <w:rFonts w:eastAsia="SimSun"/>
          <w:b w:val="0"/>
          <w:bCs w:val="0"/>
          <w:lang w:val="fi-FI"/>
        </w:rPr>
        <w:t>Prof. Dr. Harun Nasrudin, M.S</w:t>
      </w:r>
    </w:p>
    <w:p w14:paraId="5FFF5D41" w14:textId="77777777" w:rsidR="002A3241" w:rsidRPr="002A3241" w:rsidRDefault="002A3241" w:rsidP="00CA1F52">
      <w:pPr>
        <w:pStyle w:val="3TabDosen2"/>
        <w:rPr>
          <w:rFonts w:eastAsia="SimSun"/>
        </w:rPr>
      </w:pPr>
      <w:r w:rsidRPr="002A3241">
        <w:rPr>
          <w:rFonts w:eastAsia="SimSun"/>
        </w:rPr>
        <w:t>Bertha Yonata, S.Pd., M.Pd.</w:t>
      </w:r>
    </w:p>
    <w:p w14:paraId="19501803" w14:textId="33DA9D0E" w:rsidR="002A3241" w:rsidRPr="00CA1F52" w:rsidRDefault="002A3241" w:rsidP="00CA1F52">
      <w:pPr>
        <w:pStyle w:val="3TabDosen2"/>
        <w:rPr>
          <w:rFonts w:eastAsia="SimSun"/>
        </w:rPr>
      </w:pPr>
      <w:r w:rsidRPr="002A3241">
        <w:rPr>
          <w:rFonts w:eastAsia="SimSun"/>
        </w:rPr>
        <w:t>Dian Novita, S.T.,</w:t>
      </w:r>
      <w:proofErr w:type="spellStart"/>
      <w:r w:rsidRPr="002A3241">
        <w:rPr>
          <w:rFonts w:eastAsia="SimSun"/>
        </w:rPr>
        <w:t>M.Pd</w:t>
      </w:r>
      <w:proofErr w:type="spellEnd"/>
      <w:r w:rsidRPr="002A3241">
        <w:rPr>
          <w:rFonts w:eastAsia="SimSun"/>
        </w:rPr>
        <w:t>.</w:t>
      </w:r>
    </w:p>
    <w:p w14:paraId="53A960FE" w14:textId="77777777" w:rsidR="00CA1F52" w:rsidRDefault="00CA1F52">
      <w:pPr>
        <w:rPr>
          <w:rFonts w:ascii="Arial" w:eastAsia="Calibri" w:hAnsi="Arial" w:cs="Arial"/>
          <w:b/>
          <w:bCs/>
          <w:sz w:val="16"/>
          <w:szCs w:val="16"/>
          <w:lang w:val="id-ID" w:eastAsia="zh-CN"/>
        </w:rPr>
      </w:pPr>
      <w:r>
        <w:rPr>
          <w:rFonts w:eastAsia="Calibri"/>
        </w:rPr>
        <w:br w:type="page"/>
      </w:r>
    </w:p>
    <w:p w14:paraId="0B21AFAD" w14:textId="3852984C" w:rsidR="002A3241" w:rsidRPr="00CA1F52" w:rsidRDefault="002A3241" w:rsidP="00CA1F52">
      <w:pPr>
        <w:pStyle w:val="1SubMatkul"/>
        <w:rPr>
          <w:rFonts w:eastAsia="Calibri"/>
        </w:rPr>
      </w:pPr>
      <w:r w:rsidRPr="00CA1F52">
        <w:rPr>
          <w:rFonts w:eastAsia="Calibri"/>
        </w:rPr>
        <w:lastRenderedPageBreak/>
        <w:t xml:space="preserve">Capaian Pembelajaran </w:t>
      </w:r>
      <w:proofErr w:type="spellStart"/>
      <w:r w:rsidRPr="00CA1F52">
        <w:rPr>
          <w:rFonts w:eastAsia="Calibri"/>
        </w:rPr>
        <w:t>Matakuliah</w:t>
      </w:r>
      <w:proofErr w:type="spellEnd"/>
      <w:r w:rsidRPr="00CA1F52">
        <w:rPr>
          <w:rFonts w:eastAsia="Calibri"/>
        </w:rPr>
        <w:t>/Kompetensi:</w:t>
      </w:r>
    </w:p>
    <w:p w14:paraId="265D2AC9" w14:textId="77777777" w:rsidR="002A3241" w:rsidRPr="00CA1F52" w:rsidRDefault="002A3241" w:rsidP="00CA1F52">
      <w:pPr>
        <w:pStyle w:val="5ListCap"/>
        <w:numPr>
          <w:ilvl w:val="0"/>
          <w:numId w:val="134"/>
        </w:numPr>
        <w:rPr>
          <w:rFonts w:eastAsia="Malgun Gothic"/>
        </w:rPr>
      </w:pPr>
      <w:r w:rsidRPr="00CA1F52">
        <w:rPr>
          <w:rFonts w:eastAsia="Malgun Gothic"/>
        </w:rPr>
        <w:t xml:space="preserve">Memahami sifat-sifat permukaan gejala kapilaritas, termodinamika permukaan, adsorpsi, surfaktan, </w:t>
      </w:r>
      <w:proofErr w:type="spellStart"/>
      <w:r w:rsidRPr="00CA1F52">
        <w:rPr>
          <w:rFonts w:eastAsia="Malgun Gothic"/>
        </w:rPr>
        <w:t>deterjen</w:t>
      </w:r>
      <w:proofErr w:type="spellEnd"/>
      <w:r w:rsidRPr="00CA1F52">
        <w:rPr>
          <w:rFonts w:eastAsia="Malgun Gothic"/>
        </w:rPr>
        <w:t xml:space="preserve">, emulsi, basa dan aerosol, </w:t>
      </w:r>
      <w:proofErr w:type="spellStart"/>
      <w:r w:rsidRPr="00CA1F52">
        <w:rPr>
          <w:rFonts w:eastAsia="Malgun Gothic"/>
        </w:rPr>
        <w:t>kemisorpsi</w:t>
      </w:r>
      <w:proofErr w:type="spellEnd"/>
      <w:r w:rsidRPr="00CA1F52">
        <w:rPr>
          <w:rFonts w:eastAsia="Malgun Gothic"/>
        </w:rPr>
        <w:t xml:space="preserve"> dan .</w:t>
      </w:r>
    </w:p>
    <w:p w14:paraId="6746186F" w14:textId="1A12E788" w:rsidR="002A3241" w:rsidRPr="00CA1F52" w:rsidRDefault="002A3241" w:rsidP="00CA1F52">
      <w:pPr>
        <w:pStyle w:val="5ListCap"/>
        <w:numPr>
          <w:ilvl w:val="0"/>
          <w:numId w:val="134"/>
        </w:numPr>
        <w:rPr>
          <w:rFonts w:eastAsia="Malgun Gothic"/>
        </w:rPr>
      </w:pPr>
      <w:r w:rsidRPr="00CA1F52">
        <w:rPr>
          <w:rFonts w:eastAsia="Malgun Gothic"/>
        </w:rPr>
        <w:t xml:space="preserve">Mengembangkan kerangka konseptual untuk merumuskan tindakan atau alternatif tindakan dalam memecahkan </w:t>
      </w:r>
      <w:proofErr w:type="spellStart"/>
      <w:r w:rsidRPr="00CA1F52">
        <w:rPr>
          <w:rFonts w:eastAsia="Malgun Gothic"/>
        </w:rPr>
        <w:t>problematika</w:t>
      </w:r>
      <w:proofErr w:type="spellEnd"/>
      <w:r w:rsidRPr="00CA1F52">
        <w:rPr>
          <w:rFonts w:eastAsia="Malgun Gothic"/>
        </w:rPr>
        <w:t xml:space="preserve"> kimia dalam kehidupan.</w:t>
      </w:r>
    </w:p>
    <w:p w14:paraId="11965C3E" w14:textId="77777777" w:rsidR="002A3241" w:rsidRPr="00CA1F52" w:rsidRDefault="002A3241" w:rsidP="00CA1F52">
      <w:pPr>
        <w:pStyle w:val="1SubMatkul"/>
        <w:rPr>
          <w:rFonts w:eastAsia="Calibri"/>
        </w:rPr>
      </w:pPr>
      <w:proofErr w:type="spellStart"/>
      <w:r w:rsidRPr="00CA1F52">
        <w:rPr>
          <w:rFonts w:eastAsia="Calibri"/>
        </w:rPr>
        <w:t>Deskripsi</w:t>
      </w:r>
      <w:proofErr w:type="spellEnd"/>
      <w:r w:rsidRPr="00CA1F52">
        <w:rPr>
          <w:rFonts w:eastAsia="Calibri"/>
        </w:rPr>
        <w:t xml:space="preserve"> </w:t>
      </w:r>
      <w:proofErr w:type="spellStart"/>
      <w:r w:rsidRPr="00CA1F52">
        <w:rPr>
          <w:rFonts w:eastAsia="Calibri"/>
        </w:rPr>
        <w:t>Matakuliah</w:t>
      </w:r>
      <w:proofErr w:type="spellEnd"/>
      <w:r w:rsidRPr="00CA1F52">
        <w:rPr>
          <w:rFonts w:eastAsia="Calibri"/>
        </w:rPr>
        <w:t>:</w:t>
      </w:r>
    </w:p>
    <w:p w14:paraId="505D6C65" w14:textId="77777777" w:rsidR="002A3241" w:rsidRPr="00DF7767" w:rsidRDefault="002A3241" w:rsidP="00CA1F52">
      <w:pPr>
        <w:pStyle w:val="8Deskripsi"/>
        <w:rPr>
          <w:rFonts w:eastAsia="Malgun Gothic"/>
          <w:lang w:eastAsia="ko-KR"/>
        </w:rPr>
      </w:pPr>
      <w:r w:rsidRPr="00DF7767">
        <w:rPr>
          <w:rFonts w:eastAsia="Malgun Gothic"/>
          <w:lang w:eastAsia="ko-KR"/>
        </w:rPr>
        <w:t xml:space="preserve">Pengkajian tentang sifat-sifat permukaan gejala kapilaritas, termodinamika permukaan, adsorpsi, surfaktan, </w:t>
      </w:r>
      <w:proofErr w:type="spellStart"/>
      <w:r w:rsidRPr="00DF7767">
        <w:rPr>
          <w:rFonts w:eastAsia="Malgun Gothic"/>
          <w:lang w:eastAsia="ko-KR"/>
        </w:rPr>
        <w:t>deterjen</w:t>
      </w:r>
      <w:proofErr w:type="spellEnd"/>
      <w:r w:rsidRPr="00DF7767">
        <w:rPr>
          <w:rFonts w:eastAsia="Malgun Gothic"/>
          <w:lang w:eastAsia="ko-KR"/>
        </w:rPr>
        <w:t xml:space="preserve">, emulsi, basa dan aerosol, </w:t>
      </w:r>
      <w:proofErr w:type="spellStart"/>
      <w:r w:rsidRPr="00DF7767">
        <w:rPr>
          <w:rFonts w:eastAsia="Malgun Gothic"/>
          <w:lang w:eastAsia="ko-KR"/>
        </w:rPr>
        <w:t>kemisorpsi</w:t>
      </w:r>
      <w:proofErr w:type="spellEnd"/>
      <w:r w:rsidRPr="00DF7767">
        <w:rPr>
          <w:rFonts w:eastAsia="Malgun Gothic"/>
          <w:lang w:eastAsia="ko-KR"/>
        </w:rPr>
        <w:t xml:space="preserve"> dan katalis</w:t>
      </w:r>
    </w:p>
    <w:p w14:paraId="27457D06" w14:textId="77777777" w:rsidR="002A3241" w:rsidRPr="00CA1F52" w:rsidRDefault="002A3241" w:rsidP="00CA1F52">
      <w:pPr>
        <w:pStyle w:val="1SubMatkul"/>
        <w:rPr>
          <w:rFonts w:eastAsia="Calibri"/>
        </w:rPr>
      </w:pPr>
      <w:r w:rsidRPr="00CA1F52">
        <w:rPr>
          <w:rFonts w:eastAsia="Calibri"/>
        </w:rPr>
        <w:t>Referensi:</w:t>
      </w:r>
    </w:p>
    <w:p w14:paraId="2FDA07D4" w14:textId="77777777" w:rsidR="002A3241" w:rsidRPr="006729EB" w:rsidRDefault="002A3241" w:rsidP="00CA1F52">
      <w:pPr>
        <w:pStyle w:val="12ref"/>
        <w:rPr>
          <w:rFonts w:eastAsia="Malgun Gothic"/>
        </w:rPr>
      </w:pPr>
      <w:r w:rsidRPr="006729EB">
        <w:rPr>
          <w:rFonts w:eastAsia="Malgun Gothic"/>
        </w:rPr>
        <w:t xml:space="preserve">Duncan IS.2004. </w:t>
      </w:r>
      <w:r w:rsidRPr="00DF7767">
        <w:rPr>
          <w:rFonts w:eastAsia="Malgun Gothic"/>
        </w:rPr>
        <w:t>I</w:t>
      </w:r>
      <w:proofErr w:type="spellStart"/>
      <w:r w:rsidRPr="006729EB">
        <w:rPr>
          <w:rFonts w:eastAsia="Malgun Gothic"/>
        </w:rPr>
        <w:t>ntroduction</w:t>
      </w:r>
      <w:proofErr w:type="spellEnd"/>
      <w:r w:rsidRPr="006729EB">
        <w:rPr>
          <w:rFonts w:eastAsia="Malgun Gothic"/>
        </w:rPr>
        <w:t xml:space="preserve"> to Colloid and Surface Chemistry. Butter Worths</w:t>
      </w:r>
    </w:p>
    <w:p w14:paraId="5A6B0FC7" w14:textId="77777777" w:rsidR="002A3241" w:rsidRPr="00DF7767" w:rsidRDefault="002A3241" w:rsidP="00CA1F52">
      <w:pPr>
        <w:pStyle w:val="12ref"/>
        <w:rPr>
          <w:rFonts w:eastAsia="Malgun Gothic"/>
        </w:rPr>
      </w:pPr>
      <w:proofErr w:type="spellStart"/>
      <w:r w:rsidRPr="00DF7767">
        <w:rPr>
          <w:rFonts w:eastAsia="Malgun Gothic"/>
        </w:rPr>
        <w:t>Adamson</w:t>
      </w:r>
      <w:proofErr w:type="spellEnd"/>
      <w:r w:rsidRPr="00DF7767">
        <w:rPr>
          <w:rFonts w:eastAsia="Malgun Gothic"/>
        </w:rPr>
        <w:t xml:space="preserve"> dan </w:t>
      </w:r>
      <w:proofErr w:type="spellStart"/>
      <w:r w:rsidRPr="00DF7767">
        <w:rPr>
          <w:rFonts w:eastAsia="Malgun Gothic"/>
        </w:rPr>
        <w:t>Gost</w:t>
      </w:r>
      <w:proofErr w:type="spellEnd"/>
      <w:r w:rsidRPr="00DF7767">
        <w:rPr>
          <w:rFonts w:eastAsia="Malgun Gothic"/>
        </w:rPr>
        <w:t xml:space="preserve"> AP. 1997. </w:t>
      </w:r>
      <w:proofErr w:type="spellStart"/>
      <w:r w:rsidRPr="00DF7767">
        <w:rPr>
          <w:rFonts w:eastAsia="Malgun Gothic"/>
        </w:rPr>
        <w:t>Physical</w:t>
      </w:r>
      <w:proofErr w:type="spellEnd"/>
      <w:r w:rsidRPr="00DF7767">
        <w:rPr>
          <w:rFonts w:eastAsia="Malgun Gothic"/>
        </w:rPr>
        <w:t xml:space="preserve"> </w:t>
      </w:r>
      <w:proofErr w:type="spellStart"/>
      <w:r w:rsidRPr="00DF7767">
        <w:rPr>
          <w:rFonts w:eastAsia="Malgun Gothic"/>
        </w:rPr>
        <w:t>Chemistry</w:t>
      </w:r>
      <w:proofErr w:type="spellEnd"/>
      <w:r w:rsidRPr="00DF7767">
        <w:rPr>
          <w:rFonts w:eastAsia="Malgun Gothic"/>
        </w:rPr>
        <w:t xml:space="preserve"> </w:t>
      </w:r>
      <w:proofErr w:type="spellStart"/>
      <w:r w:rsidRPr="00DF7767">
        <w:rPr>
          <w:rFonts w:eastAsia="Malgun Gothic"/>
        </w:rPr>
        <w:t>of</w:t>
      </w:r>
      <w:proofErr w:type="spellEnd"/>
      <w:r w:rsidRPr="00DF7767">
        <w:rPr>
          <w:rFonts w:eastAsia="Malgun Gothic"/>
        </w:rPr>
        <w:t xml:space="preserve"> Surfaces.6 </w:t>
      </w:r>
      <w:proofErr w:type="spellStart"/>
      <w:r w:rsidRPr="00DF7767">
        <w:rPr>
          <w:rFonts w:eastAsia="Malgun Gothic"/>
          <w:vertAlign w:val="superscript"/>
        </w:rPr>
        <w:t>th</w:t>
      </w:r>
      <w:proofErr w:type="spellEnd"/>
      <w:r w:rsidRPr="00DF7767">
        <w:rPr>
          <w:rFonts w:eastAsia="Malgun Gothic"/>
          <w:vertAlign w:val="superscript"/>
        </w:rPr>
        <w:t xml:space="preserve"> </w:t>
      </w:r>
      <w:r w:rsidRPr="00DF7767">
        <w:rPr>
          <w:rFonts w:eastAsia="Malgun Gothic"/>
        </w:rPr>
        <w:t xml:space="preserve"> ed. New </w:t>
      </w:r>
      <w:proofErr w:type="spellStart"/>
      <w:r w:rsidRPr="00DF7767">
        <w:rPr>
          <w:rFonts w:eastAsia="Malgun Gothic"/>
        </w:rPr>
        <w:t>York</w:t>
      </w:r>
      <w:proofErr w:type="spellEnd"/>
      <w:r w:rsidRPr="00DF7767">
        <w:rPr>
          <w:rFonts w:eastAsia="Malgun Gothic"/>
        </w:rPr>
        <w:t xml:space="preserve">: </w:t>
      </w:r>
      <w:proofErr w:type="spellStart"/>
      <w:r w:rsidRPr="00DF7767">
        <w:rPr>
          <w:rFonts w:eastAsia="Malgun Gothic"/>
        </w:rPr>
        <w:t>Willey</w:t>
      </w:r>
      <w:proofErr w:type="spellEnd"/>
      <w:r w:rsidRPr="00DF7767">
        <w:rPr>
          <w:rFonts w:eastAsia="Malgun Gothic"/>
        </w:rPr>
        <w:t xml:space="preserve"> </w:t>
      </w:r>
      <w:proofErr w:type="spellStart"/>
      <w:r w:rsidRPr="00DF7767">
        <w:rPr>
          <w:rFonts w:eastAsia="Malgun Gothic"/>
        </w:rPr>
        <w:t>Inter</w:t>
      </w:r>
      <w:proofErr w:type="spellEnd"/>
      <w:r w:rsidRPr="00DF7767">
        <w:rPr>
          <w:rFonts w:eastAsia="Malgun Gothic"/>
        </w:rPr>
        <w:t xml:space="preserve"> </w:t>
      </w:r>
      <w:proofErr w:type="spellStart"/>
      <w:r w:rsidRPr="00DF7767">
        <w:rPr>
          <w:rFonts w:eastAsia="Malgun Gothic"/>
        </w:rPr>
        <w:t>Science</w:t>
      </w:r>
      <w:proofErr w:type="spellEnd"/>
      <w:r w:rsidRPr="00DF7767">
        <w:rPr>
          <w:rFonts w:eastAsia="Malgun Gothic"/>
        </w:rPr>
        <w:t>.</w:t>
      </w:r>
    </w:p>
    <w:p w14:paraId="5849353C" w14:textId="77777777" w:rsidR="002A3241" w:rsidRPr="00DF7767" w:rsidRDefault="002A3241" w:rsidP="00CA1F52">
      <w:pPr>
        <w:pStyle w:val="12ref"/>
        <w:rPr>
          <w:rFonts w:eastAsia="Malgun Gothic"/>
        </w:rPr>
      </w:pPr>
      <w:proofErr w:type="spellStart"/>
      <w:r w:rsidRPr="00DF7767">
        <w:rPr>
          <w:rFonts w:eastAsia="Malgun Gothic"/>
        </w:rPr>
        <w:t>Monk,Paul</w:t>
      </w:r>
      <w:proofErr w:type="spellEnd"/>
      <w:r w:rsidRPr="00DF7767">
        <w:rPr>
          <w:rFonts w:eastAsia="Malgun Gothic"/>
        </w:rPr>
        <w:t xml:space="preserve">. 2004. </w:t>
      </w:r>
      <w:proofErr w:type="spellStart"/>
      <w:r w:rsidRPr="00DF7767">
        <w:rPr>
          <w:rFonts w:eastAsia="Malgun Gothic"/>
        </w:rPr>
        <w:t>Physical</w:t>
      </w:r>
      <w:proofErr w:type="spellEnd"/>
      <w:r w:rsidRPr="00DF7767">
        <w:rPr>
          <w:rFonts w:eastAsia="Malgun Gothic"/>
        </w:rPr>
        <w:t xml:space="preserve"> </w:t>
      </w:r>
      <w:proofErr w:type="spellStart"/>
      <w:r w:rsidRPr="00DF7767">
        <w:rPr>
          <w:rFonts w:eastAsia="Malgun Gothic"/>
        </w:rPr>
        <w:t>Chemistry</w:t>
      </w:r>
      <w:proofErr w:type="spellEnd"/>
      <w:r w:rsidRPr="00DF7767">
        <w:rPr>
          <w:rFonts w:eastAsia="Malgun Gothic"/>
        </w:rPr>
        <w:t xml:space="preserve">, </w:t>
      </w:r>
      <w:proofErr w:type="spellStart"/>
      <w:r w:rsidRPr="00DF7767">
        <w:rPr>
          <w:rFonts w:eastAsia="Malgun Gothic"/>
        </w:rPr>
        <w:t>Understanding</w:t>
      </w:r>
      <w:proofErr w:type="spellEnd"/>
      <w:r w:rsidRPr="00DF7767">
        <w:rPr>
          <w:rFonts w:eastAsia="Malgun Gothic"/>
        </w:rPr>
        <w:t xml:space="preserve"> Our Chemical World. </w:t>
      </w:r>
      <w:proofErr w:type="spellStart"/>
      <w:r w:rsidRPr="00DF7767">
        <w:rPr>
          <w:rFonts w:eastAsia="Malgun Gothic"/>
        </w:rPr>
        <w:t>West</w:t>
      </w:r>
      <w:proofErr w:type="spellEnd"/>
      <w:r w:rsidRPr="00DF7767">
        <w:rPr>
          <w:rFonts w:eastAsia="Malgun Gothic"/>
        </w:rPr>
        <w:t xml:space="preserve"> </w:t>
      </w:r>
      <w:proofErr w:type="spellStart"/>
      <w:r w:rsidRPr="00DF7767">
        <w:rPr>
          <w:rFonts w:eastAsia="Malgun Gothic"/>
        </w:rPr>
        <w:t>Sussex</w:t>
      </w:r>
      <w:proofErr w:type="spellEnd"/>
      <w:r w:rsidRPr="00DF7767">
        <w:rPr>
          <w:rFonts w:eastAsia="Malgun Gothic"/>
        </w:rPr>
        <w:t xml:space="preserve">: John </w:t>
      </w:r>
      <w:proofErr w:type="spellStart"/>
      <w:r w:rsidRPr="00DF7767">
        <w:rPr>
          <w:rFonts w:eastAsia="Malgun Gothic"/>
        </w:rPr>
        <w:t>Wiley</w:t>
      </w:r>
      <w:proofErr w:type="spellEnd"/>
      <w:r w:rsidRPr="00DF7767">
        <w:rPr>
          <w:rFonts w:eastAsia="Malgun Gothic"/>
        </w:rPr>
        <w:t xml:space="preserve"> &amp; </w:t>
      </w:r>
      <w:proofErr w:type="spellStart"/>
      <w:r w:rsidRPr="00DF7767">
        <w:rPr>
          <w:rFonts w:eastAsia="Malgun Gothic"/>
        </w:rPr>
        <w:t>Sons,Ltd</w:t>
      </w:r>
      <w:proofErr w:type="spellEnd"/>
      <w:r w:rsidRPr="00DF7767">
        <w:rPr>
          <w:rFonts w:eastAsia="Malgun Gothic"/>
        </w:rPr>
        <w:t>.</w:t>
      </w:r>
    </w:p>
    <w:p w14:paraId="0B8C26E0" w14:textId="77777777" w:rsidR="002A3241" w:rsidRPr="00DF7767" w:rsidRDefault="002A3241" w:rsidP="00CA1F52">
      <w:pPr>
        <w:pStyle w:val="12ref"/>
        <w:rPr>
          <w:rFonts w:eastAsia="Malgun Gothic"/>
        </w:rPr>
      </w:pPr>
      <w:proofErr w:type="spellStart"/>
      <w:r w:rsidRPr="00DF7767">
        <w:rPr>
          <w:rFonts w:eastAsia="Malgun Gothic"/>
        </w:rPr>
        <w:t>Quirkc</w:t>
      </w:r>
      <w:proofErr w:type="spellEnd"/>
      <w:r w:rsidRPr="00DF7767">
        <w:rPr>
          <w:rFonts w:eastAsia="Malgun Gothic"/>
        </w:rPr>
        <w:t xml:space="preserve">, </w:t>
      </w:r>
      <w:proofErr w:type="spellStart"/>
      <w:r w:rsidRPr="00DF7767">
        <w:rPr>
          <w:rFonts w:eastAsia="Malgun Gothic"/>
        </w:rPr>
        <w:t>Nick</w:t>
      </w:r>
      <w:proofErr w:type="spellEnd"/>
      <w:r w:rsidRPr="00DF7767">
        <w:rPr>
          <w:rFonts w:eastAsia="Malgun Gothic"/>
        </w:rPr>
        <w:t xml:space="preserve">. 2006. </w:t>
      </w:r>
      <w:proofErr w:type="spellStart"/>
      <w:r w:rsidRPr="00DF7767">
        <w:rPr>
          <w:rFonts w:eastAsia="Malgun Gothic"/>
        </w:rPr>
        <w:t>Adsorption</w:t>
      </w:r>
      <w:proofErr w:type="spellEnd"/>
      <w:r w:rsidRPr="00DF7767">
        <w:rPr>
          <w:rFonts w:eastAsia="Malgun Gothic"/>
        </w:rPr>
        <w:t xml:space="preserve"> &amp; Transport </w:t>
      </w:r>
      <w:proofErr w:type="spellStart"/>
      <w:r w:rsidRPr="00DF7767">
        <w:rPr>
          <w:rFonts w:eastAsia="Malgun Gothic"/>
        </w:rPr>
        <w:t>at</w:t>
      </w:r>
      <w:proofErr w:type="spellEnd"/>
      <w:r w:rsidRPr="00DF7767">
        <w:rPr>
          <w:rFonts w:eastAsia="Malgun Gothic"/>
        </w:rPr>
        <w:t xml:space="preserve"> </w:t>
      </w:r>
      <w:proofErr w:type="spellStart"/>
      <w:r w:rsidRPr="00DF7767">
        <w:rPr>
          <w:rFonts w:eastAsia="Malgun Gothic"/>
        </w:rPr>
        <w:t>the</w:t>
      </w:r>
      <w:proofErr w:type="spellEnd"/>
      <w:r w:rsidRPr="00DF7767">
        <w:rPr>
          <w:rFonts w:eastAsia="Malgun Gothic"/>
        </w:rPr>
        <w:t xml:space="preserve"> </w:t>
      </w:r>
      <w:proofErr w:type="spellStart"/>
      <w:r w:rsidRPr="00DF7767">
        <w:rPr>
          <w:rFonts w:eastAsia="Malgun Gothic"/>
        </w:rPr>
        <w:t>Nanoscale</w:t>
      </w:r>
      <w:proofErr w:type="spellEnd"/>
      <w:r w:rsidRPr="00DF7767">
        <w:rPr>
          <w:rFonts w:eastAsia="Malgun Gothic"/>
        </w:rPr>
        <w:t xml:space="preserve">. </w:t>
      </w:r>
      <w:proofErr w:type="spellStart"/>
      <w:r w:rsidRPr="00DF7767">
        <w:rPr>
          <w:rFonts w:eastAsia="Malgun Gothic"/>
        </w:rPr>
        <w:t>Boca</w:t>
      </w:r>
      <w:proofErr w:type="spellEnd"/>
      <w:r w:rsidRPr="00DF7767">
        <w:rPr>
          <w:rFonts w:eastAsia="Malgun Gothic"/>
        </w:rPr>
        <w:t xml:space="preserve"> Rotan: Taylor </w:t>
      </w:r>
      <w:proofErr w:type="spellStart"/>
      <w:r w:rsidRPr="00DF7767">
        <w:rPr>
          <w:rFonts w:eastAsia="Malgun Gothic"/>
        </w:rPr>
        <w:t>and</w:t>
      </w:r>
      <w:proofErr w:type="spellEnd"/>
      <w:r w:rsidRPr="00DF7767">
        <w:rPr>
          <w:rFonts w:eastAsia="Malgun Gothic"/>
        </w:rPr>
        <w:t xml:space="preserve"> </w:t>
      </w:r>
      <w:proofErr w:type="spellStart"/>
      <w:r w:rsidRPr="00DF7767">
        <w:rPr>
          <w:rFonts w:eastAsia="Malgun Gothic"/>
        </w:rPr>
        <w:t>Francis</w:t>
      </w:r>
      <w:proofErr w:type="spellEnd"/>
      <w:r w:rsidRPr="00DF7767">
        <w:rPr>
          <w:rFonts w:eastAsia="Malgun Gothic"/>
        </w:rPr>
        <w:t>.</w:t>
      </w:r>
    </w:p>
    <w:p w14:paraId="1ABC1E51" w14:textId="77777777" w:rsidR="002A3241" w:rsidRPr="00DF7767" w:rsidRDefault="002A3241" w:rsidP="00CA1F52">
      <w:pPr>
        <w:pStyle w:val="12ref"/>
        <w:rPr>
          <w:rFonts w:eastAsia="Malgun Gothic"/>
        </w:rPr>
      </w:pPr>
      <w:proofErr w:type="spellStart"/>
      <w:r w:rsidRPr="00DF7767">
        <w:rPr>
          <w:rFonts w:eastAsia="Malgun Gothic"/>
        </w:rPr>
        <w:t>Journal</w:t>
      </w:r>
      <w:proofErr w:type="spellEnd"/>
      <w:r w:rsidRPr="00DF7767">
        <w:rPr>
          <w:rFonts w:eastAsia="Malgun Gothic"/>
        </w:rPr>
        <w:t xml:space="preserve"> kimia / Chemical </w:t>
      </w:r>
      <w:proofErr w:type="spellStart"/>
      <w:r w:rsidRPr="00DF7767">
        <w:rPr>
          <w:rFonts w:eastAsia="Malgun Gothic"/>
        </w:rPr>
        <w:t>society</w:t>
      </w:r>
      <w:proofErr w:type="spellEnd"/>
    </w:p>
    <w:p w14:paraId="0D97683D" w14:textId="77777777" w:rsidR="002A3241" w:rsidRPr="002A3241" w:rsidRDefault="002A3241" w:rsidP="00CA1F52">
      <w:pPr>
        <w:pStyle w:val="2SubMatkul"/>
        <w:rPr>
          <w:rFonts w:eastAsia="SimSun"/>
        </w:rPr>
      </w:pPr>
      <w:r w:rsidRPr="002A3241">
        <w:rPr>
          <w:rFonts w:eastAsia="SimSun"/>
        </w:rPr>
        <w:t>8420402304</w:t>
      </w:r>
      <w:r w:rsidRPr="002A3241">
        <w:rPr>
          <w:rFonts w:eastAsia="SimSun"/>
        </w:rPr>
        <w:tab/>
        <w:t xml:space="preserve">Kimia Unsur </w:t>
      </w:r>
    </w:p>
    <w:p w14:paraId="0486AA21" w14:textId="0901B080" w:rsidR="002A3241" w:rsidRPr="00697B16" w:rsidRDefault="002A3241" w:rsidP="00697B16">
      <w:pPr>
        <w:pStyle w:val="Dosen"/>
        <w:rPr>
          <w:rFonts w:eastAsia="SimSun"/>
          <w:lang w:val="id-ID"/>
        </w:rPr>
      </w:pPr>
      <w:r w:rsidRPr="00697B16">
        <w:rPr>
          <w:rFonts w:eastAsia="SimSun"/>
          <w:lang w:val="id-ID"/>
        </w:rPr>
        <w:t>Dosen:</w:t>
      </w:r>
      <w:r w:rsidRPr="00697B16">
        <w:rPr>
          <w:rFonts w:eastAsia="SimSun"/>
          <w:lang w:val="id-ID"/>
        </w:rPr>
        <w:tab/>
      </w:r>
      <w:r w:rsidRPr="00697B16">
        <w:rPr>
          <w:rFonts w:eastAsia="SimSun"/>
          <w:b w:val="0"/>
          <w:bCs w:val="0"/>
          <w:lang w:val="id-ID"/>
        </w:rPr>
        <w:t>Prof. Dr. Achmad Lutfi, M.Pd.</w:t>
      </w:r>
    </w:p>
    <w:p w14:paraId="3D396FC8" w14:textId="77777777" w:rsidR="002A3241" w:rsidRPr="002A3241" w:rsidRDefault="002A3241" w:rsidP="00697B16">
      <w:pPr>
        <w:pStyle w:val="3TabDosen2"/>
        <w:rPr>
          <w:rFonts w:eastAsia="SimSun"/>
        </w:rPr>
      </w:pPr>
      <w:r w:rsidRPr="002A3241">
        <w:rPr>
          <w:rFonts w:eastAsia="SimSun"/>
        </w:rPr>
        <w:t xml:space="preserve">Dr. </w:t>
      </w:r>
      <w:proofErr w:type="spellStart"/>
      <w:r w:rsidRPr="002A3241">
        <w:rPr>
          <w:rFonts w:eastAsia="SimSun"/>
        </w:rPr>
        <w:t>Amaria</w:t>
      </w:r>
      <w:proofErr w:type="spellEnd"/>
      <w:r w:rsidRPr="002A3241">
        <w:rPr>
          <w:rFonts w:eastAsia="SimSun"/>
        </w:rPr>
        <w:t>, M.Si.</w:t>
      </w:r>
    </w:p>
    <w:p w14:paraId="5F82238C" w14:textId="77777777" w:rsidR="002A3241" w:rsidRPr="002A3241" w:rsidRDefault="002A3241" w:rsidP="00697B16">
      <w:pPr>
        <w:pStyle w:val="3TabDosen2"/>
        <w:rPr>
          <w:rFonts w:eastAsia="SimSun"/>
        </w:rPr>
      </w:pPr>
      <w:r w:rsidRPr="002A3241">
        <w:rPr>
          <w:rFonts w:eastAsia="SimSun"/>
        </w:rPr>
        <w:t xml:space="preserve">Dr. Kusumawati </w:t>
      </w:r>
      <w:proofErr w:type="spellStart"/>
      <w:r w:rsidRPr="002A3241">
        <w:rPr>
          <w:rFonts w:eastAsia="SimSun"/>
        </w:rPr>
        <w:t>Dwiningsih</w:t>
      </w:r>
      <w:proofErr w:type="spellEnd"/>
      <w:r w:rsidRPr="002A3241">
        <w:rPr>
          <w:rFonts w:eastAsia="SimSun"/>
        </w:rPr>
        <w:t>, S.Pd., M.Pd.</w:t>
      </w:r>
    </w:p>
    <w:p w14:paraId="1E9A8E2C" w14:textId="77777777" w:rsidR="002A3241" w:rsidRPr="002A3241" w:rsidRDefault="002A3241" w:rsidP="00697B16">
      <w:pPr>
        <w:pStyle w:val="3TabDosen2"/>
        <w:rPr>
          <w:rFonts w:eastAsia="SimSun"/>
        </w:rPr>
      </w:pPr>
      <w:r w:rsidRPr="002A3241">
        <w:rPr>
          <w:rFonts w:eastAsia="SimSun"/>
        </w:rPr>
        <w:t>Dr. Muchlis, S.Pd., M.Pd.</w:t>
      </w:r>
    </w:p>
    <w:p w14:paraId="66F009CE" w14:textId="20DCC145" w:rsidR="002A3241" w:rsidRPr="00697B16" w:rsidRDefault="002A3241" w:rsidP="00697B16">
      <w:pPr>
        <w:pStyle w:val="3TabDosen2"/>
        <w:rPr>
          <w:rFonts w:eastAsia="SimSun"/>
        </w:rPr>
      </w:pPr>
      <w:r w:rsidRPr="002A3241">
        <w:rPr>
          <w:rFonts w:eastAsia="SimSun"/>
        </w:rPr>
        <w:t>Rusly Hidayah, S.Si., M.Pd.</w:t>
      </w:r>
    </w:p>
    <w:p w14:paraId="5FAF8DAF" w14:textId="77777777" w:rsidR="002A3241" w:rsidRPr="00DF7767" w:rsidRDefault="002A3241" w:rsidP="00697B16">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6CDB6609" w14:textId="77777777" w:rsidR="002A3241" w:rsidRPr="00697B16" w:rsidRDefault="002A3241" w:rsidP="00697B16">
      <w:pPr>
        <w:pStyle w:val="5ListCap"/>
        <w:numPr>
          <w:ilvl w:val="0"/>
          <w:numId w:val="135"/>
        </w:numPr>
        <w:rPr>
          <w:rFonts w:eastAsia="Malgun Gothic"/>
        </w:rPr>
      </w:pPr>
      <w:r w:rsidRPr="00697B16">
        <w:rPr>
          <w:rFonts w:eastAsia="Malgun Gothic"/>
        </w:rPr>
        <w:t>Menguasai konsep teoretis tentang struktur, dinamika, dan energi bahan kimia, serta prinsip dasar pemisahan, analisis, sintesis dan karakterisasinya unsur golongan utama.</w:t>
      </w:r>
    </w:p>
    <w:p w14:paraId="37E663F3" w14:textId="77777777" w:rsidR="002A3241" w:rsidRPr="00697B16" w:rsidRDefault="002A3241" w:rsidP="00697B16">
      <w:pPr>
        <w:pStyle w:val="5ListCap"/>
        <w:numPr>
          <w:ilvl w:val="0"/>
          <w:numId w:val="135"/>
        </w:numPr>
        <w:rPr>
          <w:rFonts w:eastAsia="Malgun Gothic"/>
        </w:rPr>
      </w:pPr>
      <w:r w:rsidRPr="00697B16">
        <w:rPr>
          <w:rFonts w:eastAsia="Malgun Gothic"/>
        </w:rPr>
        <w:t>Mampu menghasilkan simpulan yang tepat berdasarkan hasil identifikasi</w:t>
      </w:r>
      <w:r w:rsidRPr="00697B16">
        <w:rPr>
          <w:rFonts w:eastAsia="Malgun Gothic"/>
          <w:b/>
        </w:rPr>
        <w:t xml:space="preserve">, </w:t>
      </w:r>
      <w:r w:rsidRPr="00697B16">
        <w:rPr>
          <w:rFonts w:eastAsia="Malgun Gothic"/>
          <w:bCs/>
        </w:rPr>
        <w:t>analisis, isolasi, transformasi dan sintesis bahan kimia yang telah dilakukan.</w:t>
      </w:r>
    </w:p>
    <w:p w14:paraId="1C9544B6" w14:textId="77777777" w:rsidR="002A3241" w:rsidRPr="00697B16" w:rsidRDefault="002A3241" w:rsidP="00697B16">
      <w:pPr>
        <w:pStyle w:val="5ListCap"/>
        <w:numPr>
          <w:ilvl w:val="0"/>
          <w:numId w:val="135"/>
        </w:numPr>
        <w:rPr>
          <w:rFonts w:eastAsia="Malgun Gothic"/>
        </w:rPr>
      </w:pPr>
      <w:r w:rsidRPr="00697B16">
        <w:rPr>
          <w:rFonts w:eastAsia="Malgun Gothic"/>
        </w:rPr>
        <w:t xml:space="preserve">Mampu memecahkan masalah ilmu pengetahuan, teknologi dan seni di bidang kimia yang umum dan dalam lingkup sederhana meliputi identifikasi, analisis, isolasi, transformasi, dan sintesis </w:t>
      </w:r>
      <w:proofErr w:type="spellStart"/>
      <w:r w:rsidRPr="00697B16">
        <w:rPr>
          <w:rFonts w:eastAsia="Malgun Gothic"/>
        </w:rPr>
        <w:t>mikromolekul</w:t>
      </w:r>
      <w:proofErr w:type="spellEnd"/>
      <w:r w:rsidRPr="00697B16">
        <w:rPr>
          <w:rFonts w:eastAsia="Malgun Gothic"/>
        </w:rPr>
        <w:t xml:space="preserve"> melalui penerapan pengetahuan tentang </w:t>
      </w:r>
      <w:proofErr w:type="spellStart"/>
      <w:r w:rsidRPr="00697B16">
        <w:rPr>
          <w:rFonts w:eastAsia="Malgun Gothic"/>
        </w:rPr>
        <w:t>struktur,dinamika</w:t>
      </w:r>
      <w:proofErr w:type="spellEnd"/>
      <w:r w:rsidRPr="00697B16">
        <w:rPr>
          <w:rFonts w:eastAsia="Malgun Gothic"/>
        </w:rPr>
        <w:t xml:space="preserve"> dan energi, serta penerapan teknologi yang relevan.</w:t>
      </w:r>
    </w:p>
    <w:p w14:paraId="3D512403" w14:textId="2F32817D" w:rsidR="002A3241" w:rsidRPr="00697B16" w:rsidRDefault="002A3241" w:rsidP="00697B16">
      <w:pPr>
        <w:pStyle w:val="5ListCap"/>
        <w:numPr>
          <w:ilvl w:val="0"/>
          <w:numId w:val="135"/>
        </w:numPr>
        <w:rPr>
          <w:rFonts w:eastAsia="Malgun Gothic"/>
        </w:rPr>
      </w:pPr>
      <w:r w:rsidRPr="00697B16">
        <w:rPr>
          <w:rFonts w:eastAsia="Malgun Gothic"/>
        </w:rPr>
        <w:t>Mempunyai rasa keagungan ciptaan Tuhan yang berupa unsur-unsur golongan utama.</w:t>
      </w:r>
    </w:p>
    <w:p w14:paraId="141E536D" w14:textId="77777777" w:rsidR="002A3241" w:rsidRPr="002A3241" w:rsidRDefault="002A3241" w:rsidP="00697B16">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5017E1D3" w14:textId="3C99C1CF" w:rsidR="002A3241" w:rsidRPr="00697B16" w:rsidRDefault="002A3241" w:rsidP="00697B16">
      <w:pPr>
        <w:pStyle w:val="8Deskripsi"/>
        <w:rPr>
          <w:rFonts w:eastAsia="Malgun Gothic"/>
          <w:lang w:eastAsia="ko-KR"/>
        </w:rPr>
      </w:pPr>
      <w:r w:rsidRPr="001C4E0B">
        <w:rPr>
          <w:rFonts w:eastAsia="Malgun Gothic"/>
          <w:lang w:eastAsia="ko-KR"/>
        </w:rPr>
        <w:t>Kajian tentang kelimpahan, sifat, cara memperoleh, manfaat dan cara mengidentifikasi  serta mampu memanfaatkan unsur-unsur dan senyawanya dari unsur golongan utama dan unsur transisi, deret pertama, kedua dan ketiga blok d melalui diskusi, presentasi, tugas proyek, penyampaian gagasan secara lisan maupun tertulis</w:t>
      </w:r>
      <w:r w:rsidRPr="002A3241">
        <w:rPr>
          <w:rFonts w:eastAsia="Malgun Gothic"/>
          <w:lang w:eastAsia="ko-KR"/>
        </w:rPr>
        <w:t>, serta praktikum</w:t>
      </w:r>
    </w:p>
    <w:p w14:paraId="27F7DDE6" w14:textId="77777777" w:rsidR="002A3241" w:rsidRPr="002A3241" w:rsidRDefault="002A3241" w:rsidP="00697B16">
      <w:pPr>
        <w:pStyle w:val="1SubMatkul"/>
        <w:rPr>
          <w:rFonts w:eastAsia="Calibri"/>
        </w:rPr>
      </w:pPr>
      <w:r w:rsidRPr="00DF7767">
        <w:rPr>
          <w:rFonts w:eastAsia="Calibri"/>
        </w:rPr>
        <w:t>Referensi</w:t>
      </w:r>
      <w:r w:rsidRPr="002A3241">
        <w:rPr>
          <w:rFonts w:eastAsia="Calibri"/>
        </w:rPr>
        <w:t>:</w:t>
      </w:r>
    </w:p>
    <w:p w14:paraId="6B088F01" w14:textId="77777777" w:rsidR="002A3241" w:rsidRPr="003230C7" w:rsidRDefault="002A3241" w:rsidP="00697B16">
      <w:pPr>
        <w:pStyle w:val="12ref"/>
        <w:rPr>
          <w:rFonts w:eastAsia="Malgun Gothic"/>
          <w:lang w:val="sv-SE"/>
        </w:rPr>
      </w:pPr>
      <w:r w:rsidRPr="002A3241">
        <w:rPr>
          <w:rFonts w:eastAsia="Malgun Gothic"/>
        </w:rPr>
        <w:t xml:space="preserve">Kusumawati </w:t>
      </w:r>
      <w:proofErr w:type="spellStart"/>
      <w:r w:rsidRPr="002A3241">
        <w:rPr>
          <w:rFonts w:eastAsia="Malgun Gothic"/>
        </w:rPr>
        <w:t>Dwiningsih</w:t>
      </w:r>
      <w:proofErr w:type="spellEnd"/>
      <w:r w:rsidRPr="002A3241">
        <w:rPr>
          <w:rFonts w:eastAsia="Malgun Gothic"/>
        </w:rPr>
        <w:t xml:space="preserve">, dkk. 2016. Kimia Unsur Golongan Utama. </w:t>
      </w:r>
      <w:r w:rsidRPr="003230C7">
        <w:rPr>
          <w:rFonts w:eastAsia="Malgun Gothic"/>
          <w:lang w:val="sv-SE"/>
        </w:rPr>
        <w:t>Surabaya. Unesa University Press</w:t>
      </w:r>
    </w:p>
    <w:p w14:paraId="4262FA05" w14:textId="77777777" w:rsidR="002A3241" w:rsidRDefault="002A3241" w:rsidP="00697B16">
      <w:pPr>
        <w:pStyle w:val="12ref"/>
        <w:rPr>
          <w:rFonts w:eastAsia="Malgun Gothic"/>
        </w:rPr>
      </w:pPr>
      <w:r w:rsidRPr="003230C7">
        <w:rPr>
          <w:rFonts w:eastAsia="Malgun Gothic"/>
          <w:lang w:val="sv-SE"/>
        </w:rPr>
        <w:t xml:space="preserve">Dina Kartika Maharani, dkk. 2017. Kimia Anorganik Transisi. </w:t>
      </w:r>
      <w:r w:rsidRPr="001C4E0B">
        <w:rPr>
          <w:rFonts w:eastAsia="Malgun Gothic"/>
        </w:rPr>
        <w:t xml:space="preserve">Surabaya: </w:t>
      </w:r>
      <w:proofErr w:type="spellStart"/>
      <w:r w:rsidRPr="001C4E0B">
        <w:rPr>
          <w:rFonts w:eastAsia="Malgun Gothic"/>
        </w:rPr>
        <w:t>Unesa</w:t>
      </w:r>
      <w:proofErr w:type="spellEnd"/>
      <w:r w:rsidRPr="001C4E0B">
        <w:rPr>
          <w:rFonts w:eastAsia="Malgun Gothic"/>
        </w:rPr>
        <w:t xml:space="preserve"> University Press</w:t>
      </w:r>
    </w:p>
    <w:p w14:paraId="6A1E77F1" w14:textId="77777777" w:rsidR="002A3241" w:rsidRPr="00DF7767" w:rsidRDefault="002A3241" w:rsidP="00697B16">
      <w:pPr>
        <w:pStyle w:val="12ref"/>
        <w:rPr>
          <w:rFonts w:eastAsia="Malgun Gothic"/>
        </w:rPr>
      </w:pPr>
      <w:r w:rsidRPr="00DF7767">
        <w:rPr>
          <w:rFonts w:eastAsia="Malgun Gothic"/>
        </w:rPr>
        <w:t xml:space="preserve">Lee, J. D. 1991. </w:t>
      </w:r>
      <w:proofErr w:type="spellStart"/>
      <w:r w:rsidRPr="00DF7767">
        <w:rPr>
          <w:rFonts w:eastAsia="Malgun Gothic"/>
          <w:i/>
        </w:rPr>
        <w:t>Concise</w:t>
      </w:r>
      <w:proofErr w:type="spellEnd"/>
      <w:r w:rsidRPr="00DF7767">
        <w:rPr>
          <w:rFonts w:eastAsia="Malgun Gothic"/>
          <w:i/>
        </w:rPr>
        <w:t xml:space="preserve"> </w:t>
      </w:r>
      <w:proofErr w:type="spellStart"/>
      <w:r w:rsidRPr="00DF7767">
        <w:rPr>
          <w:rFonts w:eastAsia="Malgun Gothic"/>
          <w:i/>
        </w:rPr>
        <w:t>Inorganic</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i/>
        </w:rPr>
        <w:t xml:space="preserve">. </w:t>
      </w:r>
      <w:proofErr w:type="spellStart"/>
      <w:r w:rsidRPr="00DF7767">
        <w:rPr>
          <w:rFonts w:eastAsia="Malgun Gothic"/>
        </w:rPr>
        <w:t>Fourth</w:t>
      </w:r>
      <w:proofErr w:type="spellEnd"/>
      <w:r w:rsidRPr="00DF7767">
        <w:rPr>
          <w:rFonts w:eastAsia="Malgun Gothic"/>
        </w:rPr>
        <w:t xml:space="preserve"> </w:t>
      </w:r>
      <w:proofErr w:type="spellStart"/>
      <w:r w:rsidRPr="00DF7767">
        <w:rPr>
          <w:rFonts w:eastAsia="Malgun Gothic"/>
        </w:rPr>
        <w:t>Edition</w:t>
      </w:r>
      <w:proofErr w:type="spellEnd"/>
      <w:r w:rsidRPr="00DF7767">
        <w:rPr>
          <w:rFonts w:eastAsia="Malgun Gothic"/>
        </w:rPr>
        <w:t xml:space="preserve">. London: </w:t>
      </w:r>
      <w:proofErr w:type="spellStart"/>
      <w:r w:rsidRPr="00DF7767">
        <w:rPr>
          <w:rFonts w:eastAsia="Malgun Gothic"/>
        </w:rPr>
        <w:t>Chapman</w:t>
      </w:r>
      <w:proofErr w:type="spellEnd"/>
      <w:r w:rsidRPr="00DF7767">
        <w:rPr>
          <w:rFonts w:eastAsia="Malgun Gothic"/>
        </w:rPr>
        <w:t xml:space="preserve"> &amp; </w:t>
      </w:r>
      <w:proofErr w:type="spellStart"/>
      <w:r w:rsidRPr="00DF7767">
        <w:rPr>
          <w:rFonts w:eastAsia="Malgun Gothic"/>
        </w:rPr>
        <w:t>Hall</w:t>
      </w:r>
      <w:proofErr w:type="spellEnd"/>
      <w:r w:rsidRPr="00DF7767">
        <w:rPr>
          <w:rFonts w:eastAsia="Malgun Gothic"/>
        </w:rPr>
        <w:t>.</w:t>
      </w:r>
    </w:p>
    <w:p w14:paraId="2DEC487F" w14:textId="77777777" w:rsidR="002A3241" w:rsidRPr="00DF7767" w:rsidRDefault="002A3241" w:rsidP="00697B16">
      <w:pPr>
        <w:pStyle w:val="12ref"/>
        <w:rPr>
          <w:rFonts w:eastAsia="Malgun Gothic"/>
        </w:rPr>
      </w:pPr>
      <w:proofErr w:type="spellStart"/>
      <w:r w:rsidRPr="00DF7767">
        <w:rPr>
          <w:rFonts w:eastAsia="Malgun Gothic"/>
        </w:rPr>
        <w:t>Madan</w:t>
      </w:r>
      <w:proofErr w:type="spellEnd"/>
      <w:r w:rsidRPr="00DF7767">
        <w:rPr>
          <w:rFonts w:eastAsia="Malgun Gothic"/>
        </w:rPr>
        <w:t xml:space="preserve">, R. D. 1997. </w:t>
      </w:r>
      <w:r w:rsidRPr="00DF7767">
        <w:rPr>
          <w:rFonts w:eastAsia="Malgun Gothic"/>
          <w:i/>
        </w:rPr>
        <w:t xml:space="preserve">Modern </w:t>
      </w:r>
      <w:proofErr w:type="spellStart"/>
      <w:r w:rsidRPr="00DF7767">
        <w:rPr>
          <w:rFonts w:eastAsia="Malgun Gothic"/>
          <w:i/>
        </w:rPr>
        <w:t>Inorganic</w:t>
      </w:r>
      <w:proofErr w:type="spellEnd"/>
      <w:r w:rsidRPr="00DF7767">
        <w:rPr>
          <w:rFonts w:eastAsia="Malgun Gothic"/>
          <w:i/>
        </w:rPr>
        <w:t xml:space="preserve"> </w:t>
      </w:r>
      <w:proofErr w:type="spellStart"/>
      <w:r w:rsidRPr="00DF7767">
        <w:rPr>
          <w:rFonts w:eastAsia="Malgun Gothic"/>
          <w:i/>
        </w:rPr>
        <w:t>Chemistry</w:t>
      </w:r>
      <w:proofErr w:type="spellEnd"/>
      <w:r w:rsidRPr="00DF7767">
        <w:rPr>
          <w:rFonts w:eastAsia="Malgun Gothic"/>
        </w:rPr>
        <w:t xml:space="preserve">. New Delhi: S. </w:t>
      </w:r>
      <w:proofErr w:type="spellStart"/>
      <w:r w:rsidRPr="00DF7767">
        <w:rPr>
          <w:rFonts w:eastAsia="Malgun Gothic"/>
        </w:rPr>
        <w:t>Chand</w:t>
      </w:r>
      <w:proofErr w:type="spellEnd"/>
      <w:r w:rsidRPr="00DF7767">
        <w:rPr>
          <w:rFonts w:eastAsia="Malgun Gothic"/>
        </w:rPr>
        <w:t xml:space="preserve"> </w:t>
      </w:r>
      <w:proofErr w:type="spellStart"/>
      <w:r w:rsidRPr="00DF7767">
        <w:rPr>
          <w:rFonts w:eastAsia="Malgun Gothic"/>
        </w:rPr>
        <w:t>and</w:t>
      </w:r>
      <w:proofErr w:type="spellEnd"/>
      <w:r w:rsidRPr="00DF7767">
        <w:rPr>
          <w:rFonts w:eastAsia="Malgun Gothic"/>
        </w:rPr>
        <w:t xml:space="preserve"> Company LDT.</w:t>
      </w:r>
    </w:p>
    <w:p w14:paraId="5CA5F1D9" w14:textId="77777777" w:rsidR="002A3241" w:rsidRPr="00DF7767" w:rsidRDefault="002A3241" w:rsidP="00697B16">
      <w:pPr>
        <w:pStyle w:val="12ref"/>
        <w:rPr>
          <w:rFonts w:eastAsia="Malgun Gothic"/>
        </w:rPr>
      </w:pPr>
      <w:r w:rsidRPr="00DF7767">
        <w:rPr>
          <w:rFonts w:eastAsia="Malgun Gothic"/>
        </w:rPr>
        <w:t xml:space="preserve">Sugiarto, B. dkk. 1997. </w:t>
      </w:r>
      <w:r w:rsidRPr="00DF7767">
        <w:rPr>
          <w:rFonts w:eastAsia="Malgun Gothic"/>
          <w:i/>
        </w:rPr>
        <w:t>Kimia Anorganik</w:t>
      </w:r>
      <w:r w:rsidRPr="00DF7767">
        <w:rPr>
          <w:rFonts w:eastAsia="Malgun Gothic"/>
        </w:rPr>
        <w:t xml:space="preserve">. Surabaya: </w:t>
      </w:r>
      <w:proofErr w:type="spellStart"/>
      <w:r w:rsidRPr="00DF7767">
        <w:rPr>
          <w:rFonts w:eastAsia="Malgun Gothic"/>
        </w:rPr>
        <w:t>Unipress</w:t>
      </w:r>
      <w:proofErr w:type="spellEnd"/>
      <w:r w:rsidRPr="00DF7767">
        <w:rPr>
          <w:rFonts w:eastAsia="Malgun Gothic"/>
        </w:rPr>
        <w:t xml:space="preserve"> IKIP Surabaya.</w:t>
      </w:r>
    </w:p>
    <w:p w14:paraId="75560711" w14:textId="21ACC0AA" w:rsidR="002A3241" w:rsidRPr="00697B16" w:rsidRDefault="002A3241" w:rsidP="00697B16">
      <w:pPr>
        <w:pStyle w:val="12ref"/>
        <w:rPr>
          <w:rFonts w:eastAsia="Malgun Gothic"/>
        </w:rPr>
      </w:pPr>
      <w:r w:rsidRPr="001C4E0B">
        <w:rPr>
          <w:rFonts w:eastAsia="Calibri"/>
        </w:rPr>
        <w:t xml:space="preserve">Perry,  Dale L. </w:t>
      </w:r>
      <w:r w:rsidRPr="00DF7767">
        <w:rPr>
          <w:rFonts w:eastAsia="Malgun Gothic"/>
        </w:rPr>
        <w:t xml:space="preserve">2011. </w:t>
      </w:r>
      <w:proofErr w:type="spellStart"/>
      <w:r w:rsidRPr="00DF7767">
        <w:rPr>
          <w:rFonts w:eastAsia="Malgun Gothic"/>
          <w:i/>
        </w:rPr>
        <w:t>Handbook</w:t>
      </w:r>
      <w:proofErr w:type="spellEnd"/>
      <w:r w:rsidRPr="00DF7767">
        <w:rPr>
          <w:rFonts w:eastAsia="Malgun Gothic"/>
          <w:i/>
        </w:rPr>
        <w:t xml:space="preserve"> </w:t>
      </w:r>
      <w:proofErr w:type="spellStart"/>
      <w:r w:rsidRPr="00DF7767">
        <w:rPr>
          <w:rFonts w:eastAsia="Malgun Gothic"/>
          <w:i/>
        </w:rPr>
        <w:t>of</w:t>
      </w:r>
      <w:proofErr w:type="spellEnd"/>
      <w:r w:rsidRPr="00DF7767">
        <w:rPr>
          <w:rFonts w:eastAsia="Malgun Gothic"/>
          <w:i/>
        </w:rPr>
        <w:t xml:space="preserve"> </w:t>
      </w:r>
      <w:proofErr w:type="spellStart"/>
      <w:r w:rsidRPr="00DF7767">
        <w:rPr>
          <w:rFonts w:eastAsia="Malgun Gothic"/>
          <w:i/>
        </w:rPr>
        <w:t>Inorganic</w:t>
      </w:r>
      <w:proofErr w:type="spellEnd"/>
      <w:r w:rsidRPr="00DF7767">
        <w:rPr>
          <w:rFonts w:eastAsia="Malgun Gothic"/>
          <w:i/>
        </w:rPr>
        <w:t xml:space="preserve"> </w:t>
      </w:r>
      <w:proofErr w:type="spellStart"/>
      <w:r w:rsidRPr="00DF7767">
        <w:rPr>
          <w:rFonts w:eastAsia="Malgun Gothic"/>
          <w:i/>
        </w:rPr>
        <w:t>Compounds</w:t>
      </w:r>
      <w:proofErr w:type="spellEnd"/>
      <w:r w:rsidRPr="00DF7767">
        <w:rPr>
          <w:rFonts w:eastAsia="Malgun Gothic"/>
        </w:rPr>
        <w:t xml:space="preserve">. </w:t>
      </w:r>
      <w:proofErr w:type="spellStart"/>
      <w:r w:rsidRPr="00DF7767">
        <w:rPr>
          <w:rFonts w:eastAsia="Malgun Gothic"/>
        </w:rPr>
        <w:t>Second</w:t>
      </w:r>
      <w:proofErr w:type="spellEnd"/>
      <w:r w:rsidRPr="00DF7767">
        <w:rPr>
          <w:rFonts w:eastAsia="Malgun Gothic"/>
        </w:rPr>
        <w:t xml:space="preserve"> </w:t>
      </w:r>
      <w:proofErr w:type="spellStart"/>
      <w:r w:rsidRPr="00DF7767">
        <w:rPr>
          <w:rFonts w:eastAsia="Malgun Gothic"/>
        </w:rPr>
        <w:t>Edition</w:t>
      </w:r>
      <w:proofErr w:type="spellEnd"/>
      <w:r w:rsidRPr="00DF7767">
        <w:rPr>
          <w:rFonts w:eastAsia="Malgun Gothic"/>
        </w:rPr>
        <w:t>(</w:t>
      </w:r>
      <w:proofErr w:type="spellStart"/>
      <w:r w:rsidRPr="00DF7767">
        <w:rPr>
          <w:rFonts w:eastAsia="Malgun Gothic"/>
        </w:rPr>
        <w:t>Hardcover</w:t>
      </w:r>
      <w:proofErr w:type="spellEnd"/>
      <w:r w:rsidRPr="00DF7767">
        <w:rPr>
          <w:rFonts w:eastAsia="Malgun Gothic"/>
        </w:rPr>
        <w:t>). ISBN-13: 000-1439814619 ISBN-10: 14398146.</w:t>
      </w:r>
    </w:p>
    <w:p w14:paraId="643DF447" w14:textId="77777777" w:rsidR="002A3241" w:rsidRPr="002A3241" w:rsidRDefault="002A3241" w:rsidP="00697B16">
      <w:pPr>
        <w:pStyle w:val="2SubMatkul"/>
        <w:rPr>
          <w:rFonts w:eastAsia="SimSun"/>
        </w:rPr>
      </w:pPr>
      <w:r w:rsidRPr="002A3241">
        <w:rPr>
          <w:rFonts w:eastAsia="SimSun"/>
        </w:rPr>
        <w:t>8420402147</w:t>
      </w:r>
      <w:r w:rsidRPr="002A3241">
        <w:rPr>
          <w:rFonts w:eastAsia="SimSun"/>
        </w:rPr>
        <w:tab/>
        <w:t xml:space="preserve">Kimia Industri (2 </w:t>
      </w:r>
      <w:proofErr w:type="spellStart"/>
      <w:r w:rsidRPr="002A3241">
        <w:rPr>
          <w:rFonts w:eastAsia="SimSun"/>
        </w:rPr>
        <w:t>sks</w:t>
      </w:r>
      <w:proofErr w:type="spellEnd"/>
      <w:r w:rsidRPr="002A3241">
        <w:rPr>
          <w:rFonts w:eastAsia="SimSun"/>
        </w:rPr>
        <w:t>)</w:t>
      </w:r>
    </w:p>
    <w:p w14:paraId="37D1242E" w14:textId="61A5E00C" w:rsidR="002A3241" w:rsidRPr="00697B16" w:rsidRDefault="002A3241" w:rsidP="00697B16">
      <w:pPr>
        <w:pStyle w:val="Dosen"/>
        <w:rPr>
          <w:rFonts w:eastAsia="SimSun"/>
          <w:b w:val="0"/>
          <w:bCs w:val="0"/>
          <w:lang w:val="sv-SE"/>
        </w:rPr>
      </w:pPr>
      <w:r w:rsidRPr="00697B16">
        <w:rPr>
          <w:rFonts w:eastAsia="SimSun"/>
          <w:lang w:val="sv-SE"/>
        </w:rPr>
        <w:t>Dosen:</w:t>
      </w:r>
      <w:r w:rsidRPr="00697B16">
        <w:rPr>
          <w:rFonts w:eastAsia="SimSun"/>
          <w:lang w:val="sv-SE"/>
        </w:rPr>
        <w:tab/>
      </w:r>
      <w:r w:rsidRPr="00697B16">
        <w:rPr>
          <w:rFonts w:eastAsia="SimSun"/>
          <w:b w:val="0"/>
          <w:bCs w:val="0"/>
          <w:lang w:val="sv-SE"/>
        </w:rPr>
        <w:t>Prof. Dr. Titik Taufikurohmah, M.Si.</w:t>
      </w:r>
    </w:p>
    <w:p w14:paraId="6D65D120" w14:textId="77777777" w:rsidR="002A3241" w:rsidRPr="002A3241" w:rsidRDefault="002A3241" w:rsidP="00697B16">
      <w:pPr>
        <w:pStyle w:val="3TabDosen2"/>
        <w:rPr>
          <w:rFonts w:eastAsia="SimSun"/>
        </w:rPr>
      </w:pPr>
      <w:r w:rsidRPr="002A3241">
        <w:rPr>
          <w:rFonts w:eastAsia="SimSun"/>
        </w:rPr>
        <w:t xml:space="preserve">Prof. Dr. </w:t>
      </w:r>
      <w:proofErr w:type="spellStart"/>
      <w:r w:rsidRPr="002A3241">
        <w:rPr>
          <w:rFonts w:eastAsia="SimSun"/>
        </w:rPr>
        <w:t>Nuniek</w:t>
      </w:r>
      <w:proofErr w:type="spellEnd"/>
      <w:r w:rsidRPr="002A3241">
        <w:rPr>
          <w:rFonts w:eastAsia="SimSun"/>
        </w:rPr>
        <w:t xml:space="preserve"> </w:t>
      </w:r>
      <w:proofErr w:type="spellStart"/>
      <w:r w:rsidRPr="002A3241">
        <w:rPr>
          <w:rFonts w:eastAsia="SimSun"/>
        </w:rPr>
        <w:t>Herdyastuti</w:t>
      </w:r>
      <w:proofErr w:type="spellEnd"/>
      <w:r w:rsidRPr="002A3241">
        <w:rPr>
          <w:rFonts w:eastAsia="SimSun"/>
        </w:rPr>
        <w:t>, M.Si.</w:t>
      </w:r>
    </w:p>
    <w:p w14:paraId="10321ABD" w14:textId="42184801" w:rsidR="002A3241" w:rsidRPr="00697B16" w:rsidRDefault="002A3241" w:rsidP="00697B16">
      <w:pPr>
        <w:pStyle w:val="3TabDosen2"/>
        <w:rPr>
          <w:rFonts w:eastAsia="SimSun"/>
        </w:rPr>
      </w:pPr>
      <w:r w:rsidRPr="002A3241">
        <w:rPr>
          <w:rFonts w:eastAsia="SimSun"/>
        </w:rPr>
        <w:t>Dian Novita, ST., M.Pd.</w:t>
      </w:r>
    </w:p>
    <w:p w14:paraId="65EEBC68" w14:textId="77777777" w:rsidR="002A3241" w:rsidRPr="002A3241" w:rsidRDefault="002A3241" w:rsidP="00697B16">
      <w:pPr>
        <w:pStyle w:val="1SubMatkul"/>
        <w:rPr>
          <w:rFonts w:eastAsia="Calibri"/>
          <w:lang w:val="fi-F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r w:rsidRPr="002A3241">
        <w:rPr>
          <w:rFonts w:eastAsia="Calibri"/>
          <w:lang w:val="fi-FI"/>
        </w:rPr>
        <w:t>:</w:t>
      </w:r>
    </w:p>
    <w:p w14:paraId="12BECA4F" w14:textId="77777777" w:rsidR="002A3241" w:rsidRPr="00697B16" w:rsidRDefault="002A3241" w:rsidP="00697B16">
      <w:pPr>
        <w:pStyle w:val="5ListCap"/>
        <w:numPr>
          <w:ilvl w:val="0"/>
          <w:numId w:val="136"/>
        </w:numPr>
        <w:rPr>
          <w:rFonts w:eastAsia="Calibri"/>
        </w:rPr>
      </w:pPr>
      <w:r w:rsidRPr="00697B16">
        <w:rPr>
          <w:rFonts w:eastAsia="Calibri"/>
        </w:rPr>
        <w:t>Memiliki pengetahuan tentang prinsip, konsep dasar</w:t>
      </w:r>
      <w:r w:rsidRPr="00697B16">
        <w:rPr>
          <w:rFonts w:eastAsia="Calibri"/>
          <w:lang w:val="fi-FI"/>
        </w:rPr>
        <w:t>, dan proses pengolahan</w:t>
      </w:r>
      <w:r w:rsidRPr="00697B16">
        <w:rPr>
          <w:rFonts w:eastAsia="Calibri"/>
        </w:rPr>
        <w:t xml:space="preserve"> dalam </w:t>
      </w:r>
      <w:proofErr w:type="spellStart"/>
      <w:r w:rsidRPr="00697B16">
        <w:rPr>
          <w:rFonts w:eastAsia="Calibri"/>
        </w:rPr>
        <w:t>industr</w:t>
      </w:r>
      <w:proofErr w:type="spellEnd"/>
      <w:r w:rsidRPr="00697B16">
        <w:rPr>
          <w:rFonts w:eastAsia="Calibri"/>
          <w:lang w:val="fi-FI"/>
        </w:rPr>
        <w:t>i</w:t>
      </w:r>
      <w:r w:rsidRPr="00697B16">
        <w:rPr>
          <w:rFonts w:eastAsia="Calibri"/>
        </w:rPr>
        <w:t xml:space="preserve"> kimia, meliputi </w:t>
      </w:r>
      <w:proofErr w:type="spellStart"/>
      <w:r w:rsidRPr="00697B16">
        <w:rPr>
          <w:rFonts w:eastAsia="Calibri"/>
        </w:rPr>
        <w:t>industr</w:t>
      </w:r>
      <w:proofErr w:type="spellEnd"/>
      <w:r w:rsidRPr="00697B16">
        <w:rPr>
          <w:rFonts w:eastAsia="Calibri"/>
          <w:lang w:val="fi-FI"/>
        </w:rPr>
        <w:t>i karbon, energi,</w:t>
      </w:r>
      <w:r w:rsidRPr="00697B16">
        <w:rPr>
          <w:rFonts w:eastAsia="Calibri"/>
        </w:rPr>
        <w:t xml:space="preserve"> fermentasi, </w:t>
      </w:r>
      <w:r w:rsidRPr="00697B16">
        <w:rPr>
          <w:rFonts w:eastAsia="Calibri"/>
          <w:lang w:val="fi-FI"/>
        </w:rPr>
        <w:t>kosmetik</w:t>
      </w:r>
      <w:r w:rsidRPr="00697B16">
        <w:rPr>
          <w:rFonts w:eastAsia="Calibri"/>
        </w:rPr>
        <w:t xml:space="preserve">, kertas termasuk kertas </w:t>
      </w:r>
      <w:proofErr w:type="spellStart"/>
      <w:r w:rsidRPr="00697B16">
        <w:rPr>
          <w:rFonts w:eastAsia="Calibri"/>
        </w:rPr>
        <w:t>dau</w:t>
      </w:r>
      <w:proofErr w:type="spellEnd"/>
      <w:r w:rsidRPr="00697B16">
        <w:rPr>
          <w:rFonts w:eastAsia="Calibri"/>
          <w:lang w:val="fi-FI"/>
        </w:rPr>
        <w:t>r</w:t>
      </w:r>
      <w:r w:rsidRPr="00697B16">
        <w:rPr>
          <w:rFonts w:eastAsia="Calibri"/>
        </w:rPr>
        <w:t xml:space="preserve"> ulang.</w:t>
      </w:r>
    </w:p>
    <w:p w14:paraId="3C63FB16" w14:textId="77777777" w:rsidR="002A3241" w:rsidRPr="00697B16" w:rsidRDefault="002A3241" w:rsidP="00697B16">
      <w:pPr>
        <w:pStyle w:val="5ListCap"/>
        <w:numPr>
          <w:ilvl w:val="0"/>
          <w:numId w:val="136"/>
        </w:numPr>
        <w:rPr>
          <w:rFonts w:eastAsia="Calibri"/>
        </w:rPr>
      </w:pPr>
      <w:r w:rsidRPr="00697B16">
        <w:rPr>
          <w:rFonts w:eastAsia="Calibri"/>
        </w:rPr>
        <w:t>T</w:t>
      </w:r>
      <w:proofErr w:type="spellStart"/>
      <w:r w:rsidRPr="00697B16">
        <w:rPr>
          <w:rFonts w:eastAsia="Calibri"/>
        </w:rPr>
        <w:t>erampil</w:t>
      </w:r>
      <w:proofErr w:type="spellEnd"/>
      <w:r w:rsidRPr="00697B16">
        <w:rPr>
          <w:rFonts w:eastAsia="Calibri"/>
        </w:rPr>
        <w:t xml:space="preserve"> menggunakan alat dalam melakukan proses praktikum.</w:t>
      </w:r>
    </w:p>
    <w:p w14:paraId="62A45248" w14:textId="77777777" w:rsidR="002A3241" w:rsidRPr="00697B16" w:rsidRDefault="002A3241" w:rsidP="00697B16">
      <w:pPr>
        <w:pStyle w:val="5ListCap"/>
        <w:numPr>
          <w:ilvl w:val="0"/>
          <w:numId w:val="136"/>
        </w:numPr>
        <w:rPr>
          <w:rFonts w:eastAsia="Calibri"/>
        </w:rPr>
      </w:pPr>
      <w:r w:rsidRPr="00697B16">
        <w:rPr>
          <w:rFonts w:eastAsia="Calibri"/>
        </w:rPr>
        <w:t xml:space="preserve">Memiliki kemampuan </w:t>
      </w:r>
      <w:proofErr w:type="spellStart"/>
      <w:r w:rsidRPr="00697B16">
        <w:rPr>
          <w:rFonts w:eastAsia="Calibri"/>
        </w:rPr>
        <w:t>kerjasama</w:t>
      </w:r>
      <w:proofErr w:type="spellEnd"/>
      <w:r w:rsidRPr="00697B16">
        <w:rPr>
          <w:rFonts w:eastAsia="Calibri"/>
        </w:rPr>
        <w:t xml:space="preserve"> dalam melakukan proses praktikum.</w:t>
      </w:r>
    </w:p>
    <w:p w14:paraId="2847DC32" w14:textId="6B4A1A07" w:rsidR="002A3241" w:rsidRPr="00697B16" w:rsidRDefault="002A3241" w:rsidP="00697B16">
      <w:pPr>
        <w:pStyle w:val="5ListCap"/>
        <w:numPr>
          <w:ilvl w:val="0"/>
          <w:numId w:val="136"/>
        </w:numPr>
        <w:rPr>
          <w:rFonts w:eastAsia="Calibri"/>
        </w:rPr>
      </w:pPr>
      <w:r w:rsidRPr="00697B16">
        <w:rPr>
          <w:rFonts w:eastAsia="Calibri"/>
        </w:rPr>
        <w:t>Bertanggung jawab terhadap kegiatan praktikum dan hasilnya.</w:t>
      </w:r>
    </w:p>
    <w:p w14:paraId="48B3DBCB" w14:textId="77777777" w:rsidR="002A3241" w:rsidRPr="002A3241" w:rsidRDefault="002A3241" w:rsidP="00697B16">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3703E692" w14:textId="77777777" w:rsidR="002A3241" w:rsidRPr="00DF7767" w:rsidRDefault="002A3241" w:rsidP="00697B16">
      <w:pPr>
        <w:pStyle w:val="8Deskripsi"/>
        <w:rPr>
          <w:rFonts w:eastAsia="Malgun Gothic"/>
          <w:lang w:eastAsia="ko-KR"/>
        </w:rPr>
      </w:pPr>
      <w:proofErr w:type="spellStart"/>
      <w:r w:rsidRPr="00DF7767">
        <w:rPr>
          <w:rFonts w:eastAsia="Malgun Gothic"/>
          <w:lang w:eastAsia="ko-KR"/>
        </w:rPr>
        <w:t>Matakuliah</w:t>
      </w:r>
      <w:proofErr w:type="spellEnd"/>
      <w:r w:rsidRPr="00DF7767">
        <w:rPr>
          <w:rFonts w:eastAsia="Malgun Gothic"/>
          <w:lang w:eastAsia="ko-KR"/>
        </w:rPr>
        <w:t xml:space="preserve"> ini mengkaji tentang prinsip, konsep dasar, dan proses pengolahan dalam industri kimia, meliputi industri karbon, energi, fermentasi, kosmetik, kertas termasuk kertas daur ulang. </w:t>
      </w:r>
      <w:proofErr w:type="spellStart"/>
      <w:r w:rsidRPr="00DF7767">
        <w:rPr>
          <w:rFonts w:eastAsia="Malgun Gothic"/>
          <w:lang w:eastAsia="ko-KR"/>
        </w:rPr>
        <w:t>Matakuliah</w:t>
      </w:r>
      <w:proofErr w:type="spellEnd"/>
      <w:r w:rsidRPr="00DF7767">
        <w:rPr>
          <w:rFonts w:eastAsia="Malgun Gothic"/>
          <w:lang w:eastAsia="ko-KR"/>
        </w:rPr>
        <w:t xml:space="preserve"> ini disajikan  melalui kajian teori  dari buku teks maupun jurnal dan </w:t>
      </w:r>
      <w:proofErr w:type="spellStart"/>
      <w:r w:rsidRPr="00DF7767">
        <w:rPr>
          <w:rFonts w:eastAsia="Malgun Gothic"/>
          <w:lang w:eastAsia="ko-KR"/>
        </w:rPr>
        <w:t>praktek</w:t>
      </w:r>
      <w:proofErr w:type="spellEnd"/>
      <w:r w:rsidRPr="00DF7767">
        <w:rPr>
          <w:rFonts w:eastAsia="Malgun Gothic"/>
          <w:lang w:eastAsia="ko-KR"/>
        </w:rPr>
        <w:t>.</w:t>
      </w:r>
    </w:p>
    <w:p w14:paraId="39871FB8" w14:textId="77777777" w:rsidR="002A3241" w:rsidRPr="00DF7767" w:rsidRDefault="002A3241" w:rsidP="00697B16">
      <w:pPr>
        <w:pStyle w:val="1SubMatkul"/>
        <w:rPr>
          <w:rFonts w:eastAsia="Calibri"/>
        </w:rPr>
      </w:pPr>
      <w:r w:rsidRPr="00DF7767">
        <w:rPr>
          <w:rFonts w:eastAsia="Calibri"/>
        </w:rPr>
        <w:t>Referensi:</w:t>
      </w:r>
    </w:p>
    <w:p w14:paraId="0FD8A56C" w14:textId="77777777" w:rsidR="002A3241" w:rsidRPr="00DF7767" w:rsidRDefault="002A3241" w:rsidP="00697B16">
      <w:pPr>
        <w:pStyle w:val="12ref"/>
        <w:rPr>
          <w:rFonts w:eastAsia="Calibri"/>
        </w:rPr>
      </w:pPr>
      <w:r w:rsidRPr="00DF7767">
        <w:rPr>
          <w:rFonts w:eastAsia="Calibri"/>
        </w:rPr>
        <w:t xml:space="preserve">Austin. G., 1986. </w:t>
      </w:r>
      <w:r w:rsidRPr="00DF7767">
        <w:rPr>
          <w:rFonts w:eastAsia="Calibri"/>
          <w:i/>
        </w:rPr>
        <w:t>The Chemical Proses Industries</w:t>
      </w:r>
      <w:r w:rsidRPr="00DF7767">
        <w:rPr>
          <w:rFonts w:eastAsia="Calibri"/>
        </w:rPr>
        <w:t xml:space="preserve">. New </w:t>
      </w:r>
      <w:proofErr w:type="spellStart"/>
      <w:r w:rsidRPr="00DF7767">
        <w:rPr>
          <w:rFonts w:eastAsia="Calibri"/>
        </w:rPr>
        <w:t>York</w:t>
      </w:r>
      <w:proofErr w:type="spellEnd"/>
      <w:r w:rsidRPr="00DF7767">
        <w:rPr>
          <w:rFonts w:eastAsia="Calibri"/>
        </w:rPr>
        <w:t xml:space="preserve">: </w:t>
      </w:r>
      <w:proofErr w:type="spellStart"/>
      <w:r w:rsidRPr="00DF7767">
        <w:rPr>
          <w:rFonts w:eastAsia="Calibri"/>
        </w:rPr>
        <w:t>Mc</w:t>
      </w:r>
      <w:proofErr w:type="spellEnd"/>
      <w:r w:rsidRPr="00DF7767">
        <w:rPr>
          <w:rFonts w:eastAsia="Calibri"/>
        </w:rPr>
        <w:t xml:space="preserve"> </w:t>
      </w:r>
      <w:proofErr w:type="spellStart"/>
      <w:r w:rsidRPr="00DF7767">
        <w:rPr>
          <w:rFonts w:eastAsia="Calibri"/>
        </w:rPr>
        <w:t>Graw</w:t>
      </w:r>
      <w:proofErr w:type="spellEnd"/>
      <w:r w:rsidRPr="00DF7767">
        <w:rPr>
          <w:rFonts w:eastAsia="Calibri"/>
        </w:rPr>
        <w:t>-Hill.</w:t>
      </w:r>
    </w:p>
    <w:p w14:paraId="7DFC0760" w14:textId="118F1E62" w:rsidR="002A3241" w:rsidRPr="00697B16" w:rsidRDefault="002A3241" w:rsidP="00697B16">
      <w:pPr>
        <w:pStyle w:val="12ref"/>
        <w:rPr>
          <w:rFonts w:eastAsia="Calibri"/>
        </w:rPr>
      </w:pPr>
      <w:proofErr w:type="spellStart"/>
      <w:r w:rsidRPr="00DF7767">
        <w:rPr>
          <w:rFonts w:eastAsia="Calibri"/>
        </w:rPr>
        <w:t>Journal-journal</w:t>
      </w:r>
      <w:proofErr w:type="spellEnd"/>
      <w:r w:rsidRPr="00DF7767">
        <w:rPr>
          <w:rFonts w:eastAsia="Calibri"/>
        </w:rPr>
        <w:t xml:space="preserve"> terkini yang terkait dengan masing-masing topik.</w:t>
      </w:r>
    </w:p>
    <w:p w14:paraId="7986D347" w14:textId="77777777" w:rsidR="002A3241" w:rsidRPr="002A3241" w:rsidRDefault="002A3241" w:rsidP="00697B16">
      <w:pPr>
        <w:pStyle w:val="2SubMatkul"/>
        <w:rPr>
          <w:rFonts w:eastAsia="SimSun"/>
        </w:rPr>
      </w:pPr>
      <w:r w:rsidRPr="002A3241">
        <w:rPr>
          <w:rFonts w:eastAsia="SimSun"/>
        </w:rPr>
        <w:t>8420402256</w:t>
      </w:r>
      <w:r w:rsidRPr="002A3241">
        <w:rPr>
          <w:rFonts w:eastAsia="SimSun"/>
        </w:rPr>
        <w:tab/>
        <w:t xml:space="preserve">Seminar (2 </w:t>
      </w:r>
      <w:proofErr w:type="spellStart"/>
      <w:r w:rsidRPr="002A3241">
        <w:rPr>
          <w:rFonts w:eastAsia="SimSun"/>
        </w:rPr>
        <w:t>sks</w:t>
      </w:r>
      <w:proofErr w:type="spellEnd"/>
      <w:r w:rsidRPr="002A3241">
        <w:rPr>
          <w:rFonts w:eastAsia="SimSun"/>
        </w:rPr>
        <w:t>)</w:t>
      </w:r>
    </w:p>
    <w:p w14:paraId="44644BD2" w14:textId="043737CC" w:rsidR="002A3241" w:rsidRPr="00697B16" w:rsidRDefault="002A3241" w:rsidP="00697B16">
      <w:pPr>
        <w:pStyle w:val="Dosen"/>
        <w:rPr>
          <w:rFonts w:eastAsia="SimSun"/>
          <w:b w:val="0"/>
          <w:bCs w:val="0"/>
          <w:lang w:val="id-ID"/>
        </w:rPr>
      </w:pPr>
      <w:r w:rsidRPr="00697B16">
        <w:rPr>
          <w:rFonts w:eastAsia="SimSun"/>
          <w:lang w:val="id-ID"/>
        </w:rPr>
        <w:lastRenderedPageBreak/>
        <w:t>Dosen:</w:t>
      </w:r>
      <w:r w:rsidRPr="00697B16">
        <w:rPr>
          <w:rFonts w:eastAsia="SimSun"/>
          <w:lang w:val="id-ID"/>
        </w:rPr>
        <w:tab/>
      </w:r>
      <w:r w:rsidRPr="00697B16">
        <w:rPr>
          <w:rFonts w:eastAsia="SimSun"/>
          <w:b w:val="0"/>
          <w:bCs w:val="0"/>
          <w:lang w:val="id-ID"/>
        </w:rPr>
        <w:t>Prof. Dr. Utiya Azizah, M.Pd.</w:t>
      </w:r>
    </w:p>
    <w:p w14:paraId="56BD8909" w14:textId="77777777" w:rsidR="002A3241" w:rsidRPr="002A3241" w:rsidRDefault="002A3241" w:rsidP="00697B16">
      <w:pPr>
        <w:pStyle w:val="3TabDosen2"/>
        <w:rPr>
          <w:rFonts w:eastAsia="SimSun"/>
        </w:rPr>
      </w:pPr>
      <w:r w:rsidRPr="002A3241">
        <w:rPr>
          <w:rFonts w:eastAsia="SimSun"/>
        </w:rPr>
        <w:t>Dr. Sukarmin, M.Pd.</w:t>
      </w:r>
    </w:p>
    <w:p w14:paraId="403EFEA1" w14:textId="77777777" w:rsidR="002A3241" w:rsidRPr="002A3241" w:rsidRDefault="002A3241" w:rsidP="00697B16">
      <w:pPr>
        <w:pStyle w:val="3TabDosen2"/>
        <w:rPr>
          <w:rFonts w:eastAsia="SimSun"/>
        </w:rPr>
      </w:pPr>
      <w:r w:rsidRPr="002A3241">
        <w:rPr>
          <w:rFonts w:eastAsia="SimSun"/>
        </w:rPr>
        <w:t xml:space="preserve">Dr. </w:t>
      </w:r>
      <w:proofErr w:type="spellStart"/>
      <w:r w:rsidRPr="002A3241">
        <w:rPr>
          <w:rFonts w:eastAsia="SimSun"/>
        </w:rPr>
        <w:t>Mitarlis</w:t>
      </w:r>
      <w:proofErr w:type="spellEnd"/>
      <w:r w:rsidRPr="002A3241">
        <w:rPr>
          <w:rFonts w:eastAsia="SimSun"/>
        </w:rPr>
        <w:t>, S.Pd., M.Si.</w:t>
      </w:r>
    </w:p>
    <w:p w14:paraId="4BBB3098" w14:textId="77777777" w:rsidR="002A3241" w:rsidRPr="002A3241" w:rsidRDefault="002A3241" w:rsidP="00697B16">
      <w:pPr>
        <w:pStyle w:val="3TabDosen2"/>
        <w:rPr>
          <w:rFonts w:eastAsia="SimSun"/>
        </w:rPr>
      </w:pPr>
      <w:r w:rsidRPr="002A3241">
        <w:rPr>
          <w:rFonts w:eastAsia="SimSun"/>
        </w:rPr>
        <w:t>Prof. Dr. Suyono, M.Pd.</w:t>
      </w:r>
    </w:p>
    <w:p w14:paraId="67440358" w14:textId="77777777" w:rsidR="002A3241" w:rsidRPr="002A3241" w:rsidRDefault="002A3241" w:rsidP="00697B16">
      <w:pPr>
        <w:pStyle w:val="3TabDosen2"/>
        <w:rPr>
          <w:rFonts w:eastAsia="SimSun"/>
        </w:rPr>
      </w:pPr>
      <w:r w:rsidRPr="002A3241">
        <w:rPr>
          <w:rFonts w:eastAsia="SimSun"/>
        </w:rPr>
        <w:t>Prof. Dr. Rudiana Agustini, M.Pd.</w:t>
      </w:r>
    </w:p>
    <w:p w14:paraId="374135CA" w14:textId="77777777" w:rsidR="002A3241" w:rsidRPr="002A3241" w:rsidRDefault="002A3241" w:rsidP="00697B16">
      <w:pPr>
        <w:pStyle w:val="3TabDosen2"/>
        <w:rPr>
          <w:rFonts w:eastAsia="SimSun"/>
        </w:rPr>
      </w:pPr>
      <w:r w:rsidRPr="002A3241">
        <w:rPr>
          <w:rFonts w:eastAsia="SimSun"/>
        </w:rPr>
        <w:t>Prof. Dr. Harun Nasrudin, M.S.</w:t>
      </w:r>
    </w:p>
    <w:p w14:paraId="5BB952A9" w14:textId="77777777" w:rsidR="002A3241" w:rsidRPr="002A3241" w:rsidRDefault="002A3241" w:rsidP="00697B16">
      <w:pPr>
        <w:pStyle w:val="3TabDosen2"/>
        <w:rPr>
          <w:rFonts w:eastAsia="SimSun"/>
        </w:rPr>
      </w:pPr>
      <w:r w:rsidRPr="002A3241">
        <w:rPr>
          <w:rFonts w:eastAsia="SimSun"/>
        </w:rPr>
        <w:t>Prof. Dr. Achmad Lutfi, M.Pd.</w:t>
      </w:r>
    </w:p>
    <w:p w14:paraId="6FA4F3C9" w14:textId="77777777" w:rsidR="002A3241" w:rsidRPr="002A3241" w:rsidRDefault="002A3241" w:rsidP="00697B16">
      <w:pPr>
        <w:pStyle w:val="3TabDosen2"/>
        <w:rPr>
          <w:rFonts w:eastAsia="SimSun"/>
        </w:rPr>
      </w:pPr>
      <w:r w:rsidRPr="002A3241">
        <w:rPr>
          <w:rFonts w:eastAsia="SimSun"/>
        </w:rPr>
        <w:t xml:space="preserve">Dr. </w:t>
      </w:r>
      <w:proofErr w:type="spellStart"/>
      <w:r w:rsidRPr="002A3241">
        <w:rPr>
          <w:rFonts w:eastAsia="SimSun"/>
        </w:rPr>
        <w:t>Rinaningsih</w:t>
      </w:r>
      <w:proofErr w:type="spellEnd"/>
      <w:r w:rsidRPr="002A3241">
        <w:rPr>
          <w:rFonts w:eastAsia="SimSun"/>
        </w:rPr>
        <w:t>, S.Pd., M.Pd.</w:t>
      </w:r>
    </w:p>
    <w:p w14:paraId="2629506B" w14:textId="77777777" w:rsidR="002A3241" w:rsidRPr="002A3241" w:rsidRDefault="002A3241" w:rsidP="00697B16">
      <w:pPr>
        <w:pStyle w:val="3TabDosen2"/>
        <w:rPr>
          <w:rFonts w:eastAsia="SimSun"/>
        </w:rPr>
      </w:pPr>
      <w:r w:rsidRPr="002A3241">
        <w:rPr>
          <w:rFonts w:eastAsia="SimSun"/>
        </w:rPr>
        <w:t>Dian Novita, S.T., M.Pd.</w:t>
      </w:r>
    </w:p>
    <w:p w14:paraId="19FEF004" w14:textId="77777777" w:rsidR="002A3241" w:rsidRPr="002A3241" w:rsidRDefault="002A3241" w:rsidP="00697B16">
      <w:pPr>
        <w:pStyle w:val="3TabDosen2"/>
        <w:rPr>
          <w:rFonts w:eastAsia="SimSun"/>
        </w:rPr>
      </w:pPr>
      <w:r w:rsidRPr="002A3241">
        <w:rPr>
          <w:rFonts w:eastAsia="SimSun"/>
        </w:rPr>
        <w:t>Dr. Muchlis, S.Pd., M.Pd.</w:t>
      </w:r>
    </w:p>
    <w:p w14:paraId="644A8671" w14:textId="77777777" w:rsidR="002A3241" w:rsidRPr="002A3241" w:rsidRDefault="002A3241" w:rsidP="00697B16">
      <w:pPr>
        <w:pStyle w:val="3TabDosen2"/>
        <w:rPr>
          <w:rFonts w:eastAsia="SimSun"/>
        </w:rPr>
      </w:pPr>
      <w:r w:rsidRPr="002A3241">
        <w:rPr>
          <w:rFonts w:eastAsia="SimSun"/>
        </w:rPr>
        <w:t xml:space="preserve">Dr. Kusumawati </w:t>
      </w:r>
      <w:proofErr w:type="spellStart"/>
      <w:r w:rsidRPr="002A3241">
        <w:rPr>
          <w:rFonts w:eastAsia="SimSun"/>
        </w:rPr>
        <w:t>Dwiningsih</w:t>
      </w:r>
      <w:proofErr w:type="spellEnd"/>
      <w:r w:rsidRPr="002A3241">
        <w:rPr>
          <w:rFonts w:eastAsia="SimSun"/>
        </w:rPr>
        <w:t>, S.Pd., M.Pd.</w:t>
      </w:r>
    </w:p>
    <w:p w14:paraId="1A1497B6" w14:textId="77777777" w:rsidR="002A3241" w:rsidRPr="002A3241" w:rsidRDefault="002A3241" w:rsidP="00697B16">
      <w:pPr>
        <w:pStyle w:val="3TabDosen2"/>
        <w:rPr>
          <w:rFonts w:eastAsia="SimSun"/>
        </w:rPr>
      </w:pPr>
      <w:r w:rsidRPr="002A3241">
        <w:rPr>
          <w:rFonts w:eastAsia="SimSun"/>
        </w:rPr>
        <w:t>Rusmini, S.Pd., M.Si.</w:t>
      </w:r>
    </w:p>
    <w:p w14:paraId="230CE1DB" w14:textId="77777777" w:rsidR="002A3241" w:rsidRPr="002A3241" w:rsidRDefault="002A3241" w:rsidP="00697B16">
      <w:pPr>
        <w:pStyle w:val="3TabDosen2"/>
        <w:rPr>
          <w:rFonts w:eastAsia="SimSun"/>
        </w:rPr>
      </w:pPr>
      <w:r w:rsidRPr="002A3241">
        <w:rPr>
          <w:rFonts w:eastAsia="SimSun"/>
        </w:rPr>
        <w:t>Bertha Yonata, S.Pd., M.Pd.</w:t>
      </w:r>
    </w:p>
    <w:p w14:paraId="27F2E6DE" w14:textId="159D625D" w:rsidR="002A3241" w:rsidRPr="00697B16" w:rsidRDefault="002A3241" w:rsidP="00697B16">
      <w:pPr>
        <w:pStyle w:val="3TabDosen2"/>
        <w:rPr>
          <w:rFonts w:eastAsia="SimSun"/>
        </w:rPr>
      </w:pPr>
      <w:r w:rsidRPr="002A3241">
        <w:rPr>
          <w:rFonts w:eastAsia="SimSun"/>
        </w:rPr>
        <w:t>Rusly Hidayah, S.Si., M.Pd.</w:t>
      </w:r>
    </w:p>
    <w:p w14:paraId="758F9A3B" w14:textId="77777777" w:rsidR="002A3241" w:rsidRPr="00DF7767" w:rsidRDefault="002A3241" w:rsidP="00697B16">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211CC30B" w14:textId="77777777" w:rsidR="002A3241" w:rsidRPr="00697B16" w:rsidRDefault="002A3241" w:rsidP="00697B16">
      <w:pPr>
        <w:pStyle w:val="5ListCap"/>
        <w:numPr>
          <w:ilvl w:val="0"/>
          <w:numId w:val="137"/>
        </w:numPr>
        <w:rPr>
          <w:rFonts w:eastAsia="Malgun Gothic"/>
        </w:rPr>
      </w:pPr>
      <w:r w:rsidRPr="00697B16">
        <w:rPr>
          <w:rFonts w:eastAsia="Malgun Gothic"/>
        </w:rPr>
        <w:t>Mampu menerapkan ilmu kimia, metodologi penelitian, dan statistika untuk menyelesaikan permasalahan dalam masyarakat</w:t>
      </w:r>
    </w:p>
    <w:p w14:paraId="67734F57" w14:textId="77777777" w:rsidR="002A3241" w:rsidRPr="00697B16" w:rsidRDefault="002A3241" w:rsidP="00697B16">
      <w:pPr>
        <w:pStyle w:val="5ListCap"/>
        <w:numPr>
          <w:ilvl w:val="0"/>
          <w:numId w:val="137"/>
        </w:numPr>
        <w:rPr>
          <w:rFonts w:eastAsia="Malgun Gothic"/>
        </w:rPr>
      </w:pPr>
      <w:r w:rsidRPr="00697B16">
        <w:rPr>
          <w:rFonts w:eastAsia="Malgun Gothic"/>
        </w:rPr>
        <w:t>Menguasai konsep dasar ilmu kimia, metodologi penelitian, serta teknik analisis data untuk menyusun suatu gagasan tertulis peran ilmu kimia dalam pemecahan permasalahan masyarakat</w:t>
      </w:r>
    </w:p>
    <w:p w14:paraId="4DB7AE59" w14:textId="77777777" w:rsidR="002A3241" w:rsidRPr="00697B16" w:rsidRDefault="002A3241" w:rsidP="00697B16">
      <w:pPr>
        <w:pStyle w:val="5ListCap"/>
        <w:numPr>
          <w:ilvl w:val="0"/>
          <w:numId w:val="137"/>
        </w:numPr>
        <w:rPr>
          <w:rFonts w:eastAsia="Malgun Gothic"/>
        </w:rPr>
      </w:pPr>
      <w:r w:rsidRPr="00697B16">
        <w:rPr>
          <w:rFonts w:eastAsia="Malgun Gothic"/>
        </w:rPr>
        <w:t>Membuat keputusan berdasarkan hasil analisis nalar ilmiahnya terhadap upaya pemecahan masalah dalam masyarakat</w:t>
      </w:r>
    </w:p>
    <w:p w14:paraId="2C0F763E" w14:textId="5C1B5DC1" w:rsidR="002A3241" w:rsidRPr="00697B16" w:rsidRDefault="002A3241" w:rsidP="00697B16">
      <w:pPr>
        <w:pStyle w:val="5ListCap"/>
        <w:numPr>
          <w:ilvl w:val="0"/>
          <w:numId w:val="137"/>
        </w:numPr>
        <w:rPr>
          <w:rFonts w:eastAsia="Malgun Gothic"/>
        </w:rPr>
      </w:pPr>
      <w:r w:rsidRPr="00697B16">
        <w:rPr>
          <w:rFonts w:eastAsia="Malgun Gothic"/>
        </w:rPr>
        <w:t xml:space="preserve">Memiliki sikap bertanggung jawab dalam menerapkan gagasan tertulisnya dalam pemecahan masalah dalam masyarakat </w:t>
      </w:r>
    </w:p>
    <w:p w14:paraId="49D88B43" w14:textId="77777777" w:rsidR="002A3241" w:rsidRPr="002A3241" w:rsidRDefault="002A3241" w:rsidP="00697B16">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136364FB" w14:textId="77777777" w:rsidR="002A3241" w:rsidRPr="00DF7767" w:rsidRDefault="002A3241" w:rsidP="00697B16">
      <w:pPr>
        <w:pStyle w:val="8Deskripsi"/>
        <w:rPr>
          <w:rFonts w:eastAsia="Malgun Gothic"/>
          <w:lang w:eastAsia="ko-KR"/>
        </w:rPr>
      </w:pPr>
      <w:r w:rsidRPr="00DF7767">
        <w:rPr>
          <w:rFonts w:eastAsia="Malgun Gothic"/>
          <w:lang w:eastAsia="ko-KR"/>
        </w:rPr>
        <w:t xml:space="preserve">Pelatihan mengembangkan daya nalar ilmiah melalui studi pustaka/lapangan / laboratorium mengenai topik pendidikan kimia, mencari, </w:t>
      </w:r>
      <w:proofErr w:type="spellStart"/>
      <w:r w:rsidRPr="00DF7767">
        <w:rPr>
          <w:rFonts w:eastAsia="Malgun Gothic"/>
          <w:lang w:eastAsia="ko-KR"/>
        </w:rPr>
        <w:t>mensistematikan</w:t>
      </w:r>
      <w:proofErr w:type="spellEnd"/>
      <w:r w:rsidRPr="00DF7767">
        <w:rPr>
          <w:rFonts w:eastAsia="Malgun Gothic"/>
          <w:lang w:eastAsia="ko-KR"/>
        </w:rPr>
        <w:t>, kemudian menuliskannya dalam bentuk makalah serta menyajikan secara lisan</w:t>
      </w:r>
    </w:p>
    <w:p w14:paraId="1B2AB856" w14:textId="77777777" w:rsidR="002A3241" w:rsidRPr="002A3241" w:rsidRDefault="002A3241" w:rsidP="00697B16">
      <w:pPr>
        <w:pStyle w:val="1SubMatkul"/>
        <w:rPr>
          <w:rFonts w:eastAsia="Calibri"/>
        </w:rPr>
      </w:pPr>
      <w:r w:rsidRPr="00DF7767">
        <w:rPr>
          <w:rFonts w:eastAsia="Calibri"/>
        </w:rPr>
        <w:t>Referensi</w:t>
      </w:r>
      <w:r w:rsidRPr="002A3241">
        <w:rPr>
          <w:rFonts w:eastAsia="Calibri"/>
        </w:rPr>
        <w:t>:</w:t>
      </w:r>
    </w:p>
    <w:p w14:paraId="50EE7F80" w14:textId="77777777" w:rsidR="002A3241" w:rsidRPr="00DF7767" w:rsidRDefault="002A3241" w:rsidP="00697B16">
      <w:pPr>
        <w:pStyle w:val="12ref"/>
        <w:rPr>
          <w:rFonts w:eastAsia="Calibri"/>
        </w:rPr>
      </w:pPr>
      <w:r w:rsidRPr="00DF7767">
        <w:rPr>
          <w:rFonts w:eastAsia="Calibri"/>
        </w:rPr>
        <w:t xml:space="preserve">Suseno, S. 1980. </w:t>
      </w:r>
      <w:r w:rsidRPr="00DF7767">
        <w:rPr>
          <w:rFonts w:eastAsia="Calibri"/>
          <w:i/>
        </w:rPr>
        <w:t>Teknik Penulisan Ilmiah Populer</w:t>
      </w:r>
      <w:r w:rsidRPr="00DF7767">
        <w:rPr>
          <w:rFonts w:eastAsia="Calibri"/>
        </w:rPr>
        <w:t>. Jakarta: Gramedia</w:t>
      </w:r>
    </w:p>
    <w:p w14:paraId="689E3D8B" w14:textId="77777777" w:rsidR="002A3241" w:rsidRPr="00DF7767" w:rsidRDefault="002A3241" w:rsidP="00697B16">
      <w:pPr>
        <w:pStyle w:val="12ref"/>
        <w:rPr>
          <w:rFonts w:eastAsia="Calibri"/>
        </w:rPr>
      </w:pPr>
      <w:r w:rsidRPr="00DF7767">
        <w:rPr>
          <w:rFonts w:eastAsia="Calibri"/>
        </w:rPr>
        <w:t xml:space="preserve">Tim. 2011. </w:t>
      </w:r>
      <w:r w:rsidRPr="00DF7767">
        <w:rPr>
          <w:rFonts w:eastAsia="Calibri"/>
          <w:i/>
        </w:rPr>
        <w:t>Panduan Penulisan Proposal dan Skripsi Program Studi Kimia</w:t>
      </w:r>
      <w:r w:rsidRPr="00DF7767">
        <w:rPr>
          <w:rFonts w:eastAsia="Calibri"/>
        </w:rPr>
        <w:t xml:space="preserve">. Surabaya: </w:t>
      </w:r>
      <w:proofErr w:type="spellStart"/>
      <w:r w:rsidRPr="00DF7767">
        <w:rPr>
          <w:rFonts w:eastAsia="Calibri"/>
        </w:rPr>
        <w:t>Unesa</w:t>
      </w:r>
      <w:proofErr w:type="spellEnd"/>
      <w:r w:rsidRPr="00DF7767">
        <w:rPr>
          <w:rFonts w:eastAsia="Calibri"/>
        </w:rPr>
        <w:t xml:space="preserve">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p>
    <w:p w14:paraId="61452D92" w14:textId="354BB910" w:rsidR="002A3241" w:rsidRDefault="002A3241" w:rsidP="00697B16">
      <w:pPr>
        <w:pStyle w:val="12ref"/>
        <w:rPr>
          <w:rFonts w:eastAsia="Calibri"/>
        </w:rPr>
      </w:pPr>
      <w:r w:rsidRPr="00DF7767">
        <w:rPr>
          <w:rFonts w:eastAsia="Calibri"/>
        </w:rPr>
        <w:t xml:space="preserve">Tim. 2006. </w:t>
      </w:r>
      <w:r w:rsidRPr="00DF7767">
        <w:rPr>
          <w:rFonts w:eastAsia="Calibri"/>
          <w:i/>
        </w:rPr>
        <w:t>Panduan Penulisan dan Penilaian Skripsi</w:t>
      </w:r>
      <w:r w:rsidRPr="00DF7767">
        <w:rPr>
          <w:rFonts w:eastAsia="Calibri"/>
        </w:rPr>
        <w:t xml:space="preserve">. Surabaya: </w:t>
      </w:r>
      <w:proofErr w:type="spellStart"/>
      <w:r w:rsidRPr="00DF7767">
        <w:rPr>
          <w:rFonts w:eastAsia="Calibri"/>
        </w:rPr>
        <w:t>Unesa</w:t>
      </w:r>
      <w:proofErr w:type="spellEnd"/>
      <w:r w:rsidRPr="00DF7767">
        <w:rPr>
          <w:rFonts w:eastAsia="Calibri"/>
        </w:rPr>
        <w:t xml:space="preserve"> </w:t>
      </w:r>
      <w:proofErr w:type="spellStart"/>
      <w:r w:rsidRPr="00DF7767">
        <w:rPr>
          <w:rFonts w:eastAsia="Calibri"/>
        </w:rPr>
        <w:t>Univer</w:t>
      </w:r>
      <w:r>
        <w:rPr>
          <w:rFonts w:eastAsia="Calibri"/>
          <w:lang w:val="en-US"/>
        </w:rPr>
        <w:t>si</w:t>
      </w:r>
      <w:r w:rsidRPr="00DF7767">
        <w:rPr>
          <w:rFonts w:eastAsia="Calibri"/>
        </w:rPr>
        <w:t>ty</w:t>
      </w:r>
      <w:proofErr w:type="spellEnd"/>
      <w:r w:rsidRPr="00DF7767">
        <w:rPr>
          <w:rFonts w:eastAsia="Calibri"/>
        </w:rPr>
        <w:t xml:space="preserve"> </w:t>
      </w:r>
      <w:proofErr w:type="spellStart"/>
      <w:r w:rsidRPr="00DF7767">
        <w:rPr>
          <w:rFonts w:eastAsia="Calibri"/>
        </w:rPr>
        <w:t>Press</w:t>
      </w:r>
      <w:proofErr w:type="spellEnd"/>
    </w:p>
    <w:p w14:paraId="057B350B" w14:textId="77777777" w:rsidR="002A3241" w:rsidRPr="002A3241" w:rsidRDefault="002A3241" w:rsidP="00697B16">
      <w:pPr>
        <w:pStyle w:val="2SubMatkul"/>
        <w:rPr>
          <w:rFonts w:eastAsia="SimSun"/>
        </w:rPr>
      </w:pPr>
      <w:r w:rsidRPr="002A3241">
        <w:rPr>
          <w:rFonts w:eastAsia="SimSun"/>
        </w:rPr>
        <w:t>8420402221</w:t>
      </w:r>
      <w:r w:rsidRPr="002A3241">
        <w:rPr>
          <w:rFonts w:eastAsia="SimSun"/>
        </w:rPr>
        <w:tab/>
        <w:t xml:space="preserve">Pengembangan </w:t>
      </w:r>
      <w:proofErr w:type="spellStart"/>
      <w:r w:rsidRPr="002A3241">
        <w:rPr>
          <w:rFonts w:eastAsia="SimSun"/>
        </w:rPr>
        <w:t>Karir</w:t>
      </w:r>
      <w:proofErr w:type="spellEnd"/>
      <w:r w:rsidRPr="002A3241">
        <w:rPr>
          <w:rFonts w:eastAsia="SimSun"/>
        </w:rPr>
        <w:t xml:space="preserve"> (2 </w:t>
      </w:r>
      <w:proofErr w:type="spellStart"/>
      <w:r w:rsidRPr="002A3241">
        <w:rPr>
          <w:rFonts w:eastAsia="SimSun"/>
        </w:rPr>
        <w:t>sks</w:t>
      </w:r>
      <w:proofErr w:type="spellEnd"/>
      <w:r w:rsidRPr="002A3241">
        <w:rPr>
          <w:rFonts w:eastAsia="SimSun"/>
        </w:rPr>
        <w:t>)</w:t>
      </w:r>
    </w:p>
    <w:p w14:paraId="62AE8CC2" w14:textId="7BA7B09D" w:rsidR="002A3241" w:rsidRPr="00697B16" w:rsidRDefault="002A3241" w:rsidP="00697B16">
      <w:pPr>
        <w:pStyle w:val="Dosen"/>
        <w:rPr>
          <w:rFonts w:eastAsia="SimSun"/>
          <w:b w:val="0"/>
          <w:bCs w:val="0"/>
          <w:lang w:val="id-ID"/>
        </w:rPr>
      </w:pPr>
      <w:r w:rsidRPr="00697B16">
        <w:rPr>
          <w:rFonts w:eastAsia="SimSun"/>
          <w:lang w:val="id-ID"/>
        </w:rPr>
        <w:t>Dosen:</w:t>
      </w:r>
      <w:r w:rsidRPr="00697B16">
        <w:rPr>
          <w:rFonts w:eastAsia="SimSun"/>
          <w:lang w:val="id-ID"/>
        </w:rPr>
        <w:tab/>
      </w:r>
      <w:r w:rsidRPr="00697B16">
        <w:rPr>
          <w:rFonts w:eastAsia="SimSun"/>
          <w:b w:val="0"/>
          <w:bCs w:val="0"/>
          <w:lang w:val="id-ID"/>
        </w:rPr>
        <w:t>Prof. Dr. Suyatno, M.Si.</w:t>
      </w:r>
    </w:p>
    <w:p w14:paraId="5D5ADD4B" w14:textId="77777777" w:rsidR="002A3241" w:rsidRPr="002A3241" w:rsidRDefault="002A3241" w:rsidP="00697B16">
      <w:pPr>
        <w:pStyle w:val="3TabDosen2"/>
        <w:rPr>
          <w:rFonts w:eastAsia="SimSun"/>
        </w:rPr>
      </w:pPr>
      <w:r w:rsidRPr="002A3241">
        <w:rPr>
          <w:rFonts w:eastAsia="SimSun"/>
        </w:rPr>
        <w:t xml:space="preserve">Prof. Dr. Titik </w:t>
      </w:r>
      <w:proofErr w:type="spellStart"/>
      <w:r w:rsidRPr="002A3241">
        <w:rPr>
          <w:rFonts w:eastAsia="SimSun"/>
        </w:rPr>
        <w:t>Taufikurohmah</w:t>
      </w:r>
      <w:proofErr w:type="spellEnd"/>
      <w:r w:rsidRPr="002A3241">
        <w:rPr>
          <w:rFonts w:eastAsia="SimSun"/>
        </w:rPr>
        <w:t>, M.Si.</w:t>
      </w:r>
    </w:p>
    <w:p w14:paraId="01E878E4" w14:textId="77777777" w:rsidR="002A3241" w:rsidRPr="002A3241" w:rsidRDefault="002A3241" w:rsidP="00697B16">
      <w:pPr>
        <w:pStyle w:val="3TabDosen2"/>
        <w:rPr>
          <w:rFonts w:eastAsia="SimSun"/>
        </w:rPr>
      </w:pPr>
      <w:r w:rsidRPr="002A3241">
        <w:rPr>
          <w:rFonts w:eastAsia="SimSun"/>
        </w:rPr>
        <w:t>Dr. Muchlis, S.Pd., M.Pd.</w:t>
      </w:r>
    </w:p>
    <w:p w14:paraId="17AD25F6" w14:textId="425279F6" w:rsidR="002A3241" w:rsidRPr="00697B16" w:rsidRDefault="002A3241" w:rsidP="00697B16">
      <w:pPr>
        <w:pStyle w:val="3TabDosen2"/>
        <w:rPr>
          <w:rFonts w:eastAsia="SimSun"/>
        </w:rPr>
      </w:pPr>
      <w:r w:rsidRPr="002A3241">
        <w:rPr>
          <w:rFonts w:eastAsia="SimSun"/>
        </w:rPr>
        <w:t>Rusly Hidayah, S.Si., M.Pd.</w:t>
      </w:r>
    </w:p>
    <w:p w14:paraId="16A71D9F" w14:textId="77777777" w:rsidR="002A3241" w:rsidRPr="00DF7767" w:rsidRDefault="002A3241" w:rsidP="00697B16">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24282033" w14:textId="77777777" w:rsidR="002A3241" w:rsidRPr="00697B16" w:rsidRDefault="002A3241" w:rsidP="00697B16">
      <w:pPr>
        <w:pStyle w:val="5ListCap"/>
        <w:numPr>
          <w:ilvl w:val="0"/>
          <w:numId w:val="138"/>
        </w:numPr>
        <w:rPr>
          <w:rFonts w:eastAsia="Malgun Gothic"/>
        </w:rPr>
      </w:pPr>
      <w:r w:rsidRPr="00697B16">
        <w:rPr>
          <w:rFonts w:eastAsia="Malgun Gothic"/>
        </w:rPr>
        <w:t xml:space="preserve">Mampu menggunakan </w:t>
      </w:r>
      <w:proofErr w:type="spellStart"/>
      <w:r w:rsidRPr="00697B16">
        <w:rPr>
          <w:rFonts w:eastAsia="Malgun Gothic"/>
          <w:i/>
        </w:rPr>
        <w:t>softskill</w:t>
      </w:r>
      <w:proofErr w:type="spellEnd"/>
      <w:r w:rsidRPr="00697B16">
        <w:rPr>
          <w:rFonts w:eastAsia="Malgun Gothic"/>
        </w:rPr>
        <w:t xml:space="preserve"> yang dimiliki untuk memecahkan permasalahan dan meniti </w:t>
      </w:r>
      <w:proofErr w:type="spellStart"/>
      <w:r w:rsidRPr="00697B16">
        <w:rPr>
          <w:rFonts w:eastAsia="Malgun Gothic"/>
        </w:rPr>
        <w:t>karir</w:t>
      </w:r>
      <w:proofErr w:type="spellEnd"/>
      <w:r w:rsidRPr="00697B16">
        <w:rPr>
          <w:rFonts w:eastAsia="Malgun Gothic"/>
        </w:rPr>
        <w:t xml:space="preserve"> dalam dunia kerja. </w:t>
      </w:r>
    </w:p>
    <w:p w14:paraId="32680A49" w14:textId="77777777" w:rsidR="002A3241" w:rsidRPr="00697B16" w:rsidRDefault="002A3241" w:rsidP="00697B16">
      <w:pPr>
        <w:pStyle w:val="5ListCap"/>
        <w:numPr>
          <w:ilvl w:val="0"/>
          <w:numId w:val="138"/>
        </w:numPr>
        <w:rPr>
          <w:rFonts w:eastAsia="Malgun Gothic"/>
        </w:rPr>
      </w:pPr>
      <w:r w:rsidRPr="00697B16">
        <w:rPr>
          <w:rFonts w:eastAsia="Malgun Gothic"/>
        </w:rPr>
        <w:t xml:space="preserve">Menguasai </w:t>
      </w:r>
      <w:proofErr w:type="spellStart"/>
      <w:r w:rsidRPr="00697B16">
        <w:rPr>
          <w:rFonts w:eastAsia="Malgun Gothic"/>
          <w:i/>
        </w:rPr>
        <w:t>softskill</w:t>
      </w:r>
      <w:proofErr w:type="spellEnd"/>
      <w:r w:rsidRPr="00697B16">
        <w:rPr>
          <w:rFonts w:eastAsia="Malgun Gothic"/>
          <w:i/>
        </w:rPr>
        <w:t xml:space="preserve"> </w:t>
      </w:r>
      <w:r w:rsidRPr="00697B16">
        <w:rPr>
          <w:rFonts w:eastAsia="Malgun Gothic"/>
        </w:rPr>
        <w:t xml:space="preserve"> baik </w:t>
      </w:r>
      <w:proofErr w:type="spellStart"/>
      <w:r w:rsidRPr="00697B16">
        <w:rPr>
          <w:rFonts w:eastAsia="Malgun Gothic"/>
        </w:rPr>
        <w:t>intrapersonal</w:t>
      </w:r>
      <w:proofErr w:type="spellEnd"/>
      <w:r w:rsidRPr="00697B16">
        <w:rPr>
          <w:rFonts w:eastAsia="Malgun Gothic"/>
        </w:rPr>
        <w:t xml:space="preserve"> </w:t>
      </w:r>
      <w:proofErr w:type="spellStart"/>
      <w:r w:rsidRPr="00697B16">
        <w:rPr>
          <w:rFonts w:eastAsia="Malgun Gothic"/>
        </w:rPr>
        <w:t>skill</w:t>
      </w:r>
      <w:proofErr w:type="spellEnd"/>
      <w:r w:rsidRPr="00697B16">
        <w:rPr>
          <w:rFonts w:eastAsia="Malgun Gothic"/>
        </w:rPr>
        <w:t xml:space="preserve"> dan </w:t>
      </w:r>
      <w:proofErr w:type="spellStart"/>
      <w:r w:rsidRPr="00697B16">
        <w:rPr>
          <w:rFonts w:eastAsia="Malgun Gothic"/>
        </w:rPr>
        <w:t>interpersonal</w:t>
      </w:r>
      <w:proofErr w:type="spellEnd"/>
      <w:r w:rsidRPr="00697B16">
        <w:rPr>
          <w:rFonts w:eastAsia="Malgun Gothic"/>
        </w:rPr>
        <w:t xml:space="preserve"> </w:t>
      </w:r>
      <w:proofErr w:type="spellStart"/>
      <w:r w:rsidRPr="00697B16">
        <w:rPr>
          <w:rFonts w:eastAsia="Malgun Gothic"/>
        </w:rPr>
        <w:t>skill</w:t>
      </w:r>
      <w:proofErr w:type="spellEnd"/>
      <w:r w:rsidRPr="00697B16">
        <w:rPr>
          <w:rFonts w:eastAsia="Malgun Gothic"/>
        </w:rPr>
        <w:t xml:space="preserve"> yang diperlukan dalam dunia kerja.</w:t>
      </w:r>
    </w:p>
    <w:p w14:paraId="5C5F707A" w14:textId="77777777" w:rsidR="002A3241" w:rsidRPr="00697B16" w:rsidRDefault="002A3241" w:rsidP="00697B16">
      <w:pPr>
        <w:pStyle w:val="5ListCap"/>
        <w:numPr>
          <w:ilvl w:val="0"/>
          <w:numId w:val="138"/>
        </w:numPr>
        <w:rPr>
          <w:rFonts w:eastAsia="Malgun Gothic"/>
        </w:rPr>
      </w:pPr>
      <w:r w:rsidRPr="00697B16">
        <w:rPr>
          <w:rFonts w:eastAsia="Malgun Gothic"/>
        </w:rPr>
        <w:t xml:space="preserve">Membuat keputusan untuk dijadikan solusi permasalahan dalam dunia kerja menggunakan </w:t>
      </w:r>
      <w:proofErr w:type="spellStart"/>
      <w:r w:rsidRPr="00697B16">
        <w:rPr>
          <w:rFonts w:eastAsia="Malgun Gothic"/>
          <w:i/>
        </w:rPr>
        <w:t>softskill</w:t>
      </w:r>
      <w:proofErr w:type="spellEnd"/>
      <w:r w:rsidRPr="00697B16">
        <w:rPr>
          <w:rFonts w:eastAsia="Malgun Gothic"/>
        </w:rPr>
        <w:t xml:space="preserve"> yang dimiliki.</w:t>
      </w:r>
    </w:p>
    <w:p w14:paraId="24D45AAF" w14:textId="29B382AF" w:rsidR="002A3241" w:rsidRPr="00697B16" w:rsidRDefault="002A3241" w:rsidP="00697B16">
      <w:pPr>
        <w:pStyle w:val="5ListCap"/>
        <w:numPr>
          <w:ilvl w:val="0"/>
          <w:numId w:val="138"/>
        </w:numPr>
        <w:rPr>
          <w:rFonts w:eastAsia="Malgun Gothic"/>
        </w:rPr>
      </w:pPr>
      <w:r w:rsidRPr="00697B16">
        <w:rPr>
          <w:rFonts w:eastAsia="Malgun Gothic"/>
        </w:rPr>
        <w:t xml:space="preserve">Memiliki sikap bertanggung jawab dalam menggunakan </w:t>
      </w:r>
      <w:proofErr w:type="spellStart"/>
      <w:r w:rsidRPr="00697B16">
        <w:rPr>
          <w:rFonts w:eastAsia="Malgun Gothic"/>
          <w:i/>
        </w:rPr>
        <w:t>softskill</w:t>
      </w:r>
      <w:proofErr w:type="spellEnd"/>
      <w:r w:rsidRPr="00697B16">
        <w:rPr>
          <w:rFonts w:eastAsia="Malgun Gothic"/>
        </w:rPr>
        <w:t xml:space="preserve"> yang dimiliki untuk memecahkan permasalahan dalam dunia kerja.</w:t>
      </w:r>
    </w:p>
    <w:p w14:paraId="2333E86D" w14:textId="77777777" w:rsidR="002A3241" w:rsidRPr="00DF7767" w:rsidRDefault="002A3241" w:rsidP="00697B16">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DF7767">
        <w:rPr>
          <w:rFonts w:eastAsia="Calibri"/>
        </w:rPr>
        <w:t>:</w:t>
      </w:r>
    </w:p>
    <w:p w14:paraId="19685113" w14:textId="77777777" w:rsidR="002A3241" w:rsidRPr="00DF7767" w:rsidRDefault="002A3241" w:rsidP="00697B16">
      <w:pPr>
        <w:pStyle w:val="8Deskripsi"/>
        <w:rPr>
          <w:rFonts w:eastAsia="Malgun Gothic"/>
          <w:lang w:eastAsia="ko-KR"/>
        </w:rPr>
      </w:pPr>
      <w:r w:rsidRPr="00DF7767">
        <w:rPr>
          <w:rFonts w:eastAsia="Malgun Gothic"/>
          <w:lang w:eastAsia="ko-KR"/>
        </w:rPr>
        <w:t xml:space="preserve">Mata kuliah ini mengkaji tentang </w:t>
      </w:r>
      <w:proofErr w:type="spellStart"/>
      <w:r w:rsidRPr="00DF7767">
        <w:rPr>
          <w:rFonts w:eastAsia="Malgun Gothic"/>
          <w:lang w:eastAsia="ko-KR"/>
        </w:rPr>
        <w:t>softskill</w:t>
      </w:r>
      <w:proofErr w:type="spellEnd"/>
      <w:r w:rsidRPr="00DF7767">
        <w:rPr>
          <w:rFonts w:eastAsia="Malgun Gothic"/>
          <w:lang w:eastAsia="ko-KR"/>
        </w:rPr>
        <w:t xml:space="preserve"> baik </w:t>
      </w:r>
      <w:proofErr w:type="spellStart"/>
      <w:r w:rsidRPr="00DF7767">
        <w:rPr>
          <w:rFonts w:eastAsia="Malgun Gothic"/>
          <w:lang w:eastAsia="ko-KR"/>
        </w:rPr>
        <w:t>intrapersonal</w:t>
      </w:r>
      <w:proofErr w:type="spellEnd"/>
      <w:r w:rsidRPr="00DF7767">
        <w:rPr>
          <w:rFonts w:eastAsia="Malgun Gothic"/>
          <w:lang w:eastAsia="ko-KR"/>
        </w:rPr>
        <w:t xml:space="preserve"> </w:t>
      </w:r>
      <w:proofErr w:type="spellStart"/>
      <w:r w:rsidRPr="00DF7767">
        <w:rPr>
          <w:rFonts w:eastAsia="Malgun Gothic"/>
          <w:lang w:eastAsia="ko-KR"/>
        </w:rPr>
        <w:t>skill</w:t>
      </w:r>
      <w:proofErr w:type="spellEnd"/>
      <w:r w:rsidRPr="00DF7767">
        <w:rPr>
          <w:rFonts w:eastAsia="Malgun Gothic"/>
          <w:lang w:eastAsia="ko-KR"/>
        </w:rPr>
        <w:t xml:space="preserve"> </w:t>
      </w:r>
      <w:r w:rsidRPr="00697B16">
        <w:rPr>
          <w:rFonts w:eastAsia="Malgun Gothic"/>
          <w:i/>
          <w:iCs/>
          <w:lang w:eastAsia="ko-KR"/>
        </w:rPr>
        <w:t>(</w:t>
      </w:r>
      <w:proofErr w:type="spellStart"/>
      <w:r w:rsidRPr="00697B16">
        <w:rPr>
          <w:rFonts w:eastAsia="Malgun Gothic"/>
          <w:i/>
          <w:iCs/>
          <w:lang w:eastAsia="ko-KR"/>
        </w:rPr>
        <w:t>transforming</w:t>
      </w:r>
      <w:proofErr w:type="spellEnd"/>
      <w:r w:rsidRPr="00697B16">
        <w:rPr>
          <w:rFonts w:eastAsia="Malgun Gothic"/>
          <w:i/>
          <w:iCs/>
          <w:lang w:eastAsia="ko-KR"/>
        </w:rPr>
        <w:t xml:space="preserve"> </w:t>
      </w:r>
      <w:proofErr w:type="spellStart"/>
      <w:r w:rsidRPr="00697B16">
        <w:rPr>
          <w:rFonts w:eastAsia="Malgun Gothic"/>
          <w:i/>
          <w:iCs/>
          <w:lang w:eastAsia="ko-KR"/>
        </w:rPr>
        <w:t>character</w:t>
      </w:r>
      <w:proofErr w:type="spellEnd"/>
      <w:r w:rsidRPr="00697B16">
        <w:rPr>
          <w:rFonts w:eastAsia="Malgun Gothic"/>
          <w:i/>
          <w:iCs/>
          <w:lang w:eastAsia="ko-KR"/>
        </w:rPr>
        <w:t xml:space="preserve">, </w:t>
      </w:r>
      <w:proofErr w:type="spellStart"/>
      <w:r w:rsidRPr="00697B16">
        <w:rPr>
          <w:rFonts w:eastAsia="Malgun Gothic"/>
          <w:i/>
          <w:iCs/>
          <w:lang w:eastAsia="ko-KR"/>
        </w:rPr>
        <w:t>transforming</w:t>
      </w:r>
      <w:proofErr w:type="spellEnd"/>
      <w:r w:rsidRPr="00697B16">
        <w:rPr>
          <w:rFonts w:eastAsia="Malgun Gothic"/>
          <w:i/>
          <w:iCs/>
          <w:lang w:eastAsia="ko-KR"/>
        </w:rPr>
        <w:t xml:space="preserve"> </w:t>
      </w:r>
      <w:proofErr w:type="spellStart"/>
      <w:r w:rsidRPr="00697B16">
        <w:rPr>
          <w:rFonts w:eastAsia="Malgun Gothic"/>
          <w:i/>
          <w:iCs/>
          <w:lang w:eastAsia="ko-KR"/>
        </w:rPr>
        <w:t>beliefs</w:t>
      </w:r>
      <w:proofErr w:type="spellEnd"/>
      <w:r w:rsidRPr="00697B16">
        <w:rPr>
          <w:rFonts w:eastAsia="Malgun Gothic"/>
          <w:i/>
          <w:iCs/>
          <w:lang w:eastAsia="ko-KR"/>
        </w:rPr>
        <w:t xml:space="preserve">, </w:t>
      </w:r>
      <w:proofErr w:type="spellStart"/>
      <w:r w:rsidRPr="00697B16">
        <w:rPr>
          <w:rFonts w:eastAsia="Malgun Gothic"/>
          <w:i/>
          <w:iCs/>
          <w:lang w:eastAsia="ko-KR"/>
        </w:rPr>
        <w:t>change</w:t>
      </w:r>
      <w:proofErr w:type="spellEnd"/>
      <w:r w:rsidRPr="00697B16">
        <w:rPr>
          <w:rFonts w:eastAsia="Malgun Gothic"/>
          <w:i/>
          <w:iCs/>
          <w:lang w:eastAsia="ko-KR"/>
        </w:rPr>
        <w:t xml:space="preserve"> </w:t>
      </w:r>
      <w:proofErr w:type="spellStart"/>
      <w:r w:rsidRPr="00697B16">
        <w:rPr>
          <w:rFonts w:eastAsia="Malgun Gothic"/>
          <w:i/>
          <w:iCs/>
          <w:lang w:eastAsia="ko-KR"/>
        </w:rPr>
        <w:t>management</w:t>
      </w:r>
      <w:proofErr w:type="spellEnd"/>
      <w:r w:rsidRPr="00697B16">
        <w:rPr>
          <w:rFonts w:eastAsia="Malgun Gothic"/>
          <w:i/>
          <w:iCs/>
          <w:lang w:eastAsia="ko-KR"/>
        </w:rPr>
        <w:t xml:space="preserve">, </w:t>
      </w:r>
      <w:proofErr w:type="spellStart"/>
      <w:r w:rsidRPr="00697B16">
        <w:rPr>
          <w:rFonts w:eastAsia="Malgun Gothic"/>
          <w:i/>
          <w:iCs/>
          <w:lang w:eastAsia="ko-KR"/>
        </w:rPr>
        <w:t>stress</w:t>
      </w:r>
      <w:proofErr w:type="spellEnd"/>
      <w:r w:rsidRPr="00697B16">
        <w:rPr>
          <w:rFonts w:eastAsia="Malgun Gothic"/>
          <w:i/>
          <w:iCs/>
          <w:lang w:eastAsia="ko-KR"/>
        </w:rPr>
        <w:t xml:space="preserve"> </w:t>
      </w:r>
      <w:proofErr w:type="spellStart"/>
      <w:r w:rsidRPr="00697B16">
        <w:rPr>
          <w:rFonts w:eastAsia="Malgun Gothic"/>
          <w:i/>
          <w:iCs/>
          <w:lang w:eastAsia="ko-KR"/>
        </w:rPr>
        <w:t>management</w:t>
      </w:r>
      <w:proofErr w:type="spellEnd"/>
      <w:r w:rsidRPr="00697B16">
        <w:rPr>
          <w:rFonts w:eastAsia="Malgun Gothic"/>
          <w:i/>
          <w:iCs/>
          <w:lang w:eastAsia="ko-KR"/>
        </w:rPr>
        <w:t xml:space="preserve">, </w:t>
      </w:r>
      <w:proofErr w:type="spellStart"/>
      <w:r w:rsidRPr="00697B16">
        <w:rPr>
          <w:rFonts w:eastAsia="Malgun Gothic"/>
          <w:i/>
          <w:iCs/>
          <w:lang w:eastAsia="ko-KR"/>
        </w:rPr>
        <w:t>time</w:t>
      </w:r>
      <w:proofErr w:type="spellEnd"/>
      <w:r w:rsidRPr="00697B16">
        <w:rPr>
          <w:rFonts w:eastAsia="Malgun Gothic"/>
          <w:i/>
          <w:iCs/>
          <w:lang w:eastAsia="ko-KR"/>
        </w:rPr>
        <w:t xml:space="preserve"> </w:t>
      </w:r>
      <w:proofErr w:type="spellStart"/>
      <w:r w:rsidRPr="00697B16">
        <w:rPr>
          <w:rFonts w:eastAsia="Malgun Gothic"/>
          <w:i/>
          <w:iCs/>
          <w:lang w:eastAsia="ko-KR"/>
        </w:rPr>
        <w:t>management</w:t>
      </w:r>
      <w:proofErr w:type="spellEnd"/>
      <w:r w:rsidRPr="00697B16">
        <w:rPr>
          <w:rFonts w:eastAsia="Malgun Gothic"/>
          <w:i/>
          <w:iCs/>
          <w:lang w:eastAsia="ko-KR"/>
        </w:rPr>
        <w:t xml:space="preserve">, </w:t>
      </w:r>
      <w:proofErr w:type="spellStart"/>
      <w:r w:rsidRPr="00697B16">
        <w:rPr>
          <w:rFonts w:eastAsia="Malgun Gothic"/>
          <w:i/>
          <w:iCs/>
          <w:lang w:eastAsia="ko-KR"/>
        </w:rPr>
        <w:t>creative</w:t>
      </w:r>
      <w:proofErr w:type="spellEnd"/>
      <w:r w:rsidRPr="00697B16">
        <w:rPr>
          <w:rFonts w:eastAsia="Malgun Gothic"/>
          <w:i/>
          <w:iCs/>
          <w:lang w:eastAsia="ko-KR"/>
        </w:rPr>
        <w:t xml:space="preserve"> </w:t>
      </w:r>
      <w:proofErr w:type="spellStart"/>
      <w:r w:rsidRPr="00697B16">
        <w:rPr>
          <w:rFonts w:eastAsia="Malgun Gothic"/>
          <w:i/>
          <w:iCs/>
          <w:lang w:eastAsia="ko-KR"/>
        </w:rPr>
        <w:t>thinking</w:t>
      </w:r>
      <w:proofErr w:type="spellEnd"/>
      <w:r w:rsidRPr="00697B16">
        <w:rPr>
          <w:rFonts w:eastAsia="Malgun Gothic"/>
          <w:i/>
          <w:iCs/>
          <w:lang w:eastAsia="ko-KR"/>
        </w:rPr>
        <w:t xml:space="preserve"> </w:t>
      </w:r>
      <w:proofErr w:type="spellStart"/>
      <w:r w:rsidRPr="00697B16">
        <w:rPr>
          <w:rFonts w:eastAsia="Malgun Gothic"/>
          <w:i/>
          <w:iCs/>
          <w:lang w:eastAsia="ko-KR"/>
        </w:rPr>
        <w:t>processes</w:t>
      </w:r>
      <w:proofErr w:type="spellEnd"/>
      <w:r w:rsidRPr="00697B16">
        <w:rPr>
          <w:rFonts w:eastAsia="Malgun Gothic"/>
          <w:i/>
          <w:iCs/>
          <w:lang w:eastAsia="ko-KR"/>
        </w:rPr>
        <w:t xml:space="preserve">, </w:t>
      </w:r>
      <w:proofErr w:type="spellStart"/>
      <w:r w:rsidRPr="00697B16">
        <w:rPr>
          <w:rFonts w:eastAsia="Malgun Gothic"/>
          <w:i/>
          <w:iCs/>
          <w:lang w:eastAsia="ko-KR"/>
        </w:rPr>
        <w:t>goal</w:t>
      </w:r>
      <w:proofErr w:type="spellEnd"/>
      <w:r w:rsidRPr="00697B16">
        <w:rPr>
          <w:rFonts w:eastAsia="Malgun Gothic"/>
          <w:i/>
          <w:iCs/>
          <w:lang w:eastAsia="ko-KR"/>
        </w:rPr>
        <w:t xml:space="preserve"> </w:t>
      </w:r>
      <w:proofErr w:type="spellStart"/>
      <w:r w:rsidRPr="00697B16">
        <w:rPr>
          <w:rFonts w:eastAsia="Malgun Gothic"/>
          <w:i/>
          <w:iCs/>
          <w:lang w:eastAsia="ko-KR"/>
        </w:rPr>
        <w:t>setting</w:t>
      </w:r>
      <w:proofErr w:type="spellEnd"/>
      <w:r w:rsidRPr="00697B16">
        <w:rPr>
          <w:rFonts w:eastAsia="Malgun Gothic"/>
          <w:i/>
          <w:iCs/>
          <w:lang w:eastAsia="ko-KR"/>
        </w:rPr>
        <w:t xml:space="preserve"> &amp; </w:t>
      </w:r>
      <w:proofErr w:type="spellStart"/>
      <w:r w:rsidRPr="00697B16">
        <w:rPr>
          <w:rFonts w:eastAsia="Malgun Gothic"/>
          <w:i/>
          <w:iCs/>
          <w:lang w:eastAsia="ko-KR"/>
        </w:rPr>
        <w:t>life</w:t>
      </w:r>
      <w:proofErr w:type="spellEnd"/>
      <w:r w:rsidRPr="00697B16">
        <w:rPr>
          <w:rFonts w:eastAsia="Malgun Gothic"/>
          <w:i/>
          <w:iCs/>
          <w:lang w:eastAsia="ko-KR"/>
        </w:rPr>
        <w:t xml:space="preserve"> </w:t>
      </w:r>
      <w:proofErr w:type="spellStart"/>
      <w:r w:rsidRPr="00697B16">
        <w:rPr>
          <w:rFonts w:eastAsia="Malgun Gothic"/>
          <w:i/>
          <w:iCs/>
          <w:lang w:eastAsia="ko-KR"/>
        </w:rPr>
        <w:t>purpose</w:t>
      </w:r>
      <w:proofErr w:type="spellEnd"/>
      <w:r w:rsidRPr="00697B16">
        <w:rPr>
          <w:rFonts w:eastAsia="Malgun Gothic"/>
          <w:i/>
          <w:iCs/>
          <w:lang w:eastAsia="ko-KR"/>
        </w:rPr>
        <w:t xml:space="preserve">, </w:t>
      </w:r>
      <w:proofErr w:type="spellStart"/>
      <w:r w:rsidRPr="00697B16">
        <w:rPr>
          <w:rFonts w:eastAsia="Malgun Gothic"/>
          <w:i/>
          <w:iCs/>
          <w:lang w:eastAsia="ko-KR"/>
        </w:rPr>
        <w:t>accelerated</w:t>
      </w:r>
      <w:proofErr w:type="spellEnd"/>
      <w:r w:rsidRPr="00697B16">
        <w:rPr>
          <w:rFonts w:eastAsia="Malgun Gothic"/>
          <w:i/>
          <w:iCs/>
          <w:lang w:eastAsia="ko-KR"/>
        </w:rPr>
        <w:t xml:space="preserve"> </w:t>
      </w:r>
      <w:proofErr w:type="spellStart"/>
      <w:r w:rsidRPr="00697B16">
        <w:rPr>
          <w:rFonts w:eastAsia="Malgun Gothic"/>
          <w:i/>
          <w:iCs/>
          <w:lang w:eastAsia="ko-KR"/>
        </w:rPr>
        <w:t>learning</w:t>
      </w:r>
      <w:proofErr w:type="spellEnd"/>
      <w:r w:rsidRPr="00697B16">
        <w:rPr>
          <w:rFonts w:eastAsia="Malgun Gothic"/>
          <w:i/>
          <w:iCs/>
          <w:lang w:eastAsia="ko-KR"/>
        </w:rPr>
        <w:t xml:space="preserve"> </w:t>
      </w:r>
      <w:proofErr w:type="spellStart"/>
      <w:r w:rsidRPr="00697B16">
        <w:rPr>
          <w:rFonts w:eastAsia="Malgun Gothic"/>
          <w:i/>
          <w:iCs/>
          <w:lang w:eastAsia="ko-KR"/>
        </w:rPr>
        <w:t>techniques</w:t>
      </w:r>
      <w:proofErr w:type="spellEnd"/>
      <w:r w:rsidRPr="00697B16">
        <w:rPr>
          <w:rFonts w:eastAsia="Malgun Gothic"/>
          <w:i/>
          <w:iCs/>
          <w:lang w:eastAsia="ko-KR"/>
        </w:rPr>
        <w:t>)</w:t>
      </w:r>
      <w:r w:rsidRPr="00DF7767">
        <w:rPr>
          <w:rFonts w:eastAsia="Malgun Gothic"/>
          <w:lang w:eastAsia="ko-KR"/>
        </w:rPr>
        <w:t xml:space="preserve"> dan  </w:t>
      </w:r>
      <w:proofErr w:type="spellStart"/>
      <w:r w:rsidRPr="00697B16">
        <w:rPr>
          <w:rFonts w:eastAsia="Malgun Gothic"/>
          <w:i/>
          <w:iCs/>
          <w:lang w:eastAsia="ko-KR"/>
        </w:rPr>
        <w:t>interpersonal</w:t>
      </w:r>
      <w:proofErr w:type="spellEnd"/>
      <w:r w:rsidRPr="00697B16">
        <w:rPr>
          <w:rFonts w:eastAsia="Malgun Gothic"/>
          <w:i/>
          <w:iCs/>
          <w:lang w:eastAsia="ko-KR"/>
        </w:rPr>
        <w:t xml:space="preserve"> </w:t>
      </w:r>
      <w:proofErr w:type="spellStart"/>
      <w:r w:rsidRPr="00697B16">
        <w:rPr>
          <w:rFonts w:eastAsia="Malgun Gothic"/>
          <w:i/>
          <w:iCs/>
          <w:lang w:eastAsia="ko-KR"/>
        </w:rPr>
        <w:t>skill</w:t>
      </w:r>
      <w:proofErr w:type="spellEnd"/>
      <w:r w:rsidRPr="00697B16">
        <w:rPr>
          <w:rFonts w:eastAsia="Malgun Gothic"/>
          <w:i/>
          <w:iCs/>
          <w:lang w:eastAsia="ko-KR"/>
        </w:rPr>
        <w:t xml:space="preserve"> (</w:t>
      </w:r>
      <w:proofErr w:type="spellStart"/>
      <w:r w:rsidRPr="00697B16">
        <w:rPr>
          <w:rFonts w:eastAsia="Malgun Gothic"/>
          <w:i/>
          <w:iCs/>
          <w:lang w:eastAsia="ko-KR"/>
        </w:rPr>
        <w:t>communication</w:t>
      </w:r>
      <w:proofErr w:type="spellEnd"/>
      <w:r w:rsidRPr="00697B16">
        <w:rPr>
          <w:rFonts w:eastAsia="Malgun Gothic"/>
          <w:i/>
          <w:iCs/>
          <w:lang w:eastAsia="ko-KR"/>
        </w:rPr>
        <w:t xml:space="preserve"> </w:t>
      </w:r>
      <w:proofErr w:type="spellStart"/>
      <w:r w:rsidRPr="00697B16">
        <w:rPr>
          <w:rFonts w:eastAsia="Malgun Gothic"/>
          <w:i/>
          <w:iCs/>
          <w:lang w:eastAsia="ko-KR"/>
        </w:rPr>
        <w:t>skills</w:t>
      </w:r>
      <w:proofErr w:type="spellEnd"/>
      <w:r w:rsidRPr="00697B16">
        <w:rPr>
          <w:rFonts w:eastAsia="Malgun Gothic"/>
          <w:i/>
          <w:iCs/>
          <w:lang w:eastAsia="ko-KR"/>
        </w:rPr>
        <w:t xml:space="preserve">, </w:t>
      </w:r>
      <w:proofErr w:type="spellStart"/>
      <w:r w:rsidRPr="00697B16">
        <w:rPr>
          <w:rFonts w:eastAsia="Malgun Gothic"/>
          <w:i/>
          <w:iCs/>
          <w:lang w:eastAsia="ko-KR"/>
        </w:rPr>
        <w:t>relationship</w:t>
      </w:r>
      <w:proofErr w:type="spellEnd"/>
      <w:r w:rsidRPr="00697B16">
        <w:rPr>
          <w:rFonts w:eastAsia="Malgun Gothic"/>
          <w:i/>
          <w:iCs/>
          <w:lang w:eastAsia="ko-KR"/>
        </w:rPr>
        <w:t xml:space="preserve"> </w:t>
      </w:r>
      <w:proofErr w:type="spellStart"/>
      <w:r w:rsidRPr="00697B16">
        <w:rPr>
          <w:rFonts w:eastAsia="Malgun Gothic"/>
          <w:i/>
          <w:iCs/>
          <w:lang w:eastAsia="ko-KR"/>
        </w:rPr>
        <w:t>building</w:t>
      </w:r>
      <w:proofErr w:type="spellEnd"/>
      <w:r w:rsidRPr="00697B16">
        <w:rPr>
          <w:rFonts w:eastAsia="Malgun Gothic"/>
          <w:i/>
          <w:iCs/>
          <w:lang w:eastAsia="ko-KR"/>
        </w:rPr>
        <w:t xml:space="preserve">, </w:t>
      </w:r>
      <w:proofErr w:type="spellStart"/>
      <w:r w:rsidRPr="00697B16">
        <w:rPr>
          <w:rFonts w:eastAsia="Malgun Gothic"/>
          <w:i/>
          <w:iCs/>
          <w:lang w:eastAsia="ko-KR"/>
        </w:rPr>
        <w:t>motivation</w:t>
      </w:r>
      <w:proofErr w:type="spellEnd"/>
      <w:r w:rsidRPr="00697B16">
        <w:rPr>
          <w:rFonts w:eastAsia="Malgun Gothic"/>
          <w:i/>
          <w:iCs/>
          <w:lang w:eastAsia="ko-KR"/>
        </w:rPr>
        <w:t xml:space="preserve"> </w:t>
      </w:r>
      <w:proofErr w:type="spellStart"/>
      <w:r w:rsidRPr="00697B16">
        <w:rPr>
          <w:rFonts w:eastAsia="Malgun Gothic"/>
          <w:i/>
          <w:iCs/>
          <w:lang w:eastAsia="ko-KR"/>
        </w:rPr>
        <w:t>skills</w:t>
      </w:r>
      <w:proofErr w:type="spellEnd"/>
      <w:r w:rsidRPr="00697B16">
        <w:rPr>
          <w:rFonts w:eastAsia="Malgun Gothic"/>
          <w:i/>
          <w:iCs/>
          <w:lang w:eastAsia="ko-KR"/>
        </w:rPr>
        <w:t xml:space="preserve">,  </w:t>
      </w:r>
      <w:proofErr w:type="spellStart"/>
      <w:r w:rsidRPr="00697B16">
        <w:rPr>
          <w:rFonts w:eastAsia="Malgun Gothic"/>
          <w:i/>
          <w:iCs/>
          <w:lang w:eastAsia="ko-KR"/>
        </w:rPr>
        <w:t>leadership</w:t>
      </w:r>
      <w:proofErr w:type="spellEnd"/>
      <w:r w:rsidRPr="00697B16">
        <w:rPr>
          <w:rFonts w:eastAsia="Malgun Gothic"/>
          <w:i/>
          <w:iCs/>
          <w:lang w:eastAsia="ko-KR"/>
        </w:rPr>
        <w:t xml:space="preserve"> </w:t>
      </w:r>
      <w:proofErr w:type="spellStart"/>
      <w:r w:rsidRPr="00697B16">
        <w:rPr>
          <w:rFonts w:eastAsia="Malgun Gothic"/>
          <w:i/>
          <w:iCs/>
          <w:lang w:eastAsia="ko-KR"/>
        </w:rPr>
        <w:t>skills</w:t>
      </w:r>
      <w:proofErr w:type="spellEnd"/>
      <w:r w:rsidRPr="00697B16">
        <w:rPr>
          <w:rFonts w:eastAsia="Malgun Gothic"/>
          <w:i/>
          <w:iCs/>
          <w:lang w:eastAsia="ko-KR"/>
        </w:rPr>
        <w:t xml:space="preserve">,  </w:t>
      </w:r>
      <w:proofErr w:type="spellStart"/>
      <w:r w:rsidRPr="00697B16">
        <w:rPr>
          <w:rFonts w:eastAsia="Malgun Gothic"/>
          <w:i/>
          <w:iCs/>
          <w:lang w:eastAsia="ko-KR"/>
        </w:rPr>
        <w:t>self-marketing</w:t>
      </w:r>
      <w:proofErr w:type="spellEnd"/>
      <w:r w:rsidRPr="00697B16">
        <w:rPr>
          <w:rFonts w:eastAsia="Malgun Gothic"/>
          <w:i/>
          <w:iCs/>
          <w:lang w:eastAsia="ko-KR"/>
        </w:rPr>
        <w:t xml:space="preserve"> </w:t>
      </w:r>
      <w:proofErr w:type="spellStart"/>
      <w:r w:rsidRPr="00697B16">
        <w:rPr>
          <w:rFonts w:eastAsia="Malgun Gothic"/>
          <w:i/>
          <w:iCs/>
          <w:lang w:eastAsia="ko-KR"/>
        </w:rPr>
        <w:t>skills</w:t>
      </w:r>
      <w:proofErr w:type="spellEnd"/>
      <w:r w:rsidRPr="00697B16">
        <w:rPr>
          <w:rFonts w:eastAsia="Malgun Gothic"/>
          <w:i/>
          <w:iCs/>
          <w:lang w:eastAsia="ko-KR"/>
        </w:rPr>
        <w:t xml:space="preserve">, </w:t>
      </w:r>
      <w:proofErr w:type="spellStart"/>
      <w:r w:rsidRPr="00697B16">
        <w:rPr>
          <w:rFonts w:eastAsia="Malgun Gothic"/>
          <w:i/>
          <w:iCs/>
          <w:lang w:eastAsia="ko-KR"/>
        </w:rPr>
        <w:t>negotiation</w:t>
      </w:r>
      <w:proofErr w:type="spellEnd"/>
      <w:r w:rsidRPr="00697B16">
        <w:rPr>
          <w:rFonts w:eastAsia="Malgun Gothic"/>
          <w:i/>
          <w:iCs/>
          <w:lang w:eastAsia="ko-KR"/>
        </w:rPr>
        <w:t xml:space="preserve"> </w:t>
      </w:r>
      <w:proofErr w:type="spellStart"/>
      <w:r w:rsidRPr="00697B16">
        <w:rPr>
          <w:rFonts w:eastAsia="Malgun Gothic"/>
          <w:i/>
          <w:iCs/>
          <w:lang w:eastAsia="ko-KR"/>
        </w:rPr>
        <w:t>skills</w:t>
      </w:r>
      <w:proofErr w:type="spellEnd"/>
      <w:r w:rsidRPr="00697B16">
        <w:rPr>
          <w:rFonts w:eastAsia="Malgun Gothic"/>
          <w:i/>
          <w:iCs/>
          <w:lang w:eastAsia="ko-KR"/>
        </w:rPr>
        <w:t>)</w:t>
      </w:r>
      <w:r w:rsidRPr="00DF7767">
        <w:rPr>
          <w:rFonts w:eastAsia="Malgun Gothic"/>
          <w:lang w:eastAsia="ko-KR"/>
        </w:rPr>
        <w:t xml:space="preserve"> yang diperlukan dalam memecahkan masalah dan meniti </w:t>
      </w:r>
      <w:proofErr w:type="spellStart"/>
      <w:r w:rsidRPr="00DF7767">
        <w:rPr>
          <w:rFonts w:eastAsia="Malgun Gothic"/>
          <w:lang w:eastAsia="ko-KR"/>
        </w:rPr>
        <w:t>karir</w:t>
      </w:r>
      <w:proofErr w:type="spellEnd"/>
      <w:r w:rsidRPr="00DF7767">
        <w:rPr>
          <w:rFonts w:eastAsia="Malgun Gothic"/>
          <w:lang w:eastAsia="ko-KR"/>
        </w:rPr>
        <w:t xml:space="preserve"> dalam dunia kerja. Pembelajaran dilaksanakan dengan metode diskusi, presentasi, dan studi kasus.</w:t>
      </w:r>
    </w:p>
    <w:p w14:paraId="0FC49C14" w14:textId="77777777" w:rsidR="002A3241" w:rsidRPr="002A3241" w:rsidRDefault="002A3241" w:rsidP="00697B16">
      <w:pPr>
        <w:pStyle w:val="1SubMatkul"/>
        <w:rPr>
          <w:rFonts w:eastAsia="Calibri"/>
          <w:lang w:val="sv-SE"/>
        </w:rPr>
      </w:pPr>
      <w:r w:rsidRPr="00DF7767">
        <w:rPr>
          <w:rFonts w:eastAsia="Calibri"/>
        </w:rPr>
        <w:t>Referensi</w:t>
      </w:r>
      <w:r w:rsidRPr="002A3241">
        <w:rPr>
          <w:rFonts w:eastAsia="Calibri"/>
          <w:lang w:val="sv-SE"/>
        </w:rPr>
        <w:t>:</w:t>
      </w:r>
    </w:p>
    <w:p w14:paraId="04A47287" w14:textId="77777777" w:rsidR="002A3241" w:rsidRPr="00DF7767" w:rsidRDefault="002A3241" w:rsidP="00697B16">
      <w:pPr>
        <w:pStyle w:val="12ref"/>
      </w:pPr>
      <w:proofErr w:type="spellStart"/>
      <w:proofErr w:type="gramStart"/>
      <w:r w:rsidRPr="002A3241">
        <w:rPr>
          <w:lang w:val="en-ID"/>
        </w:rPr>
        <w:t>Prijosaksono</w:t>
      </w:r>
      <w:proofErr w:type="spellEnd"/>
      <w:r w:rsidRPr="002A3241">
        <w:rPr>
          <w:lang w:val="en-ID"/>
        </w:rPr>
        <w:t>,  A.M.M.</w:t>
      </w:r>
      <w:proofErr w:type="gramEnd"/>
      <w:r w:rsidRPr="002A3241">
        <w:rPr>
          <w:lang w:val="en-ID"/>
        </w:rPr>
        <w:t xml:space="preserve">  </w:t>
      </w:r>
      <w:r w:rsidRPr="00DF7767">
        <w:t xml:space="preserve">2005. </w:t>
      </w:r>
      <w:r w:rsidRPr="00DF7767">
        <w:rPr>
          <w:i/>
        </w:rPr>
        <w:t>The Power of Transformation</w:t>
      </w:r>
      <w:r w:rsidRPr="00DF7767">
        <w:t xml:space="preserve">. </w:t>
      </w:r>
      <w:r w:rsidRPr="002A3241">
        <w:rPr>
          <w:lang w:val="pt-BR"/>
        </w:rPr>
        <w:t xml:space="preserve">Jakarta: </w:t>
      </w:r>
      <w:proofErr w:type="spellStart"/>
      <w:r w:rsidRPr="002A3241">
        <w:rPr>
          <w:lang w:val="pt-BR"/>
        </w:rPr>
        <w:t>Elex</w:t>
      </w:r>
      <w:proofErr w:type="spellEnd"/>
      <w:r w:rsidRPr="002A3241">
        <w:rPr>
          <w:lang w:val="pt-BR"/>
        </w:rPr>
        <w:t xml:space="preserve"> Media </w:t>
      </w:r>
      <w:proofErr w:type="spellStart"/>
      <w:r w:rsidRPr="002A3241">
        <w:rPr>
          <w:lang w:val="pt-BR"/>
        </w:rPr>
        <w:t>Komputindo</w:t>
      </w:r>
      <w:proofErr w:type="spellEnd"/>
      <w:r w:rsidRPr="002A3241">
        <w:rPr>
          <w:lang w:val="pt-BR"/>
        </w:rPr>
        <w:t>.</w:t>
      </w:r>
    </w:p>
    <w:p w14:paraId="33CA4E8E" w14:textId="096F9D49" w:rsidR="002A3241" w:rsidRPr="00DF7767" w:rsidRDefault="002A3241" w:rsidP="00697B16">
      <w:pPr>
        <w:pStyle w:val="12ref"/>
      </w:pPr>
      <w:proofErr w:type="spellStart"/>
      <w:proofErr w:type="gramStart"/>
      <w:r w:rsidRPr="006729EB">
        <w:rPr>
          <w:lang w:val="pt-BR"/>
        </w:rPr>
        <w:t>Rivai,V</w:t>
      </w:r>
      <w:proofErr w:type="spellEnd"/>
      <w:r w:rsidR="00697B16">
        <w:rPr>
          <w:lang w:val="pt-BR"/>
        </w:rPr>
        <w:t>.</w:t>
      </w:r>
      <w:proofErr w:type="gramEnd"/>
      <w:r w:rsidRPr="006729EB">
        <w:rPr>
          <w:lang w:val="pt-BR"/>
        </w:rPr>
        <w:t xml:space="preserve"> </w:t>
      </w:r>
      <w:proofErr w:type="spellStart"/>
      <w:r w:rsidRPr="006729EB">
        <w:rPr>
          <w:lang w:val="pt-BR"/>
        </w:rPr>
        <w:t>Bachtiar</w:t>
      </w:r>
      <w:proofErr w:type="spellEnd"/>
      <w:r w:rsidRPr="006729EB">
        <w:rPr>
          <w:lang w:val="pt-BR"/>
        </w:rPr>
        <w:t xml:space="preserve">, Amar, B.R. 2013. </w:t>
      </w:r>
      <w:r w:rsidRPr="006729EB">
        <w:rPr>
          <w:i/>
          <w:lang w:val="fi-FI"/>
        </w:rPr>
        <w:t xml:space="preserve">Pemimpin dan Kepemimpinan dalam Organisasi. </w:t>
      </w:r>
      <w:r w:rsidRPr="006729EB">
        <w:rPr>
          <w:lang w:val="fi-FI"/>
        </w:rPr>
        <w:t>Cetakan I. Jakarta: Raja Grafindo Persada.</w:t>
      </w:r>
    </w:p>
    <w:p w14:paraId="73346930" w14:textId="77777777" w:rsidR="002A3241" w:rsidRPr="00DF7767" w:rsidRDefault="002A3241" w:rsidP="00697B16">
      <w:pPr>
        <w:pStyle w:val="12ref"/>
      </w:pPr>
      <w:r w:rsidRPr="006729EB">
        <w:rPr>
          <w:lang w:val="fi-FI"/>
        </w:rPr>
        <w:t xml:space="preserve">Sailah, I. 2008. </w:t>
      </w:r>
      <w:r w:rsidRPr="006729EB">
        <w:rPr>
          <w:i/>
          <w:lang w:val="fi-FI"/>
        </w:rPr>
        <w:t>Pengembangan Softskill di Perguruan Tinggi</w:t>
      </w:r>
      <w:r w:rsidRPr="006729EB">
        <w:rPr>
          <w:lang w:val="fi-FI"/>
        </w:rPr>
        <w:t>. Jakarta: Dirjendikti.</w:t>
      </w:r>
    </w:p>
    <w:p w14:paraId="3CB43AD8" w14:textId="77777777" w:rsidR="002A3241" w:rsidRPr="00DF7767" w:rsidRDefault="002A3241" w:rsidP="00697B16">
      <w:pPr>
        <w:pStyle w:val="12ref"/>
        <w:rPr>
          <w:rFonts w:eastAsia="Malgun Gothic"/>
          <w:lang w:eastAsia="ko-KR"/>
        </w:rPr>
      </w:pPr>
      <w:proofErr w:type="spellStart"/>
      <w:r w:rsidRPr="00DF7767">
        <w:rPr>
          <w:rFonts w:eastAsia="Malgun Gothic"/>
          <w:lang w:eastAsia="ko-KR"/>
        </w:rPr>
        <w:t>Samani</w:t>
      </w:r>
      <w:proofErr w:type="spellEnd"/>
      <w:r w:rsidRPr="00DF7767">
        <w:rPr>
          <w:rFonts w:eastAsia="Malgun Gothic"/>
          <w:lang w:eastAsia="ko-KR"/>
        </w:rPr>
        <w:t xml:space="preserve">, M. 2002.  </w:t>
      </w:r>
      <w:r w:rsidRPr="00DF7767">
        <w:rPr>
          <w:rFonts w:eastAsia="Malgun Gothic"/>
          <w:i/>
          <w:lang w:eastAsia="ko-KR"/>
        </w:rPr>
        <w:t>Kecakapan Hidup Melalui Pendekatan Pendidikan Berbasis Luas</w:t>
      </w:r>
      <w:r w:rsidRPr="00DF7767">
        <w:rPr>
          <w:rFonts w:eastAsia="Malgun Gothic"/>
          <w:lang w:eastAsia="ko-KR"/>
        </w:rPr>
        <w:t xml:space="preserve">. Surabaya: </w:t>
      </w:r>
      <w:proofErr w:type="spellStart"/>
      <w:r w:rsidRPr="00DF7767">
        <w:rPr>
          <w:rFonts w:eastAsia="Malgun Gothic"/>
          <w:lang w:eastAsia="ko-KR"/>
        </w:rPr>
        <w:t>Swa</w:t>
      </w:r>
      <w:proofErr w:type="spellEnd"/>
      <w:r w:rsidRPr="00DF7767">
        <w:rPr>
          <w:rFonts w:eastAsia="Malgun Gothic"/>
          <w:lang w:eastAsia="ko-KR"/>
        </w:rPr>
        <w:t xml:space="preserve"> Bina </w:t>
      </w:r>
      <w:proofErr w:type="spellStart"/>
      <w:r w:rsidRPr="00DF7767">
        <w:rPr>
          <w:rFonts w:eastAsia="Malgun Gothic"/>
          <w:lang w:eastAsia="ko-KR"/>
        </w:rPr>
        <w:t>Qualita</w:t>
      </w:r>
      <w:proofErr w:type="spellEnd"/>
      <w:r w:rsidRPr="00DF7767">
        <w:rPr>
          <w:rFonts w:eastAsia="Malgun Gothic"/>
          <w:lang w:eastAsia="ko-KR"/>
        </w:rPr>
        <w:t xml:space="preserve"> Indonesia.</w:t>
      </w:r>
    </w:p>
    <w:p w14:paraId="6942333A" w14:textId="77777777" w:rsidR="002A3241" w:rsidRPr="00DF7767" w:rsidRDefault="002A3241" w:rsidP="00697B16">
      <w:pPr>
        <w:pStyle w:val="12ref"/>
        <w:rPr>
          <w:rFonts w:eastAsia="Malgun Gothic"/>
          <w:lang w:eastAsia="ko-KR"/>
        </w:rPr>
      </w:pPr>
      <w:r w:rsidRPr="00DF7767">
        <w:rPr>
          <w:rFonts w:eastAsia="Malgun Gothic"/>
          <w:lang w:eastAsia="ko-KR"/>
        </w:rPr>
        <w:t xml:space="preserve">Suyatno, </w:t>
      </w:r>
      <w:proofErr w:type="spellStart"/>
      <w:r w:rsidRPr="00DF7767">
        <w:rPr>
          <w:rFonts w:eastAsia="Malgun Gothic"/>
          <w:lang w:eastAsia="ko-KR"/>
        </w:rPr>
        <w:t>Taufikurohmah</w:t>
      </w:r>
      <w:proofErr w:type="spellEnd"/>
      <w:r w:rsidRPr="00DF7767">
        <w:rPr>
          <w:rFonts w:eastAsia="Malgun Gothic"/>
          <w:lang w:eastAsia="ko-KR"/>
        </w:rPr>
        <w:t xml:space="preserve">, T., Muchlis, Hidayah, R. 2019. </w:t>
      </w:r>
      <w:r w:rsidRPr="00DF7767">
        <w:rPr>
          <w:rFonts w:eastAsia="Malgun Gothic"/>
          <w:i/>
          <w:lang w:eastAsia="ko-KR"/>
        </w:rPr>
        <w:t xml:space="preserve">Pengembangan </w:t>
      </w:r>
      <w:proofErr w:type="spellStart"/>
      <w:r w:rsidRPr="00DF7767">
        <w:rPr>
          <w:rFonts w:eastAsia="Malgun Gothic"/>
          <w:i/>
          <w:lang w:eastAsia="ko-KR"/>
        </w:rPr>
        <w:t>Karir</w:t>
      </w:r>
      <w:proofErr w:type="spellEnd"/>
      <w:r w:rsidRPr="00DF7767">
        <w:rPr>
          <w:rFonts w:eastAsia="Malgun Gothic"/>
          <w:lang w:eastAsia="ko-KR"/>
        </w:rPr>
        <w:t xml:space="preserve">. Surabaya: </w:t>
      </w:r>
      <w:proofErr w:type="spellStart"/>
      <w:r w:rsidRPr="00DF7767">
        <w:rPr>
          <w:rFonts w:eastAsia="Malgun Gothic"/>
          <w:lang w:eastAsia="ko-KR"/>
        </w:rPr>
        <w:t>Unesa</w:t>
      </w:r>
      <w:proofErr w:type="spellEnd"/>
      <w:r w:rsidRPr="00DF7767">
        <w:rPr>
          <w:rFonts w:eastAsia="Malgun Gothic"/>
          <w:lang w:eastAsia="ko-KR"/>
        </w:rPr>
        <w:t xml:space="preserve"> </w:t>
      </w:r>
      <w:proofErr w:type="spellStart"/>
      <w:r w:rsidRPr="00DF7767">
        <w:rPr>
          <w:rFonts w:eastAsia="Malgun Gothic"/>
          <w:lang w:eastAsia="ko-KR"/>
        </w:rPr>
        <w:t>University</w:t>
      </w:r>
      <w:proofErr w:type="spellEnd"/>
      <w:r w:rsidRPr="00DF7767">
        <w:rPr>
          <w:rFonts w:eastAsia="Malgun Gothic"/>
          <w:lang w:eastAsia="ko-KR"/>
        </w:rPr>
        <w:t xml:space="preserve"> </w:t>
      </w:r>
      <w:proofErr w:type="spellStart"/>
      <w:r w:rsidRPr="00DF7767">
        <w:rPr>
          <w:rFonts w:eastAsia="Malgun Gothic"/>
          <w:lang w:eastAsia="ko-KR"/>
        </w:rPr>
        <w:t>Press</w:t>
      </w:r>
      <w:proofErr w:type="spellEnd"/>
      <w:r w:rsidRPr="00DF7767">
        <w:rPr>
          <w:rFonts w:eastAsia="Malgun Gothic"/>
          <w:lang w:eastAsia="ko-KR"/>
        </w:rPr>
        <w:t xml:space="preserve">. </w:t>
      </w:r>
    </w:p>
    <w:p w14:paraId="1DC82B5A" w14:textId="3A1FE345" w:rsidR="002A3241" w:rsidRPr="00697B16" w:rsidRDefault="002A3241" w:rsidP="00697B16">
      <w:pPr>
        <w:pStyle w:val="12ref"/>
        <w:rPr>
          <w:rFonts w:eastAsia="Malgun Gothic"/>
          <w:lang w:eastAsia="ko-KR"/>
        </w:rPr>
      </w:pPr>
      <w:r w:rsidRPr="00DF7767">
        <w:rPr>
          <w:rFonts w:eastAsia="Malgun Gothic"/>
          <w:lang w:eastAsia="ko-KR"/>
        </w:rPr>
        <w:t xml:space="preserve">Yuanita, S. 2013. </w:t>
      </w:r>
      <w:proofErr w:type="spellStart"/>
      <w:r w:rsidRPr="00DF7767">
        <w:rPr>
          <w:rFonts w:eastAsia="Malgun Gothic"/>
          <w:lang w:eastAsia="ko-KR"/>
        </w:rPr>
        <w:t>Tip</w:t>
      </w:r>
      <w:proofErr w:type="spellEnd"/>
      <w:r w:rsidRPr="00DF7767">
        <w:rPr>
          <w:rFonts w:eastAsia="Malgun Gothic"/>
          <w:lang w:eastAsia="ko-KR"/>
        </w:rPr>
        <w:t xml:space="preserve"> </w:t>
      </w:r>
      <w:r w:rsidRPr="00DF7767">
        <w:rPr>
          <w:rFonts w:eastAsia="Malgun Gothic"/>
          <w:i/>
          <w:lang w:eastAsia="ko-KR"/>
        </w:rPr>
        <w:t>Menumbuhkan Motivasi dan Percaya Diri untuk Meraih Kesuksesan.</w:t>
      </w:r>
      <w:r w:rsidRPr="00DF7767">
        <w:rPr>
          <w:rFonts w:eastAsia="Malgun Gothic"/>
          <w:lang w:eastAsia="ko-KR"/>
        </w:rPr>
        <w:t xml:space="preserve"> Jakarta: Brilliant </w:t>
      </w:r>
      <w:proofErr w:type="spellStart"/>
      <w:r w:rsidRPr="00DF7767">
        <w:rPr>
          <w:rFonts w:eastAsia="Malgun Gothic"/>
          <w:lang w:eastAsia="ko-KR"/>
        </w:rPr>
        <w:t>Books</w:t>
      </w:r>
      <w:proofErr w:type="spellEnd"/>
      <w:r w:rsidRPr="00DF7767">
        <w:rPr>
          <w:rFonts w:eastAsia="Malgun Gothic"/>
          <w:lang w:eastAsia="ko-KR"/>
        </w:rPr>
        <w:t xml:space="preserve">. </w:t>
      </w:r>
    </w:p>
    <w:p w14:paraId="05F3793E" w14:textId="77777777" w:rsidR="002A3241" w:rsidRPr="002A3241" w:rsidRDefault="002A3241" w:rsidP="00697B16">
      <w:pPr>
        <w:pStyle w:val="2SubMatkul"/>
        <w:rPr>
          <w:rFonts w:eastAsia="SimSun"/>
        </w:rPr>
      </w:pPr>
      <w:r w:rsidRPr="002A3241">
        <w:rPr>
          <w:rFonts w:eastAsia="SimSun"/>
        </w:rPr>
        <w:t>8420402180</w:t>
      </w:r>
      <w:r w:rsidRPr="002A3241">
        <w:rPr>
          <w:rFonts w:eastAsia="SimSun"/>
        </w:rPr>
        <w:tab/>
        <w:t xml:space="preserve">Manajemen Sekolah (2 </w:t>
      </w:r>
      <w:proofErr w:type="spellStart"/>
      <w:r w:rsidRPr="002A3241">
        <w:rPr>
          <w:rFonts w:eastAsia="SimSun"/>
        </w:rPr>
        <w:t>sks</w:t>
      </w:r>
      <w:proofErr w:type="spellEnd"/>
      <w:r w:rsidRPr="002A3241">
        <w:rPr>
          <w:rFonts w:eastAsia="SimSun"/>
        </w:rPr>
        <w:t>)</w:t>
      </w:r>
    </w:p>
    <w:p w14:paraId="687EEE34" w14:textId="6066FD2C" w:rsidR="002A3241" w:rsidRPr="00697B16" w:rsidRDefault="002A3241" w:rsidP="00697B16">
      <w:pPr>
        <w:pStyle w:val="Dosen"/>
        <w:rPr>
          <w:rFonts w:eastAsia="SimSun"/>
          <w:lang w:val="id-ID"/>
        </w:rPr>
      </w:pPr>
      <w:r w:rsidRPr="00697B16">
        <w:rPr>
          <w:rFonts w:eastAsia="SimSun"/>
          <w:lang w:val="id-ID"/>
        </w:rPr>
        <w:t>Dosen:</w:t>
      </w:r>
      <w:r w:rsidRPr="00697B16">
        <w:rPr>
          <w:rFonts w:eastAsia="SimSun"/>
          <w:lang w:val="id-ID"/>
        </w:rPr>
        <w:tab/>
      </w:r>
      <w:r w:rsidRPr="00697B16">
        <w:rPr>
          <w:rFonts w:eastAsia="SimSun"/>
          <w:b w:val="0"/>
          <w:bCs w:val="0"/>
          <w:lang w:val="id-ID"/>
        </w:rPr>
        <w:t>Prof. Dr. Achmad Lutfi, M.Pd.</w:t>
      </w:r>
    </w:p>
    <w:p w14:paraId="564DDEDF" w14:textId="22B45793" w:rsidR="002A3241" w:rsidRPr="00697B16" w:rsidRDefault="002A3241" w:rsidP="00697B16">
      <w:pPr>
        <w:pStyle w:val="3TabDosen2"/>
        <w:rPr>
          <w:rFonts w:eastAsia="SimSun"/>
        </w:rPr>
      </w:pPr>
      <w:r w:rsidRPr="002A3241">
        <w:rPr>
          <w:rFonts w:eastAsia="SimSun"/>
        </w:rPr>
        <w:t>Rusly Hidayah, S.Si., M.Pd.</w:t>
      </w:r>
    </w:p>
    <w:p w14:paraId="26B0245D" w14:textId="77777777" w:rsidR="002A3241" w:rsidRPr="00DF7767" w:rsidRDefault="002A3241" w:rsidP="00697B16">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4E6FDD40" w14:textId="77777777" w:rsidR="002A3241" w:rsidRPr="00697B16" w:rsidRDefault="002A3241" w:rsidP="00697B16">
      <w:pPr>
        <w:pStyle w:val="5ListCap"/>
        <w:numPr>
          <w:ilvl w:val="0"/>
          <w:numId w:val="139"/>
        </w:numPr>
        <w:rPr>
          <w:rFonts w:eastAsia="Times New Roman"/>
        </w:rPr>
      </w:pPr>
      <w:r w:rsidRPr="00697B16">
        <w:rPr>
          <w:rFonts w:eastAsia="Times New Roman"/>
        </w:rPr>
        <w:t xml:space="preserve">Memahami tentang </w:t>
      </w:r>
      <w:proofErr w:type="spellStart"/>
      <w:r w:rsidRPr="00697B16">
        <w:rPr>
          <w:rFonts w:eastAsia="Times New Roman"/>
        </w:rPr>
        <w:t>pengelolah</w:t>
      </w:r>
      <w:proofErr w:type="spellEnd"/>
      <w:r w:rsidRPr="00697B16">
        <w:rPr>
          <w:rFonts w:eastAsia="Times New Roman"/>
        </w:rPr>
        <w:t xml:space="preserve"> sekolah sesuai dengan manajemen modern.</w:t>
      </w:r>
    </w:p>
    <w:p w14:paraId="3487B572" w14:textId="77777777" w:rsidR="002A3241" w:rsidRPr="00697B16" w:rsidRDefault="002A3241" w:rsidP="00697B16">
      <w:pPr>
        <w:pStyle w:val="5ListCap"/>
        <w:numPr>
          <w:ilvl w:val="0"/>
          <w:numId w:val="139"/>
        </w:numPr>
        <w:rPr>
          <w:rFonts w:eastAsia="Times New Roman"/>
        </w:rPr>
      </w:pPr>
      <w:r w:rsidRPr="00697B16">
        <w:rPr>
          <w:rFonts w:eastAsia="Times New Roman"/>
        </w:rPr>
        <w:t>Memiliki pengetahuan tentang; Proses manajemen secara umum, Prinsip Manajemen Berbasis Sekolah, Analisis SWOT, akreditasi sekolah.</w:t>
      </w:r>
    </w:p>
    <w:p w14:paraId="55489E0B" w14:textId="77777777" w:rsidR="002A3241" w:rsidRPr="00697B16" w:rsidRDefault="002A3241" w:rsidP="00697B16">
      <w:pPr>
        <w:pStyle w:val="5ListCap"/>
        <w:numPr>
          <w:ilvl w:val="0"/>
          <w:numId w:val="139"/>
        </w:numPr>
        <w:rPr>
          <w:rFonts w:eastAsia="Times New Roman"/>
        </w:rPr>
      </w:pPr>
      <w:r w:rsidRPr="00697B16">
        <w:rPr>
          <w:rFonts w:eastAsia="Times New Roman"/>
        </w:rPr>
        <w:t>Membuat keputusan dalam melakukan analisis berbagai kegiatan terkait manajemen sekolah.</w:t>
      </w:r>
    </w:p>
    <w:p w14:paraId="29D2E8B1" w14:textId="58A1A6A0" w:rsidR="002A3241" w:rsidRPr="00697B16" w:rsidRDefault="002A3241" w:rsidP="00697B16">
      <w:pPr>
        <w:pStyle w:val="5ListCap"/>
        <w:numPr>
          <w:ilvl w:val="0"/>
          <w:numId w:val="139"/>
        </w:numPr>
        <w:rPr>
          <w:rFonts w:eastAsia="Times New Roman"/>
        </w:rPr>
      </w:pPr>
      <w:r w:rsidRPr="00697B16">
        <w:rPr>
          <w:rFonts w:eastAsia="Times New Roman"/>
        </w:rPr>
        <w:lastRenderedPageBreak/>
        <w:t>Memiliki sikap bertanggung jawab dalam menyelesaikan tugas perkuliahan manajemen sekolah berupa penyusunan makalah tentang Manajemen Berbasis Sekolah, Analisis SWOT, Akreditasi sekolah.</w:t>
      </w:r>
    </w:p>
    <w:p w14:paraId="3D009E96" w14:textId="77777777" w:rsidR="002A3241" w:rsidRPr="002A3241" w:rsidRDefault="002A3241" w:rsidP="00697B16">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29410B26" w14:textId="76BEEE90" w:rsidR="002A3241" w:rsidRPr="00697B16" w:rsidRDefault="002A3241" w:rsidP="00697B16">
      <w:pPr>
        <w:pStyle w:val="8Deskripsi"/>
        <w:rPr>
          <w:lang w:eastAsia="ko-KR"/>
        </w:rPr>
      </w:pPr>
      <w:r w:rsidRPr="00DF7767">
        <w:rPr>
          <w:lang w:eastAsia="ko-KR"/>
        </w:rPr>
        <w:t xml:space="preserve">Kajian tentang proses manajemen secara umum (perencanaan, pengorganisasian, pengarahan, dan pengendalian), prinsip manajemen berbasis sekolah (MBS) </w:t>
      </w:r>
      <w:proofErr w:type="spellStart"/>
      <w:r w:rsidRPr="00DF7767">
        <w:rPr>
          <w:lang w:eastAsia="ko-KR"/>
        </w:rPr>
        <w:t>meliputi:peningkatan</w:t>
      </w:r>
      <w:proofErr w:type="spellEnd"/>
      <w:r w:rsidRPr="00DF7767">
        <w:rPr>
          <w:lang w:eastAsia="ko-KR"/>
        </w:rPr>
        <w:t xml:space="preserve"> mutu, </w:t>
      </w:r>
      <w:proofErr w:type="spellStart"/>
      <w:r w:rsidRPr="00DF7767">
        <w:rPr>
          <w:lang w:eastAsia="ko-KR"/>
        </w:rPr>
        <w:t>bottom</w:t>
      </w:r>
      <w:proofErr w:type="spellEnd"/>
      <w:r w:rsidRPr="00DF7767">
        <w:rPr>
          <w:lang w:eastAsia="ko-KR"/>
        </w:rPr>
        <w:t xml:space="preserve"> </w:t>
      </w:r>
      <w:proofErr w:type="spellStart"/>
      <w:r w:rsidRPr="00DF7767">
        <w:rPr>
          <w:lang w:eastAsia="ko-KR"/>
        </w:rPr>
        <w:t>up</w:t>
      </w:r>
      <w:proofErr w:type="spellEnd"/>
      <w:r w:rsidRPr="00DF7767">
        <w:rPr>
          <w:lang w:eastAsia="ko-KR"/>
        </w:rPr>
        <w:t xml:space="preserve"> </w:t>
      </w:r>
      <w:proofErr w:type="spellStart"/>
      <w:r w:rsidRPr="00DF7767">
        <w:rPr>
          <w:lang w:eastAsia="ko-KR"/>
        </w:rPr>
        <w:t>planning</w:t>
      </w:r>
      <w:proofErr w:type="spellEnd"/>
      <w:r w:rsidRPr="00DF7767">
        <w:rPr>
          <w:lang w:eastAsia="ko-KR"/>
        </w:rPr>
        <w:t xml:space="preserve"> </w:t>
      </w:r>
      <w:proofErr w:type="spellStart"/>
      <w:r w:rsidRPr="00DF7767">
        <w:rPr>
          <w:lang w:eastAsia="ko-KR"/>
        </w:rPr>
        <w:t>and</w:t>
      </w:r>
      <w:proofErr w:type="spellEnd"/>
      <w:r w:rsidRPr="00DF7767">
        <w:rPr>
          <w:lang w:eastAsia="ko-KR"/>
        </w:rPr>
        <w:t xml:space="preserve"> </w:t>
      </w:r>
      <w:proofErr w:type="spellStart"/>
      <w:r w:rsidRPr="00DF7767">
        <w:rPr>
          <w:lang w:eastAsia="ko-KR"/>
        </w:rPr>
        <w:t>decision</w:t>
      </w:r>
      <w:proofErr w:type="spellEnd"/>
      <w:r w:rsidRPr="00DF7767">
        <w:rPr>
          <w:lang w:eastAsia="ko-KR"/>
        </w:rPr>
        <w:t xml:space="preserve"> making, manajemen yang transparan, dan pemberdayaan masyarakat, Analisis SWOT sekolah latihan, dan aspek-aspek akreditasi sekolah dalam forum</w:t>
      </w:r>
      <w:r w:rsidRPr="002A3241">
        <w:rPr>
          <w:lang w:eastAsia="ko-KR"/>
        </w:rPr>
        <w:t xml:space="preserve"> </w:t>
      </w:r>
      <w:r w:rsidRPr="00DF7767">
        <w:rPr>
          <w:lang w:eastAsia="ko-KR"/>
        </w:rPr>
        <w:t>diskusi, seminar, serta refleksi.</w:t>
      </w:r>
    </w:p>
    <w:p w14:paraId="3BEE9929" w14:textId="77777777" w:rsidR="002A3241" w:rsidRPr="002A3241" w:rsidRDefault="002A3241" w:rsidP="00697B16">
      <w:pPr>
        <w:pStyle w:val="1SubMatkul"/>
        <w:rPr>
          <w:rFonts w:eastAsia="Calibri"/>
        </w:rPr>
      </w:pPr>
      <w:r w:rsidRPr="00DF7767">
        <w:rPr>
          <w:rFonts w:eastAsia="Calibri"/>
        </w:rPr>
        <w:t>Referensi</w:t>
      </w:r>
      <w:r w:rsidRPr="002A3241">
        <w:rPr>
          <w:rFonts w:eastAsia="Calibri"/>
        </w:rPr>
        <w:t>:</w:t>
      </w:r>
    </w:p>
    <w:p w14:paraId="4B769C0D" w14:textId="77777777" w:rsidR="002A3241" w:rsidRPr="002A3241" w:rsidRDefault="002A3241" w:rsidP="00697B16">
      <w:pPr>
        <w:pStyle w:val="12ref"/>
        <w:rPr>
          <w:rFonts w:eastAsia="Calibri"/>
        </w:rPr>
      </w:pPr>
      <w:r w:rsidRPr="00DF7767">
        <w:rPr>
          <w:rFonts w:eastAsia="Calibri"/>
        </w:rPr>
        <w:t xml:space="preserve">Priyono, </w:t>
      </w:r>
      <w:r w:rsidRPr="002A3241">
        <w:rPr>
          <w:rFonts w:eastAsia="Calibri"/>
        </w:rPr>
        <w:t xml:space="preserve"> S.,  </w:t>
      </w:r>
      <w:r w:rsidRPr="00DF7767">
        <w:rPr>
          <w:rFonts w:eastAsia="Calibri"/>
        </w:rPr>
        <w:t xml:space="preserve">Sulistyorini, </w:t>
      </w:r>
      <w:r w:rsidRPr="002A3241">
        <w:rPr>
          <w:rFonts w:eastAsia="Calibri"/>
        </w:rPr>
        <w:t xml:space="preserve">S., </w:t>
      </w:r>
      <w:r w:rsidRPr="00DF7767">
        <w:rPr>
          <w:rFonts w:eastAsia="Calibri"/>
        </w:rPr>
        <w:t xml:space="preserve"> Iskandar</w:t>
      </w:r>
      <w:r w:rsidRPr="002A3241">
        <w:rPr>
          <w:rFonts w:eastAsia="Calibri"/>
        </w:rPr>
        <w:t xml:space="preserve">, D. dan </w:t>
      </w:r>
      <w:r w:rsidRPr="00DF7767">
        <w:rPr>
          <w:rFonts w:eastAsia="Calibri"/>
        </w:rPr>
        <w:t xml:space="preserve">Mushthafa, </w:t>
      </w:r>
      <w:r w:rsidRPr="002A3241">
        <w:rPr>
          <w:rFonts w:eastAsia="Calibri"/>
        </w:rPr>
        <w:t xml:space="preserve">M. 2016. </w:t>
      </w:r>
      <w:r w:rsidRPr="00DF7767">
        <w:rPr>
          <w:rFonts w:eastAsia="Calibri"/>
          <w:i/>
        </w:rPr>
        <w:t>Modul Kepala Sekolah Pembelajar Kelompok Kompetensi 06 Pengelolaan Kurikulum</w:t>
      </w:r>
      <w:r w:rsidRPr="002A3241">
        <w:rPr>
          <w:rFonts w:eastAsia="Calibri"/>
        </w:rPr>
        <w:t xml:space="preserve">. Jakarta: </w:t>
      </w:r>
      <w:r w:rsidRPr="00DF7767">
        <w:rPr>
          <w:rFonts w:eastAsia="Calibri"/>
        </w:rPr>
        <w:t xml:space="preserve">Diterbitkan oleh Direktorat Jenderal Guru dan Tenaga Kependidikan </w:t>
      </w:r>
      <w:proofErr w:type="spellStart"/>
      <w:r w:rsidRPr="00DF7767">
        <w:rPr>
          <w:rFonts w:eastAsia="Calibri"/>
        </w:rPr>
        <w:t>Copyright</w:t>
      </w:r>
      <w:proofErr w:type="spellEnd"/>
      <w:r w:rsidRPr="00DF7767">
        <w:rPr>
          <w:rFonts w:eastAsia="Calibri"/>
        </w:rPr>
        <w:t xml:space="preserve"> © 2016 Edisi ke-1: Agustus 2016 Direktorat Jenderal Guru dan Tenaga Kependidikan, Kementerian Pendidikan dan Kebudayaan Republik Indonesia</w:t>
      </w:r>
    </w:p>
    <w:p w14:paraId="204D769E" w14:textId="77777777" w:rsidR="002A3241" w:rsidRPr="00DF7767" w:rsidRDefault="002A3241" w:rsidP="00697B16">
      <w:pPr>
        <w:pStyle w:val="12ref"/>
        <w:rPr>
          <w:rFonts w:eastAsia="Calibri"/>
        </w:rPr>
      </w:pPr>
      <w:r w:rsidRPr="006729EB">
        <w:rPr>
          <w:rFonts w:eastAsia="Calibri"/>
          <w:lang w:val="sv-SE"/>
        </w:rPr>
        <w:t>Lutfi, A.</w:t>
      </w:r>
      <w:r w:rsidRPr="00DF7767">
        <w:rPr>
          <w:rFonts w:eastAsia="Calibri"/>
        </w:rPr>
        <w:t xml:space="preserve"> dan</w:t>
      </w:r>
      <w:r w:rsidRPr="006729EB">
        <w:rPr>
          <w:rFonts w:eastAsia="Calibri"/>
          <w:lang w:val="sv-SE"/>
        </w:rPr>
        <w:t xml:space="preserve"> R</w:t>
      </w:r>
      <w:r w:rsidRPr="00DF7767">
        <w:rPr>
          <w:rFonts w:eastAsia="Calibri"/>
        </w:rPr>
        <w:t xml:space="preserve">. </w:t>
      </w:r>
      <w:r w:rsidRPr="006729EB">
        <w:rPr>
          <w:rFonts w:eastAsia="Calibri"/>
          <w:lang w:val="sv-SE"/>
        </w:rPr>
        <w:t xml:space="preserve"> Hidayah. </w:t>
      </w:r>
      <w:r w:rsidRPr="00DF7767">
        <w:rPr>
          <w:rFonts w:eastAsia="Calibri"/>
        </w:rPr>
        <w:t xml:space="preserve">2018. </w:t>
      </w:r>
      <w:proofErr w:type="spellStart"/>
      <w:r w:rsidRPr="00DF7767">
        <w:rPr>
          <w:rFonts w:eastAsia="Calibri"/>
          <w:i/>
        </w:rPr>
        <w:t>Manajemen</w:t>
      </w:r>
      <w:proofErr w:type="spellEnd"/>
      <w:r w:rsidRPr="00DF7767">
        <w:rPr>
          <w:rFonts w:eastAsia="Calibri"/>
          <w:i/>
        </w:rPr>
        <w:t xml:space="preserve"> </w:t>
      </w:r>
      <w:proofErr w:type="spellStart"/>
      <w:r w:rsidRPr="00DF7767">
        <w:rPr>
          <w:rFonts w:eastAsia="Calibri"/>
          <w:i/>
        </w:rPr>
        <w:t>Sekolah</w:t>
      </w:r>
      <w:proofErr w:type="spellEnd"/>
      <w:r w:rsidRPr="00DF7767">
        <w:rPr>
          <w:rFonts w:eastAsia="Calibri"/>
        </w:rPr>
        <w:t xml:space="preserve">. Surabaya: </w:t>
      </w:r>
      <w:proofErr w:type="spellStart"/>
      <w:r w:rsidRPr="00DF7767">
        <w:rPr>
          <w:rFonts w:eastAsia="Calibri"/>
        </w:rPr>
        <w:t>Unesa</w:t>
      </w:r>
      <w:proofErr w:type="spellEnd"/>
      <w:r w:rsidRPr="00DF7767">
        <w:rPr>
          <w:rFonts w:eastAsia="Calibri"/>
        </w:rPr>
        <w:t xml:space="preserve"> University Press</w:t>
      </w:r>
    </w:p>
    <w:p w14:paraId="56CC4159" w14:textId="77777777" w:rsidR="002A3241" w:rsidRPr="00DF7767" w:rsidRDefault="002A3241" w:rsidP="00697B16">
      <w:pPr>
        <w:pStyle w:val="12ref"/>
        <w:rPr>
          <w:color w:val="000000"/>
          <w:lang w:eastAsia="ko-KR"/>
        </w:rPr>
      </w:pPr>
      <w:proofErr w:type="spellStart"/>
      <w:r w:rsidRPr="00DF7767">
        <w:rPr>
          <w:color w:val="000000"/>
          <w:lang w:eastAsia="ko-KR"/>
        </w:rPr>
        <w:t>Griffin</w:t>
      </w:r>
      <w:proofErr w:type="spellEnd"/>
      <w:r w:rsidRPr="00DF7767">
        <w:rPr>
          <w:color w:val="000000"/>
          <w:lang w:eastAsia="ko-KR"/>
        </w:rPr>
        <w:t>, R. 2006</w:t>
      </w:r>
      <w:r w:rsidRPr="00DF7767">
        <w:rPr>
          <w:i/>
          <w:color w:val="000000"/>
          <w:lang w:eastAsia="ko-KR"/>
        </w:rPr>
        <w:t>. Business</w:t>
      </w:r>
      <w:r w:rsidRPr="00DF7767">
        <w:rPr>
          <w:color w:val="000000"/>
          <w:lang w:eastAsia="ko-KR"/>
        </w:rPr>
        <w:t>, 8</w:t>
      </w:r>
      <w:r w:rsidRPr="00DF7767">
        <w:rPr>
          <w:color w:val="000000"/>
          <w:vertAlign w:val="superscript"/>
          <w:lang w:eastAsia="ko-KR"/>
        </w:rPr>
        <w:t>th</w:t>
      </w:r>
      <w:r w:rsidRPr="00DF7767">
        <w:rPr>
          <w:color w:val="000000"/>
          <w:lang w:eastAsia="ko-KR"/>
        </w:rPr>
        <w:t xml:space="preserve"> </w:t>
      </w:r>
      <w:proofErr w:type="spellStart"/>
      <w:r w:rsidRPr="00DF7767">
        <w:rPr>
          <w:color w:val="000000"/>
          <w:lang w:eastAsia="ko-KR"/>
        </w:rPr>
        <w:t>Edition</w:t>
      </w:r>
      <w:proofErr w:type="spellEnd"/>
      <w:r w:rsidRPr="00DF7767">
        <w:rPr>
          <w:color w:val="000000"/>
          <w:lang w:eastAsia="ko-KR"/>
        </w:rPr>
        <w:t xml:space="preserve">. NJ : </w:t>
      </w:r>
      <w:proofErr w:type="spellStart"/>
      <w:r w:rsidRPr="00DF7767">
        <w:rPr>
          <w:color w:val="000000"/>
          <w:lang w:eastAsia="ko-KR"/>
        </w:rPr>
        <w:t>Prentice</w:t>
      </w:r>
      <w:proofErr w:type="spellEnd"/>
      <w:r w:rsidRPr="00DF7767">
        <w:rPr>
          <w:color w:val="000000"/>
          <w:lang w:eastAsia="ko-KR"/>
        </w:rPr>
        <w:t xml:space="preserve"> </w:t>
      </w:r>
      <w:proofErr w:type="spellStart"/>
      <w:r w:rsidRPr="00DF7767">
        <w:rPr>
          <w:color w:val="000000"/>
          <w:lang w:eastAsia="ko-KR"/>
        </w:rPr>
        <w:t>Hall</w:t>
      </w:r>
      <w:proofErr w:type="spellEnd"/>
    </w:p>
    <w:p w14:paraId="74F3C4C7" w14:textId="77777777" w:rsidR="002A3241" w:rsidRPr="00DF7767" w:rsidRDefault="002A3241" w:rsidP="00697B16">
      <w:pPr>
        <w:pStyle w:val="12ref"/>
        <w:rPr>
          <w:color w:val="000000"/>
          <w:lang w:eastAsia="ko-KR"/>
        </w:rPr>
      </w:pPr>
      <w:proofErr w:type="spellStart"/>
      <w:r w:rsidRPr="00DF7767">
        <w:rPr>
          <w:color w:val="000000"/>
          <w:lang w:eastAsia="ko-KR"/>
        </w:rPr>
        <w:t>Robbins</w:t>
      </w:r>
      <w:proofErr w:type="spellEnd"/>
      <w:r w:rsidRPr="00DF7767">
        <w:rPr>
          <w:color w:val="000000"/>
          <w:lang w:eastAsia="ko-KR"/>
        </w:rPr>
        <w:t xml:space="preserve"> Stephen dan Mary </w:t>
      </w:r>
      <w:proofErr w:type="spellStart"/>
      <w:r w:rsidRPr="00DF7767">
        <w:rPr>
          <w:color w:val="000000"/>
          <w:lang w:eastAsia="ko-KR"/>
        </w:rPr>
        <w:t>Coulter</w:t>
      </w:r>
      <w:proofErr w:type="spellEnd"/>
      <w:r w:rsidRPr="00DF7767">
        <w:rPr>
          <w:color w:val="000000"/>
          <w:lang w:eastAsia="ko-KR"/>
        </w:rPr>
        <w:t>. 2007. </w:t>
      </w:r>
      <w:proofErr w:type="spellStart"/>
      <w:r w:rsidRPr="00DF7767">
        <w:rPr>
          <w:i/>
          <w:color w:val="000000"/>
          <w:lang w:eastAsia="ko-KR"/>
        </w:rPr>
        <w:t>Management</w:t>
      </w:r>
      <w:proofErr w:type="spellEnd"/>
      <w:r w:rsidRPr="00DF7767">
        <w:rPr>
          <w:color w:val="000000"/>
          <w:lang w:eastAsia="ko-KR"/>
        </w:rPr>
        <w:t>, 8</w:t>
      </w:r>
      <w:r w:rsidRPr="00DF7767">
        <w:rPr>
          <w:color w:val="000000"/>
          <w:vertAlign w:val="superscript"/>
          <w:lang w:eastAsia="ko-KR"/>
        </w:rPr>
        <w:t>th</w:t>
      </w:r>
      <w:r w:rsidRPr="00DF7767">
        <w:rPr>
          <w:color w:val="000000"/>
          <w:lang w:eastAsia="ko-KR"/>
        </w:rPr>
        <w:t xml:space="preserve"> </w:t>
      </w:r>
      <w:proofErr w:type="spellStart"/>
      <w:r w:rsidRPr="00DF7767">
        <w:rPr>
          <w:color w:val="000000"/>
          <w:lang w:eastAsia="ko-KR"/>
        </w:rPr>
        <w:t>Edition</w:t>
      </w:r>
      <w:proofErr w:type="spellEnd"/>
      <w:r w:rsidRPr="00DF7767">
        <w:rPr>
          <w:color w:val="000000"/>
          <w:lang w:eastAsia="ko-KR"/>
        </w:rPr>
        <w:t xml:space="preserve">. NJ : </w:t>
      </w:r>
      <w:proofErr w:type="spellStart"/>
      <w:r w:rsidRPr="00DF7767">
        <w:rPr>
          <w:color w:val="000000"/>
          <w:lang w:eastAsia="ko-KR"/>
        </w:rPr>
        <w:t>Prentice</w:t>
      </w:r>
      <w:proofErr w:type="spellEnd"/>
      <w:r w:rsidRPr="00DF7767">
        <w:rPr>
          <w:color w:val="000000"/>
          <w:lang w:eastAsia="ko-KR"/>
        </w:rPr>
        <w:t xml:space="preserve"> </w:t>
      </w:r>
      <w:proofErr w:type="spellStart"/>
      <w:r w:rsidRPr="00DF7767">
        <w:rPr>
          <w:color w:val="000000"/>
          <w:lang w:eastAsia="ko-KR"/>
        </w:rPr>
        <w:t>Hall</w:t>
      </w:r>
      <w:proofErr w:type="spellEnd"/>
    </w:p>
    <w:p w14:paraId="46D0F124" w14:textId="77777777" w:rsidR="002A3241" w:rsidRPr="00DF7767" w:rsidRDefault="002A3241" w:rsidP="00697B16">
      <w:pPr>
        <w:pStyle w:val="12ref"/>
        <w:rPr>
          <w:color w:val="000000"/>
          <w:lang w:eastAsia="ko-KR"/>
        </w:rPr>
      </w:pPr>
      <w:r w:rsidRPr="00DF7767">
        <w:rPr>
          <w:color w:val="000000"/>
          <w:lang w:eastAsia="ko-KR"/>
        </w:rPr>
        <w:t>Supriadi, Dedi. 2004. </w:t>
      </w:r>
      <w:r w:rsidRPr="00DF7767">
        <w:rPr>
          <w:i/>
          <w:color w:val="000000"/>
          <w:lang w:eastAsia="ko-KR"/>
        </w:rPr>
        <w:t>Satuan Biaya Pendidikan Dasar dan Menengah</w:t>
      </w:r>
      <w:r w:rsidRPr="00DF7767">
        <w:rPr>
          <w:color w:val="000000"/>
          <w:lang w:eastAsia="ko-KR"/>
        </w:rPr>
        <w:t>.</w:t>
      </w:r>
      <w:r w:rsidRPr="006729EB">
        <w:rPr>
          <w:color w:val="000000"/>
          <w:lang w:val="sv-SE" w:eastAsia="ko-KR"/>
        </w:rPr>
        <w:t xml:space="preserve"> </w:t>
      </w:r>
      <w:r w:rsidRPr="00DF7767">
        <w:rPr>
          <w:color w:val="000000"/>
          <w:lang w:eastAsia="ko-KR"/>
        </w:rPr>
        <w:t xml:space="preserve">Bandung: PT Remaja </w:t>
      </w:r>
      <w:proofErr w:type="spellStart"/>
      <w:r w:rsidRPr="00DF7767">
        <w:rPr>
          <w:color w:val="000000"/>
          <w:lang w:eastAsia="ko-KR"/>
        </w:rPr>
        <w:t>Rosda</w:t>
      </w:r>
      <w:proofErr w:type="spellEnd"/>
      <w:r w:rsidRPr="00DF7767">
        <w:rPr>
          <w:color w:val="000000"/>
          <w:lang w:eastAsia="ko-KR"/>
        </w:rPr>
        <w:t xml:space="preserve"> Karya.</w:t>
      </w:r>
    </w:p>
    <w:p w14:paraId="73F644F4" w14:textId="3055CB5D" w:rsidR="002A3241" w:rsidRPr="00697B16" w:rsidRDefault="002A3241" w:rsidP="00697B16">
      <w:pPr>
        <w:pStyle w:val="12ref"/>
        <w:rPr>
          <w:color w:val="000000"/>
        </w:rPr>
      </w:pPr>
      <w:r w:rsidRPr="00DF7767">
        <w:rPr>
          <w:color w:val="000000"/>
        </w:rPr>
        <w:t>Rangkuti, Freddy. 2006. </w:t>
      </w:r>
      <w:r w:rsidRPr="00DF7767">
        <w:rPr>
          <w:i/>
          <w:color w:val="000000"/>
        </w:rPr>
        <w:t>Analisis SWOT Teknik Membedah Kasus Bisnis</w:t>
      </w:r>
      <w:r w:rsidRPr="00DF7767">
        <w:rPr>
          <w:color w:val="000000"/>
        </w:rPr>
        <w:t>. Jakarta</w:t>
      </w:r>
      <w:r w:rsidRPr="002A3241">
        <w:rPr>
          <w:color w:val="000000"/>
        </w:rPr>
        <w:t xml:space="preserve"> </w:t>
      </w:r>
      <w:r w:rsidRPr="00DF7767">
        <w:rPr>
          <w:color w:val="000000"/>
        </w:rPr>
        <w:t>:</w:t>
      </w:r>
      <w:r w:rsidRPr="002A3241">
        <w:rPr>
          <w:color w:val="000000"/>
        </w:rPr>
        <w:t xml:space="preserve"> </w:t>
      </w:r>
      <w:r w:rsidRPr="00DF7767">
        <w:rPr>
          <w:color w:val="000000"/>
        </w:rPr>
        <w:t>PT Gramedia Pustaka Utama.</w:t>
      </w:r>
    </w:p>
    <w:p w14:paraId="22B93469" w14:textId="77777777" w:rsidR="002A3241" w:rsidRPr="002A3241" w:rsidRDefault="002A3241" w:rsidP="00697B16">
      <w:pPr>
        <w:pStyle w:val="2SubMatkul"/>
        <w:rPr>
          <w:rFonts w:eastAsia="SimSun"/>
        </w:rPr>
      </w:pPr>
      <w:r w:rsidRPr="002A3241">
        <w:rPr>
          <w:rFonts w:eastAsia="SimSun"/>
        </w:rPr>
        <w:t>8420402216</w:t>
      </w:r>
      <w:r w:rsidRPr="002A3241">
        <w:rPr>
          <w:rFonts w:eastAsia="SimSun"/>
        </w:rPr>
        <w:tab/>
        <w:t xml:space="preserve">Pembelajaran Kimia SMK (2 </w:t>
      </w:r>
      <w:proofErr w:type="spellStart"/>
      <w:r w:rsidRPr="002A3241">
        <w:rPr>
          <w:rFonts w:eastAsia="SimSun"/>
        </w:rPr>
        <w:t>sks</w:t>
      </w:r>
      <w:proofErr w:type="spellEnd"/>
      <w:r w:rsidRPr="002A3241">
        <w:rPr>
          <w:rFonts w:eastAsia="SimSun"/>
        </w:rPr>
        <w:t>)</w:t>
      </w:r>
    </w:p>
    <w:p w14:paraId="361C7530" w14:textId="3E63158B" w:rsidR="002A3241" w:rsidRPr="00697B16" w:rsidRDefault="002A3241" w:rsidP="00697B16">
      <w:pPr>
        <w:pStyle w:val="Dosen"/>
        <w:rPr>
          <w:rFonts w:eastAsia="SimSun"/>
          <w:b w:val="0"/>
          <w:bCs w:val="0"/>
          <w:lang w:val="id-ID"/>
        </w:rPr>
      </w:pPr>
      <w:r w:rsidRPr="00697B16">
        <w:rPr>
          <w:rFonts w:eastAsia="SimSun"/>
          <w:lang w:val="id-ID"/>
        </w:rPr>
        <w:t>Dosen:</w:t>
      </w:r>
      <w:r w:rsidRPr="00697B16">
        <w:rPr>
          <w:rFonts w:eastAsia="SimSun"/>
          <w:lang w:val="id-ID"/>
        </w:rPr>
        <w:tab/>
      </w:r>
      <w:r w:rsidRPr="00697B16">
        <w:rPr>
          <w:rFonts w:eastAsia="SimSun"/>
          <w:b w:val="0"/>
          <w:bCs w:val="0"/>
          <w:lang w:val="id-ID"/>
        </w:rPr>
        <w:t>Prof. Dr. Achmad Lutfi, M.Pd.</w:t>
      </w:r>
    </w:p>
    <w:p w14:paraId="35A8E6BB" w14:textId="708E465D" w:rsidR="002A3241" w:rsidRPr="00697B16" w:rsidRDefault="002A3241" w:rsidP="00697B16">
      <w:pPr>
        <w:pStyle w:val="3TabDosen2"/>
        <w:rPr>
          <w:rFonts w:eastAsia="SimSun"/>
        </w:rPr>
      </w:pPr>
      <w:r w:rsidRPr="002A3241">
        <w:rPr>
          <w:rFonts w:eastAsia="SimSun"/>
        </w:rPr>
        <w:t>Rusly Hidayah, S.Si., M.Pd.</w:t>
      </w:r>
    </w:p>
    <w:p w14:paraId="70409893" w14:textId="77777777" w:rsidR="002A3241" w:rsidRPr="00DF7767" w:rsidRDefault="002A3241" w:rsidP="00697B16">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792A2633" w14:textId="77777777" w:rsidR="002A3241" w:rsidRPr="00697B16" w:rsidRDefault="002A3241" w:rsidP="00697B16">
      <w:pPr>
        <w:pStyle w:val="5ListCap"/>
        <w:numPr>
          <w:ilvl w:val="0"/>
          <w:numId w:val="140"/>
        </w:numPr>
        <w:rPr>
          <w:rFonts w:eastAsia="Times New Roman"/>
        </w:rPr>
      </w:pPr>
      <w:r w:rsidRPr="00697B16">
        <w:rPr>
          <w:rFonts w:eastAsia="Times New Roman"/>
        </w:rPr>
        <w:t>Memanfaatkan sumber belajar dan TIK untuk mendeskripsikan dan menganalisis pembelajaran kimia SMK.</w:t>
      </w:r>
    </w:p>
    <w:p w14:paraId="61087AD2" w14:textId="77777777" w:rsidR="002A3241" w:rsidRPr="00697B16" w:rsidRDefault="002A3241" w:rsidP="00697B16">
      <w:pPr>
        <w:pStyle w:val="5ListCap"/>
        <w:numPr>
          <w:ilvl w:val="0"/>
          <w:numId w:val="140"/>
        </w:numPr>
        <w:rPr>
          <w:rFonts w:eastAsia="Times New Roman"/>
        </w:rPr>
      </w:pPr>
      <w:r w:rsidRPr="00697B16">
        <w:rPr>
          <w:rFonts w:eastAsia="Times New Roman"/>
        </w:rPr>
        <w:t>Membuat keputusan dalam melakukan analisis berbagai kegiatan terkait pembelajaran kimia SMK.</w:t>
      </w:r>
    </w:p>
    <w:p w14:paraId="1D5CB3B7" w14:textId="77777777" w:rsidR="002A3241" w:rsidRPr="00697B16" w:rsidRDefault="002A3241" w:rsidP="00697B16">
      <w:pPr>
        <w:pStyle w:val="5ListCap"/>
        <w:numPr>
          <w:ilvl w:val="0"/>
          <w:numId w:val="140"/>
        </w:numPr>
        <w:rPr>
          <w:rFonts w:eastAsia="Times New Roman"/>
        </w:rPr>
      </w:pPr>
      <w:r w:rsidRPr="00697B16">
        <w:rPr>
          <w:rFonts w:eastAsia="Times New Roman"/>
        </w:rPr>
        <w:t>Mampu mengajarkan kimia berdasarkan karakteristik pada jenjang SMK.</w:t>
      </w:r>
    </w:p>
    <w:p w14:paraId="08673CC4" w14:textId="77777777" w:rsidR="002A3241" w:rsidRPr="00697B16" w:rsidRDefault="002A3241" w:rsidP="00697B16">
      <w:pPr>
        <w:pStyle w:val="5ListCap"/>
        <w:numPr>
          <w:ilvl w:val="0"/>
          <w:numId w:val="140"/>
        </w:numPr>
        <w:rPr>
          <w:rFonts w:eastAsia="Times New Roman"/>
        </w:rPr>
      </w:pPr>
      <w:r w:rsidRPr="00697B16">
        <w:rPr>
          <w:rFonts w:eastAsia="Times New Roman"/>
        </w:rPr>
        <w:t>Mampu merencanakan dan melaksanakan pembelajaran kimia di SMK.</w:t>
      </w:r>
    </w:p>
    <w:p w14:paraId="7B92D10A" w14:textId="77777777" w:rsidR="002A3241" w:rsidRPr="00697B16" w:rsidRDefault="002A3241" w:rsidP="00697B16">
      <w:pPr>
        <w:pStyle w:val="5ListCap"/>
        <w:numPr>
          <w:ilvl w:val="0"/>
          <w:numId w:val="140"/>
        </w:numPr>
        <w:rPr>
          <w:rFonts w:eastAsia="Times New Roman"/>
        </w:rPr>
      </w:pPr>
      <w:r w:rsidRPr="00697B16">
        <w:rPr>
          <w:rFonts w:eastAsia="Times New Roman"/>
        </w:rPr>
        <w:t>Menjelaskan karakteristik pembelajaran Kimia pada jenjang SMK.</w:t>
      </w:r>
    </w:p>
    <w:p w14:paraId="4A6A626B" w14:textId="77777777" w:rsidR="002A3241" w:rsidRPr="00697B16" w:rsidRDefault="002A3241" w:rsidP="00697B16">
      <w:pPr>
        <w:pStyle w:val="5ListCap"/>
        <w:numPr>
          <w:ilvl w:val="0"/>
          <w:numId w:val="140"/>
        </w:numPr>
        <w:rPr>
          <w:rFonts w:eastAsia="Times New Roman"/>
        </w:rPr>
      </w:pPr>
      <w:r w:rsidRPr="00697B16">
        <w:rPr>
          <w:rFonts w:eastAsia="Times New Roman"/>
        </w:rPr>
        <w:t>Mampu membedakan materi ajar kimia di SMA dan SMK.</w:t>
      </w:r>
    </w:p>
    <w:p w14:paraId="6E4E9163" w14:textId="77777777" w:rsidR="002A3241" w:rsidRPr="00697B16" w:rsidRDefault="002A3241" w:rsidP="00697B16">
      <w:pPr>
        <w:pStyle w:val="5ListCap"/>
        <w:numPr>
          <w:ilvl w:val="0"/>
          <w:numId w:val="140"/>
        </w:numPr>
        <w:rPr>
          <w:rFonts w:eastAsia="Times New Roman"/>
        </w:rPr>
      </w:pPr>
      <w:r w:rsidRPr="00697B16">
        <w:rPr>
          <w:rFonts w:eastAsia="Times New Roman"/>
        </w:rPr>
        <w:t xml:space="preserve">Mampu menyesuaikan diri terhadap perubahan kurikulum di SMK. </w:t>
      </w:r>
    </w:p>
    <w:p w14:paraId="70F29AA5" w14:textId="7EEB5645" w:rsidR="002A3241" w:rsidRPr="00697B16" w:rsidRDefault="002A3241" w:rsidP="00697B16">
      <w:pPr>
        <w:pStyle w:val="5ListCap"/>
        <w:numPr>
          <w:ilvl w:val="0"/>
          <w:numId w:val="140"/>
        </w:numPr>
        <w:rPr>
          <w:rFonts w:eastAsia="Times New Roman"/>
        </w:rPr>
      </w:pPr>
      <w:r w:rsidRPr="00697B16">
        <w:rPr>
          <w:rFonts w:eastAsia="Times New Roman"/>
        </w:rPr>
        <w:t>Memiliki sikap bertanggung jawab dalam menyelesaikan tugas perkuliahan berupa penyusunan makalah berkaitan dengan pembelajaran kimia SMK.</w:t>
      </w:r>
    </w:p>
    <w:p w14:paraId="464A5EE8" w14:textId="77777777" w:rsidR="002A3241" w:rsidRPr="002A3241" w:rsidRDefault="002A3241" w:rsidP="00697B16">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049A1E14" w14:textId="15827592" w:rsidR="002A3241" w:rsidRPr="00697B16" w:rsidRDefault="002A3241" w:rsidP="00697B16">
      <w:pPr>
        <w:pStyle w:val="8Deskripsi"/>
        <w:rPr>
          <w:lang w:eastAsia="ko-KR"/>
        </w:rPr>
      </w:pPr>
      <w:r w:rsidRPr="00DF7767">
        <w:rPr>
          <w:lang w:eastAsia="ko-KR"/>
        </w:rPr>
        <w:t>Kajian tentang pembelajaran kimia di SMK yang meliputi kara</w:t>
      </w:r>
      <w:r w:rsidRPr="002A3241">
        <w:rPr>
          <w:lang w:eastAsia="ko-KR"/>
        </w:rPr>
        <w:t>k</w:t>
      </w:r>
      <w:r w:rsidRPr="00DF7767">
        <w:rPr>
          <w:lang w:eastAsia="ko-KR"/>
        </w:rPr>
        <w:t>teristik kimia, bahan ajar kimia, dan strategi pembelajaran kimia di SMK melalui peng</w:t>
      </w:r>
      <w:r w:rsidRPr="002A3241">
        <w:rPr>
          <w:lang w:eastAsia="ko-KR"/>
        </w:rPr>
        <w:t>k</w:t>
      </w:r>
      <w:r w:rsidRPr="00DF7767">
        <w:rPr>
          <w:lang w:eastAsia="ko-KR"/>
        </w:rPr>
        <w:t>ajian literatur, tugas proyek, dan diskusi. </w:t>
      </w:r>
    </w:p>
    <w:p w14:paraId="7D6D402B" w14:textId="77777777" w:rsidR="002A3241" w:rsidRPr="002A3241" w:rsidRDefault="002A3241" w:rsidP="00697B16">
      <w:pPr>
        <w:pStyle w:val="1SubMatkul"/>
        <w:rPr>
          <w:rFonts w:eastAsia="Calibri"/>
        </w:rPr>
      </w:pPr>
      <w:r w:rsidRPr="00DF7767">
        <w:rPr>
          <w:rFonts w:eastAsia="Calibri"/>
        </w:rPr>
        <w:t>Referensi</w:t>
      </w:r>
      <w:r w:rsidRPr="002A3241">
        <w:rPr>
          <w:rFonts w:eastAsia="Calibri"/>
        </w:rPr>
        <w:t>:</w:t>
      </w:r>
    </w:p>
    <w:p w14:paraId="6343B591" w14:textId="77777777" w:rsidR="002A3241" w:rsidRPr="002A3241" w:rsidRDefault="002A3241" w:rsidP="00697B16">
      <w:pPr>
        <w:pStyle w:val="12ref"/>
      </w:pPr>
      <w:r w:rsidRPr="00DF7767">
        <w:t>Kurikulum SMK tahun 2006 dan 2013</w:t>
      </w:r>
      <w:r w:rsidRPr="002A3241">
        <w:t>.</w:t>
      </w:r>
    </w:p>
    <w:p w14:paraId="379976EF" w14:textId="77777777" w:rsidR="002A3241" w:rsidRPr="00DF7767" w:rsidRDefault="002A3241" w:rsidP="00697B16">
      <w:pPr>
        <w:pStyle w:val="12ref"/>
        <w:rPr>
          <w:rFonts w:eastAsia="Calibri"/>
        </w:rPr>
      </w:pPr>
      <w:r w:rsidRPr="002A3241">
        <w:rPr>
          <w:rFonts w:eastAsia="Calibri"/>
        </w:rPr>
        <w:t>Peraturan Direktur Jenderal Pendidikan Dasar Dan Menengah Kementerian Pendidikan Dan Kebudayaan Nomor: 07/D.D5/</w:t>
      </w:r>
      <w:proofErr w:type="spellStart"/>
      <w:r w:rsidRPr="002A3241">
        <w:rPr>
          <w:rFonts w:eastAsia="Calibri"/>
        </w:rPr>
        <w:t>Kk</w:t>
      </w:r>
      <w:proofErr w:type="spellEnd"/>
      <w:r w:rsidRPr="002A3241">
        <w:rPr>
          <w:rFonts w:eastAsia="Calibri"/>
        </w:rPr>
        <w:t>/2018 Tentang Struktur Kurikulum Sekolah Menengah Kejuruan (S</w:t>
      </w:r>
      <w:r w:rsidRPr="00DF7767">
        <w:rPr>
          <w:rFonts w:eastAsia="Calibri"/>
        </w:rPr>
        <w:t>MK</w:t>
      </w:r>
      <w:r w:rsidRPr="002A3241">
        <w:rPr>
          <w:rFonts w:eastAsia="Calibri"/>
        </w:rPr>
        <w:t>)/Madrasah Aliyah Kejuruan (MAK).</w:t>
      </w:r>
    </w:p>
    <w:p w14:paraId="157480F3" w14:textId="77777777" w:rsidR="002A3241" w:rsidRPr="00DF7767" w:rsidRDefault="002A3241" w:rsidP="00697B16">
      <w:pPr>
        <w:pStyle w:val="12ref"/>
      </w:pPr>
      <w:r w:rsidRPr="00DF7767">
        <w:t>Lutfi, Achmad. 2004. </w:t>
      </w:r>
      <w:r w:rsidRPr="00DF7767">
        <w:rPr>
          <w:i/>
        </w:rPr>
        <w:t>Pencemaran Lingkungan (Kode KIM 08 ).</w:t>
      </w:r>
      <w:r w:rsidRPr="00DF7767">
        <w:t xml:space="preserve"> Jakarta: Direktorat Pendidikan Kejuruan Direktorat Jend. Pendidikan Dasar dan Menengah </w:t>
      </w:r>
      <w:proofErr w:type="spellStart"/>
      <w:r w:rsidRPr="00DF7767">
        <w:t>Depdikbud</w:t>
      </w:r>
      <w:proofErr w:type="spellEnd"/>
      <w:r w:rsidRPr="00DF7767">
        <w:t>.</w:t>
      </w:r>
    </w:p>
    <w:p w14:paraId="3183A0C0" w14:textId="77777777" w:rsidR="002A3241" w:rsidRPr="00DF7767" w:rsidRDefault="002A3241" w:rsidP="00697B16">
      <w:pPr>
        <w:pStyle w:val="12ref"/>
      </w:pPr>
      <w:r w:rsidRPr="00DF7767">
        <w:t>Lutfi, Achmad. 2004. </w:t>
      </w:r>
      <w:r w:rsidRPr="00DF7767">
        <w:rPr>
          <w:i/>
        </w:rPr>
        <w:t>Kimia Lingkungan</w:t>
      </w:r>
      <w:r w:rsidRPr="006729EB">
        <w:rPr>
          <w:i/>
          <w:lang w:val="sv-SE"/>
        </w:rPr>
        <w:t xml:space="preserve"> </w:t>
      </w:r>
      <w:r w:rsidRPr="00DF7767">
        <w:rPr>
          <w:i/>
        </w:rPr>
        <w:t>(Kode KIM 16)</w:t>
      </w:r>
      <w:r w:rsidRPr="00DF7767">
        <w:t xml:space="preserve">. Jakarta: Direktorat Pendidikan Kejuruan Direktorat Jend. Pendidikan Dasar dan Menengah </w:t>
      </w:r>
      <w:proofErr w:type="spellStart"/>
      <w:r w:rsidRPr="00DF7767">
        <w:t>Depdikbud</w:t>
      </w:r>
      <w:proofErr w:type="spellEnd"/>
      <w:r w:rsidRPr="00DF7767">
        <w:t>.</w:t>
      </w:r>
    </w:p>
    <w:p w14:paraId="0A5F6EFC" w14:textId="77777777" w:rsidR="002A3241" w:rsidRDefault="002A3241" w:rsidP="002A3241">
      <w:pPr>
        <w:pStyle w:val="12ref"/>
        <w:ind w:left="0" w:firstLine="0"/>
        <w:rPr>
          <w:rFonts w:ascii="Arial Narrow" w:eastAsia="SimSun" w:hAnsi="Arial Narrow" w:cs="Tahoma"/>
        </w:rPr>
      </w:pPr>
    </w:p>
    <w:p w14:paraId="5BABEEC4" w14:textId="77777777" w:rsidR="002A3241" w:rsidRPr="002A3241" w:rsidRDefault="002A3241" w:rsidP="00697B16">
      <w:pPr>
        <w:pStyle w:val="2SubMatkul"/>
        <w:rPr>
          <w:rFonts w:eastAsia="SimSun"/>
        </w:rPr>
      </w:pPr>
      <w:r w:rsidRPr="002A3241">
        <w:rPr>
          <w:rFonts w:eastAsia="SimSun"/>
        </w:rPr>
        <w:t>8420403279</w:t>
      </w:r>
      <w:r w:rsidRPr="002A3241">
        <w:rPr>
          <w:rFonts w:eastAsia="SimSun"/>
        </w:rPr>
        <w:tab/>
        <w:t xml:space="preserve">Pengenalan Lapangan Persekolahan (20 </w:t>
      </w:r>
      <w:proofErr w:type="spellStart"/>
      <w:r w:rsidRPr="002A3241">
        <w:rPr>
          <w:rFonts w:eastAsia="SimSun"/>
        </w:rPr>
        <w:t>sks</w:t>
      </w:r>
      <w:proofErr w:type="spellEnd"/>
      <w:r w:rsidRPr="002A3241">
        <w:rPr>
          <w:rFonts w:eastAsia="SimSun"/>
        </w:rPr>
        <w:t>)</w:t>
      </w:r>
    </w:p>
    <w:p w14:paraId="3C661E70" w14:textId="60C02A2A" w:rsidR="002A3241" w:rsidRPr="00697B16" w:rsidRDefault="002A3241" w:rsidP="00697B16">
      <w:pPr>
        <w:pStyle w:val="Dosen"/>
        <w:rPr>
          <w:rFonts w:eastAsia="SimSun"/>
        </w:rPr>
      </w:pPr>
      <w:r w:rsidRPr="002A3241">
        <w:rPr>
          <w:rFonts w:eastAsia="SimSun"/>
        </w:rPr>
        <w:t>Dosen:</w:t>
      </w:r>
      <w:r w:rsidRPr="002A3241">
        <w:rPr>
          <w:rFonts w:eastAsia="SimSun"/>
        </w:rPr>
        <w:tab/>
      </w:r>
      <w:r w:rsidRPr="00697B16">
        <w:rPr>
          <w:rFonts w:eastAsia="SimSun"/>
          <w:b w:val="0"/>
          <w:bCs w:val="0"/>
        </w:rPr>
        <w:t>Tim</w:t>
      </w:r>
    </w:p>
    <w:p w14:paraId="36657FA3" w14:textId="77777777" w:rsidR="002A3241" w:rsidRPr="00DF7767" w:rsidRDefault="002A3241" w:rsidP="00697B16">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6EDE6F72" w14:textId="77777777" w:rsidR="002A3241" w:rsidRPr="00697B16" w:rsidRDefault="002A3241" w:rsidP="00697B16">
      <w:pPr>
        <w:pStyle w:val="5ListCap"/>
        <w:numPr>
          <w:ilvl w:val="0"/>
          <w:numId w:val="141"/>
        </w:numPr>
        <w:rPr>
          <w:rFonts w:eastAsia="Malgun Gothic"/>
        </w:rPr>
      </w:pPr>
      <w:r w:rsidRPr="00697B16">
        <w:rPr>
          <w:rFonts w:eastAsia="Malgun Gothic"/>
        </w:rPr>
        <w:t>Mendeskripsikan karakteristik umum peserta didik yang kelak akan menjadi tanggung jawab dalam praktis kependidikan</w:t>
      </w:r>
    </w:p>
    <w:p w14:paraId="66666372" w14:textId="77777777" w:rsidR="002A3241" w:rsidRPr="00697B16" w:rsidRDefault="002A3241" w:rsidP="00697B16">
      <w:pPr>
        <w:pStyle w:val="5ListCap"/>
        <w:numPr>
          <w:ilvl w:val="0"/>
          <w:numId w:val="141"/>
        </w:numPr>
        <w:rPr>
          <w:rFonts w:eastAsia="Malgun Gothic"/>
        </w:rPr>
      </w:pPr>
      <w:r w:rsidRPr="00697B16">
        <w:rPr>
          <w:rFonts w:eastAsia="Malgun Gothic"/>
        </w:rPr>
        <w:t>Mendeskripsikan struktur organisasi dan tata kerja sekolah</w:t>
      </w:r>
    </w:p>
    <w:p w14:paraId="0101F026" w14:textId="77777777" w:rsidR="002A3241" w:rsidRPr="00697B16" w:rsidRDefault="002A3241" w:rsidP="00697B16">
      <w:pPr>
        <w:pStyle w:val="5ListCap"/>
        <w:numPr>
          <w:ilvl w:val="0"/>
          <w:numId w:val="141"/>
        </w:numPr>
        <w:rPr>
          <w:rFonts w:eastAsia="Malgun Gothic"/>
        </w:rPr>
      </w:pPr>
      <w:proofErr w:type="spellStart"/>
      <w:r w:rsidRPr="00697B16">
        <w:rPr>
          <w:rFonts w:eastAsia="Malgun Gothic"/>
        </w:rPr>
        <w:t>endeskripsikan</w:t>
      </w:r>
      <w:proofErr w:type="spellEnd"/>
      <w:r w:rsidRPr="00697B16">
        <w:rPr>
          <w:rFonts w:eastAsia="Malgun Gothic"/>
        </w:rPr>
        <w:t xml:space="preserve"> peraturan dan tata tertib sekolah;</w:t>
      </w:r>
    </w:p>
    <w:p w14:paraId="42668C37" w14:textId="77777777" w:rsidR="002A3241" w:rsidRPr="00697B16" w:rsidRDefault="002A3241" w:rsidP="00697B16">
      <w:pPr>
        <w:pStyle w:val="5ListCap"/>
        <w:numPr>
          <w:ilvl w:val="0"/>
          <w:numId w:val="141"/>
        </w:numPr>
        <w:rPr>
          <w:rFonts w:eastAsia="Malgun Gothic"/>
        </w:rPr>
      </w:pPr>
      <w:r w:rsidRPr="00697B16">
        <w:rPr>
          <w:rFonts w:eastAsia="Malgun Gothic"/>
        </w:rPr>
        <w:t>Mengidentifikasi kegiatan-kegiatan seremonial-formal di sekolah</w:t>
      </w:r>
    </w:p>
    <w:p w14:paraId="731DEC7A" w14:textId="77777777" w:rsidR="002A3241" w:rsidRPr="00697B16" w:rsidRDefault="002A3241" w:rsidP="00697B16">
      <w:pPr>
        <w:pStyle w:val="5ListCap"/>
        <w:numPr>
          <w:ilvl w:val="0"/>
          <w:numId w:val="141"/>
        </w:numPr>
        <w:rPr>
          <w:rFonts w:eastAsia="Malgun Gothic"/>
        </w:rPr>
      </w:pPr>
      <w:r w:rsidRPr="00697B16">
        <w:rPr>
          <w:rFonts w:eastAsia="Malgun Gothic"/>
        </w:rPr>
        <w:t>Mengidentifikasi kegiatan-kegiatan rutin berupa kurikuler, kokurikuler dan ekstrakurikuler</w:t>
      </w:r>
    </w:p>
    <w:p w14:paraId="702C0A92" w14:textId="39A95186" w:rsidR="002A3241" w:rsidRPr="00697B16" w:rsidRDefault="002A3241" w:rsidP="00697B16">
      <w:pPr>
        <w:pStyle w:val="5ListCap"/>
        <w:numPr>
          <w:ilvl w:val="0"/>
          <w:numId w:val="141"/>
        </w:numPr>
        <w:rPr>
          <w:rFonts w:eastAsia="Malgun Gothic"/>
        </w:rPr>
      </w:pPr>
      <w:r w:rsidRPr="00697B16">
        <w:rPr>
          <w:rFonts w:eastAsia="Malgun Gothic"/>
        </w:rPr>
        <w:t xml:space="preserve">Mendeskripsikan praktik-praktik pembiasan dan </w:t>
      </w:r>
      <w:proofErr w:type="spellStart"/>
      <w:r w:rsidRPr="00697B16">
        <w:rPr>
          <w:rFonts w:eastAsia="Malgun Gothic"/>
        </w:rPr>
        <w:t>kebiasan</w:t>
      </w:r>
      <w:proofErr w:type="spellEnd"/>
      <w:r w:rsidRPr="00697B16">
        <w:rPr>
          <w:rFonts w:eastAsia="Malgun Gothic"/>
        </w:rPr>
        <w:t xml:space="preserve"> positif di sekolah.</w:t>
      </w:r>
    </w:p>
    <w:p w14:paraId="6A097804" w14:textId="77777777" w:rsidR="002A3241" w:rsidRPr="002A3241" w:rsidRDefault="002A3241" w:rsidP="00697B16">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36793E76" w14:textId="6C551DA7" w:rsidR="002A3241" w:rsidRPr="00697B16" w:rsidRDefault="002A3241" w:rsidP="00697B16">
      <w:pPr>
        <w:pStyle w:val="8Deskripsi"/>
        <w:rPr>
          <w:rFonts w:eastAsia="Malgun Gothic"/>
          <w:lang w:eastAsia="ko-KR"/>
        </w:rPr>
      </w:pPr>
      <w:r w:rsidRPr="00DF7767">
        <w:rPr>
          <w:rFonts w:eastAsia="Malgun Gothic"/>
          <w:lang w:eastAsia="ko-KR"/>
        </w:rPr>
        <w:t xml:space="preserve">Mata kuliah ini memberikan pemahaman tentang konsep karakteristik umum peserta didik yang kelak akan menjadi tanggung jawab dalam praksis kependidikan, struktur organisasi dan tata kerja sekolah, peraturan dan tata tertib sekolah, kegiatan-kegiatan seremonial-formal di sekolah, kegiatan-kegiatan rutin berupa kurikuler, kokurikuler dan </w:t>
      </w:r>
      <w:proofErr w:type="spellStart"/>
      <w:r w:rsidRPr="00DF7767">
        <w:rPr>
          <w:rFonts w:eastAsia="Malgun Gothic"/>
          <w:lang w:eastAsia="ko-KR"/>
        </w:rPr>
        <w:t>ekstrakurikuluer</w:t>
      </w:r>
      <w:proofErr w:type="spellEnd"/>
      <w:r w:rsidRPr="00DF7767">
        <w:rPr>
          <w:rFonts w:eastAsia="Malgun Gothic"/>
          <w:lang w:eastAsia="ko-KR"/>
        </w:rPr>
        <w:t xml:space="preserve">, dan praktik-praktik pembiasan dan </w:t>
      </w:r>
      <w:proofErr w:type="spellStart"/>
      <w:r w:rsidRPr="00DF7767">
        <w:rPr>
          <w:rFonts w:eastAsia="Malgun Gothic"/>
          <w:lang w:eastAsia="ko-KR"/>
        </w:rPr>
        <w:t>kebiasan</w:t>
      </w:r>
      <w:proofErr w:type="spellEnd"/>
      <w:r w:rsidRPr="00DF7767">
        <w:rPr>
          <w:rFonts w:eastAsia="Malgun Gothic"/>
          <w:lang w:eastAsia="ko-KR"/>
        </w:rPr>
        <w:t xml:space="preserve"> positif di sekolah</w:t>
      </w:r>
    </w:p>
    <w:p w14:paraId="661CCEBB" w14:textId="77777777" w:rsidR="002A3241" w:rsidRPr="00DF7767" w:rsidRDefault="002A3241" w:rsidP="00697B16">
      <w:pPr>
        <w:pStyle w:val="1SubMatkul"/>
        <w:rPr>
          <w:rFonts w:eastAsia="Calibri"/>
        </w:rPr>
      </w:pPr>
      <w:r w:rsidRPr="00DF7767">
        <w:rPr>
          <w:rFonts w:eastAsia="Calibri"/>
        </w:rPr>
        <w:t>Referensi:</w:t>
      </w:r>
    </w:p>
    <w:p w14:paraId="7A33C069" w14:textId="77777777" w:rsidR="002A3241" w:rsidRPr="00DF7767" w:rsidRDefault="002A3241" w:rsidP="00697B16">
      <w:pPr>
        <w:pStyle w:val="12ref"/>
        <w:rPr>
          <w:rFonts w:eastAsia="Calibri"/>
        </w:rPr>
      </w:pPr>
      <w:proofErr w:type="spellStart"/>
      <w:r w:rsidRPr="00DF7767">
        <w:rPr>
          <w:rFonts w:eastAsia="Calibri"/>
        </w:rPr>
        <w:t>Arend</w:t>
      </w:r>
      <w:proofErr w:type="spellEnd"/>
      <w:r w:rsidRPr="00DF7767">
        <w:rPr>
          <w:rFonts w:eastAsia="Calibri"/>
        </w:rPr>
        <w:t xml:space="preserve">, R.I. 2012. </w:t>
      </w:r>
      <w:proofErr w:type="spellStart"/>
      <w:r w:rsidRPr="00DF7767">
        <w:rPr>
          <w:rFonts w:eastAsia="Calibri"/>
          <w:i/>
        </w:rPr>
        <w:t>Learning</w:t>
      </w:r>
      <w:proofErr w:type="spellEnd"/>
      <w:r w:rsidRPr="00DF7767">
        <w:rPr>
          <w:rFonts w:eastAsia="Calibri"/>
          <w:i/>
        </w:rPr>
        <w:t xml:space="preserve"> </w:t>
      </w:r>
      <w:proofErr w:type="spellStart"/>
      <w:r w:rsidRPr="00DF7767">
        <w:rPr>
          <w:rFonts w:eastAsia="Calibri"/>
          <w:i/>
        </w:rPr>
        <w:t>to</w:t>
      </w:r>
      <w:proofErr w:type="spellEnd"/>
      <w:r w:rsidRPr="00DF7767">
        <w:rPr>
          <w:rFonts w:eastAsia="Calibri"/>
          <w:i/>
        </w:rPr>
        <w:t xml:space="preserve"> </w:t>
      </w:r>
      <w:proofErr w:type="spellStart"/>
      <w:r w:rsidRPr="00DF7767">
        <w:rPr>
          <w:rFonts w:eastAsia="Calibri"/>
          <w:i/>
        </w:rPr>
        <w:t>Teach</w:t>
      </w:r>
      <w:proofErr w:type="spellEnd"/>
      <w:r w:rsidRPr="00DF7767">
        <w:rPr>
          <w:rFonts w:eastAsia="Calibri"/>
        </w:rPr>
        <w:t xml:space="preserve">. New </w:t>
      </w:r>
      <w:proofErr w:type="spellStart"/>
      <w:r w:rsidRPr="00DF7767">
        <w:rPr>
          <w:rFonts w:eastAsia="Calibri"/>
        </w:rPr>
        <w:t>York</w:t>
      </w:r>
      <w:proofErr w:type="spellEnd"/>
      <w:r w:rsidRPr="00DF7767">
        <w:rPr>
          <w:rFonts w:eastAsia="Calibri"/>
        </w:rPr>
        <w:t xml:space="preserve">: </w:t>
      </w:r>
      <w:proofErr w:type="spellStart"/>
      <w:r w:rsidRPr="00DF7767">
        <w:rPr>
          <w:rFonts w:eastAsia="Calibri"/>
        </w:rPr>
        <w:t>Mc</w:t>
      </w:r>
      <w:proofErr w:type="spellEnd"/>
      <w:r w:rsidRPr="00DF7767">
        <w:rPr>
          <w:rFonts w:eastAsia="Calibri"/>
        </w:rPr>
        <w:t xml:space="preserve"> </w:t>
      </w:r>
      <w:proofErr w:type="spellStart"/>
      <w:r w:rsidRPr="00DF7767">
        <w:rPr>
          <w:rFonts w:eastAsia="Calibri"/>
        </w:rPr>
        <w:t>Grow</w:t>
      </w:r>
      <w:proofErr w:type="spellEnd"/>
      <w:r w:rsidRPr="00DF7767">
        <w:rPr>
          <w:rFonts w:eastAsia="Calibri"/>
        </w:rPr>
        <w:t xml:space="preserve">-Hill International </w:t>
      </w:r>
      <w:proofErr w:type="spellStart"/>
      <w:r w:rsidRPr="00DF7767">
        <w:rPr>
          <w:rFonts w:eastAsia="Calibri"/>
        </w:rPr>
        <w:t>Edition</w:t>
      </w:r>
      <w:proofErr w:type="spellEnd"/>
      <w:r w:rsidRPr="00DF7767">
        <w:rPr>
          <w:rFonts w:eastAsia="Calibri"/>
        </w:rPr>
        <w:t>.</w:t>
      </w:r>
    </w:p>
    <w:p w14:paraId="2E696C3D" w14:textId="77777777" w:rsidR="002A3241" w:rsidRPr="00DF7767" w:rsidRDefault="002A3241" w:rsidP="00697B16">
      <w:pPr>
        <w:pStyle w:val="12ref"/>
        <w:rPr>
          <w:rFonts w:eastAsia="Calibri"/>
        </w:rPr>
      </w:pPr>
      <w:proofErr w:type="spellStart"/>
      <w:r w:rsidRPr="00DF7767">
        <w:rPr>
          <w:rFonts w:eastAsia="Calibri"/>
        </w:rPr>
        <w:t>Hyland</w:t>
      </w:r>
      <w:proofErr w:type="spellEnd"/>
      <w:r w:rsidRPr="00DF7767">
        <w:rPr>
          <w:rFonts w:eastAsia="Calibri"/>
        </w:rPr>
        <w:t xml:space="preserve">, </w:t>
      </w:r>
      <w:proofErr w:type="spellStart"/>
      <w:r w:rsidRPr="00DF7767">
        <w:rPr>
          <w:rFonts w:eastAsia="Calibri"/>
        </w:rPr>
        <w:t>Ken</w:t>
      </w:r>
      <w:proofErr w:type="spellEnd"/>
      <w:r w:rsidRPr="00DF7767">
        <w:rPr>
          <w:rFonts w:eastAsia="Calibri"/>
        </w:rPr>
        <w:t xml:space="preserve">., &amp; Wong, Lilian L. C. 2016. </w:t>
      </w:r>
      <w:proofErr w:type="spellStart"/>
      <w:r w:rsidRPr="00DF7767">
        <w:rPr>
          <w:rFonts w:eastAsia="Calibri"/>
          <w:i/>
        </w:rPr>
        <w:t>Innovation</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Cange</w:t>
      </w:r>
      <w:proofErr w:type="spellEnd"/>
      <w:r w:rsidRPr="00DF7767">
        <w:rPr>
          <w:rFonts w:eastAsia="Calibri"/>
          <w:i/>
        </w:rPr>
        <w:t xml:space="preserve"> in </w:t>
      </w:r>
      <w:proofErr w:type="spellStart"/>
      <w:r w:rsidRPr="00DF7767">
        <w:rPr>
          <w:rFonts w:eastAsia="Calibri"/>
          <w:i/>
        </w:rPr>
        <w:t>English</w:t>
      </w:r>
      <w:proofErr w:type="spellEnd"/>
      <w:r w:rsidRPr="00DF7767">
        <w:rPr>
          <w:rFonts w:eastAsia="Calibri"/>
          <w:i/>
        </w:rPr>
        <w:t xml:space="preserve"> </w:t>
      </w:r>
      <w:proofErr w:type="spellStart"/>
      <w:r w:rsidRPr="00DF7767">
        <w:rPr>
          <w:rFonts w:eastAsia="Calibri"/>
          <w:i/>
        </w:rPr>
        <w:t>Language</w:t>
      </w:r>
      <w:proofErr w:type="spellEnd"/>
      <w:r w:rsidRPr="00DF7767">
        <w:rPr>
          <w:rFonts w:eastAsia="Calibri"/>
          <w:i/>
        </w:rPr>
        <w:t xml:space="preserve"> </w:t>
      </w:r>
      <w:proofErr w:type="spellStart"/>
      <w:r w:rsidRPr="00DF7767">
        <w:rPr>
          <w:rFonts w:eastAsia="Calibri"/>
          <w:i/>
        </w:rPr>
        <w:t>Education</w:t>
      </w:r>
      <w:proofErr w:type="spellEnd"/>
      <w:r w:rsidRPr="00DF7767">
        <w:rPr>
          <w:rFonts w:eastAsia="Calibri"/>
        </w:rPr>
        <w:t xml:space="preserve">. London: </w:t>
      </w:r>
      <w:proofErr w:type="spellStart"/>
      <w:r w:rsidRPr="00DF7767">
        <w:rPr>
          <w:rFonts w:eastAsia="Calibri"/>
        </w:rPr>
        <w:t>Ruthledge</w:t>
      </w:r>
      <w:proofErr w:type="spellEnd"/>
      <w:r w:rsidRPr="00DF7767">
        <w:rPr>
          <w:rFonts w:eastAsia="Calibri"/>
        </w:rPr>
        <w:t>.</w:t>
      </w:r>
    </w:p>
    <w:p w14:paraId="1D6A2FD0" w14:textId="77777777" w:rsidR="002A3241" w:rsidRPr="00DF7767" w:rsidRDefault="002A3241" w:rsidP="00697B16">
      <w:pPr>
        <w:pStyle w:val="12ref"/>
        <w:rPr>
          <w:rFonts w:eastAsia="Calibri"/>
        </w:rPr>
      </w:pPr>
      <w:r w:rsidRPr="00DF7767">
        <w:rPr>
          <w:rFonts w:eastAsia="Calibri"/>
        </w:rPr>
        <w:t xml:space="preserve">Muliawan, Jasa </w:t>
      </w:r>
      <w:proofErr w:type="spellStart"/>
      <w:r w:rsidRPr="00DF7767">
        <w:rPr>
          <w:rFonts w:eastAsia="Calibri"/>
        </w:rPr>
        <w:t>Ungguh</w:t>
      </w:r>
      <w:proofErr w:type="spellEnd"/>
      <w:r w:rsidRPr="00DF7767">
        <w:rPr>
          <w:rFonts w:eastAsia="Calibri"/>
        </w:rPr>
        <w:t xml:space="preserve">. 2017. </w:t>
      </w:r>
      <w:r w:rsidRPr="00DF7767">
        <w:rPr>
          <w:rFonts w:eastAsia="Calibri"/>
          <w:i/>
        </w:rPr>
        <w:t>45 Model Pembelajaran Spektakuler</w:t>
      </w:r>
      <w:r w:rsidRPr="00DF7767">
        <w:rPr>
          <w:rFonts w:eastAsia="Calibri"/>
        </w:rPr>
        <w:t>. Jogjakarta: AR-</w:t>
      </w:r>
      <w:proofErr w:type="spellStart"/>
      <w:r w:rsidRPr="00DF7767">
        <w:rPr>
          <w:rFonts w:eastAsia="Calibri"/>
        </w:rPr>
        <w:t>Ruzz</w:t>
      </w:r>
      <w:proofErr w:type="spellEnd"/>
      <w:r w:rsidRPr="00DF7767">
        <w:rPr>
          <w:rFonts w:eastAsia="Calibri"/>
        </w:rPr>
        <w:t xml:space="preserve"> Media.</w:t>
      </w:r>
    </w:p>
    <w:p w14:paraId="0DB8F543" w14:textId="77777777" w:rsidR="002A3241" w:rsidRPr="00DF7767" w:rsidRDefault="002A3241" w:rsidP="00697B16">
      <w:pPr>
        <w:pStyle w:val="12ref"/>
        <w:rPr>
          <w:rFonts w:eastAsia="Calibri"/>
        </w:rPr>
      </w:pPr>
      <w:proofErr w:type="spellStart"/>
      <w:r w:rsidRPr="00DF7767">
        <w:rPr>
          <w:rFonts w:eastAsia="Calibri"/>
        </w:rPr>
        <w:t>Mulyasa</w:t>
      </w:r>
      <w:proofErr w:type="spellEnd"/>
      <w:r w:rsidRPr="00DF7767">
        <w:rPr>
          <w:rFonts w:eastAsia="Calibri"/>
        </w:rPr>
        <w:t xml:space="preserve">, E., 2004. </w:t>
      </w:r>
      <w:r w:rsidRPr="00DF7767">
        <w:rPr>
          <w:rFonts w:eastAsia="Calibri"/>
          <w:i/>
        </w:rPr>
        <w:t>Manajemen Berbasis Sekolah: Konsep, Strategi, dan Implementasi</w:t>
      </w:r>
      <w:r w:rsidRPr="00DF7767">
        <w:rPr>
          <w:rFonts w:eastAsia="Calibri"/>
        </w:rPr>
        <w:t xml:space="preserve">. Bandung: Remaja </w:t>
      </w:r>
      <w:proofErr w:type="spellStart"/>
      <w:r w:rsidRPr="00DF7767">
        <w:rPr>
          <w:rFonts w:eastAsia="Calibri"/>
        </w:rPr>
        <w:t>Rosdakarya</w:t>
      </w:r>
      <w:proofErr w:type="spellEnd"/>
      <w:r w:rsidRPr="00DF7767">
        <w:rPr>
          <w:rFonts w:eastAsia="Calibri"/>
        </w:rPr>
        <w:t>.</w:t>
      </w:r>
    </w:p>
    <w:p w14:paraId="0BA5D5BF" w14:textId="77777777" w:rsidR="002A3241" w:rsidRPr="00DF7767" w:rsidRDefault="002A3241" w:rsidP="00697B16">
      <w:pPr>
        <w:pStyle w:val="12ref"/>
        <w:rPr>
          <w:rFonts w:eastAsia="Calibri"/>
        </w:rPr>
      </w:pPr>
      <w:r w:rsidRPr="00DF7767">
        <w:rPr>
          <w:rFonts w:eastAsia="Calibri"/>
        </w:rPr>
        <w:lastRenderedPageBreak/>
        <w:t xml:space="preserve">Sani, Ridwan Abdullah. 2016. </w:t>
      </w:r>
      <w:r w:rsidRPr="00DF7767">
        <w:rPr>
          <w:rFonts w:eastAsia="Calibri"/>
          <w:i/>
        </w:rPr>
        <w:t>Inovasi Pembelajaran</w:t>
      </w:r>
      <w:r w:rsidRPr="00DF7767">
        <w:rPr>
          <w:rFonts w:eastAsia="Calibri"/>
        </w:rPr>
        <w:t>. Jakarta: Bumi Aksara.</w:t>
      </w:r>
    </w:p>
    <w:p w14:paraId="7405C205" w14:textId="77777777" w:rsidR="002A3241" w:rsidRPr="00DF7767" w:rsidRDefault="002A3241" w:rsidP="00697B16">
      <w:pPr>
        <w:pStyle w:val="12ref"/>
        <w:rPr>
          <w:rFonts w:eastAsia="Calibri"/>
        </w:rPr>
      </w:pPr>
      <w:proofErr w:type="spellStart"/>
      <w:r w:rsidRPr="00DF7767">
        <w:rPr>
          <w:rFonts w:eastAsia="Calibri"/>
        </w:rPr>
        <w:t>Taniredja</w:t>
      </w:r>
      <w:proofErr w:type="spellEnd"/>
      <w:r w:rsidRPr="00DF7767">
        <w:rPr>
          <w:rFonts w:eastAsia="Calibri"/>
        </w:rPr>
        <w:t xml:space="preserve">, </w:t>
      </w:r>
      <w:proofErr w:type="spellStart"/>
      <w:r w:rsidRPr="00DF7767">
        <w:rPr>
          <w:rFonts w:eastAsia="Calibri"/>
        </w:rPr>
        <w:t>Tukiran</w:t>
      </w:r>
      <w:proofErr w:type="spellEnd"/>
      <w:r w:rsidRPr="00DF7767">
        <w:rPr>
          <w:rFonts w:eastAsia="Calibri"/>
        </w:rPr>
        <w:t xml:space="preserve"> dkk. 2015. </w:t>
      </w:r>
      <w:r w:rsidRPr="00DF7767">
        <w:rPr>
          <w:rFonts w:eastAsia="Calibri"/>
          <w:i/>
        </w:rPr>
        <w:t>Model-Model Pembelajaran Inovatif dan Efektif</w:t>
      </w:r>
      <w:r w:rsidRPr="00DF7767">
        <w:rPr>
          <w:rFonts w:eastAsia="Calibri"/>
        </w:rPr>
        <w:t xml:space="preserve">. Bandung: </w:t>
      </w:r>
      <w:proofErr w:type="spellStart"/>
      <w:r w:rsidRPr="00DF7767">
        <w:rPr>
          <w:rFonts w:eastAsia="Calibri"/>
        </w:rPr>
        <w:t>Alfabeta</w:t>
      </w:r>
      <w:proofErr w:type="spellEnd"/>
      <w:r w:rsidRPr="00DF7767">
        <w:rPr>
          <w:rFonts w:eastAsia="Calibri"/>
        </w:rPr>
        <w:t>.</w:t>
      </w:r>
    </w:p>
    <w:p w14:paraId="2BAB667C" w14:textId="2AD6DB84" w:rsidR="002A3241" w:rsidRPr="00697B16" w:rsidRDefault="002A3241" w:rsidP="00697B16">
      <w:pPr>
        <w:pStyle w:val="12ref"/>
        <w:rPr>
          <w:rFonts w:eastAsia="Calibri"/>
        </w:rPr>
      </w:pPr>
      <w:r w:rsidRPr="00DF7767">
        <w:rPr>
          <w:rFonts w:eastAsia="Calibri"/>
        </w:rPr>
        <w:t xml:space="preserve">Wena, Made. 2016. </w:t>
      </w:r>
      <w:r w:rsidRPr="00DF7767">
        <w:rPr>
          <w:rFonts w:eastAsia="Calibri"/>
          <w:i/>
        </w:rPr>
        <w:t>Strategi Pembelajaran Inovatif Kontemporer: Suatu Tinjauan Konseptual Operasional</w:t>
      </w:r>
      <w:r w:rsidRPr="00DF7767">
        <w:rPr>
          <w:rFonts w:eastAsia="Calibri"/>
        </w:rPr>
        <w:t>. Jakarta: Bumi Aksara.</w:t>
      </w:r>
    </w:p>
    <w:p w14:paraId="2419A61C" w14:textId="77777777" w:rsidR="002A3241" w:rsidRPr="002A3241" w:rsidRDefault="002A3241" w:rsidP="00697B16">
      <w:pPr>
        <w:pStyle w:val="2SubMatkul"/>
        <w:rPr>
          <w:rFonts w:eastAsia="SimSun"/>
        </w:rPr>
      </w:pPr>
      <w:r w:rsidRPr="002A3241">
        <w:rPr>
          <w:rFonts w:eastAsia="SimSun"/>
        </w:rPr>
        <w:t>8420402011</w:t>
      </w:r>
      <w:r w:rsidRPr="002A3241">
        <w:rPr>
          <w:rFonts w:eastAsia="SimSun"/>
        </w:rPr>
        <w:tab/>
        <w:t xml:space="preserve">Pengembangan Instrumen </w:t>
      </w:r>
      <w:proofErr w:type="spellStart"/>
      <w:r w:rsidRPr="002A3241">
        <w:rPr>
          <w:rFonts w:eastAsia="SimSun"/>
        </w:rPr>
        <w:t>Asesmen</w:t>
      </w:r>
      <w:proofErr w:type="spellEnd"/>
      <w:r w:rsidRPr="002A3241">
        <w:rPr>
          <w:rFonts w:eastAsia="SimSun"/>
        </w:rPr>
        <w:t xml:space="preserve"> (2 </w:t>
      </w:r>
      <w:proofErr w:type="spellStart"/>
      <w:r w:rsidRPr="002A3241">
        <w:rPr>
          <w:rFonts w:eastAsia="SimSun"/>
        </w:rPr>
        <w:t>sks</w:t>
      </w:r>
      <w:proofErr w:type="spellEnd"/>
      <w:r w:rsidRPr="002A3241">
        <w:rPr>
          <w:rFonts w:eastAsia="SimSun"/>
        </w:rPr>
        <w:t>)</w:t>
      </w:r>
    </w:p>
    <w:p w14:paraId="07063573" w14:textId="561D404D" w:rsidR="002A3241" w:rsidRPr="00697B16" w:rsidRDefault="002A3241" w:rsidP="00697B16">
      <w:pPr>
        <w:pStyle w:val="Dosen"/>
        <w:rPr>
          <w:rFonts w:eastAsia="SimSun"/>
          <w:b w:val="0"/>
          <w:bCs w:val="0"/>
          <w:lang w:val="sv-SE"/>
        </w:rPr>
      </w:pPr>
      <w:r w:rsidRPr="00697B16">
        <w:rPr>
          <w:rFonts w:eastAsia="SimSun"/>
          <w:lang w:val="sv-SE"/>
        </w:rPr>
        <w:t>Dosen:</w:t>
      </w:r>
      <w:r w:rsidRPr="00697B16">
        <w:rPr>
          <w:rFonts w:eastAsia="SimSun"/>
          <w:lang w:val="sv-SE"/>
        </w:rPr>
        <w:tab/>
      </w:r>
      <w:r w:rsidRPr="00697B16">
        <w:rPr>
          <w:rFonts w:eastAsia="SimSun"/>
          <w:b w:val="0"/>
          <w:bCs w:val="0"/>
          <w:lang w:val="sv-SE"/>
        </w:rPr>
        <w:t>Prof. Dr. Harun Nasrudin, M.S.</w:t>
      </w:r>
    </w:p>
    <w:p w14:paraId="143D35E0" w14:textId="77777777" w:rsidR="002A3241" w:rsidRPr="002A3241" w:rsidRDefault="002A3241" w:rsidP="00697B16">
      <w:pPr>
        <w:pStyle w:val="3TabDosen2"/>
        <w:rPr>
          <w:rFonts w:eastAsia="SimSun"/>
        </w:rPr>
      </w:pPr>
      <w:r w:rsidRPr="002A3241">
        <w:rPr>
          <w:rFonts w:eastAsia="SimSun"/>
        </w:rPr>
        <w:t xml:space="preserve">Prof. Dr. </w:t>
      </w:r>
      <w:proofErr w:type="spellStart"/>
      <w:r w:rsidRPr="002A3241">
        <w:rPr>
          <w:rFonts w:eastAsia="SimSun"/>
        </w:rPr>
        <w:t>Utiya</w:t>
      </w:r>
      <w:proofErr w:type="spellEnd"/>
      <w:r w:rsidRPr="002A3241">
        <w:rPr>
          <w:rFonts w:eastAsia="SimSun"/>
        </w:rPr>
        <w:t xml:space="preserve"> Azizah, M.Pd.</w:t>
      </w:r>
    </w:p>
    <w:p w14:paraId="7A9F72B5" w14:textId="69690AAA" w:rsidR="002A3241" w:rsidRPr="00697B16" w:rsidRDefault="002A3241" w:rsidP="00697B16">
      <w:pPr>
        <w:pStyle w:val="3TabDosen2"/>
        <w:rPr>
          <w:rFonts w:eastAsia="SimSun"/>
        </w:rPr>
      </w:pPr>
      <w:r w:rsidRPr="002A3241">
        <w:rPr>
          <w:rFonts w:eastAsia="SimSun"/>
        </w:rPr>
        <w:t>Dr. Muchlis, S.Pd., M.Pd.</w:t>
      </w:r>
    </w:p>
    <w:p w14:paraId="60862ACB" w14:textId="77777777" w:rsidR="002A3241" w:rsidRPr="00DF7767" w:rsidRDefault="002A3241" w:rsidP="00697B16">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16249F1E" w14:textId="77777777" w:rsidR="002A3241" w:rsidRPr="00697B16" w:rsidRDefault="002A3241" w:rsidP="00697B16">
      <w:pPr>
        <w:pStyle w:val="5ListCap"/>
        <w:numPr>
          <w:ilvl w:val="0"/>
          <w:numId w:val="142"/>
        </w:numPr>
        <w:rPr>
          <w:rFonts w:eastAsia="Times New Roman"/>
        </w:rPr>
      </w:pPr>
      <w:r w:rsidRPr="00697B16">
        <w:rPr>
          <w:rFonts w:eastAsia="Times New Roman"/>
        </w:rPr>
        <w:t xml:space="preserve">Memanfaatkan sumber belajar dan TIK untuk mengembangkan </w:t>
      </w:r>
      <w:proofErr w:type="spellStart"/>
      <w:r w:rsidRPr="00697B16">
        <w:rPr>
          <w:rFonts w:eastAsia="Times New Roman"/>
        </w:rPr>
        <w:t>instrument</w:t>
      </w:r>
      <w:proofErr w:type="spellEnd"/>
      <w:r w:rsidRPr="00697B16">
        <w:rPr>
          <w:rFonts w:eastAsia="Times New Roman"/>
        </w:rPr>
        <w:t xml:space="preserve"> penilaian.</w:t>
      </w:r>
    </w:p>
    <w:p w14:paraId="15F8EE8F" w14:textId="77777777" w:rsidR="002A3241" w:rsidRPr="00697B16" w:rsidRDefault="002A3241" w:rsidP="00697B16">
      <w:pPr>
        <w:pStyle w:val="5ListCap"/>
        <w:numPr>
          <w:ilvl w:val="0"/>
          <w:numId w:val="142"/>
        </w:numPr>
        <w:rPr>
          <w:rFonts w:eastAsia="Times New Roman"/>
        </w:rPr>
      </w:pPr>
      <w:r w:rsidRPr="00697B16">
        <w:rPr>
          <w:rFonts w:eastAsia="Times New Roman"/>
        </w:rPr>
        <w:t xml:space="preserve">Membuat keputusan tentang keterkaitan konsep dasar </w:t>
      </w:r>
      <w:proofErr w:type="spellStart"/>
      <w:r w:rsidRPr="00697B16">
        <w:rPr>
          <w:rFonts w:eastAsia="Times New Roman"/>
        </w:rPr>
        <w:t>asesmen</w:t>
      </w:r>
      <w:proofErr w:type="spellEnd"/>
      <w:r w:rsidRPr="00697B16">
        <w:rPr>
          <w:rFonts w:eastAsia="Times New Roman"/>
        </w:rPr>
        <w:t xml:space="preserve"> dan berbagai macam instrumen penilaian yang di gunakan di sekolah.</w:t>
      </w:r>
    </w:p>
    <w:p w14:paraId="09E4A152" w14:textId="77777777" w:rsidR="002A3241" w:rsidRPr="00697B16" w:rsidRDefault="002A3241" w:rsidP="00697B16">
      <w:pPr>
        <w:pStyle w:val="5ListCap"/>
        <w:numPr>
          <w:ilvl w:val="0"/>
          <w:numId w:val="142"/>
        </w:numPr>
        <w:rPr>
          <w:rFonts w:eastAsia="Times New Roman"/>
        </w:rPr>
      </w:pPr>
      <w:r w:rsidRPr="00697B16">
        <w:rPr>
          <w:rFonts w:eastAsia="Times New Roman"/>
        </w:rPr>
        <w:t xml:space="preserve">Memiliki pengetahuan tentang </w:t>
      </w:r>
      <w:proofErr w:type="spellStart"/>
      <w:r w:rsidRPr="00697B16">
        <w:rPr>
          <w:rFonts w:eastAsia="Times New Roman"/>
        </w:rPr>
        <w:t>tentang</w:t>
      </w:r>
      <w:proofErr w:type="spellEnd"/>
      <w:r w:rsidRPr="00697B16">
        <w:rPr>
          <w:rFonts w:eastAsia="Times New Roman"/>
        </w:rPr>
        <w:t xml:space="preserve">: jenis-jenis penilaian pembelajaran, penyusunan tes tertulis, tes kinerja, instrumen penilaian portofolio, instrumen penilaian proyek, produk, penilaian diri/teman, dan penelaahan </w:t>
      </w:r>
      <w:proofErr w:type="spellStart"/>
      <w:r w:rsidRPr="00697B16">
        <w:rPr>
          <w:rFonts w:eastAsia="Times New Roman"/>
        </w:rPr>
        <w:t>instrument</w:t>
      </w:r>
      <w:proofErr w:type="spellEnd"/>
      <w:r w:rsidRPr="00697B16">
        <w:rPr>
          <w:rFonts w:eastAsia="Times New Roman"/>
        </w:rPr>
        <w:t>/tes secara kualitatif dan kuantitatif serta menafsirkan hasil telaah.</w:t>
      </w:r>
    </w:p>
    <w:p w14:paraId="5300B090" w14:textId="1D74868E" w:rsidR="002A3241" w:rsidRPr="00697B16" w:rsidRDefault="002A3241" w:rsidP="00697B16">
      <w:pPr>
        <w:pStyle w:val="5ListCap"/>
        <w:numPr>
          <w:ilvl w:val="0"/>
          <w:numId w:val="142"/>
        </w:numPr>
        <w:rPr>
          <w:rFonts w:eastAsia="Times New Roman"/>
        </w:rPr>
      </w:pPr>
      <w:r w:rsidRPr="00697B16">
        <w:rPr>
          <w:rFonts w:eastAsia="Times New Roman"/>
        </w:rPr>
        <w:t>Teliti dan bertanggung jawab dalam menyusun, menelaah dan menafsirkan hasil telaah instrumen pembelajaran</w:t>
      </w:r>
    </w:p>
    <w:p w14:paraId="4AEA4912" w14:textId="77777777" w:rsidR="002A3241" w:rsidRPr="002A3241" w:rsidRDefault="002A3241" w:rsidP="00697B16">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140625F1" w14:textId="67690B20" w:rsidR="002A3241" w:rsidRPr="00697B16" w:rsidRDefault="002A3241" w:rsidP="00697B16">
      <w:pPr>
        <w:pStyle w:val="8Deskripsi"/>
        <w:rPr>
          <w:rFonts w:eastAsia="Malgun Gothic"/>
        </w:rPr>
      </w:pPr>
      <w:r w:rsidRPr="00DF7767">
        <w:rPr>
          <w:rFonts w:eastAsia="Malgun Gothic"/>
        </w:rPr>
        <w:t>Kajian tentang jenis-jenis, penyusunan, penelaahan secara kualitatif dan kuantitatif serta penafsiran hasil telaah instrumen pembelajaran dengan sikap teliti.</w:t>
      </w:r>
    </w:p>
    <w:p w14:paraId="02BE2430" w14:textId="77777777" w:rsidR="002A3241" w:rsidRPr="00DF7767" w:rsidRDefault="002A3241" w:rsidP="00697B16">
      <w:pPr>
        <w:pStyle w:val="1SubMatkul"/>
        <w:rPr>
          <w:rFonts w:eastAsia="Calibri"/>
        </w:rPr>
      </w:pPr>
      <w:r w:rsidRPr="00DF7767">
        <w:rPr>
          <w:rFonts w:eastAsia="Calibri"/>
        </w:rPr>
        <w:t>Referensi:</w:t>
      </w:r>
    </w:p>
    <w:p w14:paraId="537EFEE8" w14:textId="77777777" w:rsidR="002A3241" w:rsidRPr="00DF7767" w:rsidRDefault="002A3241" w:rsidP="00697B16">
      <w:pPr>
        <w:pStyle w:val="12ref"/>
        <w:rPr>
          <w:rFonts w:eastAsia="Calibri"/>
        </w:rPr>
      </w:pPr>
      <w:proofErr w:type="spellStart"/>
      <w:r w:rsidRPr="00DF7767">
        <w:rPr>
          <w:rFonts w:eastAsia="Calibri"/>
        </w:rPr>
        <w:t>Arends</w:t>
      </w:r>
      <w:proofErr w:type="spellEnd"/>
      <w:r w:rsidRPr="00DF7767">
        <w:rPr>
          <w:rFonts w:eastAsia="Calibri"/>
        </w:rPr>
        <w:t xml:space="preserve">, Richard I. 2004. </w:t>
      </w:r>
      <w:proofErr w:type="spellStart"/>
      <w:r w:rsidRPr="00DF7767">
        <w:rPr>
          <w:rFonts w:eastAsia="Calibri"/>
        </w:rPr>
        <w:t>Guide</w:t>
      </w:r>
      <w:proofErr w:type="spellEnd"/>
      <w:r w:rsidRPr="00DF7767">
        <w:rPr>
          <w:rFonts w:eastAsia="Calibri"/>
        </w:rPr>
        <w:t xml:space="preserve"> </w:t>
      </w:r>
      <w:proofErr w:type="spellStart"/>
      <w:r w:rsidRPr="00DF7767">
        <w:rPr>
          <w:rFonts w:eastAsia="Calibri"/>
        </w:rPr>
        <w:t>to</w:t>
      </w:r>
      <w:proofErr w:type="spellEnd"/>
      <w:r w:rsidRPr="00DF7767">
        <w:rPr>
          <w:rFonts w:eastAsia="Calibri"/>
        </w:rPr>
        <w:t xml:space="preserve"> </w:t>
      </w:r>
      <w:proofErr w:type="spellStart"/>
      <w:r w:rsidRPr="00DF7767">
        <w:rPr>
          <w:rFonts w:eastAsia="Calibri"/>
        </w:rPr>
        <w:t>Field</w:t>
      </w:r>
      <w:proofErr w:type="spellEnd"/>
      <w:r w:rsidRPr="00DF7767">
        <w:rPr>
          <w:rFonts w:eastAsia="Calibri"/>
        </w:rPr>
        <w:t xml:space="preserve"> </w:t>
      </w:r>
      <w:proofErr w:type="spellStart"/>
      <w:r w:rsidRPr="00DF7767">
        <w:rPr>
          <w:rFonts w:eastAsia="Calibri"/>
        </w:rPr>
        <w:t>Experiences</w:t>
      </w:r>
      <w:proofErr w:type="spellEnd"/>
      <w:r w:rsidRPr="00DF7767">
        <w:rPr>
          <w:rFonts w:eastAsia="Calibri"/>
        </w:rPr>
        <w:t xml:space="preserve"> </w:t>
      </w:r>
      <w:proofErr w:type="spellStart"/>
      <w:r w:rsidRPr="00DF7767">
        <w:rPr>
          <w:rFonts w:eastAsia="Calibri"/>
        </w:rPr>
        <w:t>ad</w:t>
      </w:r>
      <w:proofErr w:type="spellEnd"/>
      <w:r w:rsidRPr="00DF7767">
        <w:rPr>
          <w:rFonts w:eastAsia="Calibri"/>
        </w:rPr>
        <w:t xml:space="preserve"> Portofolio Development: </w:t>
      </w:r>
      <w:proofErr w:type="spellStart"/>
      <w:r w:rsidRPr="00DF7767">
        <w:rPr>
          <w:rFonts w:eastAsia="Calibri"/>
        </w:rPr>
        <w:t>to</w:t>
      </w:r>
      <w:proofErr w:type="spellEnd"/>
      <w:r w:rsidRPr="00DF7767">
        <w:rPr>
          <w:rFonts w:eastAsia="Calibri"/>
        </w:rPr>
        <w:t xml:space="preserve"> </w:t>
      </w:r>
      <w:proofErr w:type="spellStart"/>
      <w:r w:rsidRPr="00DF7767">
        <w:rPr>
          <w:rFonts w:eastAsia="Calibri"/>
        </w:rPr>
        <w:t>Accompany</w:t>
      </w:r>
      <w:proofErr w:type="spellEnd"/>
      <w:r w:rsidRPr="00DF7767">
        <w:rPr>
          <w:rFonts w:eastAsia="Calibri"/>
        </w:rPr>
        <w:t xml:space="preserve"> </w:t>
      </w:r>
      <w:proofErr w:type="spellStart"/>
      <w:r w:rsidRPr="00DF7767">
        <w:rPr>
          <w:rFonts w:eastAsia="Calibri"/>
        </w:rPr>
        <w:t>Learning</w:t>
      </w:r>
      <w:proofErr w:type="spellEnd"/>
      <w:r w:rsidRPr="00DF7767">
        <w:rPr>
          <w:rFonts w:eastAsia="Calibri"/>
        </w:rPr>
        <w:t xml:space="preserve"> </w:t>
      </w:r>
      <w:proofErr w:type="spellStart"/>
      <w:r w:rsidRPr="00DF7767">
        <w:rPr>
          <w:rFonts w:eastAsia="Calibri"/>
        </w:rPr>
        <w:t>to</w:t>
      </w:r>
      <w:proofErr w:type="spellEnd"/>
      <w:r w:rsidRPr="00DF7767">
        <w:rPr>
          <w:rFonts w:eastAsia="Calibri"/>
        </w:rPr>
        <w:t xml:space="preserve"> </w:t>
      </w:r>
      <w:proofErr w:type="spellStart"/>
      <w:r w:rsidRPr="00DF7767">
        <w:rPr>
          <w:rFonts w:eastAsia="Calibri"/>
        </w:rPr>
        <w:t>Teach</w:t>
      </w:r>
      <w:proofErr w:type="spellEnd"/>
      <w:r w:rsidRPr="00DF7767">
        <w:rPr>
          <w:rFonts w:eastAsia="Calibri"/>
        </w:rPr>
        <w:t xml:space="preserve">. New </w:t>
      </w:r>
      <w:proofErr w:type="spellStart"/>
      <w:r w:rsidRPr="00DF7767">
        <w:rPr>
          <w:rFonts w:eastAsia="Calibri"/>
        </w:rPr>
        <w:t>York</w:t>
      </w:r>
      <w:proofErr w:type="spellEnd"/>
      <w:r w:rsidRPr="00DF7767">
        <w:rPr>
          <w:rFonts w:eastAsia="Calibri"/>
        </w:rPr>
        <w:t xml:space="preserve">: </w:t>
      </w:r>
      <w:proofErr w:type="spellStart"/>
      <w:r w:rsidRPr="00DF7767">
        <w:rPr>
          <w:rFonts w:eastAsia="Calibri"/>
        </w:rPr>
        <w:t>McGraw</w:t>
      </w:r>
      <w:proofErr w:type="spellEnd"/>
      <w:r w:rsidRPr="00DF7767">
        <w:rPr>
          <w:rFonts w:eastAsia="Calibri"/>
        </w:rPr>
        <w:t xml:space="preserve">-Hill </w:t>
      </w:r>
      <w:proofErr w:type="spellStart"/>
      <w:r w:rsidRPr="00DF7767">
        <w:rPr>
          <w:rFonts w:eastAsia="Calibri"/>
        </w:rPr>
        <w:t>Book</w:t>
      </w:r>
      <w:proofErr w:type="spellEnd"/>
      <w:r w:rsidRPr="00DF7767">
        <w:rPr>
          <w:rFonts w:eastAsia="Calibri"/>
        </w:rPr>
        <w:t xml:space="preserve"> Company.</w:t>
      </w:r>
    </w:p>
    <w:p w14:paraId="4A05F056" w14:textId="77777777" w:rsidR="002A3241" w:rsidRPr="00DF7767" w:rsidRDefault="002A3241" w:rsidP="00697B16">
      <w:pPr>
        <w:pStyle w:val="12ref"/>
        <w:rPr>
          <w:rFonts w:eastAsia="Calibri"/>
        </w:rPr>
      </w:pPr>
      <w:r w:rsidRPr="00DF7767">
        <w:rPr>
          <w:rFonts w:eastAsia="Calibri"/>
        </w:rPr>
        <w:t xml:space="preserve">Arikunto, </w:t>
      </w:r>
      <w:proofErr w:type="spellStart"/>
      <w:r w:rsidRPr="00DF7767">
        <w:rPr>
          <w:rFonts w:eastAsia="Calibri"/>
        </w:rPr>
        <w:t>Suharsimi</w:t>
      </w:r>
      <w:proofErr w:type="spellEnd"/>
      <w:r w:rsidRPr="00DF7767">
        <w:rPr>
          <w:rFonts w:eastAsia="Calibri"/>
        </w:rPr>
        <w:t xml:space="preserve"> / I. Jabar, </w:t>
      </w:r>
      <w:proofErr w:type="spellStart"/>
      <w:r w:rsidRPr="00DF7767">
        <w:rPr>
          <w:rFonts w:eastAsia="Calibri"/>
        </w:rPr>
        <w:t>CepiSafruddin</w:t>
      </w:r>
      <w:proofErr w:type="spellEnd"/>
      <w:r w:rsidRPr="00DF7767">
        <w:rPr>
          <w:rFonts w:eastAsia="Calibri"/>
        </w:rPr>
        <w:t xml:space="preserve"> Abdul. 2008. Evaluasi Program Pendidikan: Pedoman Teoritis bagi Mahasiswa dan Praktisi Pendidikan. Jakarta: </w:t>
      </w:r>
      <w:proofErr w:type="spellStart"/>
      <w:r w:rsidRPr="00DF7767">
        <w:rPr>
          <w:rFonts w:eastAsia="Calibri"/>
        </w:rPr>
        <w:t>BumiAksara</w:t>
      </w:r>
      <w:proofErr w:type="spellEnd"/>
      <w:r w:rsidRPr="00DF7767">
        <w:rPr>
          <w:rFonts w:eastAsia="Calibri"/>
        </w:rPr>
        <w:t>.</w:t>
      </w:r>
    </w:p>
    <w:p w14:paraId="60E1ECDB" w14:textId="77777777" w:rsidR="002A3241" w:rsidRPr="00DF7767" w:rsidRDefault="002A3241" w:rsidP="00697B16">
      <w:pPr>
        <w:pStyle w:val="12ref"/>
        <w:rPr>
          <w:rFonts w:eastAsia="Calibri"/>
        </w:rPr>
      </w:pPr>
      <w:proofErr w:type="spellStart"/>
      <w:r w:rsidRPr="00DF7767">
        <w:rPr>
          <w:rFonts w:eastAsia="Calibri"/>
        </w:rPr>
        <w:t>Brookhart</w:t>
      </w:r>
      <w:proofErr w:type="spellEnd"/>
      <w:r w:rsidRPr="00DF7767">
        <w:rPr>
          <w:rFonts w:eastAsia="Calibri"/>
        </w:rPr>
        <w:t xml:space="preserve">, Susan M. 2010. </w:t>
      </w:r>
      <w:proofErr w:type="spellStart"/>
      <w:r w:rsidRPr="00DF7767">
        <w:rPr>
          <w:rFonts w:eastAsia="Calibri"/>
        </w:rPr>
        <w:t>How</w:t>
      </w:r>
      <w:proofErr w:type="spellEnd"/>
      <w:r w:rsidRPr="00DF7767">
        <w:rPr>
          <w:rFonts w:eastAsia="Calibri"/>
        </w:rPr>
        <w:t xml:space="preserve"> </w:t>
      </w:r>
      <w:proofErr w:type="spellStart"/>
      <w:r w:rsidRPr="00DF7767">
        <w:rPr>
          <w:rFonts w:eastAsia="Calibri"/>
        </w:rPr>
        <w:t>to</w:t>
      </w:r>
      <w:proofErr w:type="spellEnd"/>
      <w:r w:rsidRPr="00DF7767">
        <w:rPr>
          <w:rFonts w:eastAsia="Calibri"/>
        </w:rPr>
        <w:t xml:space="preserve"> </w:t>
      </w:r>
      <w:proofErr w:type="spellStart"/>
      <w:r w:rsidRPr="00DF7767">
        <w:rPr>
          <w:rFonts w:eastAsia="Calibri"/>
        </w:rPr>
        <w:t>Assess</w:t>
      </w:r>
      <w:proofErr w:type="spellEnd"/>
      <w:r w:rsidRPr="00DF7767">
        <w:rPr>
          <w:rFonts w:eastAsia="Calibri"/>
        </w:rPr>
        <w:t xml:space="preserve"> </w:t>
      </w:r>
      <w:proofErr w:type="spellStart"/>
      <w:r w:rsidRPr="00DF7767">
        <w:rPr>
          <w:rFonts w:eastAsia="Calibri"/>
        </w:rPr>
        <w:t>Higher</w:t>
      </w:r>
      <w:proofErr w:type="spellEnd"/>
      <w:r w:rsidRPr="00DF7767">
        <w:rPr>
          <w:rFonts w:eastAsia="Calibri"/>
        </w:rPr>
        <w:t xml:space="preserve">-Order </w:t>
      </w:r>
      <w:proofErr w:type="spellStart"/>
      <w:r w:rsidRPr="00DF7767">
        <w:rPr>
          <w:rFonts w:eastAsia="Calibri"/>
        </w:rPr>
        <w:t>Thinking</w:t>
      </w:r>
      <w:proofErr w:type="spellEnd"/>
      <w:r w:rsidRPr="00DF7767">
        <w:rPr>
          <w:rFonts w:eastAsia="Calibri"/>
        </w:rPr>
        <w:t xml:space="preserve"> </w:t>
      </w:r>
      <w:proofErr w:type="spellStart"/>
      <w:r w:rsidRPr="00DF7767">
        <w:rPr>
          <w:rFonts w:eastAsia="Calibri"/>
        </w:rPr>
        <w:t>Skills</w:t>
      </w:r>
      <w:proofErr w:type="spellEnd"/>
      <w:r w:rsidRPr="00DF7767">
        <w:rPr>
          <w:rFonts w:eastAsia="Calibri"/>
        </w:rPr>
        <w:t xml:space="preserve"> in </w:t>
      </w:r>
      <w:proofErr w:type="spellStart"/>
      <w:r w:rsidRPr="00DF7767">
        <w:rPr>
          <w:rFonts w:eastAsia="Calibri"/>
        </w:rPr>
        <w:t>Your</w:t>
      </w:r>
      <w:proofErr w:type="spellEnd"/>
      <w:r w:rsidRPr="00DF7767">
        <w:rPr>
          <w:rFonts w:eastAsia="Calibri"/>
        </w:rPr>
        <w:t xml:space="preserve"> </w:t>
      </w:r>
      <w:proofErr w:type="spellStart"/>
      <w:r w:rsidRPr="00DF7767">
        <w:rPr>
          <w:rFonts w:eastAsia="Calibri"/>
        </w:rPr>
        <w:t>Classroom</w:t>
      </w:r>
      <w:proofErr w:type="spellEnd"/>
      <w:r w:rsidRPr="00DF7767">
        <w:rPr>
          <w:rFonts w:eastAsia="Calibri"/>
        </w:rPr>
        <w:t>. Alexandria: ASCD.</w:t>
      </w:r>
    </w:p>
    <w:p w14:paraId="564870B0" w14:textId="77777777" w:rsidR="002A3241" w:rsidRPr="00DF7767" w:rsidRDefault="002A3241" w:rsidP="00697B16">
      <w:pPr>
        <w:pStyle w:val="12ref"/>
        <w:rPr>
          <w:rFonts w:eastAsia="Calibri"/>
        </w:rPr>
      </w:pPr>
      <w:r w:rsidRPr="00DF7767">
        <w:rPr>
          <w:rFonts w:eastAsia="Calibri"/>
        </w:rPr>
        <w:t xml:space="preserve">George, David. 2005. </w:t>
      </w:r>
      <w:proofErr w:type="spellStart"/>
      <w:r w:rsidRPr="00DF7767">
        <w:rPr>
          <w:rFonts w:eastAsia="Calibri"/>
        </w:rPr>
        <w:t>Examination</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evaluation</w:t>
      </w:r>
      <w:proofErr w:type="spellEnd"/>
      <w:r w:rsidRPr="00DF7767">
        <w:rPr>
          <w:rFonts w:eastAsia="Calibri"/>
        </w:rPr>
        <w:t xml:space="preserve"> in </w:t>
      </w:r>
      <w:proofErr w:type="spellStart"/>
      <w:r w:rsidRPr="00DF7767">
        <w:rPr>
          <w:rFonts w:eastAsia="Calibri"/>
        </w:rPr>
        <w:t>educatio</w:t>
      </w:r>
      <w:proofErr w:type="spellEnd"/>
      <w:r w:rsidRPr="00DF7767">
        <w:rPr>
          <w:rFonts w:eastAsia="Calibri"/>
        </w:rPr>
        <w:t xml:space="preserve"> . New Delhi: Commonwealth.</w:t>
      </w:r>
    </w:p>
    <w:p w14:paraId="3417F5B1" w14:textId="77777777" w:rsidR="002A3241" w:rsidRPr="00DF7767" w:rsidRDefault="002A3241" w:rsidP="00697B16">
      <w:pPr>
        <w:pStyle w:val="12ref"/>
        <w:rPr>
          <w:rFonts w:eastAsia="Calibri"/>
        </w:rPr>
      </w:pPr>
      <w:proofErr w:type="spellStart"/>
      <w:r w:rsidRPr="00DF7767">
        <w:rPr>
          <w:rFonts w:eastAsia="Calibri"/>
        </w:rPr>
        <w:t>Glencoe</w:t>
      </w:r>
      <w:proofErr w:type="spellEnd"/>
      <w:r w:rsidRPr="00DF7767">
        <w:rPr>
          <w:rFonts w:eastAsia="Calibri"/>
        </w:rPr>
        <w:t xml:space="preserve"> </w:t>
      </w:r>
      <w:proofErr w:type="spellStart"/>
      <w:r w:rsidRPr="00DF7767">
        <w:rPr>
          <w:rFonts w:eastAsia="Calibri"/>
        </w:rPr>
        <w:t>Series</w:t>
      </w:r>
      <w:proofErr w:type="spellEnd"/>
      <w:r w:rsidRPr="00DF7767">
        <w:rPr>
          <w:rFonts w:eastAsia="Calibri"/>
        </w:rPr>
        <w:t xml:space="preserve">. Tanpa Tahun. Performance </w:t>
      </w:r>
      <w:proofErr w:type="spellStart"/>
      <w:r w:rsidRPr="00DF7767">
        <w:rPr>
          <w:rFonts w:eastAsia="Calibri"/>
        </w:rPr>
        <w:t>Assessment</w:t>
      </w:r>
      <w:proofErr w:type="spellEnd"/>
      <w:r w:rsidRPr="00DF7767">
        <w:rPr>
          <w:rFonts w:eastAsia="Calibri"/>
        </w:rPr>
        <w:t xml:space="preserve"> in The </w:t>
      </w:r>
      <w:proofErr w:type="spellStart"/>
      <w:r w:rsidRPr="00DF7767">
        <w:rPr>
          <w:rFonts w:eastAsia="Calibri"/>
        </w:rPr>
        <w:t>Science</w:t>
      </w:r>
      <w:proofErr w:type="spellEnd"/>
      <w:r w:rsidRPr="00DF7767">
        <w:rPr>
          <w:rFonts w:eastAsia="Calibri"/>
        </w:rPr>
        <w:t xml:space="preserve"> </w:t>
      </w:r>
      <w:proofErr w:type="spellStart"/>
      <w:r w:rsidRPr="00DF7767">
        <w:rPr>
          <w:rFonts w:eastAsia="Calibri"/>
        </w:rPr>
        <w:t>Classroom</w:t>
      </w:r>
      <w:proofErr w:type="spellEnd"/>
      <w:r w:rsidRPr="00DF7767">
        <w:rPr>
          <w:rFonts w:eastAsia="Calibri"/>
        </w:rPr>
        <w:t xml:space="preserve">. New </w:t>
      </w:r>
      <w:proofErr w:type="spellStart"/>
      <w:r w:rsidRPr="00DF7767">
        <w:rPr>
          <w:rFonts w:eastAsia="Calibri"/>
        </w:rPr>
        <w:t>York</w:t>
      </w:r>
      <w:proofErr w:type="spellEnd"/>
      <w:r w:rsidRPr="00DF7767">
        <w:rPr>
          <w:rFonts w:eastAsia="Calibri"/>
        </w:rPr>
        <w:t xml:space="preserve">: </w:t>
      </w:r>
      <w:proofErr w:type="spellStart"/>
      <w:r w:rsidRPr="00DF7767">
        <w:rPr>
          <w:rFonts w:eastAsia="Calibri"/>
        </w:rPr>
        <w:t>McGraw</w:t>
      </w:r>
      <w:proofErr w:type="spellEnd"/>
      <w:r w:rsidRPr="00DF7767">
        <w:rPr>
          <w:rFonts w:eastAsia="Calibri"/>
        </w:rPr>
        <w:t>- Hill Company.</w:t>
      </w:r>
    </w:p>
    <w:p w14:paraId="16395468" w14:textId="77777777" w:rsidR="002A3241" w:rsidRPr="00DF7767" w:rsidRDefault="002A3241" w:rsidP="00697B16">
      <w:pPr>
        <w:pStyle w:val="12ref"/>
        <w:rPr>
          <w:rFonts w:eastAsia="Calibri"/>
        </w:rPr>
      </w:pPr>
      <w:r w:rsidRPr="00DF7767">
        <w:rPr>
          <w:rFonts w:eastAsia="Calibri"/>
        </w:rPr>
        <w:t xml:space="preserve">I. Naik, S.P. 2004. </w:t>
      </w:r>
      <w:proofErr w:type="spellStart"/>
      <w:r w:rsidRPr="00DF7767">
        <w:rPr>
          <w:rFonts w:eastAsia="Calibri"/>
        </w:rPr>
        <w:t>Role</w:t>
      </w:r>
      <w:proofErr w:type="spellEnd"/>
      <w:r w:rsidRPr="00DF7767">
        <w:rPr>
          <w:rFonts w:eastAsia="Calibri"/>
        </w:rPr>
        <w:t xml:space="preserve"> </w:t>
      </w:r>
      <w:proofErr w:type="spellStart"/>
      <w:r w:rsidRPr="00DF7767">
        <w:rPr>
          <w:rFonts w:eastAsia="Calibri"/>
        </w:rPr>
        <w:t>of</w:t>
      </w:r>
      <w:proofErr w:type="spellEnd"/>
      <w:r w:rsidRPr="00DF7767">
        <w:rPr>
          <w:rFonts w:eastAsia="Calibri"/>
        </w:rPr>
        <w:t xml:space="preserve"> </w:t>
      </w:r>
      <w:proofErr w:type="spellStart"/>
      <w:r w:rsidRPr="00DF7767">
        <w:rPr>
          <w:rFonts w:eastAsia="Calibri"/>
        </w:rPr>
        <w:t>Evaluation</w:t>
      </w:r>
      <w:proofErr w:type="spellEnd"/>
      <w:r w:rsidRPr="00DF7767">
        <w:rPr>
          <w:rFonts w:eastAsia="Calibri"/>
        </w:rPr>
        <w:t xml:space="preserve"> in </w:t>
      </w:r>
      <w:proofErr w:type="spellStart"/>
      <w:r w:rsidRPr="00DF7767">
        <w:rPr>
          <w:rFonts w:eastAsia="Calibri"/>
        </w:rPr>
        <w:t>Education</w:t>
      </w:r>
      <w:proofErr w:type="spellEnd"/>
      <w:r w:rsidRPr="00DF7767">
        <w:rPr>
          <w:rFonts w:eastAsia="Calibri"/>
        </w:rPr>
        <w:t xml:space="preserve">. New Delhi: </w:t>
      </w:r>
      <w:proofErr w:type="spellStart"/>
      <w:r w:rsidRPr="00DF7767">
        <w:rPr>
          <w:rFonts w:eastAsia="Calibri"/>
        </w:rPr>
        <w:t>Anmol</w:t>
      </w:r>
      <w:proofErr w:type="spellEnd"/>
      <w:r w:rsidRPr="00DF7767">
        <w:rPr>
          <w:rFonts w:eastAsia="Calibri"/>
        </w:rPr>
        <w:t xml:space="preserve"> Publications PVT.</w:t>
      </w:r>
    </w:p>
    <w:p w14:paraId="3067C9BD" w14:textId="77777777" w:rsidR="002A3241" w:rsidRPr="00DF7767" w:rsidRDefault="002A3241" w:rsidP="00697B16">
      <w:pPr>
        <w:pStyle w:val="12ref"/>
        <w:rPr>
          <w:rFonts w:eastAsia="Calibri"/>
        </w:rPr>
      </w:pPr>
      <w:r w:rsidRPr="00DF7767">
        <w:rPr>
          <w:rFonts w:eastAsia="Calibri"/>
        </w:rPr>
        <w:t xml:space="preserve">Johnson, David W. </w:t>
      </w:r>
      <w:proofErr w:type="spellStart"/>
      <w:r w:rsidRPr="00DF7767">
        <w:rPr>
          <w:rFonts w:eastAsia="Calibri"/>
        </w:rPr>
        <w:t>and</w:t>
      </w:r>
      <w:proofErr w:type="spellEnd"/>
      <w:r w:rsidRPr="00DF7767">
        <w:rPr>
          <w:rFonts w:eastAsia="Calibri"/>
        </w:rPr>
        <w:t xml:space="preserve"> Johnson, Robert T. 2002. </w:t>
      </w:r>
      <w:proofErr w:type="spellStart"/>
      <w:r w:rsidRPr="00DF7767">
        <w:rPr>
          <w:rFonts w:eastAsia="Calibri"/>
        </w:rPr>
        <w:t>Meaningful</w:t>
      </w:r>
      <w:proofErr w:type="spellEnd"/>
      <w:r w:rsidRPr="00DF7767">
        <w:rPr>
          <w:rFonts w:eastAsia="Calibri"/>
        </w:rPr>
        <w:t xml:space="preserve"> </w:t>
      </w:r>
      <w:proofErr w:type="spellStart"/>
      <w:r w:rsidRPr="00DF7767">
        <w:rPr>
          <w:rFonts w:eastAsia="Calibri"/>
        </w:rPr>
        <w:t>Assessment</w:t>
      </w:r>
      <w:proofErr w:type="spellEnd"/>
      <w:r w:rsidRPr="00DF7767">
        <w:rPr>
          <w:rFonts w:eastAsia="Calibri"/>
        </w:rPr>
        <w:t xml:space="preserve"> </w:t>
      </w:r>
      <w:proofErr w:type="spellStart"/>
      <w:r w:rsidRPr="00DF7767">
        <w:rPr>
          <w:rFonts w:eastAsia="Calibri"/>
        </w:rPr>
        <w:t>Manageable</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Cooperative</w:t>
      </w:r>
      <w:proofErr w:type="spellEnd"/>
      <w:r w:rsidRPr="00DF7767">
        <w:rPr>
          <w:rFonts w:eastAsia="Calibri"/>
        </w:rPr>
        <w:t xml:space="preserve"> </w:t>
      </w:r>
      <w:proofErr w:type="spellStart"/>
      <w:r w:rsidRPr="00DF7767">
        <w:rPr>
          <w:rFonts w:eastAsia="Calibri"/>
        </w:rPr>
        <w:t>process</w:t>
      </w:r>
      <w:proofErr w:type="spellEnd"/>
      <w:r w:rsidRPr="00DF7767">
        <w:rPr>
          <w:rFonts w:eastAsia="Calibri"/>
        </w:rPr>
        <w:t xml:space="preserve">. Boston: Allyn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Bacon</w:t>
      </w:r>
      <w:proofErr w:type="spellEnd"/>
      <w:r w:rsidRPr="00DF7767">
        <w:rPr>
          <w:rFonts w:eastAsia="Calibri"/>
        </w:rPr>
        <w:t>.</w:t>
      </w:r>
    </w:p>
    <w:p w14:paraId="18B314BB" w14:textId="77777777" w:rsidR="002A3241" w:rsidRPr="00DF7767" w:rsidRDefault="002A3241" w:rsidP="00697B16">
      <w:pPr>
        <w:pStyle w:val="12ref"/>
        <w:rPr>
          <w:rFonts w:eastAsia="Calibri"/>
        </w:rPr>
      </w:pPr>
      <w:proofErr w:type="spellStart"/>
      <w:r w:rsidRPr="00DF7767">
        <w:rPr>
          <w:rFonts w:eastAsia="Calibri"/>
        </w:rPr>
        <w:t>Kubiszyn</w:t>
      </w:r>
      <w:proofErr w:type="spellEnd"/>
      <w:r w:rsidRPr="00DF7767">
        <w:rPr>
          <w:rFonts w:eastAsia="Calibri"/>
        </w:rPr>
        <w:t xml:space="preserve">, Tom / I. </w:t>
      </w:r>
      <w:proofErr w:type="spellStart"/>
      <w:r w:rsidRPr="00DF7767">
        <w:rPr>
          <w:rFonts w:eastAsia="Calibri"/>
        </w:rPr>
        <w:t>Borich</w:t>
      </w:r>
      <w:proofErr w:type="spellEnd"/>
      <w:r w:rsidRPr="00DF7767">
        <w:rPr>
          <w:rFonts w:eastAsia="Calibri"/>
        </w:rPr>
        <w:t xml:space="preserve">, Gary.2007. </w:t>
      </w:r>
      <w:proofErr w:type="spellStart"/>
      <w:r w:rsidRPr="00DF7767">
        <w:rPr>
          <w:rFonts w:eastAsia="Calibri"/>
        </w:rPr>
        <w:t>Educational</w:t>
      </w:r>
      <w:proofErr w:type="spellEnd"/>
      <w:r w:rsidRPr="00DF7767">
        <w:rPr>
          <w:rFonts w:eastAsia="Calibri"/>
        </w:rPr>
        <w:t xml:space="preserve"> Testing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Measurement</w:t>
      </w:r>
      <w:proofErr w:type="spellEnd"/>
      <w:r w:rsidRPr="00DF7767">
        <w:rPr>
          <w:rFonts w:eastAsia="Calibri"/>
        </w:rPr>
        <w:t xml:space="preserve">: </w:t>
      </w:r>
      <w:proofErr w:type="spellStart"/>
      <w:r w:rsidRPr="00DF7767">
        <w:rPr>
          <w:rFonts w:eastAsia="Calibri"/>
        </w:rPr>
        <w:t>Classroom</w:t>
      </w:r>
      <w:proofErr w:type="spellEnd"/>
      <w:r w:rsidRPr="00DF7767">
        <w:rPr>
          <w:rFonts w:eastAsia="Calibri"/>
        </w:rPr>
        <w:t xml:space="preserve"> </w:t>
      </w:r>
      <w:proofErr w:type="spellStart"/>
      <w:r w:rsidRPr="00DF7767">
        <w:rPr>
          <w:rFonts w:eastAsia="Calibri"/>
        </w:rPr>
        <w:t>Application</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Practice</w:t>
      </w:r>
      <w:proofErr w:type="spellEnd"/>
      <w:r w:rsidRPr="00DF7767">
        <w:rPr>
          <w:rFonts w:eastAsia="Calibri"/>
        </w:rPr>
        <w:t xml:space="preserve">. New </w:t>
      </w:r>
      <w:proofErr w:type="spellStart"/>
      <w:r w:rsidRPr="00DF7767">
        <w:rPr>
          <w:rFonts w:eastAsia="Calibri"/>
        </w:rPr>
        <w:t>Jersey</w:t>
      </w:r>
      <w:proofErr w:type="spellEnd"/>
      <w:r w:rsidRPr="00DF7767">
        <w:rPr>
          <w:rFonts w:eastAsia="Calibri"/>
        </w:rPr>
        <w:t xml:space="preserve">: John </w:t>
      </w:r>
      <w:proofErr w:type="spellStart"/>
      <w:r w:rsidRPr="00DF7767">
        <w:rPr>
          <w:rFonts w:eastAsia="Calibri"/>
        </w:rPr>
        <w:t>Wiley</w:t>
      </w:r>
      <w:proofErr w:type="spellEnd"/>
      <w:r w:rsidRPr="00DF7767">
        <w:rPr>
          <w:rFonts w:eastAsia="Calibri"/>
        </w:rPr>
        <w:t xml:space="preserve"> &amp; Sons.</w:t>
      </w:r>
    </w:p>
    <w:p w14:paraId="292EFED6" w14:textId="77777777" w:rsidR="002A3241" w:rsidRPr="00DF7767" w:rsidRDefault="002A3241" w:rsidP="00697B16">
      <w:pPr>
        <w:pStyle w:val="12ref"/>
        <w:rPr>
          <w:rFonts w:eastAsia="Calibri"/>
        </w:rPr>
      </w:pPr>
      <w:proofErr w:type="spellStart"/>
      <w:r w:rsidRPr="00DF7767">
        <w:rPr>
          <w:rFonts w:eastAsia="Calibri"/>
        </w:rPr>
        <w:t>Kumari</w:t>
      </w:r>
      <w:proofErr w:type="spellEnd"/>
      <w:r w:rsidRPr="00DF7767">
        <w:rPr>
          <w:rFonts w:eastAsia="Calibri"/>
        </w:rPr>
        <w:t xml:space="preserve">, Sarita / I. </w:t>
      </w:r>
      <w:proofErr w:type="spellStart"/>
      <w:r w:rsidRPr="00DF7767">
        <w:rPr>
          <w:rFonts w:eastAsia="Calibri"/>
        </w:rPr>
        <w:t>Srivastava</w:t>
      </w:r>
      <w:proofErr w:type="spellEnd"/>
      <w:r w:rsidRPr="00DF7767">
        <w:rPr>
          <w:rFonts w:eastAsia="Calibri"/>
        </w:rPr>
        <w:t xml:space="preserve">, D.S. 2005. </w:t>
      </w:r>
      <w:proofErr w:type="spellStart"/>
      <w:r w:rsidRPr="00DF7767">
        <w:rPr>
          <w:rFonts w:eastAsia="Calibri"/>
        </w:rPr>
        <w:t>Education</w:t>
      </w:r>
      <w:proofErr w:type="spellEnd"/>
      <w:r w:rsidRPr="00DF7767">
        <w:rPr>
          <w:rFonts w:eastAsia="Calibri"/>
        </w:rPr>
        <w:t xml:space="preserve">: </w:t>
      </w:r>
      <w:proofErr w:type="spellStart"/>
      <w:r w:rsidRPr="00DF7767">
        <w:rPr>
          <w:rFonts w:eastAsia="Calibri"/>
        </w:rPr>
        <w:t>Assessment</w:t>
      </w:r>
      <w:proofErr w:type="spellEnd"/>
      <w:r w:rsidRPr="00DF7767">
        <w:rPr>
          <w:rFonts w:eastAsia="Calibri"/>
        </w:rPr>
        <w:t xml:space="preserve">, </w:t>
      </w:r>
      <w:proofErr w:type="spellStart"/>
      <w:r w:rsidRPr="00DF7767">
        <w:rPr>
          <w:rFonts w:eastAsia="Calibri"/>
        </w:rPr>
        <w:t>Evaluation</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Remedial. New Delhi: </w:t>
      </w:r>
      <w:proofErr w:type="spellStart"/>
      <w:r w:rsidRPr="00DF7767">
        <w:rPr>
          <w:rFonts w:eastAsia="Calibri"/>
        </w:rPr>
        <w:t>Isha</w:t>
      </w:r>
      <w:proofErr w:type="spellEnd"/>
      <w:r w:rsidRPr="00DF7767">
        <w:rPr>
          <w:rFonts w:eastAsia="Calibri"/>
        </w:rPr>
        <w:t xml:space="preserve"> </w:t>
      </w:r>
      <w:proofErr w:type="spellStart"/>
      <w:r w:rsidRPr="00DF7767">
        <w:rPr>
          <w:rFonts w:eastAsia="Calibri"/>
        </w:rPr>
        <w:t>Books</w:t>
      </w:r>
      <w:proofErr w:type="spellEnd"/>
      <w:r w:rsidRPr="00DF7767">
        <w:rPr>
          <w:rFonts w:eastAsia="Calibri"/>
        </w:rPr>
        <w:t>.</w:t>
      </w:r>
    </w:p>
    <w:p w14:paraId="0AF3145D" w14:textId="77777777" w:rsidR="002A3241" w:rsidRPr="00DF7767" w:rsidRDefault="002A3241" w:rsidP="00697B16">
      <w:pPr>
        <w:pStyle w:val="12ref"/>
        <w:rPr>
          <w:rFonts w:eastAsia="Calibri"/>
        </w:rPr>
      </w:pPr>
      <w:r w:rsidRPr="00DF7767">
        <w:rPr>
          <w:rFonts w:eastAsia="Calibri"/>
        </w:rPr>
        <w:t xml:space="preserve">Rani, T. </w:t>
      </w:r>
      <w:proofErr w:type="spellStart"/>
      <w:r w:rsidRPr="00DF7767">
        <w:rPr>
          <w:rFonts w:eastAsia="Calibri"/>
        </w:rPr>
        <w:t>Swarupa</w:t>
      </w:r>
      <w:proofErr w:type="spellEnd"/>
      <w:r w:rsidRPr="00DF7767">
        <w:rPr>
          <w:rFonts w:eastAsia="Calibri"/>
        </w:rPr>
        <w:t xml:space="preserve">. 2004. </w:t>
      </w:r>
      <w:proofErr w:type="spellStart"/>
      <w:r w:rsidRPr="00DF7767">
        <w:rPr>
          <w:rFonts w:eastAsia="Calibri"/>
        </w:rPr>
        <w:t>Educational</w:t>
      </w:r>
      <w:proofErr w:type="spellEnd"/>
      <w:r w:rsidRPr="00DF7767">
        <w:rPr>
          <w:rFonts w:eastAsia="Calibri"/>
        </w:rPr>
        <w:t xml:space="preserve"> </w:t>
      </w:r>
      <w:proofErr w:type="spellStart"/>
      <w:r w:rsidRPr="00DF7767">
        <w:rPr>
          <w:rFonts w:eastAsia="Calibri"/>
        </w:rPr>
        <w:t>Measurement</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Evaluation</w:t>
      </w:r>
      <w:proofErr w:type="spellEnd"/>
      <w:r w:rsidRPr="00DF7767">
        <w:rPr>
          <w:rFonts w:eastAsia="Calibri"/>
        </w:rPr>
        <w:t xml:space="preserve"> . New Delhi: DPH.</w:t>
      </w:r>
    </w:p>
    <w:p w14:paraId="2A60E53D" w14:textId="77777777" w:rsidR="002A3241" w:rsidRPr="00DF7767" w:rsidRDefault="002A3241" w:rsidP="00697B16">
      <w:pPr>
        <w:pStyle w:val="12ref"/>
        <w:rPr>
          <w:rFonts w:eastAsia="Calibri"/>
        </w:rPr>
      </w:pPr>
      <w:r w:rsidRPr="00DF7767">
        <w:rPr>
          <w:rFonts w:eastAsia="Calibri"/>
        </w:rPr>
        <w:t>Ross, Kenneth N. (</w:t>
      </w:r>
      <w:proofErr w:type="spellStart"/>
      <w:r w:rsidRPr="00DF7767">
        <w:rPr>
          <w:rFonts w:eastAsia="Calibri"/>
        </w:rPr>
        <w:t>ed</w:t>
      </w:r>
      <w:proofErr w:type="spellEnd"/>
      <w:r w:rsidRPr="00DF7767">
        <w:rPr>
          <w:rFonts w:eastAsia="Calibri"/>
        </w:rPr>
        <w:t xml:space="preserve">). 2005. </w:t>
      </w:r>
      <w:proofErr w:type="spellStart"/>
      <w:r w:rsidRPr="00DF7767">
        <w:rPr>
          <w:rFonts w:eastAsia="Calibri"/>
        </w:rPr>
        <w:t>Quantitative</w:t>
      </w:r>
      <w:proofErr w:type="spellEnd"/>
      <w:r w:rsidRPr="00DF7767">
        <w:rPr>
          <w:rFonts w:eastAsia="Calibri"/>
        </w:rPr>
        <w:t xml:space="preserve"> </w:t>
      </w:r>
      <w:proofErr w:type="spellStart"/>
      <w:r w:rsidRPr="00DF7767">
        <w:rPr>
          <w:rFonts w:eastAsia="Calibri"/>
        </w:rPr>
        <w:t>research</w:t>
      </w:r>
      <w:proofErr w:type="spellEnd"/>
      <w:r w:rsidRPr="00DF7767">
        <w:rPr>
          <w:rFonts w:eastAsia="Calibri"/>
        </w:rPr>
        <w:t xml:space="preserve"> </w:t>
      </w:r>
      <w:proofErr w:type="spellStart"/>
      <w:r w:rsidRPr="00DF7767">
        <w:rPr>
          <w:rFonts w:eastAsia="Calibri"/>
        </w:rPr>
        <w:t>Methods</w:t>
      </w:r>
      <w:proofErr w:type="spellEnd"/>
      <w:r w:rsidRPr="00DF7767">
        <w:rPr>
          <w:rFonts w:eastAsia="Calibri"/>
        </w:rPr>
        <w:t xml:space="preserve"> in </w:t>
      </w:r>
      <w:proofErr w:type="spellStart"/>
      <w:r w:rsidRPr="00DF7767">
        <w:rPr>
          <w:rFonts w:eastAsia="Calibri"/>
        </w:rPr>
        <w:t>Educationl</w:t>
      </w:r>
      <w:proofErr w:type="spellEnd"/>
      <w:r w:rsidRPr="00DF7767">
        <w:rPr>
          <w:rFonts w:eastAsia="Calibri"/>
        </w:rPr>
        <w:t xml:space="preserve"> </w:t>
      </w:r>
      <w:proofErr w:type="spellStart"/>
      <w:r w:rsidRPr="00DF7767">
        <w:rPr>
          <w:rFonts w:eastAsia="Calibri"/>
        </w:rPr>
        <w:t>Planning</w:t>
      </w:r>
      <w:proofErr w:type="spellEnd"/>
      <w:r w:rsidRPr="00DF7767">
        <w:rPr>
          <w:rFonts w:eastAsia="Calibri"/>
        </w:rPr>
        <w:t xml:space="preserve">, </w:t>
      </w:r>
      <w:proofErr w:type="spellStart"/>
      <w:r w:rsidRPr="00DF7767">
        <w:rPr>
          <w:rFonts w:eastAsia="Calibri"/>
        </w:rPr>
        <w:t>Module</w:t>
      </w:r>
      <w:proofErr w:type="spellEnd"/>
      <w:r w:rsidRPr="00DF7767">
        <w:rPr>
          <w:rFonts w:eastAsia="Calibri"/>
        </w:rPr>
        <w:t xml:space="preserve"> 6: </w:t>
      </w:r>
      <w:proofErr w:type="spellStart"/>
      <w:r w:rsidRPr="00DF7767">
        <w:rPr>
          <w:rFonts w:eastAsia="Calibri"/>
        </w:rPr>
        <w:t>Overview</w:t>
      </w:r>
      <w:proofErr w:type="spellEnd"/>
      <w:r w:rsidRPr="00DF7767">
        <w:rPr>
          <w:rFonts w:eastAsia="Calibri"/>
        </w:rPr>
        <w:t xml:space="preserve"> </w:t>
      </w:r>
      <w:proofErr w:type="spellStart"/>
      <w:r w:rsidRPr="00DF7767">
        <w:rPr>
          <w:rFonts w:eastAsia="Calibri"/>
        </w:rPr>
        <w:t>of</w:t>
      </w:r>
      <w:proofErr w:type="spellEnd"/>
      <w:r w:rsidRPr="00DF7767">
        <w:rPr>
          <w:rFonts w:eastAsia="Calibri"/>
        </w:rPr>
        <w:t xml:space="preserve"> </w:t>
      </w:r>
      <w:proofErr w:type="spellStart"/>
      <w:r w:rsidRPr="00DF7767">
        <w:rPr>
          <w:rFonts w:eastAsia="Calibri"/>
        </w:rPr>
        <w:t>Test</w:t>
      </w:r>
      <w:proofErr w:type="spellEnd"/>
      <w:r w:rsidRPr="00DF7767">
        <w:rPr>
          <w:rFonts w:eastAsia="Calibri"/>
        </w:rPr>
        <w:t xml:space="preserve"> </w:t>
      </w:r>
      <w:proofErr w:type="spellStart"/>
      <w:r w:rsidRPr="00DF7767">
        <w:rPr>
          <w:rFonts w:eastAsia="Calibri"/>
        </w:rPr>
        <w:t>Construction</w:t>
      </w:r>
      <w:proofErr w:type="spellEnd"/>
      <w:r w:rsidRPr="00DF7767">
        <w:rPr>
          <w:rFonts w:eastAsia="Calibri"/>
        </w:rPr>
        <w:t xml:space="preserve">. Paris: International </w:t>
      </w:r>
      <w:proofErr w:type="spellStart"/>
      <w:r w:rsidRPr="00DF7767">
        <w:rPr>
          <w:rFonts w:eastAsia="Calibri"/>
        </w:rPr>
        <w:t>Institute</w:t>
      </w:r>
      <w:proofErr w:type="spellEnd"/>
      <w:r w:rsidRPr="00DF7767">
        <w:rPr>
          <w:rFonts w:eastAsia="Calibri"/>
        </w:rPr>
        <w:t xml:space="preserve"> </w:t>
      </w:r>
      <w:proofErr w:type="spellStart"/>
      <w:r w:rsidRPr="00DF7767">
        <w:rPr>
          <w:rFonts w:eastAsia="Calibri"/>
        </w:rPr>
        <w:t>for</w:t>
      </w:r>
      <w:proofErr w:type="spellEnd"/>
      <w:r w:rsidRPr="00DF7767">
        <w:rPr>
          <w:rFonts w:eastAsia="Calibri"/>
        </w:rPr>
        <w:t xml:space="preserve"> </w:t>
      </w:r>
      <w:proofErr w:type="spellStart"/>
      <w:r w:rsidRPr="00DF7767">
        <w:rPr>
          <w:rFonts w:eastAsia="Calibri"/>
        </w:rPr>
        <w:t>Educational</w:t>
      </w:r>
      <w:proofErr w:type="spellEnd"/>
      <w:r w:rsidRPr="00DF7767">
        <w:rPr>
          <w:rFonts w:eastAsia="Calibri"/>
        </w:rPr>
        <w:t xml:space="preserve"> </w:t>
      </w:r>
      <w:proofErr w:type="spellStart"/>
      <w:r w:rsidRPr="00DF7767">
        <w:rPr>
          <w:rFonts w:eastAsia="Calibri"/>
        </w:rPr>
        <w:t>Planning</w:t>
      </w:r>
      <w:proofErr w:type="spellEnd"/>
      <w:r w:rsidRPr="00DF7767">
        <w:rPr>
          <w:rFonts w:eastAsia="Calibri"/>
        </w:rPr>
        <w:t>, UNESCO.</w:t>
      </w:r>
    </w:p>
    <w:p w14:paraId="62472A80" w14:textId="77777777" w:rsidR="002A3241" w:rsidRPr="00DF7767" w:rsidRDefault="002A3241" w:rsidP="00697B16">
      <w:pPr>
        <w:pStyle w:val="12ref"/>
        <w:rPr>
          <w:rFonts w:eastAsia="Calibri"/>
        </w:rPr>
      </w:pPr>
      <w:r w:rsidRPr="00DF7767">
        <w:rPr>
          <w:rFonts w:eastAsia="Calibri"/>
        </w:rPr>
        <w:t xml:space="preserve">Walton, John A. 2005. </w:t>
      </w:r>
      <w:proofErr w:type="spellStart"/>
      <w:r w:rsidRPr="00DF7767">
        <w:rPr>
          <w:rFonts w:eastAsia="Calibri"/>
        </w:rPr>
        <w:t>Educational</w:t>
      </w:r>
      <w:proofErr w:type="spellEnd"/>
      <w:r w:rsidRPr="00DF7767">
        <w:rPr>
          <w:rFonts w:eastAsia="Calibri"/>
        </w:rPr>
        <w:t xml:space="preserve"> </w:t>
      </w:r>
      <w:proofErr w:type="spellStart"/>
      <w:r w:rsidRPr="00DF7767">
        <w:rPr>
          <w:rFonts w:eastAsia="Calibri"/>
        </w:rPr>
        <w:t>Objectives</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Achievement</w:t>
      </w:r>
      <w:proofErr w:type="spellEnd"/>
      <w:r w:rsidRPr="00DF7767">
        <w:rPr>
          <w:rFonts w:eastAsia="Calibri"/>
        </w:rPr>
        <w:t xml:space="preserve"> Testing. New Delhi: Commonwealth.</w:t>
      </w:r>
    </w:p>
    <w:p w14:paraId="27F7A6D9" w14:textId="77777777" w:rsidR="002A3241" w:rsidRPr="002A3241" w:rsidRDefault="002A3241" w:rsidP="008635D3">
      <w:pPr>
        <w:pStyle w:val="2SubMatkul"/>
        <w:rPr>
          <w:rFonts w:eastAsia="SimSun"/>
        </w:rPr>
      </w:pPr>
      <w:r w:rsidRPr="002A3241">
        <w:rPr>
          <w:rFonts w:eastAsia="SimSun"/>
        </w:rPr>
        <w:t>8420402288</w:t>
      </w:r>
      <w:r w:rsidRPr="002A3241">
        <w:rPr>
          <w:rFonts w:eastAsia="SimSun"/>
        </w:rPr>
        <w:tab/>
        <w:t>Energi Terbarukan</w:t>
      </w:r>
    </w:p>
    <w:p w14:paraId="42C6CB82" w14:textId="5DD70DCE" w:rsidR="002A3241" w:rsidRPr="008635D3" w:rsidRDefault="002A3241" w:rsidP="008635D3">
      <w:pPr>
        <w:pStyle w:val="Dosen"/>
        <w:rPr>
          <w:rFonts w:eastAsia="SimSun"/>
        </w:rPr>
      </w:pPr>
      <w:r w:rsidRPr="002A3241">
        <w:rPr>
          <w:rFonts w:eastAsia="SimSun"/>
        </w:rPr>
        <w:t>Dosen:</w:t>
      </w:r>
      <w:r w:rsidRPr="002A3241">
        <w:rPr>
          <w:rFonts w:eastAsia="SimSun"/>
        </w:rPr>
        <w:tab/>
      </w:r>
      <w:r w:rsidRPr="008635D3">
        <w:rPr>
          <w:rFonts w:eastAsia="SimSun"/>
          <w:b w:val="0"/>
          <w:bCs w:val="0"/>
        </w:rPr>
        <w:t>Dr. I Gusti Made Sanjaya, M.Si.</w:t>
      </w:r>
    </w:p>
    <w:p w14:paraId="5CF91EE8" w14:textId="77777777" w:rsidR="002A3241" w:rsidRPr="00DF7767" w:rsidRDefault="002A3241" w:rsidP="008635D3">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5C238997" w14:textId="77777777" w:rsidR="002A3241" w:rsidRPr="008635D3" w:rsidRDefault="002A3241" w:rsidP="008635D3">
      <w:pPr>
        <w:pStyle w:val="5ListCap"/>
        <w:numPr>
          <w:ilvl w:val="0"/>
          <w:numId w:val="143"/>
        </w:numPr>
        <w:rPr>
          <w:rFonts w:eastAsia="Malgun Gothic"/>
        </w:rPr>
      </w:pPr>
      <w:r w:rsidRPr="008635D3">
        <w:rPr>
          <w:rFonts w:eastAsia="Malgun Gothic"/>
        </w:rPr>
        <w:t>Mampu menerapkan pemikiran kritis, logis, kreatif dan inovatif dalam mengembangkan ataupun mengimplementasikan ilmu pengetahuan dan teknologi untuk  mendukung  penguasaan konsep dan pengimplementasian dari energi baru dan terbarukan;</w:t>
      </w:r>
    </w:p>
    <w:p w14:paraId="5A62417E" w14:textId="77777777" w:rsidR="002A3241" w:rsidRPr="008635D3" w:rsidRDefault="002A3241" w:rsidP="008635D3">
      <w:pPr>
        <w:pStyle w:val="5ListCap"/>
        <w:numPr>
          <w:ilvl w:val="0"/>
          <w:numId w:val="143"/>
        </w:numPr>
        <w:rPr>
          <w:rFonts w:eastAsia="Malgun Gothic"/>
        </w:rPr>
      </w:pPr>
      <w:r w:rsidRPr="008635D3">
        <w:rPr>
          <w:rFonts w:eastAsia="Malgun Gothic"/>
        </w:rPr>
        <w:t xml:space="preserve">Melakukan analisis, penyimpulan, dan </w:t>
      </w:r>
      <w:proofErr w:type="spellStart"/>
      <w:r w:rsidRPr="008635D3">
        <w:rPr>
          <w:rFonts w:eastAsia="Malgun Gothic"/>
        </w:rPr>
        <w:t>pengomunikasian</w:t>
      </w:r>
      <w:proofErr w:type="spellEnd"/>
      <w:r w:rsidRPr="008635D3">
        <w:rPr>
          <w:rFonts w:eastAsia="Malgun Gothic"/>
        </w:rPr>
        <w:t xml:space="preserve"> energi baru dan terbarukan yang bersumber dari </w:t>
      </w:r>
      <w:proofErr w:type="spellStart"/>
      <w:r w:rsidRPr="008635D3">
        <w:rPr>
          <w:rFonts w:eastAsia="Malgun Gothic"/>
        </w:rPr>
        <w:t>biomasa</w:t>
      </w:r>
      <w:proofErr w:type="spellEnd"/>
      <w:r w:rsidRPr="008635D3">
        <w:rPr>
          <w:rFonts w:eastAsia="Malgun Gothic"/>
        </w:rPr>
        <w:t>, air, angin, geotermal, dan matahari;</w:t>
      </w:r>
    </w:p>
    <w:p w14:paraId="06775E3C" w14:textId="77777777" w:rsidR="002A3241" w:rsidRPr="008635D3" w:rsidRDefault="002A3241" w:rsidP="008635D3">
      <w:pPr>
        <w:pStyle w:val="5ListCap"/>
        <w:numPr>
          <w:ilvl w:val="0"/>
          <w:numId w:val="143"/>
        </w:numPr>
        <w:rPr>
          <w:rFonts w:eastAsia="Malgun Gothic"/>
        </w:rPr>
      </w:pPr>
      <w:r w:rsidRPr="008635D3">
        <w:rPr>
          <w:rFonts w:eastAsia="Malgun Gothic"/>
        </w:rPr>
        <w:t xml:space="preserve">Membuat kreasi ataupun inovasi energi baru dan terbarukan yang bersumber dari </w:t>
      </w:r>
      <w:proofErr w:type="spellStart"/>
      <w:r w:rsidRPr="008635D3">
        <w:rPr>
          <w:rFonts w:eastAsia="Malgun Gothic"/>
        </w:rPr>
        <w:t>biomasa</w:t>
      </w:r>
      <w:proofErr w:type="spellEnd"/>
      <w:r w:rsidRPr="008635D3">
        <w:rPr>
          <w:rFonts w:eastAsia="Malgun Gothic"/>
        </w:rPr>
        <w:t>, air, angin, geotermal, dan matahari;</w:t>
      </w:r>
    </w:p>
    <w:p w14:paraId="2C66E702" w14:textId="77777777" w:rsidR="002A3241" w:rsidRPr="008635D3" w:rsidRDefault="002A3241" w:rsidP="008635D3">
      <w:pPr>
        <w:pStyle w:val="5ListCap"/>
        <w:numPr>
          <w:ilvl w:val="0"/>
          <w:numId w:val="143"/>
        </w:numPr>
        <w:rPr>
          <w:rFonts w:eastAsia="Malgun Gothic"/>
        </w:rPr>
      </w:pPr>
      <w:r w:rsidRPr="008635D3">
        <w:rPr>
          <w:rFonts w:eastAsia="Malgun Gothic"/>
        </w:rPr>
        <w:t xml:space="preserve">Memiliki sikap jujur, teliti, ulet dan tanggung jawab kerja mandiri ataupun dalam tim </w:t>
      </w:r>
      <w:proofErr w:type="spellStart"/>
      <w:r w:rsidRPr="008635D3">
        <w:rPr>
          <w:rFonts w:eastAsia="Malgun Gothic"/>
        </w:rPr>
        <w:t>kerjasama</w:t>
      </w:r>
      <w:proofErr w:type="spellEnd"/>
      <w:r w:rsidRPr="008635D3">
        <w:rPr>
          <w:rFonts w:eastAsia="Malgun Gothic"/>
        </w:rPr>
        <w:t xml:space="preserve"> untuk berkreasi ataupun berinovasi terhadap energi baru dan terbarukan yang bersumber dari </w:t>
      </w:r>
      <w:proofErr w:type="spellStart"/>
      <w:r w:rsidRPr="008635D3">
        <w:rPr>
          <w:rFonts w:eastAsia="Malgun Gothic"/>
        </w:rPr>
        <w:t>biomasa</w:t>
      </w:r>
      <w:proofErr w:type="spellEnd"/>
      <w:r w:rsidRPr="008635D3">
        <w:rPr>
          <w:rFonts w:eastAsia="Malgun Gothic"/>
        </w:rPr>
        <w:t>, air, angin, geotermal, dan matahari;</w:t>
      </w:r>
    </w:p>
    <w:p w14:paraId="63F90E48" w14:textId="265E01B3" w:rsidR="002A3241" w:rsidRPr="008635D3" w:rsidRDefault="002A3241" w:rsidP="008635D3">
      <w:pPr>
        <w:pStyle w:val="5ListCap"/>
        <w:numPr>
          <w:ilvl w:val="0"/>
          <w:numId w:val="143"/>
        </w:numPr>
        <w:rPr>
          <w:rFonts w:eastAsia="Malgun Gothic"/>
        </w:rPr>
      </w:pPr>
      <w:r w:rsidRPr="008635D3">
        <w:rPr>
          <w:rFonts w:eastAsia="Malgun Gothic"/>
        </w:rPr>
        <w:t xml:space="preserve">Mampu mengintegrasikan konsep </w:t>
      </w:r>
      <w:proofErr w:type="spellStart"/>
      <w:r w:rsidRPr="008635D3">
        <w:rPr>
          <w:rFonts w:eastAsia="Malgun Gothic"/>
        </w:rPr>
        <w:t>technopreneurship</w:t>
      </w:r>
      <w:proofErr w:type="spellEnd"/>
      <w:r w:rsidRPr="008635D3">
        <w:rPr>
          <w:rFonts w:eastAsia="Malgun Gothic"/>
        </w:rPr>
        <w:t xml:space="preserve"> dalam belajar energi baru dan terbarukan.</w:t>
      </w:r>
    </w:p>
    <w:p w14:paraId="659B8AF3" w14:textId="77777777" w:rsidR="002A3241" w:rsidRPr="002A3241" w:rsidRDefault="002A3241" w:rsidP="008635D3">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1B2E7867" w14:textId="77777777" w:rsidR="002A3241" w:rsidRPr="00DF7767" w:rsidRDefault="002A3241" w:rsidP="008635D3">
      <w:pPr>
        <w:pStyle w:val="8Deskripsi"/>
        <w:rPr>
          <w:rFonts w:eastAsia="Malgun Gothic"/>
          <w:lang w:eastAsia="ko-KR"/>
        </w:rPr>
      </w:pPr>
      <w:proofErr w:type="spellStart"/>
      <w:r w:rsidRPr="00DF7767">
        <w:rPr>
          <w:rFonts w:eastAsia="Malgun Gothic"/>
          <w:lang w:eastAsia="ko-KR"/>
        </w:rPr>
        <w:t>Matakuliah</w:t>
      </w:r>
      <w:proofErr w:type="spellEnd"/>
      <w:r w:rsidRPr="00DF7767">
        <w:rPr>
          <w:rFonts w:eastAsia="Malgun Gothic"/>
          <w:lang w:eastAsia="ko-KR"/>
        </w:rPr>
        <w:t xml:space="preserve"> ini mengaji energi baru dan terbarukan yang bersumber dari </w:t>
      </w:r>
      <w:proofErr w:type="spellStart"/>
      <w:r w:rsidRPr="00DF7767">
        <w:rPr>
          <w:rFonts w:eastAsia="Malgun Gothic"/>
          <w:lang w:eastAsia="ko-KR"/>
        </w:rPr>
        <w:t>biomasa</w:t>
      </w:r>
      <w:proofErr w:type="spellEnd"/>
      <w:r w:rsidRPr="00DF7767">
        <w:rPr>
          <w:rFonts w:eastAsia="Malgun Gothic"/>
          <w:lang w:eastAsia="ko-KR"/>
        </w:rPr>
        <w:t xml:space="preserve">, air, angin, geotermal, dan matahari melalui perspektif ilmu kimia dan </w:t>
      </w:r>
      <w:proofErr w:type="spellStart"/>
      <w:r w:rsidRPr="00DF7767">
        <w:rPr>
          <w:rFonts w:eastAsia="Malgun Gothic"/>
          <w:lang w:eastAsia="ko-KR"/>
        </w:rPr>
        <w:t>multidisiplin</w:t>
      </w:r>
      <w:proofErr w:type="spellEnd"/>
      <w:r w:rsidRPr="00DF7767">
        <w:rPr>
          <w:rFonts w:eastAsia="Malgun Gothic"/>
          <w:lang w:eastAsia="ko-KR"/>
        </w:rPr>
        <w:t xml:space="preserve"> </w:t>
      </w:r>
      <w:proofErr w:type="spellStart"/>
      <w:r w:rsidRPr="00DF7767">
        <w:rPr>
          <w:rFonts w:eastAsia="Malgun Gothic"/>
          <w:lang w:eastAsia="ko-KR"/>
        </w:rPr>
        <w:t>ipteks</w:t>
      </w:r>
      <w:proofErr w:type="spellEnd"/>
      <w:r w:rsidRPr="00DF7767">
        <w:rPr>
          <w:rFonts w:eastAsia="Malgun Gothic"/>
          <w:lang w:eastAsia="ko-KR"/>
        </w:rPr>
        <w:t>.</w:t>
      </w:r>
    </w:p>
    <w:p w14:paraId="4BB08703" w14:textId="77777777" w:rsidR="002A3241" w:rsidRPr="00DF7767" w:rsidRDefault="002A3241" w:rsidP="008635D3">
      <w:pPr>
        <w:pStyle w:val="1SubMatkul"/>
        <w:rPr>
          <w:rFonts w:eastAsia="Calibri"/>
        </w:rPr>
      </w:pPr>
      <w:r w:rsidRPr="00DF7767">
        <w:rPr>
          <w:rFonts w:eastAsia="Calibri"/>
        </w:rPr>
        <w:t>Referensi:</w:t>
      </w:r>
    </w:p>
    <w:p w14:paraId="4E3860D8" w14:textId="77777777" w:rsidR="002A3241" w:rsidRPr="00DF7767" w:rsidRDefault="002A3241" w:rsidP="008635D3">
      <w:pPr>
        <w:pStyle w:val="12ref"/>
        <w:rPr>
          <w:rFonts w:eastAsia="Calibri"/>
        </w:rPr>
      </w:pPr>
      <w:proofErr w:type="spellStart"/>
      <w:r w:rsidRPr="00DF7767">
        <w:rPr>
          <w:rFonts w:eastAsia="Calibri"/>
        </w:rPr>
        <w:t>Kulikovsky</w:t>
      </w:r>
      <w:proofErr w:type="spellEnd"/>
      <w:r w:rsidRPr="00DF7767">
        <w:rPr>
          <w:rFonts w:eastAsia="Calibri"/>
        </w:rPr>
        <w:t xml:space="preserve">, </w:t>
      </w:r>
      <w:proofErr w:type="spellStart"/>
      <w:r w:rsidRPr="00DF7767">
        <w:rPr>
          <w:rFonts w:eastAsia="Calibri"/>
        </w:rPr>
        <w:t>Andrei</w:t>
      </w:r>
      <w:proofErr w:type="spellEnd"/>
      <w:r w:rsidRPr="00DF7767">
        <w:rPr>
          <w:rFonts w:eastAsia="Calibri"/>
        </w:rPr>
        <w:t xml:space="preserve"> A. 2010. </w:t>
      </w:r>
      <w:proofErr w:type="spellStart"/>
      <w:r w:rsidRPr="00DF7767">
        <w:rPr>
          <w:rFonts w:eastAsia="Calibri"/>
          <w:i/>
        </w:rPr>
        <w:t>Analytical</w:t>
      </w:r>
      <w:proofErr w:type="spellEnd"/>
      <w:r w:rsidRPr="00DF7767">
        <w:rPr>
          <w:rFonts w:eastAsia="Calibri"/>
          <w:i/>
        </w:rPr>
        <w:t xml:space="preserve"> </w:t>
      </w:r>
      <w:proofErr w:type="spellStart"/>
      <w:r w:rsidRPr="00DF7767">
        <w:rPr>
          <w:rFonts w:eastAsia="Calibri"/>
          <w:i/>
        </w:rPr>
        <w:t>Modelling</w:t>
      </w:r>
      <w:proofErr w:type="spellEnd"/>
      <w:r w:rsidRPr="00DF7767">
        <w:rPr>
          <w:rFonts w:eastAsia="Calibri"/>
          <w:i/>
        </w:rPr>
        <w:t xml:space="preserve"> </w:t>
      </w:r>
      <w:proofErr w:type="spellStart"/>
      <w:r w:rsidRPr="00DF7767">
        <w:rPr>
          <w:rFonts w:eastAsia="Calibri"/>
          <w:i/>
        </w:rPr>
        <w:t>of</w:t>
      </w:r>
      <w:proofErr w:type="spellEnd"/>
      <w:r w:rsidRPr="00DF7767">
        <w:rPr>
          <w:rFonts w:eastAsia="Calibri"/>
          <w:i/>
        </w:rPr>
        <w:t xml:space="preserve"> </w:t>
      </w:r>
      <w:proofErr w:type="spellStart"/>
      <w:r w:rsidRPr="00DF7767">
        <w:rPr>
          <w:rFonts w:eastAsia="Calibri"/>
          <w:i/>
        </w:rPr>
        <w:t>Fuel</w:t>
      </w:r>
      <w:proofErr w:type="spellEnd"/>
      <w:r w:rsidRPr="00DF7767">
        <w:rPr>
          <w:rFonts w:eastAsia="Calibri"/>
          <w:i/>
        </w:rPr>
        <w:t xml:space="preserve"> </w:t>
      </w:r>
      <w:proofErr w:type="spellStart"/>
      <w:r w:rsidRPr="00DF7767">
        <w:rPr>
          <w:rFonts w:eastAsia="Calibri"/>
          <w:i/>
        </w:rPr>
        <w:t>Cells</w:t>
      </w:r>
      <w:proofErr w:type="spellEnd"/>
      <w:r w:rsidRPr="00DF7767">
        <w:rPr>
          <w:rFonts w:eastAsia="Calibri"/>
        </w:rPr>
        <w:t xml:space="preserve">. </w:t>
      </w:r>
      <w:proofErr w:type="spellStart"/>
      <w:r w:rsidRPr="00DF7767">
        <w:rPr>
          <w:rFonts w:eastAsia="Calibri"/>
        </w:rPr>
        <w:t>Elsevier</w:t>
      </w:r>
      <w:proofErr w:type="spellEnd"/>
      <w:r w:rsidRPr="00DF7767">
        <w:rPr>
          <w:rFonts w:eastAsia="Calibri"/>
        </w:rPr>
        <w:t>.</w:t>
      </w:r>
    </w:p>
    <w:p w14:paraId="63E827BE" w14:textId="77777777" w:rsidR="002A3241" w:rsidRPr="00DF7767" w:rsidRDefault="002A3241" w:rsidP="008635D3">
      <w:pPr>
        <w:pStyle w:val="12ref"/>
        <w:rPr>
          <w:rFonts w:eastAsia="Calibri"/>
        </w:rPr>
      </w:pPr>
      <w:proofErr w:type="spellStart"/>
      <w:r w:rsidRPr="00DF7767">
        <w:rPr>
          <w:rFonts w:eastAsia="Calibri"/>
        </w:rPr>
        <w:t>Mudryk</w:t>
      </w:r>
      <w:proofErr w:type="spellEnd"/>
      <w:r w:rsidRPr="00DF7767">
        <w:rPr>
          <w:rFonts w:eastAsia="Calibri"/>
        </w:rPr>
        <w:t xml:space="preserve">, </w:t>
      </w:r>
      <w:proofErr w:type="spellStart"/>
      <w:r w:rsidRPr="00DF7767">
        <w:rPr>
          <w:rFonts w:eastAsia="Calibri"/>
        </w:rPr>
        <w:t>Krzysztof</w:t>
      </w:r>
      <w:proofErr w:type="spellEnd"/>
      <w:r w:rsidRPr="00DF7767">
        <w:rPr>
          <w:rFonts w:eastAsia="Calibri"/>
        </w:rPr>
        <w:t xml:space="preserve"> &amp; Sebastian </w:t>
      </w:r>
      <w:proofErr w:type="spellStart"/>
      <w:r w:rsidRPr="00DF7767">
        <w:rPr>
          <w:rFonts w:eastAsia="Calibri"/>
        </w:rPr>
        <w:t>Werle</w:t>
      </w:r>
      <w:proofErr w:type="spellEnd"/>
      <w:r w:rsidRPr="00DF7767">
        <w:rPr>
          <w:rFonts w:eastAsia="Calibri"/>
        </w:rPr>
        <w:t xml:space="preserve"> (</w:t>
      </w:r>
      <w:proofErr w:type="spellStart"/>
      <w:r w:rsidRPr="00DF7767">
        <w:rPr>
          <w:rFonts w:eastAsia="Calibri"/>
        </w:rPr>
        <w:t>Editors</w:t>
      </w:r>
      <w:proofErr w:type="spellEnd"/>
      <w:r w:rsidRPr="00DF7767">
        <w:rPr>
          <w:rFonts w:eastAsia="Calibri"/>
        </w:rPr>
        <w:t xml:space="preserve">). 2018. </w:t>
      </w:r>
      <w:proofErr w:type="spellStart"/>
      <w:r w:rsidRPr="00DF7767">
        <w:rPr>
          <w:rFonts w:eastAsia="Calibri"/>
          <w:i/>
        </w:rPr>
        <w:t>Renewable</w:t>
      </w:r>
      <w:proofErr w:type="spellEnd"/>
      <w:r w:rsidRPr="00DF7767">
        <w:rPr>
          <w:rFonts w:eastAsia="Calibri"/>
          <w:i/>
        </w:rPr>
        <w:t xml:space="preserve"> Energy </w:t>
      </w:r>
      <w:proofErr w:type="spellStart"/>
      <w:r w:rsidRPr="00DF7767">
        <w:rPr>
          <w:rFonts w:eastAsia="Calibri"/>
          <w:i/>
        </w:rPr>
        <w:t>Sources</w:t>
      </w:r>
      <w:proofErr w:type="spellEnd"/>
      <w:r w:rsidRPr="00DF7767">
        <w:rPr>
          <w:rFonts w:eastAsia="Calibri"/>
          <w:i/>
        </w:rPr>
        <w:t xml:space="preserve">: Engineering, Technology, </w:t>
      </w:r>
      <w:proofErr w:type="spellStart"/>
      <w:r w:rsidRPr="00DF7767">
        <w:rPr>
          <w:rFonts w:eastAsia="Calibri"/>
          <w:i/>
        </w:rPr>
        <w:t>Innovation</w:t>
      </w:r>
      <w:proofErr w:type="spellEnd"/>
      <w:r w:rsidRPr="00DF7767">
        <w:rPr>
          <w:rFonts w:eastAsia="Calibri"/>
        </w:rPr>
        <w:t xml:space="preserve">. </w:t>
      </w:r>
      <w:proofErr w:type="spellStart"/>
      <w:r w:rsidRPr="00DF7767">
        <w:rPr>
          <w:rFonts w:eastAsia="Calibri"/>
        </w:rPr>
        <w:t>Springer</w:t>
      </w:r>
      <w:proofErr w:type="spellEnd"/>
      <w:r w:rsidRPr="00DF7767">
        <w:rPr>
          <w:rFonts w:eastAsia="Calibri"/>
        </w:rPr>
        <w:t xml:space="preserve"> International </w:t>
      </w:r>
      <w:proofErr w:type="spellStart"/>
      <w:r w:rsidRPr="00DF7767">
        <w:rPr>
          <w:rFonts w:eastAsia="Calibri"/>
        </w:rPr>
        <w:t>Publishing</w:t>
      </w:r>
      <w:proofErr w:type="spellEnd"/>
      <w:r w:rsidRPr="00DF7767">
        <w:rPr>
          <w:rFonts w:eastAsia="Calibri"/>
        </w:rPr>
        <w:t xml:space="preserve"> </w:t>
      </w:r>
    </w:p>
    <w:p w14:paraId="5C4985BB" w14:textId="77777777" w:rsidR="002A3241" w:rsidRPr="00DF7767" w:rsidRDefault="002A3241" w:rsidP="008635D3">
      <w:pPr>
        <w:pStyle w:val="12ref"/>
        <w:rPr>
          <w:rFonts w:eastAsia="Calibri"/>
        </w:rPr>
      </w:pPr>
      <w:proofErr w:type="spellStart"/>
      <w:r w:rsidRPr="00DF7767">
        <w:rPr>
          <w:rFonts w:eastAsia="Calibri"/>
        </w:rPr>
        <w:t>Goswami</w:t>
      </w:r>
      <w:proofErr w:type="spellEnd"/>
      <w:r w:rsidRPr="00DF7767">
        <w:rPr>
          <w:rFonts w:eastAsia="Calibri"/>
        </w:rPr>
        <w:t xml:space="preserve">, D. Yogi &amp; Frank </w:t>
      </w:r>
      <w:proofErr w:type="spellStart"/>
      <w:r w:rsidRPr="00DF7767">
        <w:rPr>
          <w:rFonts w:eastAsia="Calibri"/>
        </w:rPr>
        <w:t>kreith</w:t>
      </w:r>
      <w:proofErr w:type="spellEnd"/>
      <w:r w:rsidRPr="00DF7767">
        <w:rPr>
          <w:rFonts w:eastAsia="Calibri"/>
        </w:rPr>
        <w:t xml:space="preserve"> (</w:t>
      </w:r>
      <w:proofErr w:type="spellStart"/>
      <w:r w:rsidRPr="00DF7767">
        <w:rPr>
          <w:rFonts w:eastAsia="Calibri"/>
        </w:rPr>
        <w:t>editors</w:t>
      </w:r>
      <w:proofErr w:type="spellEnd"/>
      <w:r w:rsidRPr="00DF7767">
        <w:rPr>
          <w:rFonts w:eastAsia="Calibri"/>
        </w:rPr>
        <w:t xml:space="preserve">). 2016. </w:t>
      </w:r>
      <w:r w:rsidRPr="00DF7767">
        <w:rPr>
          <w:rFonts w:eastAsia="Calibri"/>
          <w:i/>
        </w:rPr>
        <w:t xml:space="preserve">Energy </w:t>
      </w:r>
      <w:proofErr w:type="spellStart"/>
      <w:r w:rsidRPr="00DF7767">
        <w:rPr>
          <w:rFonts w:eastAsia="Calibri"/>
          <w:i/>
        </w:rPr>
        <w:t>Efficiency</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Renewable</w:t>
      </w:r>
      <w:proofErr w:type="spellEnd"/>
      <w:r w:rsidRPr="00DF7767">
        <w:rPr>
          <w:rFonts w:eastAsia="Calibri"/>
          <w:i/>
        </w:rPr>
        <w:t xml:space="preserve"> Energy</w:t>
      </w:r>
      <w:r w:rsidRPr="00DF7767">
        <w:rPr>
          <w:rFonts w:eastAsia="Calibri"/>
        </w:rPr>
        <w:t xml:space="preserve">. Taylor &amp; </w:t>
      </w:r>
      <w:proofErr w:type="spellStart"/>
      <w:r w:rsidRPr="00DF7767">
        <w:rPr>
          <w:rFonts w:eastAsia="Calibri"/>
        </w:rPr>
        <w:t>Francis</w:t>
      </w:r>
      <w:proofErr w:type="spellEnd"/>
      <w:r w:rsidRPr="00DF7767">
        <w:rPr>
          <w:rFonts w:eastAsia="Calibri"/>
        </w:rPr>
        <w:t xml:space="preserve"> Group, LLC.</w:t>
      </w:r>
    </w:p>
    <w:p w14:paraId="0B9C2B62" w14:textId="77777777" w:rsidR="002A3241" w:rsidRPr="00DF7767" w:rsidRDefault="002A3241" w:rsidP="008635D3">
      <w:pPr>
        <w:pStyle w:val="12ref"/>
        <w:rPr>
          <w:rFonts w:eastAsia="Calibri"/>
        </w:rPr>
      </w:pPr>
      <w:proofErr w:type="spellStart"/>
      <w:r w:rsidRPr="00DF7767">
        <w:rPr>
          <w:rFonts w:eastAsia="Calibri"/>
        </w:rPr>
        <w:t>Yahyaoui</w:t>
      </w:r>
      <w:proofErr w:type="spellEnd"/>
      <w:r w:rsidRPr="00DF7767">
        <w:rPr>
          <w:rFonts w:eastAsia="Calibri"/>
        </w:rPr>
        <w:t xml:space="preserve">, </w:t>
      </w:r>
      <w:proofErr w:type="spellStart"/>
      <w:r w:rsidRPr="00DF7767">
        <w:rPr>
          <w:rFonts w:eastAsia="Calibri"/>
        </w:rPr>
        <w:t>Imene</w:t>
      </w:r>
      <w:proofErr w:type="spellEnd"/>
      <w:r w:rsidRPr="00DF7767">
        <w:rPr>
          <w:rFonts w:eastAsia="Calibri"/>
        </w:rPr>
        <w:t xml:space="preserve">. 2018. </w:t>
      </w:r>
      <w:proofErr w:type="spellStart"/>
      <w:r w:rsidRPr="00DF7767">
        <w:rPr>
          <w:rFonts w:eastAsia="Calibri"/>
          <w:i/>
        </w:rPr>
        <w:t>Advances</w:t>
      </w:r>
      <w:proofErr w:type="spellEnd"/>
      <w:r w:rsidRPr="00DF7767">
        <w:rPr>
          <w:rFonts w:eastAsia="Calibri"/>
          <w:i/>
        </w:rPr>
        <w:t xml:space="preserve"> in </w:t>
      </w:r>
      <w:proofErr w:type="spellStart"/>
      <w:r w:rsidRPr="00DF7767">
        <w:rPr>
          <w:rFonts w:eastAsia="Calibri"/>
          <w:i/>
        </w:rPr>
        <w:t>Renewable</w:t>
      </w:r>
      <w:proofErr w:type="spellEnd"/>
      <w:r w:rsidRPr="00DF7767">
        <w:rPr>
          <w:rFonts w:eastAsia="Calibri"/>
          <w:i/>
        </w:rPr>
        <w:t xml:space="preserve"> </w:t>
      </w:r>
      <w:proofErr w:type="spellStart"/>
      <w:r w:rsidRPr="00DF7767">
        <w:rPr>
          <w:rFonts w:eastAsia="Calibri"/>
          <w:i/>
        </w:rPr>
        <w:t>Energies</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Power Technologies</w:t>
      </w:r>
      <w:r w:rsidRPr="00DF7767">
        <w:rPr>
          <w:rFonts w:eastAsia="Calibri"/>
        </w:rPr>
        <w:t xml:space="preserve">. </w:t>
      </w:r>
      <w:proofErr w:type="spellStart"/>
      <w:r w:rsidRPr="00DF7767">
        <w:rPr>
          <w:rFonts w:eastAsia="Calibri"/>
        </w:rPr>
        <w:t>Elsevier</w:t>
      </w:r>
      <w:proofErr w:type="spellEnd"/>
      <w:r w:rsidRPr="00DF7767">
        <w:rPr>
          <w:rFonts w:eastAsia="Calibri"/>
        </w:rPr>
        <w:t xml:space="preserve"> </w:t>
      </w:r>
      <w:proofErr w:type="spellStart"/>
      <w:r w:rsidRPr="00DF7767">
        <w:rPr>
          <w:rFonts w:eastAsia="Calibri"/>
        </w:rPr>
        <w:t>Inc</w:t>
      </w:r>
      <w:proofErr w:type="spellEnd"/>
      <w:r w:rsidRPr="00DF7767">
        <w:rPr>
          <w:rFonts w:eastAsia="Calibri"/>
        </w:rPr>
        <w:t>.</w:t>
      </w:r>
    </w:p>
    <w:p w14:paraId="1859E834" w14:textId="77777777" w:rsidR="002A3241" w:rsidRPr="002A3241" w:rsidRDefault="002A3241" w:rsidP="008635D3">
      <w:pPr>
        <w:pStyle w:val="2SubMatkul"/>
        <w:rPr>
          <w:rFonts w:eastAsia="SimSun"/>
        </w:rPr>
      </w:pPr>
      <w:r w:rsidRPr="002A3241">
        <w:rPr>
          <w:rFonts w:eastAsia="SimSun"/>
        </w:rPr>
        <w:t>8420403277</w:t>
      </w:r>
      <w:r w:rsidRPr="002A3241">
        <w:rPr>
          <w:rFonts w:eastAsia="SimSun"/>
        </w:rPr>
        <w:tab/>
        <w:t>Kuliah Kerja Nyata</w:t>
      </w:r>
    </w:p>
    <w:p w14:paraId="13EBECA4" w14:textId="0073560F" w:rsidR="002A3241" w:rsidRPr="008635D3" w:rsidRDefault="002A3241" w:rsidP="008635D3">
      <w:pPr>
        <w:pStyle w:val="Dosen"/>
        <w:rPr>
          <w:rFonts w:eastAsia="SimSun"/>
        </w:rPr>
      </w:pPr>
      <w:r w:rsidRPr="002A3241">
        <w:rPr>
          <w:rFonts w:eastAsia="SimSun"/>
        </w:rPr>
        <w:t>Dosen:</w:t>
      </w:r>
      <w:r w:rsidR="008635D3">
        <w:rPr>
          <w:rFonts w:eastAsia="SimSun"/>
        </w:rPr>
        <w:tab/>
      </w:r>
      <w:r w:rsidRPr="008635D3">
        <w:rPr>
          <w:rFonts w:eastAsia="SimSun"/>
          <w:b w:val="0"/>
          <w:bCs w:val="0"/>
        </w:rPr>
        <w:t>Tim</w:t>
      </w:r>
    </w:p>
    <w:p w14:paraId="670F1264" w14:textId="77777777" w:rsidR="002A3241" w:rsidRPr="002A3241" w:rsidRDefault="002A3241" w:rsidP="008635D3">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r w:rsidRPr="002A3241">
        <w:rPr>
          <w:rFonts w:eastAsia="Calibri"/>
        </w:rPr>
        <w:t>:</w:t>
      </w:r>
    </w:p>
    <w:p w14:paraId="48416AA8" w14:textId="77777777" w:rsidR="002A3241" w:rsidRPr="008635D3" w:rsidRDefault="002A3241" w:rsidP="008635D3">
      <w:pPr>
        <w:pStyle w:val="5ListCap"/>
        <w:numPr>
          <w:ilvl w:val="0"/>
          <w:numId w:val="144"/>
        </w:numPr>
        <w:rPr>
          <w:rFonts w:eastAsia="Malgun Gothic"/>
        </w:rPr>
      </w:pPr>
      <w:r w:rsidRPr="008635D3">
        <w:rPr>
          <w:rFonts w:eastAsia="Malgun Gothic"/>
        </w:rPr>
        <w:lastRenderedPageBreak/>
        <w:t xml:space="preserve">Mampu menyelesaikan persoalan pembangunan dan kemasyarakatan, sehingga memiliki kedewasaan dalam </w:t>
      </w:r>
      <w:proofErr w:type="spellStart"/>
      <w:r w:rsidRPr="008635D3">
        <w:rPr>
          <w:rFonts w:eastAsia="Malgun Gothic"/>
        </w:rPr>
        <w:t>berfikir</w:t>
      </w:r>
      <w:proofErr w:type="spellEnd"/>
      <w:r w:rsidRPr="008635D3">
        <w:rPr>
          <w:rFonts w:eastAsia="Malgun Gothic"/>
        </w:rPr>
        <w:t>, terampil dalam melaksanakan program pemberdayaan masyarakat dengan menerapkan IPTEKS</w:t>
      </w:r>
    </w:p>
    <w:p w14:paraId="10A59131" w14:textId="77777777" w:rsidR="002A3241" w:rsidRPr="008635D3" w:rsidRDefault="002A3241" w:rsidP="008635D3">
      <w:pPr>
        <w:pStyle w:val="5ListCap"/>
        <w:numPr>
          <w:ilvl w:val="0"/>
          <w:numId w:val="144"/>
        </w:numPr>
        <w:rPr>
          <w:rFonts w:eastAsia="Malgun Gothic"/>
        </w:rPr>
      </w:pPr>
      <w:r w:rsidRPr="008635D3">
        <w:rPr>
          <w:rFonts w:eastAsia="Malgun Gothic"/>
        </w:rPr>
        <w:t>Mengambil keputusan dalam menyelesaikan masalah nyata di bidang pemberdayaan masyarakat</w:t>
      </w:r>
    </w:p>
    <w:p w14:paraId="7D920375" w14:textId="75EF9F00" w:rsidR="002A3241" w:rsidRPr="008635D3" w:rsidRDefault="002A3241" w:rsidP="008635D3">
      <w:pPr>
        <w:pStyle w:val="5ListCap"/>
        <w:numPr>
          <w:ilvl w:val="0"/>
          <w:numId w:val="144"/>
        </w:numPr>
        <w:rPr>
          <w:rFonts w:eastAsia="Malgun Gothic"/>
        </w:rPr>
      </w:pPr>
      <w:r w:rsidRPr="008635D3">
        <w:rPr>
          <w:rFonts w:eastAsia="Malgun Gothic"/>
        </w:rPr>
        <w:t>Bertanggung jawab dalam perencanaan, pengimplementasian, evaluasi, dan pelaporan pelaksanaan program</w:t>
      </w:r>
    </w:p>
    <w:p w14:paraId="37B1E8B6" w14:textId="77777777" w:rsidR="002A3241" w:rsidRPr="002A3241" w:rsidRDefault="002A3241" w:rsidP="008635D3">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3F3971B2" w14:textId="77777777" w:rsidR="002A3241" w:rsidRPr="00DF7767" w:rsidRDefault="002A3241" w:rsidP="008635D3">
      <w:pPr>
        <w:pStyle w:val="8Deskripsi"/>
        <w:rPr>
          <w:rFonts w:eastAsia="Malgun Gothic"/>
          <w:lang w:eastAsia="ko-KR"/>
        </w:rPr>
      </w:pPr>
      <w:r w:rsidRPr="00DF7767">
        <w:rPr>
          <w:rFonts w:eastAsia="Malgun Gothic"/>
          <w:lang w:eastAsia="ko-KR"/>
        </w:rPr>
        <w:t xml:space="preserve">Pelatihan dan penerapan pengetahuan, keterampilan, serta sikap yang diperolehnya di bangku kuliah dalam membantu masyarakat menyelesaikan masalah nyata dalam bidang pembangunan dan masyarakat di lapangan secara </w:t>
      </w:r>
      <w:proofErr w:type="spellStart"/>
      <w:r w:rsidRPr="00DF7767">
        <w:rPr>
          <w:rFonts w:eastAsia="Malgun Gothic"/>
          <w:lang w:eastAsia="ko-KR"/>
        </w:rPr>
        <w:t>interdisplin</w:t>
      </w:r>
      <w:proofErr w:type="spellEnd"/>
    </w:p>
    <w:p w14:paraId="5B1161C8" w14:textId="77777777" w:rsidR="002A3241" w:rsidRPr="002A3241" w:rsidRDefault="002A3241" w:rsidP="008635D3">
      <w:pPr>
        <w:pStyle w:val="1SubMatkul"/>
        <w:rPr>
          <w:rFonts w:eastAsia="Calibri"/>
        </w:rPr>
      </w:pPr>
      <w:r w:rsidRPr="00DF7767">
        <w:rPr>
          <w:rFonts w:eastAsia="Calibri"/>
        </w:rPr>
        <w:t>Referensi</w:t>
      </w:r>
      <w:r w:rsidRPr="002A3241">
        <w:rPr>
          <w:rFonts w:eastAsia="Calibri"/>
        </w:rPr>
        <w:t>:</w:t>
      </w:r>
    </w:p>
    <w:p w14:paraId="3870A44E" w14:textId="4EEEB186" w:rsidR="002A3241" w:rsidRPr="008635D3" w:rsidRDefault="002A3241" w:rsidP="008635D3">
      <w:pPr>
        <w:pStyle w:val="12ref"/>
        <w:rPr>
          <w:rFonts w:eastAsia="Calibri"/>
        </w:rPr>
      </w:pPr>
      <w:r w:rsidRPr="00DF7767">
        <w:rPr>
          <w:rFonts w:eastAsia="Calibri"/>
        </w:rPr>
        <w:t xml:space="preserve">Tim </w:t>
      </w:r>
      <w:proofErr w:type="spellStart"/>
      <w:r w:rsidRPr="00DF7767">
        <w:rPr>
          <w:rFonts w:eastAsia="Calibri"/>
        </w:rPr>
        <w:t>Unesa</w:t>
      </w:r>
      <w:proofErr w:type="spellEnd"/>
      <w:r w:rsidRPr="00DF7767">
        <w:rPr>
          <w:rFonts w:eastAsia="Calibri"/>
        </w:rPr>
        <w:t xml:space="preserve">. </w:t>
      </w:r>
      <w:r w:rsidRPr="00DF7767">
        <w:rPr>
          <w:rFonts w:eastAsia="Calibri"/>
          <w:i/>
        </w:rPr>
        <w:t xml:space="preserve">Buku Pedoman KKN </w:t>
      </w:r>
      <w:proofErr w:type="spellStart"/>
      <w:r w:rsidRPr="00DF7767">
        <w:rPr>
          <w:rFonts w:eastAsia="Calibri"/>
          <w:i/>
        </w:rPr>
        <w:t>Unesa</w:t>
      </w:r>
      <w:proofErr w:type="spellEnd"/>
      <w:r w:rsidRPr="00DF7767">
        <w:rPr>
          <w:rFonts w:eastAsia="Calibri"/>
        </w:rPr>
        <w:t xml:space="preserve">. Surabaya: </w:t>
      </w:r>
      <w:proofErr w:type="spellStart"/>
      <w:r w:rsidRPr="00DF7767">
        <w:rPr>
          <w:rFonts w:eastAsia="Calibri"/>
        </w:rPr>
        <w:t>Unesa</w:t>
      </w:r>
      <w:proofErr w:type="spellEnd"/>
      <w:r w:rsidRPr="00DF7767">
        <w:rPr>
          <w:rFonts w:eastAsia="Calibri"/>
        </w:rPr>
        <w:t xml:space="preserve">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rPr>
        <w:t>.</w:t>
      </w:r>
    </w:p>
    <w:p w14:paraId="3CC79A8D" w14:textId="77777777" w:rsidR="002A3241" w:rsidRPr="002A3241" w:rsidRDefault="002A3241" w:rsidP="008635D3">
      <w:pPr>
        <w:pStyle w:val="2SubMatkul"/>
        <w:rPr>
          <w:rFonts w:eastAsia="SimSun"/>
        </w:rPr>
      </w:pPr>
      <w:r w:rsidRPr="002A3241">
        <w:rPr>
          <w:rFonts w:eastAsia="SimSun"/>
        </w:rPr>
        <w:t>8420402167</w:t>
      </w:r>
      <w:r w:rsidRPr="002A3241">
        <w:rPr>
          <w:rFonts w:eastAsia="SimSun"/>
        </w:rPr>
        <w:tab/>
        <w:t xml:space="preserve">Kimia Pangan (2 </w:t>
      </w:r>
      <w:proofErr w:type="spellStart"/>
      <w:r w:rsidRPr="002A3241">
        <w:rPr>
          <w:rFonts w:eastAsia="SimSun"/>
        </w:rPr>
        <w:t>sks</w:t>
      </w:r>
      <w:proofErr w:type="spellEnd"/>
      <w:r w:rsidRPr="002A3241">
        <w:rPr>
          <w:rFonts w:eastAsia="SimSun"/>
        </w:rPr>
        <w:t>)</w:t>
      </w:r>
    </w:p>
    <w:p w14:paraId="5080E591" w14:textId="1C55B9E9" w:rsidR="002A3241" w:rsidRPr="008635D3" w:rsidRDefault="002A3241" w:rsidP="008635D3">
      <w:pPr>
        <w:pStyle w:val="Dosen"/>
        <w:rPr>
          <w:rFonts w:eastAsia="SimSun"/>
          <w:b w:val="0"/>
          <w:bCs w:val="0"/>
        </w:rPr>
      </w:pPr>
      <w:r w:rsidRPr="002A3241">
        <w:rPr>
          <w:rFonts w:eastAsia="SimSun"/>
        </w:rPr>
        <w:t>Dosen:</w:t>
      </w:r>
      <w:r w:rsidRPr="002A3241">
        <w:rPr>
          <w:rFonts w:eastAsia="SimSun"/>
        </w:rPr>
        <w:tab/>
      </w:r>
      <w:r w:rsidRPr="008635D3">
        <w:rPr>
          <w:rFonts w:eastAsia="SimSun"/>
          <w:b w:val="0"/>
          <w:bCs w:val="0"/>
        </w:rPr>
        <w:t xml:space="preserve">Dr. Prima Retno </w:t>
      </w:r>
      <w:proofErr w:type="spellStart"/>
      <w:r w:rsidRPr="008635D3">
        <w:rPr>
          <w:rFonts w:eastAsia="SimSun"/>
          <w:b w:val="0"/>
          <w:bCs w:val="0"/>
        </w:rPr>
        <w:t>Wikandari</w:t>
      </w:r>
      <w:proofErr w:type="spellEnd"/>
      <w:r w:rsidRPr="008635D3">
        <w:rPr>
          <w:rFonts w:eastAsia="SimSun"/>
          <w:b w:val="0"/>
          <w:bCs w:val="0"/>
        </w:rPr>
        <w:t>, M.Si.</w:t>
      </w:r>
    </w:p>
    <w:p w14:paraId="5582215E" w14:textId="5A7F8EBB" w:rsidR="002A3241" w:rsidRPr="008635D3" w:rsidRDefault="002A3241" w:rsidP="008635D3">
      <w:pPr>
        <w:pStyle w:val="3TabDosen2"/>
        <w:rPr>
          <w:rFonts w:eastAsia="SimSun"/>
        </w:rPr>
      </w:pPr>
      <w:proofErr w:type="spellStart"/>
      <w:r w:rsidRPr="002A3241">
        <w:rPr>
          <w:rFonts w:eastAsia="SimSun"/>
        </w:rPr>
        <w:t>Mirwa</w:t>
      </w:r>
      <w:proofErr w:type="spellEnd"/>
      <w:r w:rsidRPr="002A3241">
        <w:rPr>
          <w:rFonts w:eastAsia="SimSun"/>
        </w:rPr>
        <w:t xml:space="preserve"> </w:t>
      </w:r>
      <w:proofErr w:type="spellStart"/>
      <w:r w:rsidRPr="002A3241">
        <w:rPr>
          <w:rFonts w:eastAsia="SimSun"/>
        </w:rPr>
        <w:t>Adiprahara</w:t>
      </w:r>
      <w:proofErr w:type="spellEnd"/>
      <w:r w:rsidRPr="002A3241">
        <w:rPr>
          <w:rFonts w:eastAsia="SimSun"/>
        </w:rPr>
        <w:t xml:space="preserve"> Anggarani, S.Si., M.Si.</w:t>
      </w:r>
    </w:p>
    <w:p w14:paraId="75D1DA9B" w14:textId="77777777" w:rsidR="002A3241" w:rsidRPr="00DF7767" w:rsidRDefault="002A3241" w:rsidP="008635D3">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0EBC761B" w14:textId="77777777" w:rsidR="002A3241" w:rsidRPr="008635D3" w:rsidRDefault="002A3241" w:rsidP="008635D3">
      <w:pPr>
        <w:pStyle w:val="5ListCap"/>
        <w:numPr>
          <w:ilvl w:val="0"/>
          <w:numId w:val="145"/>
        </w:numPr>
        <w:rPr>
          <w:rFonts w:eastAsia="Malgun Gothic"/>
        </w:rPr>
      </w:pPr>
      <w:r w:rsidRPr="008635D3">
        <w:rPr>
          <w:rFonts w:eastAsia="Malgun Gothic"/>
        </w:rPr>
        <w:t>Menguasai konsep di bidang kimia pangan terkait struktur, nutrisi, sifat, komposisi dan perubahan kimia yang terjadi selama pengolahan, dan penyimpanan.</w:t>
      </w:r>
      <w:r w:rsidRPr="008635D3">
        <w:rPr>
          <w:rFonts w:eastAsia="Malgun Gothic"/>
        </w:rPr>
        <w:tab/>
      </w:r>
    </w:p>
    <w:p w14:paraId="6F0B9EC8" w14:textId="29A782CC" w:rsidR="002A3241" w:rsidRPr="008635D3" w:rsidRDefault="002A3241" w:rsidP="008635D3">
      <w:pPr>
        <w:pStyle w:val="5ListCap"/>
        <w:numPr>
          <w:ilvl w:val="0"/>
          <w:numId w:val="145"/>
        </w:numPr>
        <w:rPr>
          <w:rFonts w:eastAsia="Malgun Gothic"/>
        </w:rPr>
      </w:pPr>
      <w:r w:rsidRPr="008635D3">
        <w:rPr>
          <w:rFonts w:eastAsia="Malgun Gothic"/>
        </w:rPr>
        <w:t>Mampu mengaplikasikan pengetahuan di bidang kimia pangan yang diperoleh, serta mempunyai inisiatif dalam menyelesaikan</w:t>
      </w:r>
      <w:r w:rsidR="008635D3" w:rsidRPr="008635D3">
        <w:rPr>
          <w:rFonts w:eastAsia="Malgun Gothic"/>
        </w:rPr>
        <w:t xml:space="preserve"> </w:t>
      </w:r>
      <w:proofErr w:type="spellStart"/>
      <w:r w:rsidRPr="008635D3">
        <w:rPr>
          <w:rFonts w:eastAsia="Malgun Gothic"/>
        </w:rPr>
        <w:t>issu</w:t>
      </w:r>
      <w:proofErr w:type="spellEnd"/>
      <w:r w:rsidRPr="008635D3">
        <w:rPr>
          <w:rFonts w:eastAsia="Malgun Gothic"/>
        </w:rPr>
        <w:t xml:space="preserve"> masyarakat di bidang pangan.</w:t>
      </w:r>
    </w:p>
    <w:p w14:paraId="2BD7489B" w14:textId="77777777" w:rsidR="002A3241" w:rsidRPr="008635D3" w:rsidRDefault="002A3241" w:rsidP="008635D3">
      <w:pPr>
        <w:pStyle w:val="5ListCap"/>
        <w:numPr>
          <w:ilvl w:val="0"/>
          <w:numId w:val="145"/>
        </w:numPr>
        <w:rPr>
          <w:rFonts w:eastAsia="Malgun Gothic"/>
        </w:rPr>
      </w:pPr>
      <w:r w:rsidRPr="008635D3">
        <w:rPr>
          <w:rFonts w:eastAsia="Malgun Gothic"/>
        </w:rPr>
        <w:t>Menerapkan pemikiran logis, kritis, sistematis dan inovatif dalam konteks pengembangan ilmu pangan dengan memperhatikan dan menerapkan nilai humaniora dalam menyelesaikan masalah kimia pangan yang terjadi di masyarakat.</w:t>
      </w:r>
    </w:p>
    <w:p w14:paraId="2924D2F9" w14:textId="789150B9" w:rsidR="002A3241" w:rsidRPr="008635D3" w:rsidRDefault="002A3241" w:rsidP="008635D3">
      <w:pPr>
        <w:pStyle w:val="5ListCap"/>
        <w:numPr>
          <w:ilvl w:val="0"/>
          <w:numId w:val="145"/>
        </w:numPr>
        <w:rPr>
          <w:rFonts w:eastAsia="Malgun Gothic"/>
        </w:rPr>
      </w:pPr>
      <w:r w:rsidRPr="008635D3">
        <w:rPr>
          <w:rFonts w:eastAsia="Malgun Gothic"/>
        </w:rPr>
        <w:t xml:space="preserve">Mampu </w:t>
      </w:r>
      <w:proofErr w:type="spellStart"/>
      <w:r w:rsidRPr="008635D3">
        <w:rPr>
          <w:rFonts w:eastAsia="Malgun Gothic"/>
        </w:rPr>
        <w:t>bekerjasma</w:t>
      </w:r>
      <w:proofErr w:type="spellEnd"/>
      <w:r w:rsidRPr="008635D3">
        <w:rPr>
          <w:rFonts w:eastAsia="Malgun Gothic"/>
        </w:rPr>
        <w:t xml:space="preserve"> dan memiliki kemampuan kewirausahaan yang berwawasan lingkungan.</w:t>
      </w:r>
    </w:p>
    <w:p w14:paraId="51D7C7DD" w14:textId="77777777" w:rsidR="002A3241" w:rsidRPr="002A3241" w:rsidRDefault="002A3241" w:rsidP="008635D3">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5E1B3A22" w14:textId="77777777" w:rsidR="002A3241" w:rsidRPr="00DF7767" w:rsidRDefault="002A3241" w:rsidP="008635D3">
      <w:pPr>
        <w:pStyle w:val="8Deskripsi"/>
        <w:rPr>
          <w:rFonts w:eastAsia="Malgun Gothic"/>
          <w:lang w:eastAsia="ko-KR"/>
        </w:rPr>
      </w:pPr>
      <w:proofErr w:type="spellStart"/>
      <w:r w:rsidRPr="00DF7767">
        <w:rPr>
          <w:rFonts w:eastAsia="Malgun Gothic"/>
          <w:lang w:eastAsia="ko-KR"/>
        </w:rPr>
        <w:t>Mamahami</w:t>
      </w:r>
      <w:proofErr w:type="spellEnd"/>
      <w:r w:rsidRPr="00DF7767">
        <w:rPr>
          <w:rFonts w:eastAsia="Malgun Gothic"/>
          <w:lang w:eastAsia="ko-KR"/>
        </w:rPr>
        <w:t xml:space="preserve"> konsep di bidang kimia pangan terkait dengan struktur, nutrisi, sifat, komposisi dan perubahan kimia selama proses pengolahan dan penyimpanan, mampu berpikir kritis dalam menyelesaikan masalah pangan di masyarakat serta mampu menghasilkan gagasan inovatif dalam pengembangan produk pangan untuk menciptakan jiwa kewirausahaan.</w:t>
      </w:r>
    </w:p>
    <w:p w14:paraId="51B53CDB" w14:textId="77777777" w:rsidR="002A3241" w:rsidRPr="006729EB" w:rsidRDefault="002A3241" w:rsidP="008635D3">
      <w:pPr>
        <w:pStyle w:val="1SubMatkul"/>
        <w:rPr>
          <w:rFonts w:eastAsia="Calibri"/>
          <w:lang w:val="pt-BR"/>
        </w:rPr>
      </w:pPr>
      <w:r w:rsidRPr="00DF7767">
        <w:rPr>
          <w:rFonts w:eastAsia="Calibri"/>
        </w:rPr>
        <w:t>Referensi</w:t>
      </w:r>
      <w:r w:rsidRPr="006729EB">
        <w:rPr>
          <w:rFonts w:eastAsia="Calibri"/>
          <w:lang w:val="pt-BR"/>
        </w:rPr>
        <w:t>:</w:t>
      </w:r>
    </w:p>
    <w:p w14:paraId="30EC83D6" w14:textId="77777777" w:rsidR="002A3241" w:rsidRPr="00DF7767" w:rsidRDefault="002A3241" w:rsidP="008635D3">
      <w:pPr>
        <w:pStyle w:val="12ref"/>
        <w:rPr>
          <w:rFonts w:eastAsia="Calibri"/>
        </w:rPr>
      </w:pPr>
      <w:proofErr w:type="spellStart"/>
      <w:r w:rsidRPr="00DF7767">
        <w:rPr>
          <w:rFonts w:eastAsia="Calibri"/>
        </w:rPr>
        <w:t>Belitz</w:t>
      </w:r>
      <w:proofErr w:type="spellEnd"/>
      <w:r w:rsidRPr="00DF7767">
        <w:rPr>
          <w:rFonts w:eastAsia="Calibri"/>
        </w:rPr>
        <w:t xml:space="preserve">, H-D., </w:t>
      </w:r>
      <w:proofErr w:type="spellStart"/>
      <w:r w:rsidRPr="00DF7767">
        <w:rPr>
          <w:rFonts w:eastAsia="Calibri"/>
        </w:rPr>
        <w:t>Grosch,W</w:t>
      </w:r>
      <w:proofErr w:type="spellEnd"/>
      <w:r w:rsidRPr="00DF7767">
        <w:rPr>
          <w:rFonts w:eastAsia="Calibri"/>
        </w:rPr>
        <w:t xml:space="preserve">., </w:t>
      </w:r>
      <w:proofErr w:type="spellStart"/>
      <w:r w:rsidRPr="00DF7767">
        <w:rPr>
          <w:rFonts w:eastAsia="Calibri"/>
        </w:rPr>
        <w:t>Schieberle</w:t>
      </w:r>
      <w:proofErr w:type="spellEnd"/>
      <w:r w:rsidRPr="00DF7767">
        <w:rPr>
          <w:rFonts w:eastAsia="Calibri"/>
        </w:rPr>
        <w:t xml:space="preserve">, P., 2009. </w:t>
      </w:r>
      <w:r w:rsidRPr="00DF7767">
        <w:rPr>
          <w:rFonts w:eastAsia="Calibri"/>
          <w:i/>
        </w:rPr>
        <w:t xml:space="preserve">Food </w:t>
      </w:r>
      <w:proofErr w:type="spellStart"/>
      <w:r w:rsidRPr="00DF7767">
        <w:rPr>
          <w:rFonts w:eastAsia="Calibri"/>
          <w:i/>
        </w:rPr>
        <w:t>Chemistry</w:t>
      </w:r>
      <w:proofErr w:type="spellEnd"/>
      <w:r w:rsidRPr="00DF7767">
        <w:rPr>
          <w:rFonts w:eastAsia="Calibri"/>
        </w:rPr>
        <w:t>. 4</w:t>
      </w:r>
      <w:r w:rsidRPr="00DF7767">
        <w:rPr>
          <w:rFonts w:eastAsia="Calibri"/>
          <w:vertAlign w:val="superscript"/>
        </w:rPr>
        <w:t>th</w:t>
      </w:r>
      <w:r w:rsidRPr="00DF7767">
        <w:rPr>
          <w:rFonts w:eastAsia="Calibri"/>
        </w:rPr>
        <w:t xml:space="preserve"> </w:t>
      </w:r>
      <w:proofErr w:type="spellStart"/>
      <w:r w:rsidRPr="00DF7767">
        <w:rPr>
          <w:rFonts w:eastAsia="Calibri"/>
        </w:rPr>
        <w:t>revised</w:t>
      </w:r>
      <w:proofErr w:type="spellEnd"/>
      <w:r w:rsidRPr="00DF7767">
        <w:rPr>
          <w:rFonts w:eastAsia="Calibri"/>
        </w:rPr>
        <w:t xml:space="preserve"> </w:t>
      </w:r>
      <w:proofErr w:type="spellStart"/>
      <w:r w:rsidRPr="00DF7767">
        <w:rPr>
          <w:rFonts w:eastAsia="Calibri"/>
        </w:rPr>
        <w:t>and</w:t>
      </w:r>
      <w:proofErr w:type="spellEnd"/>
      <w:r w:rsidRPr="00DF7767">
        <w:rPr>
          <w:rFonts w:eastAsia="Calibri"/>
        </w:rPr>
        <w:t xml:space="preserve"> </w:t>
      </w:r>
      <w:proofErr w:type="spellStart"/>
      <w:r w:rsidRPr="00DF7767">
        <w:rPr>
          <w:rFonts w:eastAsia="Calibri"/>
        </w:rPr>
        <w:t>extended</w:t>
      </w:r>
      <w:proofErr w:type="spellEnd"/>
      <w:r w:rsidRPr="00DF7767">
        <w:rPr>
          <w:rFonts w:eastAsia="Calibri"/>
        </w:rPr>
        <w:t xml:space="preserve"> ed. </w:t>
      </w:r>
      <w:proofErr w:type="spellStart"/>
      <w:r w:rsidRPr="00DF7767">
        <w:rPr>
          <w:rFonts w:eastAsia="Calibri"/>
        </w:rPr>
        <w:t>Springer-Verlag</w:t>
      </w:r>
      <w:proofErr w:type="spellEnd"/>
      <w:r w:rsidRPr="00DF7767">
        <w:rPr>
          <w:rFonts w:eastAsia="Calibri"/>
        </w:rPr>
        <w:t xml:space="preserve"> Berlin </w:t>
      </w:r>
      <w:proofErr w:type="spellStart"/>
      <w:r w:rsidRPr="00DF7767">
        <w:rPr>
          <w:rFonts w:eastAsia="Calibri"/>
        </w:rPr>
        <w:t>Heidelberg</w:t>
      </w:r>
      <w:proofErr w:type="spellEnd"/>
    </w:p>
    <w:p w14:paraId="7C8A8041" w14:textId="77777777" w:rsidR="002A3241" w:rsidRPr="00DF7767" w:rsidRDefault="002A3241" w:rsidP="008635D3">
      <w:pPr>
        <w:pStyle w:val="12ref"/>
        <w:rPr>
          <w:rFonts w:eastAsia="Calibri"/>
        </w:rPr>
      </w:pPr>
      <w:proofErr w:type="spellStart"/>
      <w:r w:rsidRPr="00DF7767">
        <w:rPr>
          <w:rFonts w:eastAsia="Calibri"/>
        </w:rPr>
        <w:t>Schaschke</w:t>
      </w:r>
      <w:proofErr w:type="spellEnd"/>
      <w:r w:rsidRPr="00DF7767">
        <w:rPr>
          <w:rFonts w:eastAsia="Calibri"/>
        </w:rPr>
        <w:t xml:space="preserve">, C.J., 2011. </w:t>
      </w:r>
      <w:r w:rsidRPr="00DF7767">
        <w:rPr>
          <w:rFonts w:eastAsia="Calibri"/>
          <w:i/>
        </w:rPr>
        <w:t xml:space="preserve">Food </w:t>
      </w:r>
      <w:proofErr w:type="spellStart"/>
      <w:r w:rsidRPr="00DF7767">
        <w:rPr>
          <w:rFonts w:eastAsia="Calibri"/>
          <w:i/>
        </w:rPr>
        <w:t>Processing</w:t>
      </w:r>
      <w:proofErr w:type="spellEnd"/>
      <w:r w:rsidRPr="00DF7767">
        <w:rPr>
          <w:rFonts w:eastAsia="Calibri"/>
        </w:rPr>
        <w:t xml:space="preserve">. </w:t>
      </w:r>
      <w:proofErr w:type="spellStart"/>
      <w:r w:rsidRPr="00DF7767">
        <w:rPr>
          <w:rFonts w:eastAsia="Calibri"/>
        </w:rPr>
        <w:t>Ventus</w:t>
      </w:r>
      <w:proofErr w:type="spellEnd"/>
      <w:r w:rsidRPr="00DF7767">
        <w:rPr>
          <w:rFonts w:eastAsia="Calibri"/>
        </w:rPr>
        <w:t xml:space="preserve"> </w:t>
      </w:r>
      <w:proofErr w:type="spellStart"/>
      <w:r w:rsidRPr="00DF7767">
        <w:rPr>
          <w:rFonts w:eastAsia="Calibri"/>
        </w:rPr>
        <w:t>Publishing</w:t>
      </w:r>
      <w:proofErr w:type="spellEnd"/>
      <w:r w:rsidRPr="00DF7767">
        <w:rPr>
          <w:rFonts w:eastAsia="Calibri"/>
        </w:rPr>
        <w:t xml:space="preserve"> </w:t>
      </w:r>
      <w:proofErr w:type="spellStart"/>
      <w:r w:rsidRPr="00DF7767">
        <w:rPr>
          <w:rFonts w:eastAsia="Calibri"/>
        </w:rPr>
        <w:t>Aps</w:t>
      </w:r>
      <w:proofErr w:type="spellEnd"/>
    </w:p>
    <w:p w14:paraId="1863C616" w14:textId="4E219289" w:rsidR="002A3241" w:rsidRPr="008635D3" w:rsidRDefault="002A3241" w:rsidP="008635D3">
      <w:pPr>
        <w:pStyle w:val="12ref"/>
        <w:rPr>
          <w:rFonts w:eastAsia="Calibri"/>
        </w:rPr>
      </w:pPr>
      <w:proofErr w:type="spellStart"/>
      <w:r w:rsidRPr="00DF7767">
        <w:rPr>
          <w:rFonts w:eastAsia="Calibri"/>
        </w:rPr>
        <w:t>Fennema</w:t>
      </w:r>
      <w:proofErr w:type="spellEnd"/>
      <w:r w:rsidRPr="00DF7767">
        <w:rPr>
          <w:rFonts w:eastAsia="Calibri"/>
        </w:rPr>
        <w:t xml:space="preserve">.  2007. </w:t>
      </w:r>
      <w:r w:rsidRPr="00DF7767">
        <w:rPr>
          <w:rFonts w:eastAsia="Calibri"/>
          <w:i/>
        </w:rPr>
        <w:t xml:space="preserve">Food </w:t>
      </w:r>
      <w:proofErr w:type="spellStart"/>
      <w:r w:rsidRPr="00DF7767">
        <w:rPr>
          <w:rFonts w:eastAsia="Calibri"/>
          <w:i/>
        </w:rPr>
        <w:t>Chemistry</w:t>
      </w:r>
      <w:proofErr w:type="spellEnd"/>
      <w:r w:rsidRPr="00DF7767">
        <w:rPr>
          <w:rFonts w:eastAsia="Calibri"/>
        </w:rPr>
        <w:t>. 4</w:t>
      </w:r>
      <w:r w:rsidRPr="00DF7767">
        <w:rPr>
          <w:rFonts w:eastAsia="Calibri"/>
          <w:vertAlign w:val="superscript"/>
        </w:rPr>
        <w:t>th</w:t>
      </w:r>
      <w:r w:rsidRPr="00DF7767">
        <w:rPr>
          <w:rFonts w:eastAsia="Calibri"/>
        </w:rPr>
        <w:t xml:space="preserve"> </w:t>
      </w:r>
      <w:proofErr w:type="spellStart"/>
      <w:r w:rsidRPr="00DF7767">
        <w:rPr>
          <w:rFonts w:eastAsia="Calibri"/>
        </w:rPr>
        <w:t>Edition</w:t>
      </w:r>
      <w:proofErr w:type="spellEnd"/>
      <w:r w:rsidRPr="00DF7767">
        <w:rPr>
          <w:rFonts w:eastAsia="Calibri"/>
        </w:rPr>
        <w:t xml:space="preserve">. (editor: </w:t>
      </w:r>
      <w:proofErr w:type="spellStart"/>
      <w:r w:rsidRPr="00DF7767">
        <w:rPr>
          <w:rFonts w:eastAsia="Calibri"/>
        </w:rPr>
        <w:t>Srinivasan</w:t>
      </w:r>
      <w:proofErr w:type="spellEnd"/>
      <w:r w:rsidRPr="00DF7767">
        <w:rPr>
          <w:rFonts w:eastAsia="Calibri"/>
        </w:rPr>
        <w:t xml:space="preserve"> </w:t>
      </w:r>
      <w:proofErr w:type="spellStart"/>
      <w:r w:rsidRPr="00DF7767">
        <w:rPr>
          <w:rFonts w:eastAsia="Calibri"/>
        </w:rPr>
        <w:t>Damodaran</w:t>
      </w:r>
      <w:proofErr w:type="spellEnd"/>
      <w:r w:rsidRPr="00DF7767">
        <w:rPr>
          <w:rFonts w:eastAsia="Calibri"/>
        </w:rPr>
        <w:t xml:space="preserve">). CRC </w:t>
      </w:r>
      <w:proofErr w:type="spellStart"/>
      <w:r w:rsidRPr="00DF7767">
        <w:rPr>
          <w:rFonts w:eastAsia="Calibri"/>
        </w:rPr>
        <w:t>Press</w:t>
      </w:r>
      <w:proofErr w:type="spellEnd"/>
      <w:r w:rsidRPr="00DF7767">
        <w:rPr>
          <w:rFonts w:eastAsia="Calibri"/>
        </w:rPr>
        <w:t>.</w:t>
      </w:r>
    </w:p>
    <w:p w14:paraId="6C5DC2B8" w14:textId="77777777" w:rsidR="002A3241" w:rsidRPr="002A3241" w:rsidRDefault="002A3241" w:rsidP="008635D3">
      <w:pPr>
        <w:pStyle w:val="2SubMatkul"/>
        <w:rPr>
          <w:rFonts w:eastAsia="SimSun"/>
        </w:rPr>
      </w:pPr>
      <w:r w:rsidRPr="002A3241">
        <w:rPr>
          <w:rFonts w:eastAsia="SimSun"/>
        </w:rPr>
        <w:t>8420402308</w:t>
      </w:r>
      <w:r w:rsidRPr="002A3241">
        <w:rPr>
          <w:rFonts w:eastAsia="SimSun"/>
        </w:rPr>
        <w:tab/>
        <w:t xml:space="preserve">Material Maju (2 </w:t>
      </w:r>
      <w:proofErr w:type="spellStart"/>
      <w:r w:rsidRPr="002A3241">
        <w:rPr>
          <w:rFonts w:eastAsia="SimSun"/>
        </w:rPr>
        <w:t>sks</w:t>
      </w:r>
      <w:proofErr w:type="spellEnd"/>
      <w:r w:rsidRPr="002A3241">
        <w:rPr>
          <w:rFonts w:eastAsia="SimSun"/>
        </w:rPr>
        <w:t>)</w:t>
      </w:r>
    </w:p>
    <w:p w14:paraId="6403F78A" w14:textId="29A6899E" w:rsidR="002A3241" w:rsidRPr="008635D3" w:rsidRDefault="002A3241" w:rsidP="008635D3">
      <w:pPr>
        <w:pStyle w:val="Dosen"/>
        <w:rPr>
          <w:rFonts w:eastAsia="SimSun"/>
          <w:b w:val="0"/>
          <w:bCs w:val="0"/>
          <w:lang w:val="id-ID"/>
        </w:rPr>
      </w:pPr>
      <w:r w:rsidRPr="008635D3">
        <w:rPr>
          <w:rFonts w:eastAsia="SimSun"/>
          <w:lang w:val="id-ID"/>
        </w:rPr>
        <w:t>Dosen:</w:t>
      </w:r>
      <w:r w:rsidRPr="008635D3">
        <w:rPr>
          <w:rFonts w:eastAsia="SimSun"/>
          <w:lang w:val="id-ID"/>
        </w:rPr>
        <w:tab/>
      </w:r>
      <w:r w:rsidRPr="008635D3">
        <w:rPr>
          <w:rFonts w:eastAsia="SimSun"/>
          <w:b w:val="0"/>
          <w:bCs w:val="0"/>
          <w:lang w:val="id-ID"/>
        </w:rPr>
        <w:t>Prof. Dr. Sari Edi Cahyaningrum, M.Si.</w:t>
      </w:r>
    </w:p>
    <w:p w14:paraId="073C5C27" w14:textId="77777777" w:rsidR="002A3241" w:rsidRPr="002A3241" w:rsidRDefault="002A3241" w:rsidP="008635D3">
      <w:pPr>
        <w:pStyle w:val="3TabDosen2"/>
        <w:rPr>
          <w:rFonts w:eastAsia="SimSun"/>
        </w:rPr>
      </w:pPr>
      <w:r w:rsidRPr="002A3241">
        <w:rPr>
          <w:rFonts w:eastAsia="SimSun"/>
        </w:rPr>
        <w:t xml:space="preserve">Dr. </w:t>
      </w:r>
      <w:proofErr w:type="spellStart"/>
      <w:r w:rsidRPr="002A3241">
        <w:rPr>
          <w:rFonts w:eastAsia="SimSun"/>
        </w:rPr>
        <w:t>Amaria</w:t>
      </w:r>
      <w:proofErr w:type="spellEnd"/>
      <w:r w:rsidRPr="002A3241">
        <w:rPr>
          <w:rFonts w:eastAsia="SimSun"/>
        </w:rPr>
        <w:t>, M.Si.</w:t>
      </w:r>
    </w:p>
    <w:p w14:paraId="317A5A19" w14:textId="534AB923" w:rsidR="002A3241" w:rsidRPr="008635D3" w:rsidRDefault="002A3241" w:rsidP="008635D3">
      <w:pPr>
        <w:pStyle w:val="3TabDosen2"/>
        <w:rPr>
          <w:rFonts w:eastAsia="SimSun"/>
        </w:rPr>
      </w:pPr>
      <w:r w:rsidRPr="002A3241">
        <w:rPr>
          <w:rFonts w:eastAsia="SimSun"/>
        </w:rPr>
        <w:t>Dina Kartika Maharani, S.Si., M.Sc.</w:t>
      </w:r>
    </w:p>
    <w:p w14:paraId="3CF19718" w14:textId="77777777" w:rsidR="002A3241" w:rsidRPr="002A3241" w:rsidRDefault="002A3241" w:rsidP="008635D3">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r w:rsidRPr="002A3241">
        <w:rPr>
          <w:rFonts w:eastAsia="Calibri"/>
        </w:rPr>
        <w:t>:</w:t>
      </w:r>
    </w:p>
    <w:p w14:paraId="1B3E4013" w14:textId="77777777" w:rsidR="002A3241" w:rsidRPr="008635D3" w:rsidRDefault="002A3241" w:rsidP="008635D3">
      <w:pPr>
        <w:pStyle w:val="5ListCap"/>
        <w:numPr>
          <w:ilvl w:val="0"/>
          <w:numId w:val="146"/>
        </w:numPr>
        <w:rPr>
          <w:rFonts w:eastAsia="Malgun Gothic"/>
        </w:rPr>
      </w:pPr>
      <w:r w:rsidRPr="008635D3">
        <w:rPr>
          <w:rFonts w:eastAsia="Malgun Gothic"/>
        </w:rPr>
        <w:t>Mampu menerapkan pemikiran logis, kritis, sistematis dan inovatif dalam pengembangan atau implementasi ilmu pengetahuan dan teknologi untuk mendukung penguasaan konsep dan teori  material maju.</w:t>
      </w:r>
    </w:p>
    <w:p w14:paraId="3E2CCFE6" w14:textId="77777777" w:rsidR="002A3241" w:rsidRPr="008635D3" w:rsidRDefault="002A3241" w:rsidP="008635D3">
      <w:pPr>
        <w:pStyle w:val="5ListCap"/>
        <w:numPr>
          <w:ilvl w:val="0"/>
          <w:numId w:val="146"/>
        </w:numPr>
        <w:rPr>
          <w:rFonts w:eastAsia="Malgun Gothic"/>
        </w:rPr>
      </w:pPr>
      <w:r w:rsidRPr="008635D3">
        <w:rPr>
          <w:rFonts w:eastAsia="Malgun Gothic"/>
        </w:rPr>
        <w:t xml:space="preserve">membuat kesimpulan dan analisis hasil sintesis dan karakterisasi material </w:t>
      </w:r>
      <w:proofErr w:type="spellStart"/>
      <w:r w:rsidRPr="008635D3">
        <w:rPr>
          <w:rFonts w:eastAsia="Malgun Gothic"/>
        </w:rPr>
        <w:t>polisika</w:t>
      </w:r>
      <w:proofErr w:type="spellEnd"/>
      <w:r w:rsidRPr="008635D3">
        <w:rPr>
          <w:rFonts w:eastAsia="Malgun Gothic"/>
        </w:rPr>
        <w:t xml:space="preserve"> alumina dan </w:t>
      </w:r>
      <w:proofErr w:type="spellStart"/>
      <w:r w:rsidRPr="008635D3">
        <w:rPr>
          <w:rFonts w:eastAsia="Malgun Gothic"/>
        </w:rPr>
        <w:t>biomaterial</w:t>
      </w:r>
      <w:proofErr w:type="spellEnd"/>
      <w:r w:rsidRPr="008635D3">
        <w:rPr>
          <w:rFonts w:eastAsia="Malgun Gothic"/>
        </w:rPr>
        <w:t xml:space="preserve"> berbasis </w:t>
      </w:r>
      <w:proofErr w:type="spellStart"/>
      <w:r w:rsidRPr="008635D3">
        <w:rPr>
          <w:rFonts w:eastAsia="Malgun Gothic"/>
        </w:rPr>
        <w:t>kitosan</w:t>
      </w:r>
      <w:proofErr w:type="spellEnd"/>
      <w:r w:rsidRPr="008635D3">
        <w:rPr>
          <w:rFonts w:eastAsia="Malgun Gothic"/>
        </w:rPr>
        <w:t>.</w:t>
      </w:r>
    </w:p>
    <w:p w14:paraId="583090D5" w14:textId="77777777" w:rsidR="002A3241" w:rsidRPr="008635D3" w:rsidRDefault="002A3241" w:rsidP="008635D3">
      <w:pPr>
        <w:pStyle w:val="5ListCap"/>
        <w:numPr>
          <w:ilvl w:val="0"/>
          <w:numId w:val="146"/>
        </w:numPr>
        <w:rPr>
          <w:rFonts w:eastAsia="Malgun Gothic"/>
        </w:rPr>
      </w:pPr>
      <w:r w:rsidRPr="008635D3">
        <w:rPr>
          <w:rFonts w:eastAsia="Malgun Gothic"/>
        </w:rPr>
        <w:t xml:space="preserve">memiliki pengetahuan tentang teori-teori dasar sintesis dan karakterisasi material, </w:t>
      </w:r>
      <w:proofErr w:type="spellStart"/>
      <w:r w:rsidRPr="008635D3">
        <w:rPr>
          <w:rFonts w:eastAsia="Malgun Gothic"/>
        </w:rPr>
        <w:t>biomaterial</w:t>
      </w:r>
      <w:proofErr w:type="spellEnd"/>
      <w:r w:rsidRPr="008635D3">
        <w:rPr>
          <w:rFonts w:eastAsia="Malgun Gothic"/>
        </w:rPr>
        <w:t xml:space="preserve"> dan material maju.</w:t>
      </w:r>
    </w:p>
    <w:p w14:paraId="36AC7B0D" w14:textId="5795629C" w:rsidR="002A3241" w:rsidRPr="008635D3" w:rsidRDefault="002A3241" w:rsidP="008635D3">
      <w:pPr>
        <w:pStyle w:val="5ListCap"/>
        <w:numPr>
          <w:ilvl w:val="0"/>
          <w:numId w:val="146"/>
        </w:numPr>
        <w:rPr>
          <w:rFonts w:eastAsia="Malgun Gothic"/>
        </w:rPr>
      </w:pPr>
      <w:r w:rsidRPr="008635D3">
        <w:rPr>
          <w:rFonts w:eastAsia="Malgun Gothic"/>
        </w:rPr>
        <w:t xml:space="preserve">Memiliki sikap jujur dan bertanggung jawab dalam melakukan sintesis dan karakterisasi terhadap material, </w:t>
      </w:r>
      <w:proofErr w:type="spellStart"/>
      <w:r w:rsidRPr="008635D3">
        <w:rPr>
          <w:rFonts w:eastAsia="Malgun Gothic"/>
        </w:rPr>
        <w:t>biomaterial</w:t>
      </w:r>
      <w:proofErr w:type="spellEnd"/>
      <w:r w:rsidRPr="008635D3">
        <w:rPr>
          <w:rFonts w:eastAsia="Malgun Gothic"/>
        </w:rPr>
        <w:t xml:space="preserve"> dan material maju yang dihasilkan.</w:t>
      </w:r>
    </w:p>
    <w:p w14:paraId="48127F9F" w14:textId="77777777" w:rsidR="002A3241" w:rsidRPr="006729EB" w:rsidRDefault="002A3241" w:rsidP="008635D3">
      <w:pPr>
        <w:pStyle w:val="1SubMatkul"/>
        <w:rPr>
          <w:rFonts w:eastAsia="Calibri"/>
          <w:lang w:val="sv-SE"/>
        </w:rPr>
      </w:pPr>
      <w:r w:rsidRPr="00DF7767">
        <w:rPr>
          <w:rFonts w:eastAsia="Calibri"/>
        </w:rPr>
        <w:t xml:space="preserve">Deskripsi </w:t>
      </w:r>
      <w:proofErr w:type="spellStart"/>
      <w:r w:rsidRPr="00DF7767">
        <w:rPr>
          <w:rFonts w:eastAsia="Calibri"/>
        </w:rPr>
        <w:t>Matakuliah</w:t>
      </w:r>
      <w:proofErr w:type="spellEnd"/>
      <w:r w:rsidRPr="006729EB">
        <w:rPr>
          <w:rFonts w:eastAsia="Calibri"/>
          <w:lang w:val="sv-SE"/>
        </w:rPr>
        <w:t>:</w:t>
      </w:r>
    </w:p>
    <w:p w14:paraId="08B6BFD2" w14:textId="77777777" w:rsidR="002A3241" w:rsidRPr="00DF7767" w:rsidRDefault="002A3241" w:rsidP="008635D3">
      <w:pPr>
        <w:pStyle w:val="8Deskripsi"/>
        <w:rPr>
          <w:rFonts w:eastAsia="Malgun Gothic"/>
          <w:lang w:eastAsia="ko-KR"/>
        </w:rPr>
      </w:pPr>
      <w:r w:rsidRPr="00DF7767">
        <w:rPr>
          <w:rFonts w:eastAsia="Malgun Gothic"/>
          <w:lang w:eastAsia="ko-KR"/>
        </w:rPr>
        <w:t xml:space="preserve">Kajian Tentang Polimer Anorganik, material maju,  material berbasis </w:t>
      </w:r>
      <w:proofErr w:type="spellStart"/>
      <w:r w:rsidRPr="00DF7767">
        <w:rPr>
          <w:rFonts w:eastAsia="Malgun Gothic"/>
          <w:lang w:eastAsia="ko-KR"/>
        </w:rPr>
        <w:t>Polisilika</w:t>
      </w:r>
      <w:proofErr w:type="spellEnd"/>
      <w:r w:rsidRPr="00DF7767">
        <w:rPr>
          <w:rFonts w:eastAsia="Malgun Gothic"/>
          <w:lang w:eastAsia="ko-KR"/>
        </w:rPr>
        <w:t xml:space="preserve"> Alumina, Silika, </w:t>
      </w:r>
      <w:proofErr w:type="spellStart"/>
      <w:r w:rsidRPr="00DF7767">
        <w:rPr>
          <w:rFonts w:eastAsia="Malgun Gothic"/>
          <w:lang w:eastAsia="ko-KR"/>
        </w:rPr>
        <w:t>Biomaterial</w:t>
      </w:r>
      <w:proofErr w:type="spellEnd"/>
      <w:r w:rsidRPr="00DF7767">
        <w:rPr>
          <w:rFonts w:eastAsia="Malgun Gothic"/>
          <w:lang w:eastAsia="ko-KR"/>
        </w:rPr>
        <w:t xml:space="preserve"> (</w:t>
      </w:r>
      <w:proofErr w:type="spellStart"/>
      <w:r w:rsidRPr="00DF7767">
        <w:rPr>
          <w:rFonts w:eastAsia="Malgun Gothic"/>
          <w:lang w:eastAsia="ko-KR"/>
        </w:rPr>
        <w:t>kitosan</w:t>
      </w:r>
      <w:proofErr w:type="spellEnd"/>
      <w:r w:rsidRPr="00DF7767">
        <w:rPr>
          <w:rFonts w:eastAsia="Malgun Gothic"/>
          <w:lang w:eastAsia="ko-KR"/>
        </w:rPr>
        <w:t xml:space="preserve">, </w:t>
      </w:r>
      <w:proofErr w:type="spellStart"/>
      <w:r w:rsidRPr="00DF7767">
        <w:rPr>
          <w:rFonts w:eastAsia="Malgun Gothic"/>
          <w:lang w:eastAsia="ko-KR"/>
        </w:rPr>
        <w:t>hidroksiapatit</w:t>
      </w:r>
      <w:proofErr w:type="spellEnd"/>
      <w:r w:rsidRPr="00DF7767">
        <w:rPr>
          <w:rFonts w:eastAsia="Malgun Gothic"/>
          <w:lang w:eastAsia="ko-KR"/>
        </w:rPr>
        <w:t xml:space="preserve">, implan),  material cerdas, cara sintesis dan karakterisasi material yang dihasilkan dan pengembangan material cerdas terkini: </w:t>
      </w:r>
      <w:proofErr w:type="spellStart"/>
      <w:r w:rsidRPr="00DF7767">
        <w:rPr>
          <w:rFonts w:eastAsia="Malgun Gothic"/>
          <w:lang w:eastAsia="ko-KR"/>
        </w:rPr>
        <w:t>nanomaterial</w:t>
      </w:r>
      <w:proofErr w:type="spellEnd"/>
      <w:r w:rsidRPr="00DF7767">
        <w:rPr>
          <w:rFonts w:eastAsia="Malgun Gothic"/>
          <w:lang w:eastAsia="ko-KR"/>
        </w:rPr>
        <w:t>.</w:t>
      </w:r>
    </w:p>
    <w:p w14:paraId="4F08B561" w14:textId="77777777" w:rsidR="002A3241" w:rsidRPr="006729EB" w:rsidRDefault="002A3241" w:rsidP="008635D3">
      <w:pPr>
        <w:pStyle w:val="1SubMatkul"/>
        <w:rPr>
          <w:rFonts w:eastAsia="Calibri"/>
          <w:lang w:val="sv-SE"/>
        </w:rPr>
      </w:pPr>
      <w:r w:rsidRPr="00DF7767">
        <w:rPr>
          <w:rFonts w:eastAsia="Calibri"/>
        </w:rPr>
        <w:t>Referensi</w:t>
      </w:r>
      <w:r w:rsidRPr="006729EB">
        <w:rPr>
          <w:rFonts w:eastAsia="Calibri"/>
          <w:lang w:val="sv-SE"/>
        </w:rPr>
        <w:t>:</w:t>
      </w:r>
    </w:p>
    <w:p w14:paraId="1C2326A1" w14:textId="77777777" w:rsidR="002A3241" w:rsidRPr="00DF7767" w:rsidRDefault="002A3241" w:rsidP="008635D3">
      <w:pPr>
        <w:pStyle w:val="12ref"/>
        <w:rPr>
          <w:rFonts w:eastAsia="Calibri"/>
        </w:rPr>
      </w:pPr>
      <w:r w:rsidRPr="00DF7767">
        <w:rPr>
          <w:rFonts w:eastAsia="Calibri"/>
        </w:rPr>
        <w:t xml:space="preserve">Abdullah, M. 2009. </w:t>
      </w:r>
      <w:r w:rsidRPr="00DF7767">
        <w:rPr>
          <w:rFonts w:eastAsia="Calibri"/>
          <w:i/>
        </w:rPr>
        <w:t xml:space="preserve">Pengantar </w:t>
      </w:r>
      <w:proofErr w:type="spellStart"/>
      <w:r w:rsidRPr="00DF7767">
        <w:rPr>
          <w:rFonts w:eastAsia="Calibri"/>
          <w:i/>
        </w:rPr>
        <w:t>Nanosains</w:t>
      </w:r>
      <w:proofErr w:type="spellEnd"/>
      <w:r w:rsidRPr="00DF7767">
        <w:rPr>
          <w:rFonts w:eastAsia="Calibri"/>
        </w:rPr>
        <w:t>. Bandung: ITB.</w:t>
      </w:r>
    </w:p>
    <w:p w14:paraId="0B8DB78C" w14:textId="77777777" w:rsidR="002A3241" w:rsidRPr="00DF7767" w:rsidRDefault="002A3241" w:rsidP="008635D3">
      <w:pPr>
        <w:pStyle w:val="12ref"/>
        <w:rPr>
          <w:rFonts w:eastAsia="Calibri"/>
        </w:rPr>
      </w:pPr>
      <w:r w:rsidRPr="00DF7767">
        <w:rPr>
          <w:rFonts w:eastAsia="Calibri"/>
        </w:rPr>
        <w:t xml:space="preserve">Hunter , D.N. 1990. </w:t>
      </w:r>
      <w:proofErr w:type="spellStart"/>
      <w:r w:rsidRPr="00DF7767">
        <w:rPr>
          <w:rFonts w:eastAsia="Calibri"/>
          <w:i/>
        </w:rPr>
        <w:t>Inorganic</w:t>
      </w:r>
      <w:proofErr w:type="spellEnd"/>
      <w:r w:rsidRPr="00DF7767">
        <w:rPr>
          <w:rFonts w:eastAsia="Calibri"/>
          <w:i/>
        </w:rPr>
        <w:t xml:space="preserve"> </w:t>
      </w:r>
      <w:proofErr w:type="spellStart"/>
      <w:r w:rsidRPr="00DF7767">
        <w:rPr>
          <w:rFonts w:eastAsia="Calibri"/>
          <w:i/>
        </w:rPr>
        <w:t>Polymer</w:t>
      </w:r>
      <w:proofErr w:type="spellEnd"/>
      <w:r w:rsidRPr="00DF7767">
        <w:rPr>
          <w:rFonts w:eastAsia="Calibri"/>
          <w:i/>
        </w:rPr>
        <w:t xml:space="preserve"> Black </w:t>
      </w:r>
      <w:proofErr w:type="spellStart"/>
      <w:r w:rsidRPr="00DF7767">
        <w:rPr>
          <w:rFonts w:eastAsia="Calibri"/>
          <w:i/>
        </w:rPr>
        <w:t>Well</w:t>
      </w:r>
      <w:proofErr w:type="spellEnd"/>
      <w:r w:rsidRPr="00DF7767">
        <w:rPr>
          <w:rFonts w:eastAsia="Calibri"/>
        </w:rPr>
        <w:t xml:space="preserve">. Oxford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Science</w:t>
      </w:r>
      <w:proofErr w:type="spellEnd"/>
      <w:r w:rsidRPr="00DF7767">
        <w:rPr>
          <w:rFonts w:eastAsia="Calibri"/>
        </w:rPr>
        <w:t>.</w:t>
      </w:r>
    </w:p>
    <w:p w14:paraId="56C72D28" w14:textId="77777777" w:rsidR="002A3241" w:rsidRPr="00DF7767" w:rsidRDefault="002A3241" w:rsidP="008635D3">
      <w:pPr>
        <w:pStyle w:val="12ref"/>
        <w:rPr>
          <w:rFonts w:eastAsia="Calibri"/>
        </w:rPr>
      </w:pPr>
      <w:r w:rsidRPr="00DF7767">
        <w:rPr>
          <w:rFonts w:eastAsia="Calibri"/>
        </w:rPr>
        <w:t xml:space="preserve">Mark, James E., Harry R. </w:t>
      </w:r>
      <w:proofErr w:type="spellStart"/>
      <w:r w:rsidRPr="00DF7767">
        <w:rPr>
          <w:rFonts w:eastAsia="Calibri"/>
        </w:rPr>
        <w:t>Allcock</w:t>
      </w:r>
      <w:proofErr w:type="spellEnd"/>
      <w:r w:rsidRPr="00DF7767">
        <w:rPr>
          <w:rFonts w:eastAsia="Calibri"/>
        </w:rPr>
        <w:t xml:space="preserve">. 1994. </w:t>
      </w:r>
      <w:proofErr w:type="spellStart"/>
      <w:r w:rsidRPr="00DF7767">
        <w:rPr>
          <w:rFonts w:eastAsia="Calibri"/>
          <w:i/>
        </w:rPr>
        <w:t>Inorganic</w:t>
      </w:r>
      <w:proofErr w:type="spellEnd"/>
      <w:r w:rsidRPr="00DF7767">
        <w:rPr>
          <w:rFonts w:eastAsia="Calibri"/>
          <w:i/>
        </w:rPr>
        <w:t xml:space="preserve"> </w:t>
      </w:r>
      <w:proofErr w:type="spellStart"/>
      <w:r w:rsidRPr="00DF7767">
        <w:rPr>
          <w:rFonts w:eastAsia="Calibri"/>
          <w:i/>
        </w:rPr>
        <w:t>Polymer</w:t>
      </w:r>
      <w:proofErr w:type="spellEnd"/>
      <w:r w:rsidRPr="00DF7767">
        <w:rPr>
          <w:rFonts w:eastAsia="Calibri"/>
        </w:rPr>
        <w:t xml:space="preserve">. Oxford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Science</w:t>
      </w:r>
      <w:proofErr w:type="spellEnd"/>
      <w:r w:rsidRPr="00DF7767">
        <w:rPr>
          <w:rFonts w:eastAsia="Calibri"/>
        </w:rPr>
        <w:t>.</w:t>
      </w:r>
    </w:p>
    <w:p w14:paraId="321C3352" w14:textId="77777777" w:rsidR="002A3241" w:rsidRPr="00DF7767" w:rsidRDefault="002A3241" w:rsidP="008635D3">
      <w:pPr>
        <w:pStyle w:val="12ref"/>
        <w:rPr>
          <w:rFonts w:eastAsia="Calibri"/>
        </w:rPr>
      </w:pPr>
      <w:proofErr w:type="spellStart"/>
      <w:r w:rsidRPr="00DF7767">
        <w:rPr>
          <w:rFonts w:eastAsia="Calibri"/>
        </w:rPr>
        <w:t>Weller</w:t>
      </w:r>
      <w:proofErr w:type="spellEnd"/>
      <w:r w:rsidRPr="00DF7767">
        <w:rPr>
          <w:rFonts w:eastAsia="Calibri"/>
        </w:rPr>
        <w:t xml:space="preserve">, Mark T. 1995. </w:t>
      </w:r>
      <w:proofErr w:type="spellStart"/>
      <w:r w:rsidRPr="00DF7767">
        <w:rPr>
          <w:rFonts w:eastAsia="Calibri"/>
          <w:i/>
        </w:rPr>
        <w:t>Inorganic</w:t>
      </w:r>
      <w:proofErr w:type="spellEnd"/>
      <w:r w:rsidRPr="00DF7767">
        <w:rPr>
          <w:rFonts w:eastAsia="Calibri"/>
          <w:i/>
        </w:rPr>
        <w:t xml:space="preserve"> material </w:t>
      </w:r>
      <w:proofErr w:type="spellStart"/>
      <w:r w:rsidRPr="00DF7767">
        <w:rPr>
          <w:rFonts w:eastAsia="Calibri"/>
          <w:i/>
        </w:rPr>
        <w:t>Chemistry</w:t>
      </w:r>
      <w:proofErr w:type="spellEnd"/>
      <w:r w:rsidRPr="00DF7767">
        <w:rPr>
          <w:rFonts w:eastAsia="Calibri"/>
        </w:rPr>
        <w:t xml:space="preserve">. Oxford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Science</w:t>
      </w:r>
      <w:proofErr w:type="spellEnd"/>
      <w:r w:rsidRPr="00DF7767">
        <w:rPr>
          <w:rFonts w:eastAsia="Calibri"/>
        </w:rPr>
        <w:t xml:space="preserve"> </w:t>
      </w:r>
      <w:proofErr w:type="spellStart"/>
      <w:r w:rsidRPr="00DF7767">
        <w:rPr>
          <w:rFonts w:eastAsia="Calibri"/>
        </w:rPr>
        <w:t>Book</w:t>
      </w:r>
      <w:proofErr w:type="spellEnd"/>
      <w:r w:rsidRPr="00DF7767">
        <w:rPr>
          <w:rFonts w:eastAsia="Calibri"/>
        </w:rPr>
        <w:t>.</w:t>
      </w:r>
    </w:p>
    <w:p w14:paraId="7EE997D1" w14:textId="77777777" w:rsidR="002A3241" w:rsidRPr="00DF7767" w:rsidRDefault="002A3241" w:rsidP="008635D3">
      <w:pPr>
        <w:pStyle w:val="12ref"/>
        <w:rPr>
          <w:rFonts w:eastAsia="Calibri"/>
        </w:rPr>
      </w:pPr>
      <w:r w:rsidRPr="00DF7767">
        <w:rPr>
          <w:rFonts w:eastAsia="Calibri"/>
        </w:rPr>
        <w:t xml:space="preserve">Cahyaningrum, Sari Edi. 2016. </w:t>
      </w:r>
      <w:proofErr w:type="spellStart"/>
      <w:r w:rsidRPr="00DF7767">
        <w:rPr>
          <w:rFonts w:eastAsia="Calibri"/>
          <w:i/>
        </w:rPr>
        <w:t>Biomateril</w:t>
      </w:r>
      <w:proofErr w:type="spellEnd"/>
      <w:r w:rsidRPr="00DF7767">
        <w:rPr>
          <w:rFonts w:eastAsia="Calibri"/>
          <w:i/>
        </w:rPr>
        <w:t xml:space="preserve"> Berbasis </w:t>
      </w:r>
      <w:proofErr w:type="spellStart"/>
      <w:r w:rsidRPr="00DF7767">
        <w:rPr>
          <w:rFonts w:eastAsia="Calibri"/>
          <w:i/>
        </w:rPr>
        <w:t>kitosan</w:t>
      </w:r>
      <w:proofErr w:type="spellEnd"/>
      <w:r w:rsidRPr="00DF7767">
        <w:rPr>
          <w:rFonts w:eastAsia="Calibri"/>
        </w:rPr>
        <w:t>. Yogyakarta : Absolut media.</w:t>
      </w:r>
    </w:p>
    <w:p w14:paraId="6272349F" w14:textId="77777777" w:rsidR="002A3241" w:rsidRPr="00DF7767" w:rsidRDefault="002A3241" w:rsidP="008635D3">
      <w:pPr>
        <w:pStyle w:val="12ref"/>
        <w:rPr>
          <w:rFonts w:eastAsia="Calibri"/>
        </w:rPr>
      </w:pPr>
      <w:r w:rsidRPr="00DF7767">
        <w:rPr>
          <w:rFonts w:eastAsia="Calibri"/>
        </w:rPr>
        <w:t xml:space="preserve">Cahyaningrum, Sari Edi. 2018. </w:t>
      </w:r>
      <w:r w:rsidRPr="00DF7767">
        <w:rPr>
          <w:rFonts w:eastAsia="Calibri"/>
          <w:i/>
        </w:rPr>
        <w:t xml:space="preserve">Dasar-dasar Pengembangan </w:t>
      </w:r>
      <w:proofErr w:type="spellStart"/>
      <w:r w:rsidRPr="00DF7767">
        <w:rPr>
          <w:rFonts w:eastAsia="Calibri"/>
          <w:i/>
        </w:rPr>
        <w:t>Biomaterial</w:t>
      </w:r>
      <w:proofErr w:type="spellEnd"/>
      <w:r w:rsidRPr="00DF7767">
        <w:rPr>
          <w:rFonts w:eastAsia="Calibri"/>
        </w:rPr>
        <w:t>. Yogyakarta : Absolut media.</w:t>
      </w:r>
    </w:p>
    <w:p w14:paraId="3776150E" w14:textId="37C675B4" w:rsidR="002A3241" w:rsidRPr="008635D3" w:rsidRDefault="002A3241" w:rsidP="008635D3">
      <w:pPr>
        <w:pStyle w:val="12ref"/>
        <w:rPr>
          <w:rFonts w:eastAsia="Calibri"/>
        </w:rPr>
      </w:pPr>
      <w:r w:rsidRPr="00DF7767">
        <w:rPr>
          <w:rFonts w:eastAsia="Calibri"/>
        </w:rPr>
        <w:t>Jurnal material terkini</w:t>
      </w:r>
    </w:p>
    <w:p w14:paraId="60043098" w14:textId="77777777" w:rsidR="002A3241" w:rsidRPr="002A3241" w:rsidRDefault="002A3241" w:rsidP="008635D3">
      <w:pPr>
        <w:pStyle w:val="2SubMatkul"/>
        <w:rPr>
          <w:rFonts w:eastAsia="SimSun"/>
        </w:rPr>
      </w:pPr>
      <w:r w:rsidRPr="002A3241">
        <w:rPr>
          <w:rFonts w:eastAsia="SimSun"/>
        </w:rPr>
        <w:t>8420402040</w:t>
      </w:r>
      <w:r w:rsidRPr="002A3241">
        <w:rPr>
          <w:rFonts w:eastAsia="SimSun"/>
        </w:rPr>
        <w:tab/>
        <w:t xml:space="preserve">Bioteknologi (2 </w:t>
      </w:r>
      <w:proofErr w:type="spellStart"/>
      <w:r w:rsidRPr="002A3241">
        <w:rPr>
          <w:rFonts w:eastAsia="SimSun"/>
        </w:rPr>
        <w:t>sks</w:t>
      </w:r>
      <w:proofErr w:type="spellEnd"/>
      <w:r w:rsidRPr="002A3241">
        <w:rPr>
          <w:rFonts w:eastAsia="SimSun"/>
        </w:rPr>
        <w:t>)</w:t>
      </w:r>
    </w:p>
    <w:p w14:paraId="1BC92537" w14:textId="46039CB8" w:rsidR="002A3241" w:rsidRPr="008635D3" w:rsidRDefault="002A3241" w:rsidP="008635D3">
      <w:pPr>
        <w:pStyle w:val="Dosen"/>
        <w:rPr>
          <w:rFonts w:eastAsia="SimSun"/>
          <w:b w:val="0"/>
          <w:bCs w:val="0"/>
          <w:lang w:val="id-ID"/>
        </w:rPr>
      </w:pPr>
      <w:r w:rsidRPr="008635D3">
        <w:rPr>
          <w:rFonts w:eastAsia="SimSun"/>
          <w:lang w:val="id-ID"/>
        </w:rPr>
        <w:t>Dosen:</w:t>
      </w:r>
      <w:r w:rsidRPr="008635D3">
        <w:rPr>
          <w:rFonts w:eastAsia="SimSun"/>
          <w:lang w:val="id-ID"/>
        </w:rPr>
        <w:tab/>
      </w:r>
      <w:r w:rsidRPr="008635D3">
        <w:rPr>
          <w:rFonts w:eastAsia="SimSun"/>
          <w:b w:val="0"/>
          <w:bCs w:val="0"/>
          <w:lang w:val="id-ID"/>
        </w:rPr>
        <w:t>Prof. Dr. Nuniek Herdyastuti, M.Si.</w:t>
      </w:r>
    </w:p>
    <w:p w14:paraId="7D79493C" w14:textId="4A4C4343" w:rsidR="002A3241" w:rsidRPr="008635D3" w:rsidRDefault="002A3241" w:rsidP="008635D3">
      <w:pPr>
        <w:pStyle w:val="3TabDosen2"/>
        <w:rPr>
          <w:rFonts w:eastAsia="SimSun"/>
        </w:rPr>
      </w:pPr>
      <w:proofErr w:type="spellStart"/>
      <w:r w:rsidRPr="002A3241">
        <w:rPr>
          <w:rFonts w:eastAsia="SimSun"/>
        </w:rPr>
        <w:t>Mirwa</w:t>
      </w:r>
      <w:proofErr w:type="spellEnd"/>
      <w:r w:rsidRPr="002A3241">
        <w:rPr>
          <w:rFonts w:eastAsia="SimSun"/>
        </w:rPr>
        <w:t xml:space="preserve"> </w:t>
      </w:r>
      <w:proofErr w:type="spellStart"/>
      <w:r w:rsidRPr="002A3241">
        <w:rPr>
          <w:rFonts w:eastAsia="SimSun"/>
        </w:rPr>
        <w:t>Adiprahara</w:t>
      </w:r>
      <w:proofErr w:type="spellEnd"/>
      <w:r w:rsidRPr="002A3241">
        <w:rPr>
          <w:rFonts w:eastAsia="SimSun"/>
        </w:rPr>
        <w:t xml:space="preserve"> Anggarani, M.Si.</w:t>
      </w:r>
    </w:p>
    <w:p w14:paraId="62C853CC" w14:textId="77777777" w:rsidR="00DF0EA3" w:rsidRDefault="00DF0EA3">
      <w:pPr>
        <w:rPr>
          <w:rFonts w:ascii="Arial" w:eastAsia="Calibri" w:hAnsi="Arial" w:cs="Arial"/>
          <w:b/>
          <w:bCs/>
          <w:sz w:val="16"/>
          <w:szCs w:val="16"/>
          <w:lang w:val="id-ID" w:eastAsia="zh-CN"/>
        </w:rPr>
      </w:pPr>
      <w:r>
        <w:rPr>
          <w:rFonts w:eastAsia="Calibri"/>
        </w:rPr>
        <w:br w:type="page"/>
      </w:r>
    </w:p>
    <w:p w14:paraId="75ADAFDD" w14:textId="779D2604" w:rsidR="002A3241" w:rsidRPr="00DF7767" w:rsidRDefault="002A3241" w:rsidP="008635D3">
      <w:pPr>
        <w:pStyle w:val="1SubMatkul"/>
        <w:rPr>
          <w:rFonts w:eastAsia="Calibri"/>
        </w:rPr>
      </w:pPr>
      <w:r w:rsidRPr="00DF7767">
        <w:rPr>
          <w:rFonts w:eastAsia="Calibri"/>
        </w:rPr>
        <w:lastRenderedPageBreak/>
        <w:t xml:space="preserve">Capaian Pembelajaran </w:t>
      </w:r>
      <w:proofErr w:type="spellStart"/>
      <w:r w:rsidRPr="00DF7767">
        <w:rPr>
          <w:rFonts w:eastAsia="Calibri"/>
        </w:rPr>
        <w:t>Matakuliah</w:t>
      </w:r>
      <w:proofErr w:type="spellEnd"/>
      <w:r w:rsidRPr="00DF7767">
        <w:rPr>
          <w:rFonts w:eastAsia="Calibri"/>
        </w:rPr>
        <w:t>/Kompetensi:</w:t>
      </w:r>
    </w:p>
    <w:p w14:paraId="2340ADBE" w14:textId="77777777" w:rsidR="002A3241" w:rsidRPr="008635D3" w:rsidRDefault="002A3241" w:rsidP="008635D3">
      <w:pPr>
        <w:pStyle w:val="5ListCap"/>
        <w:numPr>
          <w:ilvl w:val="0"/>
          <w:numId w:val="147"/>
        </w:numPr>
        <w:rPr>
          <w:rFonts w:eastAsia="Calibri"/>
        </w:rPr>
      </w:pPr>
      <w:r w:rsidRPr="008635D3">
        <w:rPr>
          <w:rFonts w:eastAsia="Calibri"/>
        </w:rPr>
        <w:t xml:space="preserve">Menguasai konsep tentang struktur, dinamika dan energi, serta prinsip dasar pemisahan, analisis, sintesis dan karakterisasi </w:t>
      </w:r>
      <w:proofErr w:type="spellStart"/>
      <w:r w:rsidRPr="008635D3">
        <w:rPr>
          <w:rFonts w:eastAsia="Calibri"/>
        </w:rPr>
        <w:t>senyawa</w:t>
      </w:r>
      <w:proofErr w:type="spellEnd"/>
      <w:r w:rsidRPr="008635D3">
        <w:rPr>
          <w:rFonts w:eastAsia="Calibri"/>
        </w:rPr>
        <w:t xml:space="preserve"> </w:t>
      </w:r>
      <w:proofErr w:type="spellStart"/>
      <w:r w:rsidRPr="008635D3">
        <w:rPr>
          <w:rFonts w:eastAsia="Calibri"/>
        </w:rPr>
        <w:t>mikromolekul</w:t>
      </w:r>
      <w:proofErr w:type="spellEnd"/>
      <w:r w:rsidRPr="008635D3">
        <w:rPr>
          <w:rFonts w:eastAsia="Calibri"/>
        </w:rPr>
        <w:t xml:space="preserve"> </w:t>
      </w:r>
      <w:proofErr w:type="spellStart"/>
      <w:r w:rsidRPr="008635D3">
        <w:rPr>
          <w:rFonts w:eastAsia="Calibri"/>
        </w:rPr>
        <w:t>serta</w:t>
      </w:r>
      <w:proofErr w:type="spellEnd"/>
      <w:r w:rsidRPr="008635D3">
        <w:rPr>
          <w:rFonts w:eastAsia="Calibri"/>
        </w:rPr>
        <w:t xml:space="preserve"> </w:t>
      </w:r>
      <w:proofErr w:type="spellStart"/>
      <w:r w:rsidRPr="008635D3">
        <w:rPr>
          <w:rFonts w:eastAsia="Calibri"/>
        </w:rPr>
        <w:t>terapannya</w:t>
      </w:r>
      <w:proofErr w:type="spellEnd"/>
      <w:r w:rsidRPr="008635D3">
        <w:rPr>
          <w:rFonts w:eastAsia="Calibri"/>
        </w:rPr>
        <w:t xml:space="preserve">. </w:t>
      </w:r>
    </w:p>
    <w:p w14:paraId="035620A1" w14:textId="77777777" w:rsidR="002A3241" w:rsidRPr="008635D3" w:rsidRDefault="002A3241" w:rsidP="008635D3">
      <w:pPr>
        <w:pStyle w:val="5ListCap"/>
        <w:numPr>
          <w:ilvl w:val="0"/>
          <w:numId w:val="147"/>
        </w:numPr>
        <w:rPr>
          <w:rFonts w:eastAsia="Calibri"/>
        </w:rPr>
      </w:pPr>
      <w:r w:rsidRPr="008635D3">
        <w:rPr>
          <w:rFonts w:eastAsia="Calibri"/>
        </w:rPr>
        <w:t>Menerapkan ilmu pengetahuan, teknologi, dan seni serta mempunyai inisiatif dalam mengambil keputusan yang tepat, jujur dan bertanggungjawab dalam memecahkan masalah kimia.</w:t>
      </w:r>
    </w:p>
    <w:p w14:paraId="1A2E625C" w14:textId="77777777" w:rsidR="002A3241" w:rsidRPr="008635D3" w:rsidRDefault="002A3241" w:rsidP="008635D3">
      <w:pPr>
        <w:pStyle w:val="5ListCap"/>
        <w:numPr>
          <w:ilvl w:val="0"/>
          <w:numId w:val="147"/>
        </w:numPr>
        <w:rPr>
          <w:rFonts w:eastAsia="Calibri"/>
        </w:rPr>
      </w:pPr>
      <w:r w:rsidRPr="008635D3">
        <w:rPr>
          <w:rFonts w:eastAsia="Calibri"/>
        </w:rPr>
        <w:t>Menerapkan pemikiran logis, kritis, sistematis dan inovatif dalam konteks pengembangan atau implementasi ilmu pengetahuan dan teknologi dengan memperhatikan dan menerapkan nilai humaniora yang sesuai dengan bidang kimia dalam menyelesaikan masalah.</w:t>
      </w:r>
    </w:p>
    <w:p w14:paraId="00801ACC" w14:textId="77777777" w:rsidR="002A3241" w:rsidRPr="008635D3" w:rsidRDefault="002A3241" w:rsidP="008635D3">
      <w:pPr>
        <w:pStyle w:val="5ListCap"/>
        <w:numPr>
          <w:ilvl w:val="0"/>
          <w:numId w:val="147"/>
        </w:numPr>
        <w:rPr>
          <w:rFonts w:eastAsia="Calibri"/>
        </w:rPr>
      </w:pPr>
      <w:r w:rsidRPr="008635D3">
        <w:rPr>
          <w:rFonts w:eastAsia="Calibri"/>
        </w:rPr>
        <w:t xml:space="preserve">Memiliki pengetahuan tentang konsep-konsep mengenai : Metabolit  dan pengaturan pada mikroorganisme, Teknik Fermentasi, </w:t>
      </w:r>
      <w:r w:rsidRPr="008635D3">
        <w:rPr>
          <w:rFonts w:eastAsia="Calibri"/>
          <w:lang w:val="sv-SE"/>
        </w:rPr>
        <w:t>T</w:t>
      </w:r>
      <w:proofErr w:type="spellStart"/>
      <w:r w:rsidRPr="008635D3">
        <w:rPr>
          <w:rFonts w:eastAsia="Calibri"/>
        </w:rPr>
        <w:t>eknik</w:t>
      </w:r>
      <w:proofErr w:type="spellEnd"/>
      <w:r w:rsidRPr="008635D3">
        <w:rPr>
          <w:rFonts w:eastAsia="Calibri"/>
        </w:rPr>
        <w:t xml:space="preserve"> Kloning Gen In </w:t>
      </w:r>
      <w:proofErr w:type="spellStart"/>
      <w:r w:rsidRPr="008635D3">
        <w:rPr>
          <w:rFonts w:eastAsia="Calibri"/>
        </w:rPr>
        <w:t>Vivo</w:t>
      </w:r>
      <w:proofErr w:type="spellEnd"/>
      <w:r w:rsidRPr="008635D3">
        <w:rPr>
          <w:rFonts w:eastAsia="Calibri"/>
        </w:rPr>
        <w:t xml:space="preserve"> dan In </w:t>
      </w:r>
      <w:proofErr w:type="spellStart"/>
      <w:r w:rsidRPr="008635D3">
        <w:rPr>
          <w:rFonts w:eastAsia="Calibri"/>
        </w:rPr>
        <w:t>Vitro</w:t>
      </w:r>
      <w:proofErr w:type="spellEnd"/>
      <w:r w:rsidRPr="008635D3">
        <w:rPr>
          <w:rFonts w:eastAsia="Calibri"/>
        </w:rPr>
        <w:t xml:space="preserve"> serta Identifikasinya.</w:t>
      </w:r>
    </w:p>
    <w:p w14:paraId="6BF2A369" w14:textId="1C14ED25" w:rsidR="002A3241" w:rsidRPr="008635D3" w:rsidRDefault="002A3241" w:rsidP="008635D3">
      <w:pPr>
        <w:pStyle w:val="5ListCap"/>
        <w:numPr>
          <w:ilvl w:val="0"/>
          <w:numId w:val="147"/>
        </w:numPr>
        <w:rPr>
          <w:rFonts w:eastAsia="Calibri"/>
          <w:b/>
        </w:rPr>
      </w:pPr>
      <w:r w:rsidRPr="008635D3">
        <w:rPr>
          <w:rFonts w:eastAsia="Calibri"/>
        </w:rPr>
        <w:t xml:space="preserve">Membangun </w:t>
      </w:r>
      <w:proofErr w:type="spellStart"/>
      <w:r w:rsidRPr="008635D3">
        <w:rPr>
          <w:rFonts w:eastAsia="Calibri"/>
        </w:rPr>
        <w:t>kerjasama</w:t>
      </w:r>
      <w:proofErr w:type="spellEnd"/>
      <w:r w:rsidRPr="008635D3">
        <w:rPr>
          <w:rFonts w:eastAsia="Calibri"/>
        </w:rPr>
        <w:t xml:space="preserve"> dan memiliki kemampuan kewirausahaan yang berwawasan lingkungan.</w:t>
      </w:r>
    </w:p>
    <w:p w14:paraId="71411BC2" w14:textId="77777777" w:rsidR="002A3241" w:rsidRPr="002A3241" w:rsidRDefault="002A3241" w:rsidP="008635D3">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69D2DFE1" w14:textId="77777777" w:rsidR="002A3241" w:rsidRPr="002A3241" w:rsidRDefault="002A3241" w:rsidP="008635D3">
      <w:pPr>
        <w:pStyle w:val="8Deskripsi"/>
        <w:rPr>
          <w:rFonts w:eastAsia="Calibri"/>
          <w:lang w:val="sv-SE"/>
        </w:rPr>
      </w:pPr>
      <w:proofErr w:type="spellStart"/>
      <w:r w:rsidRPr="002A3241">
        <w:rPr>
          <w:rFonts w:eastAsia="Calibri"/>
          <w:lang w:eastAsia="zh-CN"/>
        </w:rPr>
        <w:t>Matakuliah</w:t>
      </w:r>
      <w:proofErr w:type="spellEnd"/>
      <w:r w:rsidRPr="002A3241">
        <w:rPr>
          <w:rFonts w:eastAsia="Calibri"/>
          <w:lang w:eastAsia="zh-CN"/>
        </w:rPr>
        <w:t xml:space="preserve"> ini mengkaji tentang peran mikroorganisme yang dipelajari secara </w:t>
      </w:r>
      <w:proofErr w:type="spellStart"/>
      <w:r w:rsidRPr="002A3241">
        <w:rPr>
          <w:rFonts w:eastAsia="Calibri"/>
          <w:lang w:eastAsia="zh-CN"/>
        </w:rPr>
        <w:t>konvesional</w:t>
      </w:r>
      <w:proofErr w:type="spellEnd"/>
      <w:r w:rsidRPr="002A3241">
        <w:rPr>
          <w:rFonts w:eastAsia="Calibri"/>
          <w:lang w:eastAsia="zh-CN"/>
        </w:rPr>
        <w:t xml:space="preserve"> pada proses fermentasi dan secara modern pada rekayasa genetika serta perannya di industri dan pemanfaatannya dalam kehidupan manusia. </w:t>
      </w:r>
      <w:r w:rsidRPr="002A3241">
        <w:rPr>
          <w:rFonts w:eastAsia="Calibri"/>
          <w:lang w:val="sv-SE"/>
        </w:rPr>
        <w:t xml:space="preserve">Matakuliah ini disajikan secara teori, diskusi, dan presentasi </w:t>
      </w:r>
    </w:p>
    <w:p w14:paraId="74724D7D" w14:textId="77777777" w:rsidR="002A3241" w:rsidRPr="002A3241" w:rsidRDefault="002A3241" w:rsidP="008635D3">
      <w:pPr>
        <w:pStyle w:val="1SubMatkul"/>
        <w:rPr>
          <w:rFonts w:eastAsia="Calibri"/>
          <w:lang w:val="sv-SE"/>
        </w:rPr>
      </w:pPr>
      <w:r w:rsidRPr="00DF7767">
        <w:rPr>
          <w:rFonts w:eastAsia="Calibri"/>
        </w:rPr>
        <w:t>Referensi</w:t>
      </w:r>
      <w:r w:rsidRPr="002A3241">
        <w:rPr>
          <w:rFonts w:eastAsia="Calibri"/>
          <w:lang w:val="sv-SE"/>
        </w:rPr>
        <w:t>:</w:t>
      </w:r>
    </w:p>
    <w:p w14:paraId="60139B0F" w14:textId="77777777" w:rsidR="002A3241" w:rsidRPr="00DF7767" w:rsidRDefault="002A3241" w:rsidP="008635D3">
      <w:pPr>
        <w:pStyle w:val="12ref"/>
        <w:rPr>
          <w:rFonts w:eastAsia="Malgun Gothic"/>
        </w:rPr>
      </w:pPr>
      <w:proofErr w:type="spellStart"/>
      <w:r w:rsidRPr="00DF7767">
        <w:rPr>
          <w:rFonts w:eastAsia="Malgun Gothic"/>
        </w:rPr>
        <w:t>Glick</w:t>
      </w:r>
      <w:proofErr w:type="spellEnd"/>
      <w:r w:rsidRPr="00DF7767">
        <w:rPr>
          <w:rFonts w:eastAsia="Malgun Gothic"/>
        </w:rPr>
        <w:t xml:space="preserve">, B.R., </w:t>
      </w:r>
      <w:proofErr w:type="spellStart"/>
      <w:r w:rsidRPr="00DF7767">
        <w:rPr>
          <w:rFonts w:eastAsia="Malgun Gothic"/>
        </w:rPr>
        <w:t>and</w:t>
      </w:r>
      <w:proofErr w:type="spellEnd"/>
      <w:r w:rsidRPr="00DF7767">
        <w:rPr>
          <w:rFonts w:eastAsia="Malgun Gothic"/>
        </w:rPr>
        <w:t xml:space="preserve"> </w:t>
      </w:r>
      <w:proofErr w:type="spellStart"/>
      <w:r w:rsidRPr="00DF7767">
        <w:rPr>
          <w:rFonts w:eastAsia="Malgun Gothic"/>
        </w:rPr>
        <w:t>Pasternak</w:t>
      </w:r>
      <w:proofErr w:type="spellEnd"/>
      <w:r w:rsidRPr="00DF7767">
        <w:rPr>
          <w:rFonts w:eastAsia="Malgun Gothic"/>
        </w:rPr>
        <w:t xml:space="preserve">, J.J. 1994. </w:t>
      </w:r>
      <w:proofErr w:type="spellStart"/>
      <w:r w:rsidRPr="00DF7767">
        <w:rPr>
          <w:rFonts w:eastAsia="Malgun Gothic"/>
        </w:rPr>
        <w:t>Molecular</w:t>
      </w:r>
      <w:proofErr w:type="spellEnd"/>
      <w:r w:rsidRPr="00DF7767">
        <w:rPr>
          <w:rFonts w:eastAsia="Malgun Gothic"/>
        </w:rPr>
        <w:t xml:space="preserve"> </w:t>
      </w:r>
      <w:proofErr w:type="spellStart"/>
      <w:r w:rsidRPr="00DF7767">
        <w:rPr>
          <w:rFonts w:eastAsia="Malgun Gothic"/>
        </w:rPr>
        <w:t>Biotechnology</w:t>
      </w:r>
      <w:proofErr w:type="spellEnd"/>
      <w:r w:rsidRPr="00DF7767">
        <w:rPr>
          <w:rFonts w:eastAsia="Malgun Gothic"/>
        </w:rPr>
        <w:t xml:space="preserve">: </w:t>
      </w:r>
      <w:proofErr w:type="spellStart"/>
      <w:r w:rsidRPr="00DF7767">
        <w:rPr>
          <w:rFonts w:eastAsia="Malgun Gothic"/>
        </w:rPr>
        <w:t>Principles</w:t>
      </w:r>
      <w:proofErr w:type="spellEnd"/>
      <w:r w:rsidRPr="00DF7767">
        <w:rPr>
          <w:rFonts w:eastAsia="Malgun Gothic"/>
        </w:rPr>
        <w:t xml:space="preserve"> </w:t>
      </w:r>
      <w:proofErr w:type="spellStart"/>
      <w:r w:rsidRPr="00DF7767">
        <w:rPr>
          <w:rFonts w:eastAsia="Malgun Gothic"/>
        </w:rPr>
        <w:t>and</w:t>
      </w:r>
      <w:proofErr w:type="spellEnd"/>
      <w:r w:rsidRPr="00DF7767">
        <w:rPr>
          <w:rFonts w:eastAsia="Malgun Gothic"/>
        </w:rPr>
        <w:t xml:space="preserve"> </w:t>
      </w:r>
      <w:proofErr w:type="spellStart"/>
      <w:r w:rsidRPr="00DF7767">
        <w:rPr>
          <w:rFonts w:eastAsia="Malgun Gothic"/>
        </w:rPr>
        <w:t>Application</w:t>
      </w:r>
      <w:proofErr w:type="spellEnd"/>
      <w:r w:rsidRPr="00DF7767">
        <w:rPr>
          <w:rFonts w:eastAsia="Malgun Gothic"/>
        </w:rPr>
        <w:t xml:space="preserve"> </w:t>
      </w:r>
      <w:proofErr w:type="spellStart"/>
      <w:r w:rsidRPr="00DF7767">
        <w:rPr>
          <w:rFonts w:eastAsia="Malgun Gothic"/>
        </w:rPr>
        <w:t>of</w:t>
      </w:r>
      <w:proofErr w:type="spellEnd"/>
      <w:r w:rsidRPr="00DF7767">
        <w:rPr>
          <w:rFonts w:eastAsia="Malgun Gothic"/>
        </w:rPr>
        <w:t xml:space="preserve"> </w:t>
      </w:r>
      <w:proofErr w:type="spellStart"/>
      <w:r w:rsidRPr="00DF7767">
        <w:rPr>
          <w:rFonts w:eastAsia="Malgun Gothic"/>
        </w:rPr>
        <w:t>Recombinant</w:t>
      </w:r>
      <w:proofErr w:type="spellEnd"/>
      <w:r w:rsidRPr="00DF7767">
        <w:rPr>
          <w:rFonts w:eastAsia="Malgun Gothic"/>
        </w:rPr>
        <w:t xml:space="preserve"> DNA. Washington, D.C: ASM </w:t>
      </w:r>
      <w:proofErr w:type="spellStart"/>
      <w:r w:rsidRPr="00DF7767">
        <w:rPr>
          <w:rFonts w:eastAsia="Malgun Gothic"/>
        </w:rPr>
        <w:t>Press</w:t>
      </w:r>
      <w:proofErr w:type="spellEnd"/>
      <w:r w:rsidRPr="00DF7767">
        <w:rPr>
          <w:rFonts w:eastAsia="Malgun Gothic"/>
        </w:rPr>
        <w:t>.</w:t>
      </w:r>
    </w:p>
    <w:p w14:paraId="6B3088F4" w14:textId="77777777" w:rsidR="002A3241" w:rsidRPr="00DF7767" w:rsidRDefault="002A3241" w:rsidP="008635D3">
      <w:pPr>
        <w:pStyle w:val="12ref"/>
        <w:rPr>
          <w:rFonts w:eastAsia="Malgun Gothic"/>
        </w:rPr>
      </w:pPr>
      <w:proofErr w:type="spellStart"/>
      <w:r w:rsidRPr="00DF7767">
        <w:rPr>
          <w:rFonts w:eastAsia="Malgun Gothic"/>
        </w:rPr>
        <w:t>Mousdale</w:t>
      </w:r>
      <w:proofErr w:type="spellEnd"/>
      <w:r w:rsidRPr="00DF7767">
        <w:rPr>
          <w:rFonts w:eastAsia="Malgun Gothic"/>
        </w:rPr>
        <w:t xml:space="preserve">, D.M. 2008. </w:t>
      </w:r>
      <w:proofErr w:type="spellStart"/>
      <w:r w:rsidRPr="00DF7767">
        <w:rPr>
          <w:rFonts w:eastAsia="Malgun Gothic"/>
        </w:rPr>
        <w:t>Biofuels</w:t>
      </w:r>
      <w:proofErr w:type="spellEnd"/>
      <w:r w:rsidRPr="00DF7767">
        <w:rPr>
          <w:rFonts w:eastAsia="Malgun Gothic"/>
        </w:rPr>
        <w:t xml:space="preserve"> </w:t>
      </w:r>
      <w:proofErr w:type="spellStart"/>
      <w:r w:rsidRPr="00DF7767">
        <w:rPr>
          <w:rFonts w:eastAsia="Malgun Gothic"/>
        </w:rPr>
        <w:t>Biotechnology</w:t>
      </w:r>
      <w:proofErr w:type="spellEnd"/>
      <w:r w:rsidRPr="00DF7767">
        <w:rPr>
          <w:rFonts w:eastAsia="Malgun Gothic"/>
        </w:rPr>
        <w:t xml:space="preserve">, </w:t>
      </w:r>
      <w:proofErr w:type="spellStart"/>
      <w:r w:rsidRPr="00DF7767">
        <w:rPr>
          <w:rFonts w:eastAsia="Malgun Gothic"/>
        </w:rPr>
        <w:t>Chemistry</w:t>
      </w:r>
      <w:proofErr w:type="spellEnd"/>
      <w:r w:rsidRPr="00DF7767">
        <w:rPr>
          <w:rFonts w:eastAsia="Malgun Gothic"/>
        </w:rPr>
        <w:t xml:space="preserve"> </w:t>
      </w:r>
      <w:proofErr w:type="spellStart"/>
      <w:r w:rsidRPr="00DF7767">
        <w:rPr>
          <w:rFonts w:eastAsia="Malgun Gothic"/>
        </w:rPr>
        <w:t>and</w:t>
      </w:r>
      <w:proofErr w:type="spellEnd"/>
      <w:r w:rsidRPr="00DF7767">
        <w:rPr>
          <w:rFonts w:eastAsia="Malgun Gothic"/>
        </w:rPr>
        <w:t xml:space="preserve"> </w:t>
      </w:r>
      <w:proofErr w:type="spellStart"/>
      <w:r w:rsidRPr="00DF7767">
        <w:rPr>
          <w:rFonts w:eastAsia="Malgun Gothic"/>
        </w:rPr>
        <w:t>Sustainable</w:t>
      </w:r>
      <w:proofErr w:type="spellEnd"/>
      <w:r w:rsidRPr="00DF7767">
        <w:rPr>
          <w:rFonts w:eastAsia="Malgun Gothic"/>
        </w:rPr>
        <w:t xml:space="preserve"> Development. Taylor &amp; </w:t>
      </w:r>
      <w:proofErr w:type="spellStart"/>
      <w:r w:rsidRPr="00DF7767">
        <w:rPr>
          <w:rFonts w:eastAsia="Malgun Gothic"/>
        </w:rPr>
        <w:t>Francis</w:t>
      </w:r>
      <w:proofErr w:type="spellEnd"/>
      <w:r w:rsidRPr="00DF7767">
        <w:rPr>
          <w:rFonts w:eastAsia="Malgun Gothic"/>
        </w:rPr>
        <w:t xml:space="preserve"> Group, LLC.</w:t>
      </w:r>
    </w:p>
    <w:p w14:paraId="4002F82B" w14:textId="77777777" w:rsidR="002A3241" w:rsidRPr="00DF7767" w:rsidRDefault="002A3241" w:rsidP="008635D3">
      <w:pPr>
        <w:pStyle w:val="12ref"/>
        <w:rPr>
          <w:rFonts w:eastAsia="Malgun Gothic"/>
        </w:rPr>
      </w:pPr>
      <w:proofErr w:type="spellStart"/>
      <w:r w:rsidRPr="00DF7767">
        <w:rPr>
          <w:rFonts w:eastAsia="Malgun Gothic"/>
        </w:rPr>
        <w:t>Judoamidjojo</w:t>
      </w:r>
      <w:proofErr w:type="spellEnd"/>
      <w:r w:rsidRPr="00DF7767">
        <w:rPr>
          <w:rFonts w:eastAsia="Malgun Gothic"/>
        </w:rPr>
        <w:t>, Darwis dan Said. 1992. Teknologi Fermentasi. Jakarta : C.V. Rajawali Pers.</w:t>
      </w:r>
    </w:p>
    <w:p w14:paraId="4CF76974" w14:textId="77777777" w:rsidR="002A3241" w:rsidRPr="00DF7767" w:rsidRDefault="002A3241" w:rsidP="008635D3">
      <w:pPr>
        <w:pStyle w:val="12ref"/>
        <w:rPr>
          <w:rFonts w:eastAsia="Malgun Gothic"/>
        </w:rPr>
      </w:pPr>
      <w:proofErr w:type="spellStart"/>
      <w:r w:rsidRPr="006729EB">
        <w:rPr>
          <w:rFonts w:eastAsia="Malgun Gothic"/>
          <w:lang w:val="en-ID"/>
        </w:rPr>
        <w:t>Aehle</w:t>
      </w:r>
      <w:proofErr w:type="spellEnd"/>
      <w:r w:rsidRPr="00DF7767">
        <w:rPr>
          <w:rFonts w:eastAsia="Malgun Gothic"/>
        </w:rPr>
        <w:t>,</w:t>
      </w:r>
      <w:r w:rsidRPr="006729EB">
        <w:rPr>
          <w:rFonts w:eastAsia="Malgun Gothic"/>
          <w:lang w:val="en-ID"/>
        </w:rPr>
        <w:t xml:space="preserve"> W</w:t>
      </w:r>
      <w:r w:rsidRPr="00DF7767">
        <w:rPr>
          <w:rFonts w:eastAsia="Malgun Gothic"/>
        </w:rPr>
        <w:t>.</w:t>
      </w:r>
      <w:r w:rsidRPr="006729EB">
        <w:rPr>
          <w:rFonts w:eastAsia="Malgun Gothic"/>
          <w:lang w:val="en-ID"/>
        </w:rPr>
        <w:t xml:space="preserve"> 2007</w:t>
      </w:r>
      <w:r w:rsidRPr="00DF7767">
        <w:rPr>
          <w:rFonts w:eastAsia="Malgun Gothic"/>
        </w:rPr>
        <w:t>.</w:t>
      </w:r>
      <w:r w:rsidRPr="006729EB">
        <w:rPr>
          <w:rFonts w:eastAsia="Malgun Gothic"/>
          <w:lang w:val="en-ID"/>
        </w:rPr>
        <w:t xml:space="preserve"> Enzyme in industry: Production and Application</w:t>
      </w:r>
      <w:r w:rsidRPr="00DF7767">
        <w:rPr>
          <w:rFonts w:eastAsia="Malgun Gothic"/>
        </w:rPr>
        <w:t>.</w:t>
      </w:r>
      <w:r w:rsidRPr="006729EB">
        <w:rPr>
          <w:rFonts w:eastAsia="Malgun Gothic"/>
          <w:lang w:val="en-ID"/>
        </w:rPr>
        <w:t xml:space="preserve"> 3rd edition</w:t>
      </w:r>
      <w:r w:rsidRPr="00DF7767">
        <w:rPr>
          <w:rFonts w:eastAsia="Malgun Gothic"/>
        </w:rPr>
        <w:t>.</w:t>
      </w:r>
      <w:r w:rsidRPr="006729EB">
        <w:rPr>
          <w:rFonts w:eastAsia="Malgun Gothic"/>
          <w:lang w:val="en-ID"/>
        </w:rPr>
        <w:t xml:space="preserve"> Wiley-VCH Verlag GMBH &amp; Co. </w:t>
      </w:r>
      <w:r w:rsidRPr="00DF7767">
        <w:rPr>
          <w:rFonts w:eastAsia="Malgun Gothic"/>
          <w:lang w:val="sv-SE"/>
        </w:rPr>
        <w:t>KgaA Netherland</w:t>
      </w:r>
      <w:r w:rsidRPr="00DF7767">
        <w:rPr>
          <w:rFonts w:eastAsia="Malgun Gothic"/>
        </w:rPr>
        <w:t>.</w:t>
      </w:r>
    </w:p>
    <w:p w14:paraId="4A956D31" w14:textId="77777777" w:rsidR="002A3241" w:rsidRPr="00DF7767" w:rsidRDefault="002A3241" w:rsidP="008635D3">
      <w:pPr>
        <w:pStyle w:val="12ref"/>
        <w:rPr>
          <w:rFonts w:eastAsia="Malgun Gothic"/>
        </w:rPr>
      </w:pPr>
      <w:r w:rsidRPr="00DF7767">
        <w:rPr>
          <w:rFonts w:eastAsia="Malgun Gothic"/>
        </w:rPr>
        <w:t>Deden, I. D. 2002. Bioteknologi Pemanfaatan Mikroorganisme. Jakarta: Gramedia.</w:t>
      </w:r>
    </w:p>
    <w:p w14:paraId="618AD9C6" w14:textId="77777777" w:rsidR="002A3241" w:rsidRPr="00DF7767" w:rsidRDefault="002A3241" w:rsidP="008635D3">
      <w:pPr>
        <w:pStyle w:val="12ref"/>
        <w:rPr>
          <w:rFonts w:eastAsia="Malgun Gothic"/>
        </w:rPr>
      </w:pPr>
      <w:r w:rsidRPr="006729EB">
        <w:rPr>
          <w:rFonts w:eastAsia="Malgun Gothic"/>
          <w:lang w:val="sv-SE"/>
        </w:rPr>
        <w:t>Topik</w:t>
      </w:r>
      <w:r w:rsidRPr="00DF7767">
        <w:rPr>
          <w:rFonts w:eastAsia="Malgun Gothic"/>
        </w:rPr>
        <w:t xml:space="preserve">, </w:t>
      </w:r>
      <w:r w:rsidRPr="00DF7767">
        <w:rPr>
          <w:kern w:val="36"/>
        </w:rPr>
        <w:t xml:space="preserve">H., dan Adi R. 2018. Bioteknologi, Etika, dan Masa Depan. Nurani </w:t>
      </w:r>
      <w:proofErr w:type="spellStart"/>
      <w:r w:rsidRPr="00DF7767">
        <w:rPr>
          <w:kern w:val="36"/>
        </w:rPr>
        <w:t>Press</w:t>
      </w:r>
      <w:proofErr w:type="spellEnd"/>
      <w:r w:rsidRPr="00DF7767">
        <w:rPr>
          <w:kern w:val="36"/>
        </w:rPr>
        <w:t>: Jakarta.</w:t>
      </w:r>
    </w:p>
    <w:p w14:paraId="77F0F056" w14:textId="5A22BC04" w:rsidR="002A3241" w:rsidRPr="008635D3" w:rsidRDefault="002A3241" w:rsidP="008635D3">
      <w:pPr>
        <w:pStyle w:val="12ref"/>
        <w:rPr>
          <w:rFonts w:eastAsia="Calibri"/>
          <w:lang w:eastAsia="id-ID"/>
        </w:rPr>
      </w:pPr>
      <w:proofErr w:type="spellStart"/>
      <w:r w:rsidRPr="00DF7767">
        <w:rPr>
          <w:rFonts w:eastAsia="Calibri"/>
          <w:lang w:eastAsia="id-ID"/>
        </w:rPr>
        <w:t>Brown</w:t>
      </w:r>
      <w:proofErr w:type="spellEnd"/>
      <w:r w:rsidRPr="00DF7767">
        <w:rPr>
          <w:rFonts w:eastAsia="Calibri"/>
          <w:lang w:eastAsia="id-ID"/>
        </w:rPr>
        <w:t xml:space="preserve">, T.A. 1989. </w:t>
      </w:r>
      <w:proofErr w:type="spellStart"/>
      <w:r w:rsidRPr="00DF7767">
        <w:rPr>
          <w:rFonts w:eastAsia="Calibri"/>
          <w:lang w:eastAsia="id-ID"/>
        </w:rPr>
        <w:t>Genetics</w:t>
      </w:r>
      <w:proofErr w:type="spellEnd"/>
      <w:r w:rsidRPr="00DF7767">
        <w:rPr>
          <w:rFonts w:eastAsia="Calibri"/>
          <w:lang w:eastAsia="id-ID"/>
        </w:rPr>
        <w:t xml:space="preserve"> : A </w:t>
      </w:r>
      <w:proofErr w:type="spellStart"/>
      <w:r w:rsidRPr="00DF7767">
        <w:rPr>
          <w:rFonts w:eastAsia="Calibri"/>
          <w:lang w:eastAsia="id-ID"/>
        </w:rPr>
        <w:t>Molecular</w:t>
      </w:r>
      <w:proofErr w:type="spellEnd"/>
      <w:r w:rsidRPr="00DF7767">
        <w:rPr>
          <w:rFonts w:eastAsia="Calibri"/>
          <w:lang w:eastAsia="id-ID"/>
        </w:rPr>
        <w:t xml:space="preserve"> </w:t>
      </w:r>
      <w:proofErr w:type="spellStart"/>
      <w:r w:rsidRPr="00DF7767">
        <w:rPr>
          <w:rFonts w:eastAsia="Calibri"/>
          <w:lang w:eastAsia="id-ID"/>
        </w:rPr>
        <w:t>Approach</w:t>
      </w:r>
      <w:proofErr w:type="spellEnd"/>
      <w:r w:rsidRPr="00DF7767">
        <w:rPr>
          <w:rFonts w:eastAsia="Calibri"/>
          <w:lang w:eastAsia="id-ID"/>
        </w:rPr>
        <w:t xml:space="preserve">. London: Van </w:t>
      </w:r>
      <w:proofErr w:type="spellStart"/>
      <w:r w:rsidRPr="00DF7767">
        <w:rPr>
          <w:rFonts w:eastAsia="Calibri"/>
          <w:lang w:eastAsia="id-ID"/>
        </w:rPr>
        <w:t>Nostrand</w:t>
      </w:r>
      <w:proofErr w:type="spellEnd"/>
      <w:r w:rsidRPr="00DF7767">
        <w:rPr>
          <w:rFonts w:eastAsia="Calibri"/>
          <w:lang w:eastAsia="id-ID"/>
        </w:rPr>
        <w:t xml:space="preserve"> </w:t>
      </w:r>
      <w:proofErr w:type="spellStart"/>
      <w:r w:rsidRPr="00DF7767">
        <w:rPr>
          <w:rFonts w:eastAsia="Calibri"/>
          <w:lang w:eastAsia="id-ID"/>
        </w:rPr>
        <w:t>Reinhold</w:t>
      </w:r>
      <w:proofErr w:type="spellEnd"/>
      <w:r w:rsidRPr="00DF7767">
        <w:rPr>
          <w:rFonts w:eastAsia="Calibri"/>
          <w:lang w:eastAsia="id-ID"/>
        </w:rPr>
        <w:t xml:space="preserve"> (International) Co. Ltd.</w:t>
      </w:r>
    </w:p>
    <w:p w14:paraId="487B6993" w14:textId="77777777" w:rsidR="002A3241" w:rsidRPr="002A3241" w:rsidRDefault="002A3241" w:rsidP="008635D3">
      <w:pPr>
        <w:pStyle w:val="2SubMatkul"/>
        <w:rPr>
          <w:rFonts w:eastAsia="SimSun"/>
        </w:rPr>
      </w:pPr>
      <w:r w:rsidRPr="002A3241">
        <w:rPr>
          <w:rFonts w:eastAsia="SimSun"/>
        </w:rPr>
        <w:t>8420402302</w:t>
      </w:r>
      <w:r w:rsidRPr="002A3241">
        <w:rPr>
          <w:rFonts w:eastAsia="SimSun"/>
        </w:rPr>
        <w:tab/>
        <w:t xml:space="preserve">Kimia Bahan Alam (2 </w:t>
      </w:r>
      <w:proofErr w:type="spellStart"/>
      <w:r w:rsidRPr="002A3241">
        <w:rPr>
          <w:rFonts w:eastAsia="SimSun"/>
        </w:rPr>
        <w:t>sks</w:t>
      </w:r>
      <w:proofErr w:type="spellEnd"/>
      <w:r w:rsidRPr="002A3241">
        <w:rPr>
          <w:rFonts w:eastAsia="SimSun"/>
        </w:rPr>
        <w:t>)</w:t>
      </w:r>
    </w:p>
    <w:p w14:paraId="418DFCA7" w14:textId="0D150C3A" w:rsidR="002A3241" w:rsidRPr="008635D3" w:rsidRDefault="002A3241" w:rsidP="008635D3">
      <w:pPr>
        <w:pStyle w:val="Dosen"/>
        <w:rPr>
          <w:rFonts w:eastAsia="SimSun"/>
          <w:b w:val="0"/>
          <w:bCs w:val="0"/>
          <w:lang w:val="fi-FI"/>
        </w:rPr>
      </w:pPr>
      <w:r w:rsidRPr="008635D3">
        <w:rPr>
          <w:rFonts w:eastAsia="SimSun"/>
          <w:lang w:val="fi-FI"/>
        </w:rPr>
        <w:t>Dosen:</w:t>
      </w:r>
      <w:r w:rsidRPr="008635D3">
        <w:rPr>
          <w:rFonts w:eastAsia="SimSun"/>
          <w:lang w:val="fi-FI"/>
        </w:rPr>
        <w:tab/>
      </w:r>
      <w:r w:rsidRPr="008635D3">
        <w:rPr>
          <w:rFonts w:eastAsia="SimSun"/>
          <w:b w:val="0"/>
          <w:bCs w:val="0"/>
          <w:lang w:val="fi-FI"/>
        </w:rPr>
        <w:t xml:space="preserve">Prof. Dr. Tukiran, M.Si.  </w:t>
      </w:r>
    </w:p>
    <w:p w14:paraId="6400478C" w14:textId="584FB0E2" w:rsidR="002A3241" w:rsidRPr="008635D3" w:rsidRDefault="002A3241" w:rsidP="008635D3">
      <w:pPr>
        <w:pStyle w:val="3TabDosen2"/>
        <w:rPr>
          <w:rFonts w:eastAsia="SimSun"/>
        </w:rPr>
      </w:pPr>
      <w:r w:rsidRPr="002A3241">
        <w:rPr>
          <w:rFonts w:eastAsia="SimSun"/>
        </w:rPr>
        <w:t xml:space="preserve">Prof. Dr. Suyatno, M.Si.  </w:t>
      </w:r>
    </w:p>
    <w:p w14:paraId="47642C20" w14:textId="77777777" w:rsidR="002A3241" w:rsidRPr="00DF7767" w:rsidRDefault="002A3241" w:rsidP="008635D3">
      <w:pPr>
        <w:pStyle w:val="1SubMatkul"/>
        <w:rPr>
          <w:rFonts w:eastAsia="Calibri"/>
        </w:rPr>
      </w:pPr>
      <w:r w:rsidRPr="00DF7767">
        <w:rPr>
          <w:rFonts w:eastAsia="Calibri"/>
        </w:rPr>
        <w:t xml:space="preserve">Capaian Pembelajaran </w:t>
      </w:r>
      <w:proofErr w:type="spellStart"/>
      <w:r w:rsidRPr="00DF7767">
        <w:rPr>
          <w:rFonts w:eastAsia="Calibri"/>
        </w:rPr>
        <w:t>Matakuliah</w:t>
      </w:r>
      <w:proofErr w:type="spellEnd"/>
      <w:r w:rsidRPr="00DF7767">
        <w:rPr>
          <w:rFonts w:eastAsia="Calibri"/>
        </w:rPr>
        <w:t>/Kompetensi:</w:t>
      </w:r>
    </w:p>
    <w:p w14:paraId="68FDB58B" w14:textId="77777777" w:rsidR="002A3241" w:rsidRPr="008635D3" w:rsidRDefault="002A3241" w:rsidP="008635D3">
      <w:pPr>
        <w:pStyle w:val="5ListCap"/>
        <w:numPr>
          <w:ilvl w:val="0"/>
          <w:numId w:val="148"/>
        </w:numPr>
        <w:rPr>
          <w:rFonts w:eastAsia="Calibri"/>
        </w:rPr>
      </w:pPr>
      <w:r w:rsidRPr="008635D3">
        <w:rPr>
          <w:rFonts w:eastAsia="Calibri"/>
        </w:rPr>
        <w:t>Menggunakan konsep senyawa metabolit sekunder untuk melakukan skrining, isolasi, dan uji bioaktivitas senyawa metabolit sekunder.</w:t>
      </w:r>
    </w:p>
    <w:p w14:paraId="682A813E" w14:textId="77777777" w:rsidR="002A3241" w:rsidRPr="008635D3" w:rsidRDefault="002A3241" w:rsidP="008635D3">
      <w:pPr>
        <w:pStyle w:val="5ListCap"/>
        <w:numPr>
          <w:ilvl w:val="0"/>
          <w:numId w:val="148"/>
        </w:numPr>
        <w:rPr>
          <w:rFonts w:eastAsia="Calibri"/>
        </w:rPr>
      </w:pPr>
      <w:r w:rsidRPr="008635D3">
        <w:rPr>
          <w:rFonts w:eastAsia="Calibri"/>
        </w:rPr>
        <w:t xml:space="preserve">Menguasai konsep dasar senyawa metabolit sekunder dan manfaatnya bagi </w:t>
      </w:r>
      <w:r w:rsidRPr="008635D3">
        <w:rPr>
          <w:rFonts w:eastAsia="Calibri"/>
          <w:lang w:val="sv-FI"/>
        </w:rPr>
        <w:t xml:space="preserve">kesehatan </w:t>
      </w:r>
      <w:r w:rsidRPr="008635D3">
        <w:rPr>
          <w:rFonts w:eastAsia="Calibri"/>
        </w:rPr>
        <w:t>manusia.</w:t>
      </w:r>
    </w:p>
    <w:p w14:paraId="41AD0901" w14:textId="77777777" w:rsidR="002A3241" w:rsidRPr="008635D3" w:rsidRDefault="002A3241" w:rsidP="008635D3">
      <w:pPr>
        <w:pStyle w:val="5ListCap"/>
        <w:numPr>
          <w:ilvl w:val="0"/>
          <w:numId w:val="148"/>
        </w:numPr>
        <w:rPr>
          <w:rFonts w:eastAsia="Calibri"/>
        </w:rPr>
      </w:pPr>
      <w:r w:rsidRPr="008635D3">
        <w:rPr>
          <w:rFonts w:eastAsia="Calibri"/>
        </w:rPr>
        <w:t>Membuat keputusan berdasarkan hasil analisis skrining, isolasi, dan uji bioaktivitas senyawa metabolit sekunder.</w:t>
      </w:r>
    </w:p>
    <w:p w14:paraId="4F8BD14E" w14:textId="068D2E80" w:rsidR="002A3241" w:rsidRPr="008635D3" w:rsidRDefault="002A3241" w:rsidP="008635D3">
      <w:pPr>
        <w:pStyle w:val="5ListCap"/>
        <w:numPr>
          <w:ilvl w:val="0"/>
          <w:numId w:val="148"/>
        </w:numPr>
        <w:rPr>
          <w:rFonts w:eastAsia="Calibri"/>
        </w:rPr>
      </w:pPr>
      <w:r w:rsidRPr="008635D3">
        <w:rPr>
          <w:rFonts w:eastAsia="Calibri"/>
        </w:rPr>
        <w:t xml:space="preserve">Memiliki sikap tanggung jawab dalam mengembangkan ekstrak atau </w:t>
      </w:r>
      <w:proofErr w:type="spellStart"/>
      <w:r w:rsidRPr="008635D3">
        <w:rPr>
          <w:rFonts w:eastAsia="Calibri"/>
        </w:rPr>
        <w:t>isolat</w:t>
      </w:r>
      <w:proofErr w:type="spellEnd"/>
      <w:r w:rsidRPr="008635D3">
        <w:rPr>
          <w:rFonts w:eastAsia="Calibri"/>
        </w:rPr>
        <w:t xml:space="preserve"> sebagai bahan obat herbal.</w:t>
      </w:r>
    </w:p>
    <w:p w14:paraId="7BFE5A07" w14:textId="77777777" w:rsidR="002A3241" w:rsidRPr="002A3241" w:rsidRDefault="002A3241" w:rsidP="008635D3">
      <w:pPr>
        <w:pStyle w:val="1SubMatkul"/>
        <w:rPr>
          <w:rFonts w:eastAsia="Calibri"/>
        </w:rPr>
      </w:pPr>
      <w:r w:rsidRPr="00DF7767">
        <w:rPr>
          <w:rFonts w:eastAsia="Calibri"/>
        </w:rPr>
        <w:t xml:space="preserve">Deskripsi </w:t>
      </w:r>
      <w:proofErr w:type="spellStart"/>
      <w:r w:rsidRPr="00DF7767">
        <w:rPr>
          <w:rFonts w:eastAsia="Calibri"/>
        </w:rPr>
        <w:t>Matakuliah</w:t>
      </w:r>
      <w:proofErr w:type="spellEnd"/>
      <w:r w:rsidRPr="002A3241">
        <w:rPr>
          <w:rFonts w:eastAsia="Calibri"/>
        </w:rPr>
        <w:t>:</w:t>
      </w:r>
    </w:p>
    <w:p w14:paraId="67D0BFCB" w14:textId="77777777" w:rsidR="002A3241" w:rsidRPr="00DF7767" w:rsidRDefault="002A3241" w:rsidP="008635D3">
      <w:pPr>
        <w:pStyle w:val="8Deskripsi"/>
        <w:rPr>
          <w:rFonts w:eastAsia="Malgun Gothic"/>
          <w:lang w:eastAsia="ko-KR"/>
        </w:rPr>
      </w:pPr>
      <w:proofErr w:type="spellStart"/>
      <w:r w:rsidRPr="00DF7767">
        <w:rPr>
          <w:rFonts w:eastAsia="Malgun Gothic"/>
          <w:lang w:eastAsia="ko-KR"/>
        </w:rPr>
        <w:t>Matakuliah</w:t>
      </w:r>
      <w:proofErr w:type="spellEnd"/>
      <w:r w:rsidRPr="00DF7767">
        <w:rPr>
          <w:rFonts w:eastAsia="Malgun Gothic"/>
          <w:lang w:eastAsia="ko-KR"/>
        </w:rPr>
        <w:t xml:space="preserve"> ini men</w:t>
      </w:r>
      <w:r w:rsidRPr="002A3241">
        <w:rPr>
          <w:rFonts w:eastAsia="Malgun Gothic"/>
          <w:lang w:eastAsia="ko-KR"/>
        </w:rPr>
        <w:t>g</w:t>
      </w:r>
      <w:r w:rsidRPr="00DF7767">
        <w:rPr>
          <w:rFonts w:eastAsia="Malgun Gothic"/>
          <w:lang w:eastAsia="ko-KR"/>
        </w:rPr>
        <w:t xml:space="preserve">kaji tentang manfaat metabolit sekunder sebagai senyawa bioaktif dalam bidang farmakologi dan industri farmasi, mempelajari ilmu kimia dari senyawa metabolit sekunder golongan </w:t>
      </w:r>
      <w:proofErr w:type="spellStart"/>
      <w:r w:rsidRPr="00DF7767">
        <w:rPr>
          <w:rFonts w:eastAsia="Malgun Gothic"/>
          <w:lang w:eastAsia="ko-KR"/>
        </w:rPr>
        <w:t>terpenoid</w:t>
      </w:r>
      <w:proofErr w:type="spellEnd"/>
      <w:r w:rsidRPr="00DF7767">
        <w:rPr>
          <w:rFonts w:eastAsia="Malgun Gothic"/>
          <w:lang w:eastAsia="ko-KR"/>
        </w:rPr>
        <w:t xml:space="preserve">, steroid, </w:t>
      </w:r>
      <w:proofErr w:type="spellStart"/>
      <w:r w:rsidRPr="00DF7767">
        <w:rPr>
          <w:rFonts w:eastAsia="Malgun Gothic"/>
          <w:lang w:eastAsia="ko-KR"/>
        </w:rPr>
        <w:t>fenilpropanoid</w:t>
      </w:r>
      <w:proofErr w:type="spellEnd"/>
      <w:r w:rsidRPr="00DF7767">
        <w:rPr>
          <w:rFonts w:eastAsia="Malgun Gothic"/>
          <w:lang w:eastAsia="ko-KR"/>
        </w:rPr>
        <w:t xml:space="preserve">, </w:t>
      </w:r>
      <w:proofErr w:type="spellStart"/>
      <w:r w:rsidRPr="00DF7767">
        <w:rPr>
          <w:rFonts w:eastAsia="Malgun Gothic"/>
          <w:lang w:eastAsia="ko-KR"/>
        </w:rPr>
        <w:t>poliketida</w:t>
      </w:r>
      <w:proofErr w:type="spellEnd"/>
      <w:r w:rsidRPr="00DF7767">
        <w:rPr>
          <w:rFonts w:eastAsia="Malgun Gothic"/>
          <w:lang w:eastAsia="ko-KR"/>
        </w:rPr>
        <w:t xml:space="preserve">, flavonoid, dan alkaloid, manfaat dan penyebarannya pada tumbuhan, teknik skrining, isolasi dan uji bioaktivitas dan peranannya dalam pengembangan industri farmasi. </w:t>
      </w:r>
      <w:proofErr w:type="spellStart"/>
      <w:r w:rsidRPr="00DF7767">
        <w:rPr>
          <w:rFonts w:eastAsia="Malgun Gothic"/>
          <w:lang w:eastAsia="ko-KR"/>
        </w:rPr>
        <w:t>Matakuliah</w:t>
      </w:r>
      <w:proofErr w:type="spellEnd"/>
      <w:r w:rsidRPr="00DF7767">
        <w:rPr>
          <w:rFonts w:eastAsia="Malgun Gothic"/>
          <w:lang w:eastAsia="ko-KR"/>
        </w:rPr>
        <w:t xml:space="preserve"> ini disajikan </w:t>
      </w:r>
      <w:r w:rsidRPr="006729EB">
        <w:rPr>
          <w:rFonts w:eastAsia="Malgun Gothic"/>
          <w:lang w:val="sv-SE" w:eastAsia="ko-KR"/>
        </w:rPr>
        <w:t xml:space="preserve">dengan metode tanya jawab, </w:t>
      </w:r>
      <w:r w:rsidRPr="00DF7767">
        <w:rPr>
          <w:rFonts w:eastAsia="Malgun Gothic"/>
          <w:lang w:eastAsia="ko-KR"/>
        </w:rPr>
        <w:t xml:space="preserve">diskusi, presentasi, </w:t>
      </w:r>
      <w:r w:rsidRPr="006729EB">
        <w:rPr>
          <w:rFonts w:eastAsia="Malgun Gothic"/>
          <w:lang w:val="sv-SE" w:eastAsia="ko-KR"/>
        </w:rPr>
        <w:t xml:space="preserve">telaah jurnal, dan </w:t>
      </w:r>
      <w:r w:rsidRPr="00DF7767">
        <w:rPr>
          <w:rFonts w:eastAsia="Malgun Gothic"/>
          <w:lang w:eastAsia="ko-KR"/>
        </w:rPr>
        <w:t>kunjungan industri</w:t>
      </w:r>
      <w:r w:rsidRPr="006729EB">
        <w:rPr>
          <w:rFonts w:eastAsia="Malgun Gothic"/>
          <w:lang w:val="sv-SE" w:eastAsia="ko-KR"/>
        </w:rPr>
        <w:t>.</w:t>
      </w:r>
    </w:p>
    <w:p w14:paraId="2723F465" w14:textId="77777777" w:rsidR="002A3241" w:rsidRPr="00DF7767" w:rsidRDefault="002A3241" w:rsidP="008635D3">
      <w:pPr>
        <w:pStyle w:val="1SubMatkul"/>
        <w:rPr>
          <w:rFonts w:eastAsia="Calibri"/>
        </w:rPr>
      </w:pPr>
      <w:r w:rsidRPr="00DF7767">
        <w:rPr>
          <w:rFonts w:eastAsia="Calibri"/>
        </w:rPr>
        <w:t>Referensi:</w:t>
      </w:r>
    </w:p>
    <w:p w14:paraId="29637ED0" w14:textId="77777777" w:rsidR="002A3241" w:rsidRPr="00DF7767" w:rsidRDefault="002A3241" w:rsidP="008635D3">
      <w:pPr>
        <w:pStyle w:val="12ref"/>
        <w:rPr>
          <w:rFonts w:eastAsia="Calibri"/>
        </w:rPr>
      </w:pPr>
      <w:proofErr w:type="spellStart"/>
      <w:r w:rsidRPr="00DF7767">
        <w:rPr>
          <w:rFonts w:eastAsia="Calibri"/>
        </w:rPr>
        <w:t>Cannel</w:t>
      </w:r>
      <w:proofErr w:type="spellEnd"/>
      <w:r w:rsidRPr="00DF7767">
        <w:rPr>
          <w:rFonts w:eastAsia="Calibri"/>
        </w:rPr>
        <w:t xml:space="preserve">, R.J.P. 1998. </w:t>
      </w:r>
      <w:r w:rsidRPr="00DF7767">
        <w:rPr>
          <w:rFonts w:eastAsia="Calibri"/>
          <w:i/>
        </w:rPr>
        <w:t xml:space="preserve">Natural </w:t>
      </w:r>
      <w:proofErr w:type="spellStart"/>
      <w:r w:rsidRPr="00DF7767">
        <w:rPr>
          <w:rFonts w:eastAsia="Calibri"/>
          <w:i/>
        </w:rPr>
        <w:t>Product</w:t>
      </w:r>
      <w:proofErr w:type="spellEnd"/>
      <w:r w:rsidRPr="00DF7767">
        <w:rPr>
          <w:rFonts w:eastAsia="Calibri"/>
          <w:i/>
        </w:rPr>
        <w:t xml:space="preserve"> </w:t>
      </w:r>
      <w:proofErr w:type="spellStart"/>
      <w:r w:rsidRPr="00DF7767">
        <w:rPr>
          <w:rFonts w:eastAsia="Calibri"/>
          <w:i/>
        </w:rPr>
        <w:t>Isolation</w:t>
      </w:r>
      <w:proofErr w:type="spellEnd"/>
      <w:r w:rsidRPr="00DF7767">
        <w:rPr>
          <w:rFonts w:eastAsia="Calibri"/>
        </w:rPr>
        <w:t xml:space="preserve">. New </w:t>
      </w:r>
      <w:proofErr w:type="spellStart"/>
      <w:r w:rsidRPr="00DF7767">
        <w:rPr>
          <w:rFonts w:eastAsia="Calibri"/>
        </w:rPr>
        <w:t>Jersey</w:t>
      </w:r>
      <w:proofErr w:type="spellEnd"/>
      <w:r w:rsidRPr="00DF7767">
        <w:rPr>
          <w:rFonts w:eastAsia="Calibri"/>
        </w:rPr>
        <w:t xml:space="preserve"> : </w:t>
      </w:r>
      <w:proofErr w:type="spellStart"/>
      <w:r w:rsidRPr="00DF7767">
        <w:rPr>
          <w:rFonts w:eastAsia="Calibri"/>
        </w:rPr>
        <w:t>Humana</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rPr>
        <w:t>.</w:t>
      </w:r>
    </w:p>
    <w:p w14:paraId="6904CD46" w14:textId="77777777" w:rsidR="002A3241" w:rsidRPr="00DF7767" w:rsidRDefault="002A3241" w:rsidP="008635D3">
      <w:pPr>
        <w:pStyle w:val="12ref"/>
        <w:rPr>
          <w:rFonts w:eastAsia="Calibri"/>
        </w:rPr>
      </w:pPr>
      <w:r w:rsidRPr="00DF7767">
        <w:rPr>
          <w:rFonts w:eastAsia="Calibri"/>
        </w:rPr>
        <w:t xml:space="preserve">Cutler, S.J. &amp; Cutler, H.G. 2000. </w:t>
      </w:r>
      <w:r w:rsidRPr="00DF7767">
        <w:rPr>
          <w:rFonts w:eastAsia="Calibri"/>
          <w:i/>
        </w:rPr>
        <w:t>Biological Active Natural Products</w:t>
      </w:r>
      <w:r w:rsidRPr="00DF7767">
        <w:rPr>
          <w:rFonts w:eastAsia="Calibri"/>
        </w:rPr>
        <w:t xml:space="preserve">. New York:  CRC Press. </w:t>
      </w:r>
    </w:p>
    <w:p w14:paraId="7843DCDB" w14:textId="77777777" w:rsidR="002A3241" w:rsidRPr="00DF7767" w:rsidRDefault="002A3241" w:rsidP="008635D3">
      <w:pPr>
        <w:pStyle w:val="12ref"/>
        <w:rPr>
          <w:rFonts w:eastAsia="Calibri"/>
        </w:rPr>
      </w:pPr>
      <w:r w:rsidRPr="00DF7767">
        <w:rPr>
          <w:rFonts w:eastAsia="Calibri"/>
        </w:rPr>
        <w:t xml:space="preserve">Dewick, P.M. 2009.  </w:t>
      </w:r>
      <w:r w:rsidRPr="00DF7767">
        <w:rPr>
          <w:rFonts w:eastAsia="Calibri"/>
          <w:i/>
        </w:rPr>
        <w:t>Medicinal Natural Products: A Biosynthetic Approach</w:t>
      </w:r>
      <w:r w:rsidRPr="00DF7767">
        <w:rPr>
          <w:rFonts w:eastAsia="Calibri"/>
        </w:rPr>
        <w:t>.  London: John Wiley &amp; Sons, Ltd.</w:t>
      </w:r>
    </w:p>
    <w:p w14:paraId="5E7CA303" w14:textId="77777777" w:rsidR="002A3241" w:rsidRPr="00DF7767" w:rsidRDefault="002A3241" w:rsidP="008635D3">
      <w:pPr>
        <w:pStyle w:val="12ref"/>
        <w:rPr>
          <w:rFonts w:eastAsia="Calibri"/>
          <w:lang w:eastAsia="id-ID"/>
        </w:rPr>
      </w:pPr>
      <w:proofErr w:type="spellStart"/>
      <w:r w:rsidRPr="00DF7767">
        <w:rPr>
          <w:rFonts w:eastAsia="Calibri"/>
          <w:lang w:eastAsia="id-ID"/>
        </w:rPr>
        <w:t>Harborne</w:t>
      </w:r>
      <w:proofErr w:type="spellEnd"/>
      <w:r w:rsidRPr="00DF7767">
        <w:rPr>
          <w:rFonts w:eastAsia="Calibri"/>
          <w:lang w:eastAsia="id-ID"/>
        </w:rPr>
        <w:t xml:space="preserve">, J.B. 1987. </w:t>
      </w:r>
      <w:r w:rsidRPr="00DF7767">
        <w:rPr>
          <w:rFonts w:eastAsia="Calibri"/>
          <w:i/>
          <w:lang w:eastAsia="id-ID"/>
        </w:rPr>
        <w:t>Metode Fitokimia</w:t>
      </w:r>
      <w:r w:rsidRPr="00DF7767">
        <w:rPr>
          <w:rFonts w:eastAsia="Calibri"/>
          <w:lang w:eastAsia="id-ID"/>
        </w:rPr>
        <w:t>. (Penerjemah: Kosasih P). Bandung : Penerbit ITB.</w:t>
      </w:r>
    </w:p>
    <w:p w14:paraId="6E8681D4" w14:textId="77777777" w:rsidR="002A3241" w:rsidRPr="00DF7767" w:rsidRDefault="002A3241" w:rsidP="008635D3">
      <w:pPr>
        <w:pStyle w:val="12ref"/>
        <w:rPr>
          <w:rFonts w:eastAsia="Calibri"/>
          <w:lang w:eastAsia="id-ID"/>
        </w:rPr>
      </w:pPr>
      <w:r w:rsidRPr="00DF7767">
        <w:rPr>
          <w:rFonts w:eastAsia="Calibri"/>
          <w:lang w:eastAsia="id-ID"/>
        </w:rPr>
        <w:t xml:space="preserve">Robinson, T. 1995. </w:t>
      </w:r>
      <w:r w:rsidRPr="00DF7767">
        <w:rPr>
          <w:rFonts w:eastAsia="Calibri"/>
          <w:i/>
          <w:lang w:eastAsia="id-ID"/>
        </w:rPr>
        <w:t>Kandungan Organik Tumbuhan Tinggi</w:t>
      </w:r>
      <w:r w:rsidRPr="00DF7767">
        <w:rPr>
          <w:rFonts w:eastAsia="Calibri"/>
          <w:lang w:eastAsia="id-ID"/>
        </w:rPr>
        <w:t>. (Penerjemah Kosasih P). Bandung: ITB.</w:t>
      </w:r>
    </w:p>
    <w:p w14:paraId="392F96C1" w14:textId="77777777" w:rsidR="002A3241" w:rsidRPr="00DF7767" w:rsidRDefault="002A3241" w:rsidP="008635D3">
      <w:pPr>
        <w:pStyle w:val="12ref"/>
        <w:rPr>
          <w:rFonts w:eastAsia="Calibri"/>
        </w:rPr>
      </w:pPr>
      <w:r w:rsidRPr="00DF7767">
        <w:rPr>
          <w:rFonts w:eastAsia="Calibri"/>
        </w:rPr>
        <w:t xml:space="preserve">Shah, B.N.  &amp; Seth, A.K.  (2010). </w:t>
      </w:r>
      <w:proofErr w:type="spellStart"/>
      <w:r w:rsidRPr="00DF7767">
        <w:rPr>
          <w:rFonts w:eastAsia="Calibri"/>
          <w:i/>
        </w:rPr>
        <w:t>Texbook</w:t>
      </w:r>
      <w:proofErr w:type="spellEnd"/>
      <w:r w:rsidRPr="00DF7767">
        <w:rPr>
          <w:rFonts w:eastAsia="Calibri"/>
          <w:i/>
        </w:rPr>
        <w:t xml:space="preserve"> </w:t>
      </w:r>
      <w:proofErr w:type="spellStart"/>
      <w:r w:rsidRPr="00DF7767">
        <w:rPr>
          <w:rFonts w:eastAsia="Calibri"/>
          <w:i/>
        </w:rPr>
        <w:t>of</w:t>
      </w:r>
      <w:proofErr w:type="spellEnd"/>
      <w:r w:rsidRPr="00DF7767">
        <w:rPr>
          <w:rFonts w:eastAsia="Calibri"/>
          <w:i/>
        </w:rPr>
        <w:t xml:space="preserve"> </w:t>
      </w:r>
      <w:proofErr w:type="spellStart"/>
      <w:r w:rsidRPr="00DF7767">
        <w:rPr>
          <w:rFonts w:eastAsia="Calibri"/>
          <w:i/>
        </w:rPr>
        <w:t>Pharmacognosy</w:t>
      </w:r>
      <w:proofErr w:type="spellEnd"/>
      <w:r w:rsidRPr="00DF7767">
        <w:rPr>
          <w:rFonts w:eastAsia="Calibri"/>
          <w:i/>
        </w:rPr>
        <w:t xml:space="preserve"> </w:t>
      </w:r>
      <w:proofErr w:type="spellStart"/>
      <w:r w:rsidRPr="00DF7767">
        <w:rPr>
          <w:rFonts w:eastAsia="Calibri"/>
          <w:i/>
        </w:rPr>
        <w:t>and</w:t>
      </w:r>
      <w:proofErr w:type="spellEnd"/>
      <w:r w:rsidRPr="00DF7767">
        <w:rPr>
          <w:rFonts w:eastAsia="Calibri"/>
          <w:i/>
        </w:rPr>
        <w:t xml:space="preserve"> </w:t>
      </w:r>
      <w:proofErr w:type="spellStart"/>
      <w:r w:rsidRPr="00DF7767">
        <w:rPr>
          <w:rFonts w:eastAsia="Calibri"/>
          <w:i/>
        </w:rPr>
        <w:t>Phytochemistry</w:t>
      </w:r>
      <w:proofErr w:type="spellEnd"/>
      <w:r w:rsidRPr="00DF7767">
        <w:rPr>
          <w:rFonts w:eastAsia="Calibri"/>
          <w:i/>
        </w:rPr>
        <w:t xml:space="preserve">. </w:t>
      </w:r>
      <w:r w:rsidRPr="00DF7767">
        <w:rPr>
          <w:rFonts w:eastAsia="Calibri"/>
        </w:rPr>
        <w:t>1</w:t>
      </w:r>
      <w:r w:rsidRPr="00DF7767">
        <w:rPr>
          <w:rFonts w:eastAsia="Calibri"/>
          <w:vertAlign w:val="superscript"/>
        </w:rPr>
        <w:t>st</w:t>
      </w:r>
      <w:r w:rsidRPr="00DF7767">
        <w:rPr>
          <w:rFonts w:eastAsia="Calibri"/>
        </w:rPr>
        <w:t xml:space="preserve"> Ed.  India: </w:t>
      </w:r>
      <w:proofErr w:type="spellStart"/>
      <w:r w:rsidRPr="00DF7767">
        <w:rPr>
          <w:rFonts w:eastAsia="Calibri"/>
        </w:rPr>
        <w:t>Elsevier</w:t>
      </w:r>
      <w:proofErr w:type="spellEnd"/>
      <w:r w:rsidRPr="00DF7767">
        <w:rPr>
          <w:rFonts w:eastAsia="Calibri"/>
        </w:rPr>
        <w:t>.</w:t>
      </w:r>
    </w:p>
    <w:p w14:paraId="71B743F3" w14:textId="77777777" w:rsidR="002A3241" w:rsidRPr="00DF7767" w:rsidRDefault="002A3241" w:rsidP="008635D3">
      <w:pPr>
        <w:pStyle w:val="12ref"/>
        <w:rPr>
          <w:rFonts w:eastAsia="Calibri"/>
          <w:lang w:val="sv-FI"/>
        </w:rPr>
      </w:pPr>
      <w:proofErr w:type="spellStart"/>
      <w:r w:rsidRPr="00DF7767">
        <w:rPr>
          <w:rFonts w:eastAsia="Calibri"/>
        </w:rPr>
        <w:t>Tukiran</w:t>
      </w:r>
      <w:proofErr w:type="spellEnd"/>
      <w:r w:rsidRPr="00DF7767">
        <w:rPr>
          <w:rFonts w:eastAsia="Calibri"/>
        </w:rPr>
        <w:t xml:space="preserve"> 2010. </w:t>
      </w:r>
      <w:r w:rsidRPr="00DF7767">
        <w:rPr>
          <w:rFonts w:eastAsia="Calibri"/>
          <w:i/>
        </w:rPr>
        <w:t>Kimia Bahan Alam</w:t>
      </w:r>
      <w:r w:rsidRPr="00DF7767">
        <w:rPr>
          <w:rFonts w:eastAsia="Calibri"/>
        </w:rPr>
        <w:t xml:space="preserve">. Surabaya: </w:t>
      </w:r>
      <w:proofErr w:type="spellStart"/>
      <w:r w:rsidRPr="00DF7767">
        <w:rPr>
          <w:rFonts w:eastAsia="Calibri"/>
        </w:rPr>
        <w:t>Unesa</w:t>
      </w:r>
      <w:proofErr w:type="spellEnd"/>
      <w:r w:rsidRPr="00DF7767">
        <w:rPr>
          <w:rFonts w:eastAsia="Calibri"/>
        </w:rPr>
        <w:t xml:space="preserve"> </w:t>
      </w:r>
      <w:proofErr w:type="spellStart"/>
      <w:r w:rsidRPr="00DF7767">
        <w:rPr>
          <w:rFonts w:eastAsia="Calibri"/>
        </w:rPr>
        <w:t>University</w:t>
      </w:r>
      <w:proofErr w:type="spellEnd"/>
      <w:r w:rsidRPr="00DF7767">
        <w:rPr>
          <w:rFonts w:eastAsia="Calibri"/>
        </w:rPr>
        <w:t xml:space="preserve"> </w:t>
      </w:r>
      <w:proofErr w:type="spellStart"/>
      <w:r w:rsidRPr="00DF7767">
        <w:rPr>
          <w:rFonts w:eastAsia="Calibri"/>
        </w:rPr>
        <w:t>Press</w:t>
      </w:r>
      <w:proofErr w:type="spellEnd"/>
      <w:r w:rsidRPr="00DF7767">
        <w:rPr>
          <w:rFonts w:eastAsia="Calibri"/>
          <w:lang w:val="sv-FI"/>
        </w:rPr>
        <w:t>.</w:t>
      </w:r>
    </w:p>
    <w:p w14:paraId="3601BEB8" w14:textId="77777777" w:rsidR="002A3241" w:rsidRDefault="002A3241" w:rsidP="002A3241">
      <w:pPr>
        <w:pStyle w:val="12ref"/>
        <w:ind w:left="0" w:firstLine="0"/>
        <w:rPr>
          <w:rFonts w:ascii="Arial Narrow" w:eastAsia="SimSun" w:hAnsi="Arial Narrow" w:cs="Tahoma"/>
        </w:rPr>
      </w:pPr>
    </w:p>
    <w:p w14:paraId="17EDF03D" w14:textId="77777777" w:rsidR="00DF7767" w:rsidRDefault="00DF7767" w:rsidP="00592752">
      <w:pPr>
        <w:spacing w:after="0" w:line="276" w:lineRule="auto"/>
        <w:rPr>
          <w:rFonts w:ascii="Tahoma" w:hAnsi="Tahoma" w:cs="Tahoma"/>
          <w:b/>
          <w:sz w:val="26"/>
          <w:szCs w:val="26"/>
        </w:rPr>
      </w:pPr>
    </w:p>
    <w:p w14:paraId="1E25FFEC" w14:textId="77777777" w:rsidR="00DF7767" w:rsidRPr="007A7D06" w:rsidRDefault="00DF7767" w:rsidP="00592752">
      <w:pPr>
        <w:spacing w:after="0" w:line="276" w:lineRule="auto"/>
        <w:rPr>
          <w:rFonts w:ascii="Tahoma" w:hAnsi="Tahoma" w:cs="Tahoma"/>
          <w:b/>
          <w:sz w:val="26"/>
          <w:szCs w:val="26"/>
        </w:rPr>
      </w:pPr>
    </w:p>
    <w:p w14:paraId="32D7B735" w14:textId="77777777" w:rsidR="006F5B31" w:rsidRDefault="006F5B31" w:rsidP="006F5B31">
      <w:pPr>
        <w:spacing w:after="0" w:line="276" w:lineRule="auto"/>
        <w:rPr>
          <w:rFonts w:ascii="Tahoma" w:hAnsi="Tahoma" w:cs="Tahoma"/>
          <w:b/>
        </w:rPr>
      </w:pPr>
    </w:p>
    <w:p w14:paraId="189C481E" w14:textId="77777777" w:rsidR="00365A5F" w:rsidRDefault="00365A5F" w:rsidP="004252CB">
      <w:pPr>
        <w:spacing w:after="0" w:line="276" w:lineRule="auto"/>
        <w:rPr>
          <w:rFonts w:ascii="Tahoma" w:hAnsi="Tahoma" w:cs="Tahoma"/>
          <w:b/>
          <w:lang w:val="id-ID"/>
        </w:rPr>
      </w:pPr>
    </w:p>
    <w:p w14:paraId="3E8774E6" w14:textId="77777777" w:rsidR="00365A5F" w:rsidRDefault="00365A5F" w:rsidP="004252CB">
      <w:pPr>
        <w:spacing w:after="0" w:line="276" w:lineRule="auto"/>
        <w:rPr>
          <w:rFonts w:ascii="Tahoma" w:hAnsi="Tahoma" w:cs="Tahoma"/>
          <w:b/>
          <w:lang w:val="id-ID"/>
        </w:rPr>
      </w:pPr>
    </w:p>
    <w:p w14:paraId="6D9C78C3" w14:textId="77777777" w:rsidR="00BC2118" w:rsidRDefault="00BC2118" w:rsidP="00BC2118"/>
    <w:p w14:paraId="26D1CF8C" w14:textId="77777777" w:rsidR="006F5B31" w:rsidRPr="00BC2118" w:rsidRDefault="00BC2118" w:rsidP="00BC2118">
      <w:pPr>
        <w:tabs>
          <w:tab w:val="left" w:pos="3780"/>
        </w:tabs>
      </w:pPr>
      <w:r>
        <w:tab/>
      </w:r>
    </w:p>
    <w:sectPr w:rsidR="006F5B31" w:rsidRPr="00BC2118" w:rsidSect="006F5B31">
      <w:footerReference w:type="even" r:id="rId9"/>
      <w:footerReference w:type="default" r:id="rId10"/>
      <w:footerReference w:type="first" r:id="rId11"/>
      <w:pgSz w:w="11907" w:h="16840" w:code="9"/>
      <w:pgMar w:top="1599" w:right="862" w:bottom="1162" w:left="98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3BF1" w14:textId="77777777" w:rsidR="00B90AEF" w:rsidRDefault="00B90AEF">
      <w:pPr>
        <w:spacing w:after="0" w:line="240" w:lineRule="auto"/>
      </w:pPr>
      <w:r>
        <w:separator/>
      </w:r>
    </w:p>
  </w:endnote>
  <w:endnote w:type="continuationSeparator" w:id="0">
    <w:p w14:paraId="0A5047C6" w14:textId="77777777" w:rsidR="00B90AEF" w:rsidRDefault="00B9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D8D5" w14:textId="4AD591E8" w:rsidR="00B06E76" w:rsidRPr="00B06E76" w:rsidRDefault="00B06E76" w:rsidP="00B06E76">
    <w:pPr>
      <w:pStyle w:val="Footer"/>
      <w:pBdr>
        <w:top w:val="thinThickSmallGap" w:sz="24" w:space="1" w:color="823B0B" w:themeColor="accent2" w:themeShade="7F"/>
      </w:pBdr>
      <w:ind w:left="14" w:right="40"/>
      <w:rPr>
        <w:rFonts w:asciiTheme="majorHAnsi" w:eastAsia="SimSun" w:hAnsiTheme="majorHAnsi" w:cstheme="majorBidi"/>
        <w:lang w:eastAsia="zh-CN"/>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Pr>
        <w:rFonts w:eastAsiaTheme="minorEastAsia"/>
        <w:i/>
        <w:sz w:val="16"/>
        <w:szCs w:val="16"/>
      </w:rPr>
      <w:t>2</w:t>
    </w:r>
    <w:r w:rsidRPr="00120131">
      <w:rPr>
        <w:rFonts w:asciiTheme="majorHAnsi" w:eastAsiaTheme="majorEastAsia" w:hAnsiTheme="majorHAnsi" w:cstheme="majorBid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F0E4" w14:textId="77777777" w:rsidR="00B06E76" w:rsidRDefault="00000000" w:rsidP="00B06E76">
    <w:pPr>
      <w:pStyle w:val="Footer"/>
      <w:pBdr>
        <w:top w:val="thinThickSmallGap" w:sz="24" w:space="0" w:color="823B0B" w:themeColor="accent2" w:themeShade="7F"/>
      </w:pBdr>
      <w:ind w:left="14" w:right="40"/>
    </w:pPr>
    <w:sdt>
      <w:sdtPr>
        <w:id w:val="310297155"/>
        <w:docPartObj>
          <w:docPartGallery w:val="Page Numbers (Bottom of Page)"/>
          <w:docPartUnique/>
        </w:docPartObj>
      </w:sdtPr>
      <w:sdtContent>
        <w:r w:rsidR="00B06E76">
          <w:rPr>
            <w:rFonts w:asciiTheme="majorHAnsi" w:eastAsiaTheme="majorEastAsia" w:hAnsiTheme="majorHAnsi" w:cstheme="majorBidi"/>
          </w:rPr>
          <w:ptab w:relativeTo="margin" w:alignment="right" w:leader="none"/>
        </w:r>
        <w:r w:rsidR="00B06E76" w:rsidRPr="00120131">
          <w:rPr>
            <w:rFonts w:eastAsiaTheme="minorEastAsia"/>
            <w:i/>
            <w:sz w:val="16"/>
            <w:szCs w:val="16"/>
          </w:rPr>
          <w:fldChar w:fldCharType="begin"/>
        </w:r>
        <w:r w:rsidR="00B06E76" w:rsidRPr="00120131">
          <w:rPr>
            <w:i/>
            <w:sz w:val="16"/>
            <w:szCs w:val="16"/>
          </w:rPr>
          <w:instrText xml:space="preserve"> PAGE   \* MERGEFORMAT </w:instrText>
        </w:r>
        <w:r w:rsidR="00B06E76" w:rsidRPr="00120131">
          <w:rPr>
            <w:rFonts w:eastAsiaTheme="minorEastAsia"/>
            <w:i/>
            <w:sz w:val="16"/>
            <w:szCs w:val="16"/>
          </w:rPr>
          <w:fldChar w:fldCharType="separate"/>
        </w:r>
        <w:r w:rsidR="00B06E76">
          <w:rPr>
            <w:rFonts w:eastAsiaTheme="minorEastAsia"/>
            <w:i/>
            <w:sz w:val="16"/>
            <w:szCs w:val="16"/>
          </w:rPr>
          <w:t>1</w:t>
        </w:r>
        <w:r w:rsidR="00B06E76" w:rsidRPr="00120131">
          <w:rPr>
            <w:rFonts w:asciiTheme="majorHAnsi" w:eastAsiaTheme="majorEastAsia" w:hAnsiTheme="majorHAnsi" w:cstheme="majorBidi"/>
            <w:i/>
            <w:sz w:val="16"/>
            <w:szCs w:val="16"/>
          </w:rPr>
          <w:fldChar w:fldCharType="end"/>
        </w:r>
      </w:sdtContent>
    </w:sdt>
    <w:sdt>
      <w:sdtPr>
        <w:id w:val="-678042124"/>
        <w:showingPlcHdr/>
      </w:sdt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6B3E" w14:textId="77777777" w:rsidR="00B06E76" w:rsidRPr="00B06E76" w:rsidRDefault="00B06E76" w:rsidP="00B06E76">
    <w:pPr>
      <w:pStyle w:val="Footer"/>
      <w:pBdr>
        <w:top w:val="thinThickSmallGap" w:sz="24" w:space="1" w:color="823B0B" w:themeColor="accent2" w:themeShade="7F"/>
      </w:pBdr>
      <w:ind w:left="14" w:right="40"/>
      <w:rPr>
        <w:rFonts w:asciiTheme="majorHAnsi" w:eastAsia="SimSun" w:hAnsiTheme="majorHAnsi" w:cstheme="majorBidi"/>
        <w:lang w:eastAsia="zh-CN"/>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Pr>
        <w:rFonts w:eastAsiaTheme="minorEastAsia"/>
        <w:i/>
        <w:sz w:val="16"/>
        <w:szCs w:val="16"/>
      </w:rPr>
      <w:t>2</w:t>
    </w:r>
    <w:r w:rsidRPr="00120131">
      <w:rPr>
        <w:rFonts w:asciiTheme="majorHAnsi" w:eastAsiaTheme="majorEastAsia" w:hAnsiTheme="majorHAnsi" w:cstheme="majorBid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A2C6" w14:textId="77777777" w:rsidR="00B90AEF" w:rsidRDefault="00B90AEF">
      <w:pPr>
        <w:spacing w:after="0" w:line="240" w:lineRule="auto"/>
      </w:pPr>
      <w:r>
        <w:separator/>
      </w:r>
    </w:p>
  </w:footnote>
  <w:footnote w:type="continuationSeparator" w:id="0">
    <w:p w14:paraId="205FC898" w14:textId="77777777" w:rsidR="00B90AEF" w:rsidRDefault="00B90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AD"/>
    <w:multiLevelType w:val="hybridMultilevel"/>
    <w:tmpl w:val="C2827978"/>
    <w:lvl w:ilvl="0" w:tplc="0421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0D34A99"/>
    <w:multiLevelType w:val="hybridMultilevel"/>
    <w:tmpl w:val="2FFE7774"/>
    <w:lvl w:ilvl="0" w:tplc="586464AE">
      <w:start w:val="1"/>
      <w:numFmt w:val="decimal"/>
      <w:lvlText w:val="%1."/>
      <w:lvlJc w:val="left"/>
      <w:pPr>
        <w:ind w:left="360" w:hanging="360"/>
      </w:p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abstractNum w:abstractNumId="2" w15:restartNumberingAfterBreak="0">
    <w:nsid w:val="04F26CD5"/>
    <w:multiLevelType w:val="hybridMultilevel"/>
    <w:tmpl w:val="D3D63F06"/>
    <w:lvl w:ilvl="0" w:tplc="0421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20CDC"/>
    <w:multiLevelType w:val="hybridMultilevel"/>
    <w:tmpl w:val="F0E40D2A"/>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30738"/>
    <w:multiLevelType w:val="hybridMultilevel"/>
    <w:tmpl w:val="4B6273D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0A1A2F4C"/>
    <w:multiLevelType w:val="hybridMultilevel"/>
    <w:tmpl w:val="BB44C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4E6050"/>
    <w:multiLevelType w:val="hybridMultilevel"/>
    <w:tmpl w:val="921007AE"/>
    <w:lvl w:ilvl="0" w:tplc="33CEC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B474F8"/>
    <w:multiLevelType w:val="hybridMultilevel"/>
    <w:tmpl w:val="1A0806C4"/>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DDB4F24"/>
    <w:multiLevelType w:val="hybridMultilevel"/>
    <w:tmpl w:val="B09A7620"/>
    <w:lvl w:ilvl="0" w:tplc="0421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0F1C5267"/>
    <w:multiLevelType w:val="hybridMultilevel"/>
    <w:tmpl w:val="F746C07E"/>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C7DA0"/>
    <w:multiLevelType w:val="hybridMultilevel"/>
    <w:tmpl w:val="9C5E4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4E55CB0"/>
    <w:multiLevelType w:val="multilevel"/>
    <w:tmpl w:val="14E55CB0"/>
    <w:lvl w:ilvl="0">
      <w:start w:val="1"/>
      <w:numFmt w:val="bullet"/>
      <w:pStyle w:val="capaiankompetensi"/>
      <w:lvlText w:val=""/>
      <w:lvlJc w:val="left"/>
      <w:pPr>
        <w:ind w:left="360" w:hanging="360"/>
      </w:pPr>
      <w:rPr>
        <w:rFonts w:ascii="Symbol" w:hAnsi="Symbol"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6FF7BC3"/>
    <w:multiLevelType w:val="hybridMultilevel"/>
    <w:tmpl w:val="DF382C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1BC20933"/>
    <w:multiLevelType w:val="hybridMultilevel"/>
    <w:tmpl w:val="3320C552"/>
    <w:lvl w:ilvl="0" w:tplc="224AC206">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975530"/>
    <w:multiLevelType w:val="hybridMultilevel"/>
    <w:tmpl w:val="F0E40D2A"/>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719FE"/>
    <w:multiLevelType w:val="hybridMultilevel"/>
    <w:tmpl w:val="BE64828E"/>
    <w:lvl w:ilvl="0" w:tplc="586464AE">
      <w:start w:val="1"/>
      <w:numFmt w:val="decimal"/>
      <w:lvlText w:val="%1."/>
      <w:lvlJc w:val="left"/>
      <w:pPr>
        <w:ind w:left="360" w:hanging="360"/>
      </w:p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abstractNum w:abstractNumId="16" w15:restartNumberingAfterBreak="0">
    <w:nsid w:val="1ED16FD9"/>
    <w:multiLevelType w:val="multilevel"/>
    <w:tmpl w:val="D2A8064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83DE4"/>
    <w:multiLevelType w:val="hybridMultilevel"/>
    <w:tmpl w:val="31C608E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3079"/>
    <w:multiLevelType w:val="hybridMultilevel"/>
    <w:tmpl w:val="A68822E2"/>
    <w:lvl w:ilvl="0" w:tplc="8738FC32">
      <w:start w:val="1"/>
      <w:numFmt w:val="bullet"/>
      <w:pStyle w:val="CAPKOM"/>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9864FA"/>
    <w:multiLevelType w:val="hybridMultilevel"/>
    <w:tmpl w:val="088AD0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6856FC1"/>
    <w:multiLevelType w:val="hybridMultilevel"/>
    <w:tmpl w:val="3E8E3312"/>
    <w:lvl w:ilvl="0" w:tplc="4CC8FA84">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723194F"/>
    <w:multiLevelType w:val="hybridMultilevel"/>
    <w:tmpl w:val="5810E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78540D5"/>
    <w:multiLevelType w:val="hybridMultilevel"/>
    <w:tmpl w:val="E44CC39C"/>
    <w:lvl w:ilvl="0" w:tplc="0421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8864B59"/>
    <w:multiLevelType w:val="hybridMultilevel"/>
    <w:tmpl w:val="C2805212"/>
    <w:lvl w:ilvl="0" w:tplc="586464AE">
      <w:start w:val="1"/>
      <w:numFmt w:val="decimal"/>
      <w:lvlText w:val="%1."/>
      <w:lvlJc w:val="left"/>
      <w:pPr>
        <w:ind w:left="473" w:hanging="360"/>
      </w:p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24" w15:restartNumberingAfterBreak="0">
    <w:nsid w:val="2E5C3D80"/>
    <w:multiLevelType w:val="hybridMultilevel"/>
    <w:tmpl w:val="61929F98"/>
    <w:lvl w:ilvl="0" w:tplc="0A5267BA">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25" w15:restartNumberingAfterBreak="0">
    <w:nsid w:val="2E790C9A"/>
    <w:multiLevelType w:val="hybridMultilevel"/>
    <w:tmpl w:val="2D00ACEC"/>
    <w:lvl w:ilvl="0" w:tplc="12742E6C">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FD5389F"/>
    <w:multiLevelType w:val="hybridMultilevel"/>
    <w:tmpl w:val="EEDC1CE4"/>
    <w:lvl w:ilvl="0" w:tplc="586464AE">
      <w:start w:val="1"/>
      <w:numFmt w:val="decimal"/>
      <w:lvlText w:val="%1."/>
      <w:lvlJc w:val="left"/>
      <w:pPr>
        <w:ind w:left="360" w:hanging="360"/>
      </w:p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abstractNum w:abstractNumId="27" w15:restartNumberingAfterBreak="0">
    <w:nsid w:val="32650E46"/>
    <w:multiLevelType w:val="multilevel"/>
    <w:tmpl w:val="32650E46"/>
    <w:lvl w:ilvl="0">
      <w:start w:val="1"/>
      <w:numFmt w:val="decimal"/>
      <w:pStyle w:val="ListNumbering"/>
      <w:lvlText w:val="%1."/>
      <w:lvlJc w:val="center"/>
      <w:pPr>
        <w:ind w:left="134" w:hanging="360"/>
      </w:pPr>
      <w:rPr>
        <w:rFonts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ind w:left="854" w:hanging="360"/>
      </w:pPr>
    </w:lvl>
    <w:lvl w:ilvl="2">
      <w:start w:val="1"/>
      <w:numFmt w:val="lowerRoman"/>
      <w:lvlText w:val="%3."/>
      <w:lvlJc w:val="right"/>
      <w:pPr>
        <w:ind w:left="1574" w:hanging="180"/>
      </w:pPr>
    </w:lvl>
    <w:lvl w:ilvl="3">
      <w:start w:val="1"/>
      <w:numFmt w:val="decimal"/>
      <w:lvlText w:val="%4."/>
      <w:lvlJc w:val="left"/>
      <w:pPr>
        <w:ind w:left="2294" w:hanging="360"/>
      </w:pPr>
    </w:lvl>
    <w:lvl w:ilvl="4">
      <w:start w:val="1"/>
      <w:numFmt w:val="lowerLetter"/>
      <w:lvlText w:val="%5."/>
      <w:lvlJc w:val="left"/>
      <w:pPr>
        <w:ind w:left="3014" w:hanging="360"/>
      </w:pPr>
    </w:lvl>
    <w:lvl w:ilvl="5">
      <w:start w:val="1"/>
      <w:numFmt w:val="lowerRoman"/>
      <w:lvlText w:val="%6."/>
      <w:lvlJc w:val="right"/>
      <w:pPr>
        <w:ind w:left="3734" w:hanging="180"/>
      </w:pPr>
    </w:lvl>
    <w:lvl w:ilvl="6">
      <w:start w:val="1"/>
      <w:numFmt w:val="decimal"/>
      <w:lvlText w:val="%7."/>
      <w:lvlJc w:val="left"/>
      <w:pPr>
        <w:ind w:left="4454" w:hanging="360"/>
      </w:pPr>
    </w:lvl>
    <w:lvl w:ilvl="7">
      <w:start w:val="1"/>
      <w:numFmt w:val="lowerLetter"/>
      <w:lvlText w:val="%8."/>
      <w:lvlJc w:val="left"/>
      <w:pPr>
        <w:ind w:left="5174" w:hanging="360"/>
      </w:pPr>
    </w:lvl>
    <w:lvl w:ilvl="8">
      <w:start w:val="1"/>
      <w:numFmt w:val="lowerRoman"/>
      <w:lvlText w:val="%9."/>
      <w:lvlJc w:val="right"/>
      <w:pPr>
        <w:ind w:left="5894" w:hanging="180"/>
      </w:pPr>
    </w:lvl>
  </w:abstractNum>
  <w:abstractNum w:abstractNumId="28" w15:restartNumberingAfterBreak="0">
    <w:nsid w:val="365058CF"/>
    <w:multiLevelType w:val="hybridMultilevel"/>
    <w:tmpl w:val="852A18C6"/>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80838EC"/>
    <w:multiLevelType w:val="hybridMultilevel"/>
    <w:tmpl w:val="E3445E82"/>
    <w:lvl w:ilvl="0" w:tplc="586464AE">
      <w:start w:val="1"/>
      <w:numFmt w:val="decimal"/>
      <w:lvlText w:val="%1."/>
      <w:lvlJc w:val="left"/>
      <w:pPr>
        <w:ind w:left="360" w:hanging="360"/>
      </w:p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abstractNum w:abstractNumId="30" w15:restartNumberingAfterBreak="0">
    <w:nsid w:val="3A075EB2"/>
    <w:multiLevelType w:val="hybridMultilevel"/>
    <w:tmpl w:val="45924C52"/>
    <w:lvl w:ilvl="0" w:tplc="ACA85552">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B6B499D"/>
    <w:multiLevelType w:val="hybridMultilevel"/>
    <w:tmpl w:val="A6A0DB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3C46158A"/>
    <w:multiLevelType w:val="hybridMultilevel"/>
    <w:tmpl w:val="255A6948"/>
    <w:lvl w:ilvl="0" w:tplc="635EA9EA">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F5612BE"/>
    <w:multiLevelType w:val="hybridMultilevel"/>
    <w:tmpl w:val="1BDC348E"/>
    <w:lvl w:ilvl="0" w:tplc="586464AE">
      <w:start w:val="1"/>
      <w:numFmt w:val="decimal"/>
      <w:lvlText w:val="%1."/>
      <w:lvlJc w:val="left"/>
      <w:pPr>
        <w:ind w:left="360" w:hanging="360"/>
      </w:p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abstractNum w:abstractNumId="34" w15:restartNumberingAfterBreak="0">
    <w:nsid w:val="3FB01574"/>
    <w:multiLevelType w:val="hybridMultilevel"/>
    <w:tmpl w:val="36A6D7CC"/>
    <w:lvl w:ilvl="0" w:tplc="5022BA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410C182A"/>
    <w:multiLevelType w:val="hybridMultilevel"/>
    <w:tmpl w:val="FBF229DA"/>
    <w:lvl w:ilvl="0" w:tplc="0421000F">
      <w:start w:val="1"/>
      <w:numFmt w:val="decimal"/>
      <w:lvlText w:val="%1."/>
      <w:lvlJc w:val="left"/>
      <w:pPr>
        <w:ind w:left="720" w:hanging="360"/>
      </w:pPr>
    </w:lvl>
    <w:lvl w:ilvl="1" w:tplc="EFAE9C48">
      <w:numFmt w:val="bullet"/>
      <w:lvlText w:val="·"/>
      <w:lvlJc w:val="left"/>
      <w:pPr>
        <w:ind w:left="1440" w:hanging="360"/>
      </w:pPr>
      <w:rPr>
        <w:rFonts w:ascii="Calibri" w:eastAsiaTheme="minorEastAsia" w:hAnsi="Calibri" w:cstheme="minorBid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1534913"/>
    <w:multiLevelType w:val="hybridMultilevel"/>
    <w:tmpl w:val="43244B28"/>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22C511C"/>
    <w:multiLevelType w:val="hybridMultilevel"/>
    <w:tmpl w:val="3CF04B7A"/>
    <w:lvl w:ilvl="0" w:tplc="A774AB6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8" w15:restartNumberingAfterBreak="0">
    <w:nsid w:val="426A167F"/>
    <w:multiLevelType w:val="hybridMultilevel"/>
    <w:tmpl w:val="1F52C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2AE5A5C"/>
    <w:multiLevelType w:val="hybridMultilevel"/>
    <w:tmpl w:val="4290F79A"/>
    <w:lvl w:ilvl="0" w:tplc="A3B86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4D268C9"/>
    <w:multiLevelType w:val="hybridMultilevel"/>
    <w:tmpl w:val="693E0E76"/>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F41267"/>
    <w:multiLevelType w:val="hybridMultilevel"/>
    <w:tmpl w:val="58A08B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45227C9C"/>
    <w:multiLevelType w:val="hybridMultilevel"/>
    <w:tmpl w:val="5F526A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65B41B8"/>
    <w:multiLevelType w:val="hybridMultilevel"/>
    <w:tmpl w:val="D708C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1B3614"/>
    <w:multiLevelType w:val="hybridMultilevel"/>
    <w:tmpl w:val="CC7EB456"/>
    <w:lvl w:ilvl="0" w:tplc="586464AE">
      <w:start w:val="1"/>
      <w:numFmt w:val="decimal"/>
      <w:lvlText w:val="%1."/>
      <w:lvlJc w:val="left"/>
      <w:pPr>
        <w:ind w:left="360" w:hanging="360"/>
      </w:p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abstractNum w:abstractNumId="45" w15:restartNumberingAfterBreak="0">
    <w:nsid w:val="4A8212B6"/>
    <w:multiLevelType w:val="hybridMultilevel"/>
    <w:tmpl w:val="2DEADFF6"/>
    <w:lvl w:ilvl="0" w:tplc="0421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4A945ED8"/>
    <w:multiLevelType w:val="hybridMultilevel"/>
    <w:tmpl w:val="F56CB79E"/>
    <w:lvl w:ilvl="0" w:tplc="3264AE4A">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C203CE1"/>
    <w:multiLevelType w:val="hybridMultilevel"/>
    <w:tmpl w:val="FA10DDEC"/>
    <w:lvl w:ilvl="0" w:tplc="3809000F">
      <w:start w:val="1"/>
      <w:numFmt w:val="decimal"/>
      <w:lvlText w:val="%1."/>
      <w:lvlJc w:val="left"/>
      <w:pPr>
        <w:ind w:left="1146" w:hanging="360"/>
      </w:pPr>
      <w:rPr>
        <w:rFonts w:hint="default"/>
      </w:rPr>
    </w:lvl>
    <w:lvl w:ilvl="1" w:tplc="04090003">
      <w:start w:val="1"/>
      <w:numFmt w:val="bullet"/>
      <w:lvlRestart w:val="0"/>
      <w:lvlText w:val="o"/>
      <w:lvlJc w:val="left"/>
      <w:pPr>
        <w:ind w:left="1866" w:hanging="360"/>
      </w:pPr>
      <w:rPr>
        <w:rFonts w:ascii="Courier New" w:hAnsi="Courier New" w:cs="Courier New" w:hint="default"/>
      </w:rPr>
    </w:lvl>
    <w:lvl w:ilvl="2" w:tplc="04090005">
      <w:start w:val="1"/>
      <w:numFmt w:val="bullet"/>
      <w:lvlRestart w:val="0"/>
      <w:lvlText w:val=""/>
      <w:lvlJc w:val="left"/>
      <w:pPr>
        <w:ind w:left="2586" w:hanging="360"/>
      </w:pPr>
      <w:rPr>
        <w:rFonts w:ascii="Wingdings" w:hAnsi="Wingdings" w:hint="default"/>
      </w:rPr>
    </w:lvl>
    <w:lvl w:ilvl="3" w:tplc="04090001">
      <w:start w:val="1"/>
      <w:numFmt w:val="bullet"/>
      <w:lvlRestart w:val="0"/>
      <w:lvlText w:val=""/>
      <w:lvlJc w:val="left"/>
      <w:pPr>
        <w:ind w:left="3306" w:hanging="360"/>
      </w:pPr>
      <w:rPr>
        <w:rFonts w:ascii="Symbol" w:hAnsi="Symbol" w:hint="default"/>
      </w:rPr>
    </w:lvl>
    <w:lvl w:ilvl="4" w:tplc="04090003">
      <w:start w:val="1"/>
      <w:numFmt w:val="bullet"/>
      <w:lvlRestart w:val="0"/>
      <w:lvlText w:val="o"/>
      <w:lvlJc w:val="left"/>
      <w:pPr>
        <w:ind w:left="4026" w:hanging="360"/>
      </w:pPr>
      <w:rPr>
        <w:rFonts w:ascii="Courier New" w:hAnsi="Courier New" w:cs="Courier New" w:hint="default"/>
      </w:rPr>
    </w:lvl>
    <w:lvl w:ilvl="5" w:tplc="04090005">
      <w:start w:val="1"/>
      <w:numFmt w:val="bullet"/>
      <w:lvlRestart w:val="0"/>
      <w:lvlText w:val=""/>
      <w:lvlJc w:val="left"/>
      <w:pPr>
        <w:ind w:left="4746" w:hanging="360"/>
      </w:pPr>
      <w:rPr>
        <w:rFonts w:ascii="Wingdings" w:hAnsi="Wingdings" w:hint="default"/>
      </w:rPr>
    </w:lvl>
    <w:lvl w:ilvl="6" w:tplc="04090001">
      <w:start w:val="1"/>
      <w:numFmt w:val="bullet"/>
      <w:lvlRestart w:val="0"/>
      <w:lvlText w:val=""/>
      <w:lvlJc w:val="left"/>
      <w:pPr>
        <w:ind w:left="5466" w:hanging="360"/>
      </w:pPr>
      <w:rPr>
        <w:rFonts w:ascii="Symbol" w:hAnsi="Symbol" w:hint="default"/>
      </w:rPr>
    </w:lvl>
    <w:lvl w:ilvl="7" w:tplc="04090003">
      <w:start w:val="1"/>
      <w:numFmt w:val="bullet"/>
      <w:lvlRestart w:val="0"/>
      <w:lvlText w:val="o"/>
      <w:lvlJc w:val="left"/>
      <w:pPr>
        <w:ind w:left="6186" w:hanging="360"/>
      </w:pPr>
      <w:rPr>
        <w:rFonts w:ascii="Courier New" w:hAnsi="Courier New" w:cs="Courier New" w:hint="default"/>
      </w:rPr>
    </w:lvl>
    <w:lvl w:ilvl="8" w:tplc="04090005">
      <w:start w:val="1"/>
      <w:numFmt w:val="bullet"/>
      <w:lvlRestart w:val="0"/>
      <w:lvlText w:val=""/>
      <w:lvlJc w:val="left"/>
      <w:pPr>
        <w:ind w:left="6906" w:hanging="360"/>
      </w:pPr>
      <w:rPr>
        <w:rFonts w:ascii="Wingdings" w:hAnsi="Wingdings" w:hint="default"/>
      </w:rPr>
    </w:lvl>
  </w:abstractNum>
  <w:abstractNum w:abstractNumId="48" w15:restartNumberingAfterBreak="0">
    <w:nsid w:val="4D726390"/>
    <w:multiLevelType w:val="hybridMultilevel"/>
    <w:tmpl w:val="8536DD22"/>
    <w:lvl w:ilvl="0" w:tplc="ACA85552">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E7C2CC6"/>
    <w:multiLevelType w:val="hybridMultilevel"/>
    <w:tmpl w:val="7358534C"/>
    <w:lvl w:ilvl="0" w:tplc="E85CD1AA">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0" w15:restartNumberingAfterBreak="0">
    <w:nsid w:val="51C37909"/>
    <w:multiLevelType w:val="hybridMultilevel"/>
    <w:tmpl w:val="EEE8D0C4"/>
    <w:lvl w:ilvl="0" w:tplc="BFA0D8A0">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525F5326"/>
    <w:multiLevelType w:val="hybridMultilevel"/>
    <w:tmpl w:val="3BB06044"/>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5FF71A9"/>
    <w:multiLevelType w:val="hybridMultilevel"/>
    <w:tmpl w:val="62886E90"/>
    <w:lvl w:ilvl="0" w:tplc="224AC206">
      <w:start w:val="1"/>
      <w:numFmt w:val="decimal"/>
      <w:lvlText w:val="%1."/>
      <w:lvlJc w:val="left"/>
      <w:pPr>
        <w:ind w:left="360" w:hanging="360"/>
      </w:pPr>
    </w:lvl>
    <w:lvl w:ilvl="1" w:tplc="04210019">
      <w:start w:val="1"/>
      <w:numFmt w:val="lowerLetter"/>
      <w:lvlText w:val="%2."/>
      <w:lvlJc w:val="left"/>
      <w:pPr>
        <w:ind w:left="1327" w:hanging="360"/>
      </w:pPr>
    </w:lvl>
    <w:lvl w:ilvl="2" w:tplc="0421001B">
      <w:start w:val="1"/>
      <w:numFmt w:val="lowerRoman"/>
      <w:lvlText w:val="%3."/>
      <w:lvlJc w:val="right"/>
      <w:pPr>
        <w:ind w:left="2047" w:hanging="180"/>
      </w:pPr>
    </w:lvl>
    <w:lvl w:ilvl="3" w:tplc="0421000F">
      <w:start w:val="1"/>
      <w:numFmt w:val="decimal"/>
      <w:lvlText w:val="%4."/>
      <w:lvlJc w:val="left"/>
      <w:pPr>
        <w:ind w:left="2767" w:hanging="360"/>
      </w:pPr>
    </w:lvl>
    <w:lvl w:ilvl="4" w:tplc="04210019">
      <w:start w:val="1"/>
      <w:numFmt w:val="lowerLetter"/>
      <w:lvlText w:val="%5."/>
      <w:lvlJc w:val="left"/>
      <w:pPr>
        <w:ind w:left="3487" w:hanging="360"/>
      </w:pPr>
    </w:lvl>
    <w:lvl w:ilvl="5" w:tplc="0421001B">
      <w:start w:val="1"/>
      <w:numFmt w:val="lowerRoman"/>
      <w:lvlText w:val="%6."/>
      <w:lvlJc w:val="right"/>
      <w:pPr>
        <w:ind w:left="4207" w:hanging="180"/>
      </w:pPr>
    </w:lvl>
    <w:lvl w:ilvl="6" w:tplc="0421000F">
      <w:start w:val="1"/>
      <w:numFmt w:val="decimal"/>
      <w:lvlText w:val="%7."/>
      <w:lvlJc w:val="left"/>
      <w:pPr>
        <w:ind w:left="4927" w:hanging="360"/>
      </w:pPr>
    </w:lvl>
    <w:lvl w:ilvl="7" w:tplc="04210019">
      <w:start w:val="1"/>
      <w:numFmt w:val="lowerLetter"/>
      <w:lvlText w:val="%8."/>
      <w:lvlJc w:val="left"/>
      <w:pPr>
        <w:ind w:left="5647" w:hanging="360"/>
      </w:pPr>
    </w:lvl>
    <w:lvl w:ilvl="8" w:tplc="0421001B">
      <w:start w:val="1"/>
      <w:numFmt w:val="lowerRoman"/>
      <w:lvlText w:val="%9."/>
      <w:lvlJc w:val="right"/>
      <w:pPr>
        <w:ind w:left="6367" w:hanging="180"/>
      </w:pPr>
    </w:lvl>
  </w:abstractNum>
  <w:abstractNum w:abstractNumId="53" w15:restartNumberingAfterBreak="0">
    <w:nsid w:val="56F8349D"/>
    <w:multiLevelType w:val="hybridMultilevel"/>
    <w:tmpl w:val="4F5000D8"/>
    <w:lvl w:ilvl="0" w:tplc="224AC206">
      <w:start w:val="1"/>
      <w:numFmt w:val="decimal"/>
      <w:lvlText w:val="%1."/>
      <w:lvlJc w:val="left"/>
      <w:pPr>
        <w:ind w:left="360" w:hanging="360"/>
      </w:pPr>
      <w:rPr>
        <w:rFonts w:hint="default"/>
      </w:rPr>
    </w:lvl>
    <w:lvl w:ilvl="1" w:tplc="04210019" w:tentative="1">
      <w:start w:val="1"/>
      <w:numFmt w:val="lowerLetter"/>
      <w:lvlText w:val="%2."/>
      <w:lvlJc w:val="left"/>
      <w:pPr>
        <w:ind w:left="1327" w:hanging="360"/>
      </w:pPr>
    </w:lvl>
    <w:lvl w:ilvl="2" w:tplc="0421001B" w:tentative="1">
      <w:start w:val="1"/>
      <w:numFmt w:val="lowerRoman"/>
      <w:lvlText w:val="%3."/>
      <w:lvlJc w:val="right"/>
      <w:pPr>
        <w:ind w:left="2047" w:hanging="180"/>
      </w:pPr>
    </w:lvl>
    <w:lvl w:ilvl="3" w:tplc="0421000F" w:tentative="1">
      <w:start w:val="1"/>
      <w:numFmt w:val="decimal"/>
      <w:lvlText w:val="%4."/>
      <w:lvlJc w:val="left"/>
      <w:pPr>
        <w:ind w:left="2767" w:hanging="360"/>
      </w:pPr>
    </w:lvl>
    <w:lvl w:ilvl="4" w:tplc="04210019" w:tentative="1">
      <w:start w:val="1"/>
      <w:numFmt w:val="lowerLetter"/>
      <w:lvlText w:val="%5."/>
      <w:lvlJc w:val="left"/>
      <w:pPr>
        <w:ind w:left="3487" w:hanging="360"/>
      </w:pPr>
    </w:lvl>
    <w:lvl w:ilvl="5" w:tplc="0421001B" w:tentative="1">
      <w:start w:val="1"/>
      <w:numFmt w:val="lowerRoman"/>
      <w:lvlText w:val="%6."/>
      <w:lvlJc w:val="right"/>
      <w:pPr>
        <w:ind w:left="4207" w:hanging="180"/>
      </w:pPr>
    </w:lvl>
    <w:lvl w:ilvl="6" w:tplc="0421000F" w:tentative="1">
      <w:start w:val="1"/>
      <w:numFmt w:val="decimal"/>
      <w:lvlText w:val="%7."/>
      <w:lvlJc w:val="left"/>
      <w:pPr>
        <w:ind w:left="4927" w:hanging="360"/>
      </w:pPr>
    </w:lvl>
    <w:lvl w:ilvl="7" w:tplc="04210019" w:tentative="1">
      <w:start w:val="1"/>
      <w:numFmt w:val="lowerLetter"/>
      <w:lvlText w:val="%8."/>
      <w:lvlJc w:val="left"/>
      <w:pPr>
        <w:ind w:left="5647" w:hanging="360"/>
      </w:pPr>
    </w:lvl>
    <w:lvl w:ilvl="8" w:tplc="0421001B" w:tentative="1">
      <w:start w:val="1"/>
      <w:numFmt w:val="lowerRoman"/>
      <w:lvlText w:val="%9."/>
      <w:lvlJc w:val="right"/>
      <w:pPr>
        <w:ind w:left="6367" w:hanging="180"/>
      </w:pPr>
    </w:lvl>
  </w:abstractNum>
  <w:abstractNum w:abstractNumId="54" w15:restartNumberingAfterBreak="0">
    <w:nsid w:val="573C6631"/>
    <w:multiLevelType w:val="hybridMultilevel"/>
    <w:tmpl w:val="5EA2DDFE"/>
    <w:lvl w:ilvl="0" w:tplc="224AC206">
      <w:start w:val="1"/>
      <w:numFmt w:val="decimal"/>
      <w:lvlText w:val="%1."/>
      <w:lvlJc w:val="left"/>
      <w:pPr>
        <w:ind w:left="360" w:hanging="360"/>
      </w:pPr>
      <w:rPr>
        <w:rFonts w:hint="default"/>
      </w:rPr>
    </w:lvl>
    <w:lvl w:ilvl="1" w:tplc="04210019" w:tentative="1">
      <w:start w:val="1"/>
      <w:numFmt w:val="lowerLetter"/>
      <w:lvlText w:val="%2."/>
      <w:lvlJc w:val="left"/>
      <w:pPr>
        <w:ind w:left="1327" w:hanging="360"/>
      </w:pPr>
    </w:lvl>
    <w:lvl w:ilvl="2" w:tplc="0421001B" w:tentative="1">
      <w:start w:val="1"/>
      <w:numFmt w:val="lowerRoman"/>
      <w:lvlText w:val="%3."/>
      <w:lvlJc w:val="right"/>
      <w:pPr>
        <w:ind w:left="2047" w:hanging="180"/>
      </w:pPr>
    </w:lvl>
    <w:lvl w:ilvl="3" w:tplc="0421000F" w:tentative="1">
      <w:start w:val="1"/>
      <w:numFmt w:val="decimal"/>
      <w:lvlText w:val="%4."/>
      <w:lvlJc w:val="left"/>
      <w:pPr>
        <w:ind w:left="2767" w:hanging="360"/>
      </w:pPr>
    </w:lvl>
    <w:lvl w:ilvl="4" w:tplc="04210019" w:tentative="1">
      <w:start w:val="1"/>
      <w:numFmt w:val="lowerLetter"/>
      <w:lvlText w:val="%5."/>
      <w:lvlJc w:val="left"/>
      <w:pPr>
        <w:ind w:left="3487" w:hanging="360"/>
      </w:pPr>
    </w:lvl>
    <w:lvl w:ilvl="5" w:tplc="0421001B" w:tentative="1">
      <w:start w:val="1"/>
      <w:numFmt w:val="lowerRoman"/>
      <w:lvlText w:val="%6."/>
      <w:lvlJc w:val="right"/>
      <w:pPr>
        <w:ind w:left="4207" w:hanging="180"/>
      </w:pPr>
    </w:lvl>
    <w:lvl w:ilvl="6" w:tplc="0421000F" w:tentative="1">
      <w:start w:val="1"/>
      <w:numFmt w:val="decimal"/>
      <w:lvlText w:val="%7."/>
      <w:lvlJc w:val="left"/>
      <w:pPr>
        <w:ind w:left="4927" w:hanging="360"/>
      </w:pPr>
    </w:lvl>
    <w:lvl w:ilvl="7" w:tplc="04210019" w:tentative="1">
      <w:start w:val="1"/>
      <w:numFmt w:val="lowerLetter"/>
      <w:lvlText w:val="%8."/>
      <w:lvlJc w:val="left"/>
      <w:pPr>
        <w:ind w:left="5647" w:hanging="360"/>
      </w:pPr>
    </w:lvl>
    <w:lvl w:ilvl="8" w:tplc="0421001B" w:tentative="1">
      <w:start w:val="1"/>
      <w:numFmt w:val="lowerRoman"/>
      <w:lvlText w:val="%9."/>
      <w:lvlJc w:val="right"/>
      <w:pPr>
        <w:ind w:left="6367" w:hanging="180"/>
      </w:pPr>
    </w:lvl>
  </w:abstractNum>
  <w:abstractNum w:abstractNumId="55" w15:restartNumberingAfterBreak="0">
    <w:nsid w:val="57965A77"/>
    <w:multiLevelType w:val="hybridMultilevel"/>
    <w:tmpl w:val="B932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E8178D"/>
    <w:multiLevelType w:val="hybridMultilevel"/>
    <w:tmpl w:val="4C68C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59CC40D4"/>
    <w:multiLevelType w:val="hybridMultilevel"/>
    <w:tmpl w:val="9A7AB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A7C7E8A"/>
    <w:multiLevelType w:val="hybridMultilevel"/>
    <w:tmpl w:val="873A1A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BBF0193"/>
    <w:multiLevelType w:val="hybridMultilevel"/>
    <w:tmpl w:val="36047E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5C8D64CA"/>
    <w:multiLevelType w:val="hybridMultilevel"/>
    <w:tmpl w:val="CABADA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D4D1AF3"/>
    <w:multiLevelType w:val="hybridMultilevel"/>
    <w:tmpl w:val="107CCA7C"/>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BA026A"/>
    <w:multiLevelType w:val="hybridMultilevel"/>
    <w:tmpl w:val="C298E180"/>
    <w:lvl w:ilvl="0" w:tplc="38406088">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5F300844"/>
    <w:multiLevelType w:val="hybridMultilevel"/>
    <w:tmpl w:val="92CAF55E"/>
    <w:lvl w:ilvl="0" w:tplc="58D45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8427AA"/>
    <w:multiLevelType w:val="hybridMultilevel"/>
    <w:tmpl w:val="F3523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04B6B8C"/>
    <w:multiLevelType w:val="hybridMultilevel"/>
    <w:tmpl w:val="2F24F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0600B4D"/>
    <w:multiLevelType w:val="hybridMultilevel"/>
    <w:tmpl w:val="5FA0F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752F9B"/>
    <w:multiLevelType w:val="hybridMultilevel"/>
    <w:tmpl w:val="A85410B0"/>
    <w:lvl w:ilvl="0" w:tplc="14685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0A96C2D"/>
    <w:multiLevelType w:val="hybridMultilevel"/>
    <w:tmpl w:val="9D4E4E4C"/>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26B7BE3"/>
    <w:multiLevelType w:val="multilevel"/>
    <w:tmpl w:val="D2A8064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3145466"/>
    <w:multiLevelType w:val="hybridMultilevel"/>
    <w:tmpl w:val="10749A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6491488F"/>
    <w:multiLevelType w:val="hybridMultilevel"/>
    <w:tmpl w:val="BE8A408C"/>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653E3AE5"/>
    <w:multiLevelType w:val="hybridMultilevel"/>
    <w:tmpl w:val="0AA0E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6EE4616F"/>
    <w:multiLevelType w:val="hybridMultilevel"/>
    <w:tmpl w:val="D82EEDB2"/>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15:restartNumberingAfterBreak="0">
    <w:nsid w:val="6F490539"/>
    <w:multiLevelType w:val="hybridMultilevel"/>
    <w:tmpl w:val="2A208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70AA08FF"/>
    <w:multiLevelType w:val="hybridMultilevel"/>
    <w:tmpl w:val="B3FAFBB2"/>
    <w:lvl w:ilvl="0" w:tplc="0421000F">
      <w:start w:val="1"/>
      <w:numFmt w:val="decimal"/>
      <w:lvlText w:val="%1."/>
      <w:lvlJc w:val="left"/>
      <w:pPr>
        <w:ind w:left="1146" w:hanging="360"/>
      </w:pPr>
      <w:rPr>
        <w:rFont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76" w15:restartNumberingAfterBreak="0">
    <w:nsid w:val="72A45F57"/>
    <w:multiLevelType w:val="hybridMultilevel"/>
    <w:tmpl w:val="A9F25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74E53ED3"/>
    <w:multiLevelType w:val="hybridMultilevel"/>
    <w:tmpl w:val="14601C0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EA0479"/>
    <w:multiLevelType w:val="hybridMultilevel"/>
    <w:tmpl w:val="8A42700A"/>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8C121A"/>
    <w:multiLevelType w:val="hybridMultilevel"/>
    <w:tmpl w:val="C04A651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0" w15:restartNumberingAfterBreak="0">
    <w:nsid w:val="7B414204"/>
    <w:multiLevelType w:val="hybridMultilevel"/>
    <w:tmpl w:val="78FE3F46"/>
    <w:lvl w:ilvl="0" w:tplc="1A64C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896C61"/>
    <w:multiLevelType w:val="hybridMultilevel"/>
    <w:tmpl w:val="089201B6"/>
    <w:lvl w:ilvl="0" w:tplc="0421000F">
      <w:start w:val="1"/>
      <w:numFmt w:val="decimal"/>
      <w:lvlText w:val="%1."/>
      <w:lvlJc w:val="left"/>
      <w:pPr>
        <w:ind w:left="1146" w:hanging="360"/>
      </w:pPr>
      <w:rPr>
        <w:rFonts w:hint="default"/>
      </w:rPr>
    </w:lvl>
    <w:lvl w:ilvl="1" w:tplc="04090003">
      <w:start w:val="1"/>
      <w:numFmt w:val="bullet"/>
      <w:lvlRestart w:val="0"/>
      <w:lvlText w:val="o"/>
      <w:lvlJc w:val="left"/>
      <w:pPr>
        <w:ind w:left="1866" w:hanging="360"/>
      </w:pPr>
      <w:rPr>
        <w:rFonts w:ascii="Courier New" w:hAnsi="Courier New" w:cs="Courier New" w:hint="default"/>
      </w:rPr>
    </w:lvl>
    <w:lvl w:ilvl="2" w:tplc="04090005">
      <w:start w:val="1"/>
      <w:numFmt w:val="bullet"/>
      <w:lvlRestart w:val="0"/>
      <w:lvlText w:val=""/>
      <w:lvlJc w:val="left"/>
      <w:pPr>
        <w:ind w:left="2586" w:hanging="360"/>
      </w:pPr>
      <w:rPr>
        <w:rFonts w:ascii="Wingdings" w:hAnsi="Wingdings" w:hint="default"/>
      </w:rPr>
    </w:lvl>
    <w:lvl w:ilvl="3" w:tplc="04090001">
      <w:start w:val="1"/>
      <w:numFmt w:val="bullet"/>
      <w:lvlRestart w:val="0"/>
      <w:lvlText w:val=""/>
      <w:lvlJc w:val="left"/>
      <w:pPr>
        <w:ind w:left="3306" w:hanging="360"/>
      </w:pPr>
      <w:rPr>
        <w:rFonts w:ascii="Symbol" w:hAnsi="Symbol" w:hint="default"/>
      </w:rPr>
    </w:lvl>
    <w:lvl w:ilvl="4" w:tplc="04090003">
      <w:start w:val="1"/>
      <w:numFmt w:val="bullet"/>
      <w:lvlRestart w:val="0"/>
      <w:lvlText w:val="o"/>
      <w:lvlJc w:val="left"/>
      <w:pPr>
        <w:ind w:left="4026" w:hanging="360"/>
      </w:pPr>
      <w:rPr>
        <w:rFonts w:ascii="Courier New" w:hAnsi="Courier New" w:cs="Courier New" w:hint="default"/>
      </w:rPr>
    </w:lvl>
    <w:lvl w:ilvl="5" w:tplc="04090005">
      <w:start w:val="1"/>
      <w:numFmt w:val="bullet"/>
      <w:lvlRestart w:val="0"/>
      <w:lvlText w:val=""/>
      <w:lvlJc w:val="left"/>
      <w:pPr>
        <w:ind w:left="4746" w:hanging="360"/>
      </w:pPr>
      <w:rPr>
        <w:rFonts w:ascii="Wingdings" w:hAnsi="Wingdings" w:hint="default"/>
      </w:rPr>
    </w:lvl>
    <w:lvl w:ilvl="6" w:tplc="04090001">
      <w:start w:val="1"/>
      <w:numFmt w:val="bullet"/>
      <w:lvlRestart w:val="0"/>
      <w:lvlText w:val=""/>
      <w:lvlJc w:val="left"/>
      <w:pPr>
        <w:ind w:left="5466" w:hanging="360"/>
      </w:pPr>
      <w:rPr>
        <w:rFonts w:ascii="Symbol" w:hAnsi="Symbol" w:hint="default"/>
      </w:rPr>
    </w:lvl>
    <w:lvl w:ilvl="7" w:tplc="04090003">
      <w:start w:val="1"/>
      <w:numFmt w:val="bullet"/>
      <w:lvlRestart w:val="0"/>
      <w:lvlText w:val="o"/>
      <w:lvlJc w:val="left"/>
      <w:pPr>
        <w:ind w:left="6186" w:hanging="360"/>
      </w:pPr>
      <w:rPr>
        <w:rFonts w:ascii="Courier New" w:hAnsi="Courier New" w:cs="Courier New" w:hint="default"/>
      </w:rPr>
    </w:lvl>
    <w:lvl w:ilvl="8" w:tplc="04090005">
      <w:start w:val="1"/>
      <w:numFmt w:val="bullet"/>
      <w:lvlRestart w:val="0"/>
      <w:lvlText w:val=""/>
      <w:lvlJc w:val="left"/>
      <w:pPr>
        <w:ind w:left="6906" w:hanging="360"/>
      </w:pPr>
      <w:rPr>
        <w:rFonts w:ascii="Wingdings" w:hAnsi="Wingdings" w:hint="default"/>
      </w:rPr>
    </w:lvl>
  </w:abstractNum>
  <w:abstractNum w:abstractNumId="82" w15:restartNumberingAfterBreak="0">
    <w:nsid w:val="7D8C4553"/>
    <w:multiLevelType w:val="hybridMultilevel"/>
    <w:tmpl w:val="DF382C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3" w15:restartNumberingAfterBreak="0">
    <w:nsid w:val="7E16676A"/>
    <w:multiLevelType w:val="hybridMultilevel"/>
    <w:tmpl w:val="31F03E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71445746">
    <w:abstractNumId w:val="63"/>
  </w:num>
  <w:num w:numId="2" w16cid:durableId="247926628">
    <w:abstractNumId w:val="55"/>
  </w:num>
  <w:num w:numId="3" w16cid:durableId="1924416503">
    <w:abstractNumId w:val="79"/>
  </w:num>
  <w:num w:numId="4" w16cid:durableId="69230989">
    <w:abstractNumId w:val="34"/>
  </w:num>
  <w:num w:numId="5" w16cid:durableId="1568111351">
    <w:abstractNumId w:val="6"/>
  </w:num>
  <w:num w:numId="6" w16cid:durableId="129979752">
    <w:abstractNumId w:val="37"/>
  </w:num>
  <w:num w:numId="7" w16cid:durableId="730006809">
    <w:abstractNumId w:val="67"/>
  </w:num>
  <w:num w:numId="8" w16cid:durableId="1681350446">
    <w:abstractNumId w:val="39"/>
  </w:num>
  <w:num w:numId="9" w16cid:durableId="1991203833">
    <w:abstractNumId w:val="11"/>
  </w:num>
  <w:num w:numId="10" w16cid:durableId="262080340">
    <w:abstractNumId w:val="27"/>
  </w:num>
  <w:num w:numId="11" w16cid:durableId="1378428710">
    <w:abstractNumId w:val="73"/>
  </w:num>
  <w:num w:numId="12" w16cid:durableId="266430575">
    <w:abstractNumId w:val="61"/>
  </w:num>
  <w:num w:numId="13" w16cid:durableId="580405514">
    <w:abstractNumId w:val="3"/>
  </w:num>
  <w:num w:numId="14" w16cid:durableId="368190938">
    <w:abstractNumId w:val="31"/>
  </w:num>
  <w:num w:numId="15" w16cid:durableId="1294864707">
    <w:abstractNumId w:val="14"/>
  </w:num>
  <w:num w:numId="16" w16cid:durableId="1637829615">
    <w:abstractNumId w:val="50"/>
  </w:num>
  <w:num w:numId="17" w16cid:durableId="1800761320">
    <w:abstractNumId w:val="54"/>
  </w:num>
  <w:num w:numId="18" w16cid:durableId="1286503626">
    <w:abstractNumId w:val="72"/>
  </w:num>
  <w:num w:numId="19" w16cid:durableId="1114906412">
    <w:abstractNumId w:val="59"/>
  </w:num>
  <w:num w:numId="20" w16cid:durableId="866942218">
    <w:abstractNumId w:val="53"/>
  </w:num>
  <w:num w:numId="21" w16cid:durableId="7269930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4114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5154847">
    <w:abstractNumId w:val="78"/>
  </w:num>
  <w:num w:numId="24" w16cid:durableId="9006007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92303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8837557">
    <w:abstractNumId w:val="21"/>
  </w:num>
  <w:num w:numId="27" w16cid:durableId="1343892412">
    <w:abstractNumId w:val="38"/>
  </w:num>
  <w:num w:numId="28" w16cid:durableId="5521540">
    <w:abstractNumId w:val="74"/>
  </w:num>
  <w:num w:numId="29" w16cid:durableId="882252682">
    <w:abstractNumId w:val="42"/>
  </w:num>
  <w:num w:numId="30" w16cid:durableId="1324580737">
    <w:abstractNumId w:val="5"/>
  </w:num>
  <w:num w:numId="31" w16cid:durableId="1352193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7939113">
    <w:abstractNumId w:val="13"/>
    <w:lvlOverride w:ilvl="0">
      <w:startOverride w:val="1"/>
    </w:lvlOverride>
    <w:lvlOverride w:ilvl="1"/>
    <w:lvlOverride w:ilvl="2"/>
    <w:lvlOverride w:ilvl="3"/>
    <w:lvlOverride w:ilvl="4"/>
    <w:lvlOverride w:ilvl="5"/>
    <w:lvlOverride w:ilvl="6"/>
    <w:lvlOverride w:ilvl="7"/>
    <w:lvlOverride w:ilvl="8"/>
  </w:num>
  <w:num w:numId="33" w16cid:durableId="2083063898">
    <w:abstractNumId w:val="28"/>
  </w:num>
  <w:num w:numId="34" w16cid:durableId="425004982">
    <w:abstractNumId w:val="9"/>
  </w:num>
  <w:num w:numId="35" w16cid:durableId="12349261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3378220">
    <w:abstractNumId w:val="41"/>
  </w:num>
  <w:num w:numId="37" w16cid:durableId="1630552055">
    <w:abstractNumId w:val="51"/>
  </w:num>
  <w:num w:numId="38" w16cid:durableId="1932546323">
    <w:abstractNumId w:val="36"/>
  </w:num>
  <w:num w:numId="39" w16cid:durableId="1503667204">
    <w:abstractNumId w:val="71"/>
  </w:num>
  <w:num w:numId="40" w16cid:durableId="1785878321">
    <w:abstractNumId w:val="17"/>
  </w:num>
  <w:num w:numId="41" w16cid:durableId="1638680025">
    <w:abstractNumId w:val="68"/>
  </w:num>
  <w:num w:numId="42" w16cid:durableId="442652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38906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918932">
    <w:abstractNumId w:val="62"/>
  </w:num>
  <w:num w:numId="45" w16cid:durableId="1468284236">
    <w:abstractNumId w:val="65"/>
  </w:num>
  <w:num w:numId="46" w16cid:durableId="792868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141243">
    <w:abstractNumId w:val="22"/>
    <w:lvlOverride w:ilvl="0">
      <w:startOverride w:val="1"/>
    </w:lvlOverride>
    <w:lvlOverride w:ilvl="1"/>
    <w:lvlOverride w:ilvl="2"/>
    <w:lvlOverride w:ilvl="3"/>
    <w:lvlOverride w:ilvl="4"/>
    <w:lvlOverride w:ilvl="5"/>
    <w:lvlOverride w:ilvl="6"/>
    <w:lvlOverride w:ilvl="7"/>
    <w:lvlOverride w:ilvl="8"/>
  </w:num>
  <w:num w:numId="48" w16cid:durableId="1091658772">
    <w:abstractNumId w:val="58"/>
  </w:num>
  <w:num w:numId="49" w16cid:durableId="1195264511">
    <w:abstractNumId w:val="0"/>
  </w:num>
  <w:num w:numId="50" w16cid:durableId="222907950">
    <w:abstractNumId w:val="18"/>
  </w:num>
  <w:num w:numId="51" w16cid:durableId="314651558">
    <w:abstractNumId w:val="2"/>
  </w:num>
  <w:num w:numId="52" w16cid:durableId="9619563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40510039">
    <w:abstractNumId w:val="60"/>
  </w:num>
  <w:num w:numId="54" w16cid:durableId="1562129119">
    <w:abstractNumId w:val="83"/>
  </w:num>
  <w:num w:numId="55" w16cid:durableId="1640653030">
    <w:abstractNumId w:val="82"/>
  </w:num>
  <w:num w:numId="56" w16cid:durableId="248084046">
    <w:abstractNumId w:val="40"/>
  </w:num>
  <w:num w:numId="57" w16cid:durableId="1140534831">
    <w:abstractNumId w:val="76"/>
  </w:num>
  <w:num w:numId="58" w16cid:durableId="355619125">
    <w:abstractNumId w:val="20"/>
  </w:num>
  <w:num w:numId="59" w16cid:durableId="2048142065">
    <w:abstractNumId w:val="19"/>
  </w:num>
  <w:num w:numId="60" w16cid:durableId="473059974">
    <w:abstractNumId w:val="77"/>
  </w:num>
  <w:num w:numId="61" w16cid:durableId="1219046641">
    <w:abstractNumId w:val="8"/>
  </w:num>
  <w:num w:numId="62" w16cid:durableId="443614755">
    <w:abstractNumId w:val="81"/>
  </w:num>
  <w:num w:numId="63" w16cid:durableId="626357406">
    <w:abstractNumId w:val="45"/>
    <w:lvlOverride w:ilvl="0">
      <w:startOverride w:val="1"/>
    </w:lvlOverride>
    <w:lvlOverride w:ilvl="1"/>
    <w:lvlOverride w:ilvl="2"/>
    <w:lvlOverride w:ilvl="3"/>
    <w:lvlOverride w:ilvl="4"/>
    <w:lvlOverride w:ilvl="5"/>
    <w:lvlOverride w:ilvl="6"/>
    <w:lvlOverride w:ilvl="7"/>
    <w:lvlOverride w:ilvl="8"/>
  </w:num>
  <w:num w:numId="64" w16cid:durableId="179975363">
    <w:abstractNumId w:val="57"/>
  </w:num>
  <w:num w:numId="65" w16cid:durableId="286738320">
    <w:abstractNumId w:val="75"/>
  </w:num>
  <w:num w:numId="66" w16cid:durableId="1152790611">
    <w:abstractNumId w:val="7"/>
  </w:num>
  <w:num w:numId="67" w16cid:durableId="1247349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371135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86280159">
    <w:abstractNumId w:val="35"/>
  </w:num>
  <w:num w:numId="70" w16cid:durableId="1195313967">
    <w:abstractNumId w:val="10"/>
  </w:num>
  <w:num w:numId="71" w16cid:durableId="2084793675">
    <w:abstractNumId w:val="56"/>
  </w:num>
  <w:num w:numId="72" w16cid:durableId="1086343407">
    <w:abstractNumId w:val="25"/>
  </w:num>
  <w:num w:numId="73" w16cid:durableId="1150362034">
    <w:abstractNumId w:val="47"/>
  </w:num>
  <w:num w:numId="74" w16cid:durableId="1629237272">
    <w:abstractNumId w:val="46"/>
  </w:num>
  <w:num w:numId="75" w16cid:durableId="1730570000">
    <w:abstractNumId w:val="30"/>
  </w:num>
  <w:num w:numId="76" w16cid:durableId="1610891033">
    <w:abstractNumId w:val="48"/>
  </w:num>
  <w:num w:numId="77" w16cid:durableId="452790075">
    <w:abstractNumId w:val="70"/>
  </w:num>
  <w:num w:numId="78" w16cid:durableId="304428821">
    <w:abstractNumId w:val="69"/>
  </w:num>
  <w:num w:numId="79" w16cid:durableId="932979643">
    <w:abstractNumId w:val="16"/>
  </w:num>
  <w:num w:numId="80" w16cid:durableId="769353633">
    <w:abstractNumId w:val="1"/>
  </w:num>
  <w:num w:numId="81" w16cid:durableId="767896638">
    <w:abstractNumId w:val="43"/>
  </w:num>
  <w:num w:numId="82" w16cid:durableId="1729181127">
    <w:abstractNumId w:val="66"/>
  </w:num>
  <w:num w:numId="83" w16cid:durableId="709257212">
    <w:abstractNumId w:val="80"/>
  </w:num>
  <w:num w:numId="84" w16cid:durableId="2142378573">
    <w:abstractNumId w:val="24"/>
  </w:num>
  <w:num w:numId="85" w16cid:durableId="1320381060">
    <w:abstractNumId w:val="4"/>
  </w:num>
  <w:num w:numId="86" w16cid:durableId="1657681807">
    <w:abstractNumId w:val="24"/>
    <w:lvlOverride w:ilvl="0">
      <w:startOverride w:val="1"/>
    </w:lvlOverride>
  </w:num>
  <w:num w:numId="87" w16cid:durableId="1346519320">
    <w:abstractNumId w:val="24"/>
    <w:lvlOverride w:ilvl="0">
      <w:startOverride w:val="1"/>
    </w:lvlOverride>
  </w:num>
  <w:num w:numId="88" w16cid:durableId="610354794">
    <w:abstractNumId w:val="24"/>
    <w:lvlOverride w:ilvl="0">
      <w:startOverride w:val="1"/>
    </w:lvlOverride>
  </w:num>
  <w:num w:numId="89" w16cid:durableId="748235341">
    <w:abstractNumId w:val="24"/>
    <w:lvlOverride w:ilvl="0">
      <w:startOverride w:val="1"/>
    </w:lvlOverride>
  </w:num>
  <w:num w:numId="90" w16cid:durableId="998773436">
    <w:abstractNumId w:val="24"/>
    <w:lvlOverride w:ilvl="0">
      <w:startOverride w:val="1"/>
    </w:lvlOverride>
  </w:num>
  <w:num w:numId="91" w16cid:durableId="1933784106">
    <w:abstractNumId w:val="24"/>
    <w:lvlOverride w:ilvl="0">
      <w:startOverride w:val="1"/>
    </w:lvlOverride>
  </w:num>
  <w:num w:numId="92" w16cid:durableId="17583697">
    <w:abstractNumId w:val="24"/>
    <w:lvlOverride w:ilvl="0">
      <w:startOverride w:val="1"/>
    </w:lvlOverride>
  </w:num>
  <w:num w:numId="93" w16cid:durableId="2083210381">
    <w:abstractNumId w:val="24"/>
    <w:lvlOverride w:ilvl="0">
      <w:startOverride w:val="1"/>
    </w:lvlOverride>
  </w:num>
  <w:num w:numId="94" w16cid:durableId="466748005">
    <w:abstractNumId w:val="24"/>
    <w:lvlOverride w:ilvl="0">
      <w:startOverride w:val="1"/>
    </w:lvlOverride>
  </w:num>
  <w:num w:numId="95" w16cid:durableId="812213679">
    <w:abstractNumId w:val="24"/>
    <w:lvlOverride w:ilvl="0">
      <w:startOverride w:val="1"/>
    </w:lvlOverride>
  </w:num>
  <w:num w:numId="96" w16cid:durableId="465779438">
    <w:abstractNumId w:val="24"/>
    <w:lvlOverride w:ilvl="0">
      <w:startOverride w:val="1"/>
    </w:lvlOverride>
  </w:num>
  <w:num w:numId="97" w16cid:durableId="339160698">
    <w:abstractNumId w:val="24"/>
    <w:lvlOverride w:ilvl="0">
      <w:startOverride w:val="1"/>
    </w:lvlOverride>
  </w:num>
  <w:num w:numId="98" w16cid:durableId="2127579021">
    <w:abstractNumId w:val="24"/>
    <w:lvlOverride w:ilvl="0">
      <w:startOverride w:val="1"/>
    </w:lvlOverride>
  </w:num>
  <w:num w:numId="99" w16cid:durableId="2129228989">
    <w:abstractNumId w:val="24"/>
    <w:lvlOverride w:ilvl="0">
      <w:startOverride w:val="1"/>
    </w:lvlOverride>
  </w:num>
  <w:num w:numId="100" w16cid:durableId="1465927204">
    <w:abstractNumId w:val="24"/>
    <w:lvlOverride w:ilvl="0">
      <w:startOverride w:val="1"/>
    </w:lvlOverride>
  </w:num>
  <w:num w:numId="101" w16cid:durableId="2052226281">
    <w:abstractNumId w:val="24"/>
    <w:lvlOverride w:ilvl="0">
      <w:startOverride w:val="1"/>
    </w:lvlOverride>
  </w:num>
  <w:num w:numId="102" w16cid:durableId="785320158">
    <w:abstractNumId w:val="24"/>
    <w:lvlOverride w:ilvl="0">
      <w:startOverride w:val="1"/>
    </w:lvlOverride>
  </w:num>
  <w:num w:numId="103" w16cid:durableId="882210868">
    <w:abstractNumId w:val="24"/>
    <w:lvlOverride w:ilvl="0">
      <w:startOverride w:val="1"/>
    </w:lvlOverride>
  </w:num>
  <w:num w:numId="104" w16cid:durableId="2046323317">
    <w:abstractNumId w:val="24"/>
    <w:lvlOverride w:ilvl="0">
      <w:startOverride w:val="1"/>
    </w:lvlOverride>
  </w:num>
  <w:num w:numId="105" w16cid:durableId="479150217">
    <w:abstractNumId w:val="24"/>
    <w:lvlOverride w:ilvl="0">
      <w:startOverride w:val="1"/>
    </w:lvlOverride>
  </w:num>
  <w:num w:numId="106" w16cid:durableId="1799105261">
    <w:abstractNumId w:val="24"/>
    <w:lvlOverride w:ilvl="0">
      <w:startOverride w:val="1"/>
    </w:lvlOverride>
  </w:num>
  <w:num w:numId="107" w16cid:durableId="1930848528">
    <w:abstractNumId w:val="49"/>
  </w:num>
  <w:num w:numId="108" w16cid:durableId="583490146">
    <w:abstractNumId w:val="24"/>
    <w:lvlOverride w:ilvl="0">
      <w:startOverride w:val="1"/>
    </w:lvlOverride>
  </w:num>
  <w:num w:numId="109" w16cid:durableId="372078817">
    <w:abstractNumId w:val="24"/>
    <w:lvlOverride w:ilvl="0">
      <w:startOverride w:val="1"/>
    </w:lvlOverride>
  </w:num>
  <w:num w:numId="110" w16cid:durableId="1618609622">
    <w:abstractNumId w:val="24"/>
    <w:lvlOverride w:ilvl="0">
      <w:startOverride w:val="1"/>
    </w:lvlOverride>
  </w:num>
  <w:num w:numId="111" w16cid:durableId="578835220">
    <w:abstractNumId w:val="24"/>
    <w:lvlOverride w:ilvl="0">
      <w:startOverride w:val="1"/>
    </w:lvlOverride>
  </w:num>
  <w:num w:numId="112" w16cid:durableId="575551176">
    <w:abstractNumId w:val="24"/>
    <w:lvlOverride w:ilvl="0">
      <w:startOverride w:val="1"/>
    </w:lvlOverride>
  </w:num>
  <w:num w:numId="113" w16cid:durableId="1093167240">
    <w:abstractNumId w:val="24"/>
    <w:lvlOverride w:ilvl="0">
      <w:startOverride w:val="1"/>
    </w:lvlOverride>
  </w:num>
  <w:num w:numId="114" w16cid:durableId="1045718167">
    <w:abstractNumId w:val="24"/>
    <w:lvlOverride w:ilvl="0">
      <w:startOverride w:val="1"/>
    </w:lvlOverride>
  </w:num>
  <w:num w:numId="115" w16cid:durableId="1230191199">
    <w:abstractNumId w:val="24"/>
    <w:lvlOverride w:ilvl="0">
      <w:startOverride w:val="1"/>
    </w:lvlOverride>
  </w:num>
  <w:num w:numId="116" w16cid:durableId="1481995296">
    <w:abstractNumId w:val="24"/>
    <w:lvlOverride w:ilvl="0">
      <w:startOverride w:val="1"/>
    </w:lvlOverride>
  </w:num>
  <w:num w:numId="117" w16cid:durableId="1087844963">
    <w:abstractNumId w:val="24"/>
    <w:lvlOverride w:ilvl="0">
      <w:startOverride w:val="1"/>
    </w:lvlOverride>
  </w:num>
  <w:num w:numId="118" w16cid:durableId="296493302">
    <w:abstractNumId w:val="24"/>
    <w:lvlOverride w:ilvl="0">
      <w:startOverride w:val="1"/>
    </w:lvlOverride>
  </w:num>
  <w:num w:numId="119" w16cid:durableId="1320841268">
    <w:abstractNumId w:val="24"/>
    <w:lvlOverride w:ilvl="0">
      <w:startOverride w:val="1"/>
    </w:lvlOverride>
  </w:num>
  <w:num w:numId="120" w16cid:durableId="778841835">
    <w:abstractNumId w:val="24"/>
    <w:lvlOverride w:ilvl="0">
      <w:startOverride w:val="1"/>
    </w:lvlOverride>
  </w:num>
  <w:num w:numId="121" w16cid:durableId="1342122041">
    <w:abstractNumId w:val="24"/>
    <w:lvlOverride w:ilvl="0">
      <w:startOverride w:val="1"/>
    </w:lvlOverride>
  </w:num>
  <w:num w:numId="122" w16cid:durableId="596134828">
    <w:abstractNumId w:val="24"/>
    <w:lvlOverride w:ilvl="0">
      <w:startOverride w:val="1"/>
    </w:lvlOverride>
  </w:num>
  <w:num w:numId="123" w16cid:durableId="894972635">
    <w:abstractNumId w:val="24"/>
    <w:lvlOverride w:ilvl="0">
      <w:startOverride w:val="1"/>
    </w:lvlOverride>
  </w:num>
  <w:num w:numId="124" w16cid:durableId="546377243">
    <w:abstractNumId w:val="24"/>
    <w:lvlOverride w:ilvl="0">
      <w:startOverride w:val="1"/>
    </w:lvlOverride>
  </w:num>
  <w:num w:numId="125" w16cid:durableId="1199003293">
    <w:abstractNumId w:val="24"/>
    <w:lvlOverride w:ilvl="0">
      <w:startOverride w:val="1"/>
    </w:lvlOverride>
  </w:num>
  <w:num w:numId="126" w16cid:durableId="449594660">
    <w:abstractNumId w:val="24"/>
    <w:lvlOverride w:ilvl="0">
      <w:startOverride w:val="1"/>
    </w:lvlOverride>
  </w:num>
  <w:num w:numId="127" w16cid:durableId="1975476091">
    <w:abstractNumId w:val="24"/>
    <w:lvlOverride w:ilvl="0">
      <w:startOverride w:val="1"/>
    </w:lvlOverride>
  </w:num>
  <w:num w:numId="128" w16cid:durableId="1240484459">
    <w:abstractNumId w:val="24"/>
    <w:lvlOverride w:ilvl="0">
      <w:startOverride w:val="1"/>
    </w:lvlOverride>
  </w:num>
  <w:num w:numId="129" w16cid:durableId="782461471">
    <w:abstractNumId w:val="24"/>
    <w:lvlOverride w:ilvl="0">
      <w:startOverride w:val="1"/>
    </w:lvlOverride>
  </w:num>
  <w:num w:numId="130" w16cid:durableId="1691100846">
    <w:abstractNumId w:val="24"/>
    <w:lvlOverride w:ilvl="0">
      <w:startOverride w:val="1"/>
    </w:lvlOverride>
  </w:num>
  <w:num w:numId="131" w16cid:durableId="1508789634">
    <w:abstractNumId w:val="24"/>
    <w:lvlOverride w:ilvl="0">
      <w:startOverride w:val="1"/>
    </w:lvlOverride>
  </w:num>
  <w:num w:numId="132" w16cid:durableId="197208898">
    <w:abstractNumId w:val="24"/>
    <w:lvlOverride w:ilvl="0">
      <w:startOverride w:val="1"/>
    </w:lvlOverride>
  </w:num>
  <w:num w:numId="133" w16cid:durableId="2071810096">
    <w:abstractNumId w:val="24"/>
    <w:lvlOverride w:ilvl="0">
      <w:startOverride w:val="1"/>
    </w:lvlOverride>
  </w:num>
  <w:num w:numId="134" w16cid:durableId="1030447541">
    <w:abstractNumId w:val="24"/>
    <w:lvlOverride w:ilvl="0">
      <w:startOverride w:val="1"/>
    </w:lvlOverride>
  </w:num>
  <w:num w:numId="135" w16cid:durableId="1497527787">
    <w:abstractNumId w:val="24"/>
    <w:lvlOverride w:ilvl="0">
      <w:startOverride w:val="1"/>
    </w:lvlOverride>
  </w:num>
  <w:num w:numId="136" w16cid:durableId="1060637324">
    <w:abstractNumId w:val="24"/>
    <w:lvlOverride w:ilvl="0">
      <w:startOverride w:val="1"/>
    </w:lvlOverride>
  </w:num>
  <w:num w:numId="137" w16cid:durableId="715810793">
    <w:abstractNumId w:val="24"/>
    <w:lvlOverride w:ilvl="0">
      <w:startOverride w:val="1"/>
    </w:lvlOverride>
  </w:num>
  <w:num w:numId="138" w16cid:durableId="1944265065">
    <w:abstractNumId w:val="24"/>
    <w:lvlOverride w:ilvl="0">
      <w:startOverride w:val="1"/>
    </w:lvlOverride>
  </w:num>
  <w:num w:numId="139" w16cid:durableId="718283292">
    <w:abstractNumId w:val="24"/>
    <w:lvlOverride w:ilvl="0">
      <w:startOverride w:val="1"/>
    </w:lvlOverride>
  </w:num>
  <w:num w:numId="140" w16cid:durableId="1486510386">
    <w:abstractNumId w:val="24"/>
    <w:lvlOverride w:ilvl="0">
      <w:startOverride w:val="1"/>
    </w:lvlOverride>
  </w:num>
  <w:num w:numId="141" w16cid:durableId="1863778822">
    <w:abstractNumId w:val="24"/>
    <w:lvlOverride w:ilvl="0">
      <w:startOverride w:val="1"/>
    </w:lvlOverride>
  </w:num>
  <w:num w:numId="142" w16cid:durableId="1674987414">
    <w:abstractNumId w:val="24"/>
    <w:lvlOverride w:ilvl="0">
      <w:startOverride w:val="1"/>
    </w:lvlOverride>
  </w:num>
  <w:num w:numId="143" w16cid:durableId="637490726">
    <w:abstractNumId w:val="24"/>
    <w:lvlOverride w:ilvl="0">
      <w:startOverride w:val="1"/>
    </w:lvlOverride>
  </w:num>
  <w:num w:numId="144" w16cid:durableId="742803172">
    <w:abstractNumId w:val="24"/>
    <w:lvlOverride w:ilvl="0">
      <w:startOverride w:val="1"/>
    </w:lvlOverride>
  </w:num>
  <w:num w:numId="145" w16cid:durableId="730540940">
    <w:abstractNumId w:val="24"/>
    <w:lvlOverride w:ilvl="0">
      <w:startOverride w:val="1"/>
    </w:lvlOverride>
  </w:num>
  <w:num w:numId="146" w16cid:durableId="455367840">
    <w:abstractNumId w:val="24"/>
    <w:lvlOverride w:ilvl="0">
      <w:startOverride w:val="1"/>
    </w:lvlOverride>
  </w:num>
  <w:num w:numId="147" w16cid:durableId="1509445681">
    <w:abstractNumId w:val="24"/>
    <w:lvlOverride w:ilvl="0">
      <w:startOverride w:val="1"/>
    </w:lvlOverride>
  </w:num>
  <w:num w:numId="148" w16cid:durableId="252976231">
    <w:abstractNumId w:val="24"/>
    <w:lvlOverride w:ilvl="0">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31"/>
    <w:rsid w:val="00000A95"/>
    <w:rsid w:val="00014EB2"/>
    <w:rsid w:val="000161AF"/>
    <w:rsid w:val="000233B6"/>
    <w:rsid w:val="00024A1B"/>
    <w:rsid w:val="00025F72"/>
    <w:rsid w:val="00032311"/>
    <w:rsid w:val="000335C4"/>
    <w:rsid w:val="00085B8C"/>
    <w:rsid w:val="000A4DFD"/>
    <w:rsid w:val="000A57C8"/>
    <w:rsid w:val="000A790A"/>
    <w:rsid w:val="000C3311"/>
    <w:rsid w:val="000C75ED"/>
    <w:rsid w:val="000C76C3"/>
    <w:rsid w:val="000D55D2"/>
    <w:rsid w:val="00102F35"/>
    <w:rsid w:val="0010407D"/>
    <w:rsid w:val="00114EC3"/>
    <w:rsid w:val="00120B27"/>
    <w:rsid w:val="001353A1"/>
    <w:rsid w:val="00147AD0"/>
    <w:rsid w:val="00165C80"/>
    <w:rsid w:val="001751C2"/>
    <w:rsid w:val="00176C7F"/>
    <w:rsid w:val="0017750C"/>
    <w:rsid w:val="001976C8"/>
    <w:rsid w:val="001A4A91"/>
    <w:rsid w:val="001B66C0"/>
    <w:rsid w:val="001C4E0B"/>
    <w:rsid w:val="001C6CE3"/>
    <w:rsid w:val="001D790E"/>
    <w:rsid w:val="001E5FC8"/>
    <w:rsid w:val="00216631"/>
    <w:rsid w:val="00223F9C"/>
    <w:rsid w:val="0022515C"/>
    <w:rsid w:val="00242506"/>
    <w:rsid w:val="00246DA9"/>
    <w:rsid w:val="00256D0B"/>
    <w:rsid w:val="002636C8"/>
    <w:rsid w:val="002731CC"/>
    <w:rsid w:val="00274A59"/>
    <w:rsid w:val="0027592E"/>
    <w:rsid w:val="00287017"/>
    <w:rsid w:val="002A3241"/>
    <w:rsid w:val="002C769C"/>
    <w:rsid w:val="002D140C"/>
    <w:rsid w:val="002E1E91"/>
    <w:rsid w:val="002F1217"/>
    <w:rsid w:val="002F7D80"/>
    <w:rsid w:val="00302BDE"/>
    <w:rsid w:val="00305ECF"/>
    <w:rsid w:val="00311AC9"/>
    <w:rsid w:val="003158BB"/>
    <w:rsid w:val="003230C7"/>
    <w:rsid w:val="00324285"/>
    <w:rsid w:val="00331B30"/>
    <w:rsid w:val="003379E1"/>
    <w:rsid w:val="00365A5F"/>
    <w:rsid w:val="0036758B"/>
    <w:rsid w:val="003712DC"/>
    <w:rsid w:val="0037339E"/>
    <w:rsid w:val="003921CD"/>
    <w:rsid w:val="0039420C"/>
    <w:rsid w:val="003A5488"/>
    <w:rsid w:val="003A60FD"/>
    <w:rsid w:val="003C0AEC"/>
    <w:rsid w:val="003C1107"/>
    <w:rsid w:val="003D25B2"/>
    <w:rsid w:val="003D5D91"/>
    <w:rsid w:val="003D7362"/>
    <w:rsid w:val="003E1FF1"/>
    <w:rsid w:val="003E2A6E"/>
    <w:rsid w:val="003E4C8E"/>
    <w:rsid w:val="003E5202"/>
    <w:rsid w:val="003E73AE"/>
    <w:rsid w:val="004252CB"/>
    <w:rsid w:val="00433960"/>
    <w:rsid w:val="00434E58"/>
    <w:rsid w:val="00440517"/>
    <w:rsid w:val="0044052D"/>
    <w:rsid w:val="00443968"/>
    <w:rsid w:val="00461204"/>
    <w:rsid w:val="00492B2E"/>
    <w:rsid w:val="004A0ACE"/>
    <w:rsid w:val="004A233A"/>
    <w:rsid w:val="004B6F41"/>
    <w:rsid w:val="004B7C96"/>
    <w:rsid w:val="004E1A14"/>
    <w:rsid w:val="004E1D96"/>
    <w:rsid w:val="00510E42"/>
    <w:rsid w:val="00510F45"/>
    <w:rsid w:val="005463E9"/>
    <w:rsid w:val="00560369"/>
    <w:rsid w:val="00560D63"/>
    <w:rsid w:val="005634C0"/>
    <w:rsid w:val="00573118"/>
    <w:rsid w:val="00592752"/>
    <w:rsid w:val="00594149"/>
    <w:rsid w:val="005955A1"/>
    <w:rsid w:val="0059684C"/>
    <w:rsid w:val="005978F5"/>
    <w:rsid w:val="005A096A"/>
    <w:rsid w:val="005A44A9"/>
    <w:rsid w:val="005A75E3"/>
    <w:rsid w:val="005B7165"/>
    <w:rsid w:val="005F6F79"/>
    <w:rsid w:val="006054E0"/>
    <w:rsid w:val="00606B40"/>
    <w:rsid w:val="00607800"/>
    <w:rsid w:val="00620169"/>
    <w:rsid w:val="00627066"/>
    <w:rsid w:val="0063318A"/>
    <w:rsid w:val="00644E89"/>
    <w:rsid w:val="00656F1C"/>
    <w:rsid w:val="0066560C"/>
    <w:rsid w:val="006729EB"/>
    <w:rsid w:val="0069374F"/>
    <w:rsid w:val="00693891"/>
    <w:rsid w:val="0069659C"/>
    <w:rsid w:val="0069736D"/>
    <w:rsid w:val="00697B16"/>
    <w:rsid w:val="006A7F68"/>
    <w:rsid w:val="006C2F0A"/>
    <w:rsid w:val="006C307C"/>
    <w:rsid w:val="006C4999"/>
    <w:rsid w:val="006D09FA"/>
    <w:rsid w:val="006D641A"/>
    <w:rsid w:val="006D6740"/>
    <w:rsid w:val="006E16A1"/>
    <w:rsid w:val="006E7E8E"/>
    <w:rsid w:val="006F0E46"/>
    <w:rsid w:val="006F5B31"/>
    <w:rsid w:val="0070705F"/>
    <w:rsid w:val="0072116F"/>
    <w:rsid w:val="007231A4"/>
    <w:rsid w:val="007242A1"/>
    <w:rsid w:val="00731E55"/>
    <w:rsid w:val="00745655"/>
    <w:rsid w:val="00755D49"/>
    <w:rsid w:val="00757225"/>
    <w:rsid w:val="00761B75"/>
    <w:rsid w:val="007875CC"/>
    <w:rsid w:val="0079471D"/>
    <w:rsid w:val="007A4DF5"/>
    <w:rsid w:val="007A7D06"/>
    <w:rsid w:val="007B075C"/>
    <w:rsid w:val="007B7079"/>
    <w:rsid w:val="007D48B4"/>
    <w:rsid w:val="007E42D5"/>
    <w:rsid w:val="007E4DB3"/>
    <w:rsid w:val="007E5B04"/>
    <w:rsid w:val="007F71F1"/>
    <w:rsid w:val="00816081"/>
    <w:rsid w:val="008169BB"/>
    <w:rsid w:val="008211F5"/>
    <w:rsid w:val="0083015B"/>
    <w:rsid w:val="00831587"/>
    <w:rsid w:val="00831AD6"/>
    <w:rsid w:val="008420F4"/>
    <w:rsid w:val="0085633A"/>
    <w:rsid w:val="008635D3"/>
    <w:rsid w:val="00882279"/>
    <w:rsid w:val="008958F1"/>
    <w:rsid w:val="008A6602"/>
    <w:rsid w:val="008B5432"/>
    <w:rsid w:val="00911047"/>
    <w:rsid w:val="00923532"/>
    <w:rsid w:val="00930E4D"/>
    <w:rsid w:val="00936157"/>
    <w:rsid w:val="00947220"/>
    <w:rsid w:val="009551F1"/>
    <w:rsid w:val="0095707E"/>
    <w:rsid w:val="009818F5"/>
    <w:rsid w:val="0099430D"/>
    <w:rsid w:val="009A0292"/>
    <w:rsid w:val="009A0E36"/>
    <w:rsid w:val="009B3F6F"/>
    <w:rsid w:val="009B4D8F"/>
    <w:rsid w:val="009C48EA"/>
    <w:rsid w:val="009C568C"/>
    <w:rsid w:val="009F295F"/>
    <w:rsid w:val="00A03C87"/>
    <w:rsid w:val="00A41985"/>
    <w:rsid w:val="00A5086C"/>
    <w:rsid w:val="00A508FC"/>
    <w:rsid w:val="00A5565F"/>
    <w:rsid w:val="00A5608B"/>
    <w:rsid w:val="00A57A29"/>
    <w:rsid w:val="00A71606"/>
    <w:rsid w:val="00A82264"/>
    <w:rsid w:val="00A9240B"/>
    <w:rsid w:val="00AA69F4"/>
    <w:rsid w:val="00AA7F28"/>
    <w:rsid w:val="00AD3F4D"/>
    <w:rsid w:val="00AD4CA2"/>
    <w:rsid w:val="00AD783A"/>
    <w:rsid w:val="00AE1D96"/>
    <w:rsid w:val="00AE2015"/>
    <w:rsid w:val="00AE4369"/>
    <w:rsid w:val="00B0671B"/>
    <w:rsid w:val="00B06E76"/>
    <w:rsid w:val="00B11D83"/>
    <w:rsid w:val="00B20BC8"/>
    <w:rsid w:val="00B20DE6"/>
    <w:rsid w:val="00B25319"/>
    <w:rsid w:val="00B521E2"/>
    <w:rsid w:val="00B90AEF"/>
    <w:rsid w:val="00BB128E"/>
    <w:rsid w:val="00BB2326"/>
    <w:rsid w:val="00BC2118"/>
    <w:rsid w:val="00BD79B2"/>
    <w:rsid w:val="00C05FB2"/>
    <w:rsid w:val="00C0689E"/>
    <w:rsid w:val="00C07509"/>
    <w:rsid w:val="00C122A6"/>
    <w:rsid w:val="00C4583D"/>
    <w:rsid w:val="00C53FFF"/>
    <w:rsid w:val="00C560D7"/>
    <w:rsid w:val="00C64A48"/>
    <w:rsid w:val="00C660C0"/>
    <w:rsid w:val="00C75917"/>
    <w:rsid w:val="00C86C37"/>
    <w:rsid w:val="00CA1F52"/>
    <w:rsid w:val="00CA276F"/>
    <w:rsid w:val="00CB7749"/>
    <w:rsid w:val="00CD0D2A"/>
    <w:rsid w:val="00CD5B69"/>
    <w:rsid w:val="00CE0BFC"/>
    <w:rsid w:val="00CE1CD3"/>
    <w:rsid w:val="00CF7AC9"/>
    <w:rsid w:val="00D36033"/>
    <w:rsid w:val="00D5463F"/>
    <w:rsid w:val="00D66C59"/>
    <w:rsid w:val="00DE122F"/>
    <w:rsid w:val="00DF0EA3"/>
    <w:rsid w:val="00DF7767"/>
    <w:rsid w:val="00E050B5"/>
    <w:rsid w:val="00E26418"/>
    <w:rsid w:val="00E27541"/>
    <w:rsid w:val="00E277B3"/>
    <w:rsid w:val="00E406FA"/>
    <w:rsid w:val="00E43EB9"/>
    <w:rsid w:val="00E619B8"/>
    <w:rsid w:val="00E66C77"/>
    <w:rsid w:val="00E767D0"/>
    <w:rsid w:val="00EA148F"/>
    <w:rsid w:val="00EB30BE"/>
    <w:rsid w:val="00EC6B94"/>
    <w:rsid w:val="00ED251B"/>
    <w:rsid w:val="00EF68F5"/>
    <w:rsid w:val="00F23FB2"/>
    <w:rsid w:val="00F33FAE"/>
    <w:rsid w:val="00F509E8"/>
    <w:rsid w:val="00F75974"/>
    <w:rsid w:val="00F76633"/>
    <w:rsid w:val="00F833D9"/>
    <w:rsid w:val="00F90CF9"/>
    <w:rsid w:val="00F915E2"/>
    <w:rsid w:val="00F94A4E"/>
    <w:rsid w:val="00FB19C9"/>
    <w:rsid w:val="00FC12B6"/>
    <w:rsid w:val="00FC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030AB"/>
  <w15:chartTrackingRefBased/>
  <w15:docId w15:val="{0829CD30-2619-4A4C-A4CD-05D1B4C8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F7767"/>
    <w:pPr>
      <w:ind w:left="100"/>
      <w:outlineLvl w:val="0"/>
    </w:pPr>
    <w:rPr>
      <w:rFonts w:ascii="Arial" w:eastAsia="Arial" w:hAnsi="Arial" w:cs="Arial"/>
      <w:b/>
      <w:bCs/>
      <w:lang w:val="id"/>
    </w:rPr>
  </w:style>
  <w:style w:type="paragraph" w:styleId="Heading2">
    <w:name w:val="heading 2"/>
    <w:basedOn w:val="Normal"/>
    <w:next w:val="Normal"/>
    <w:link w:val="Heading2Char"/>
    <w:uiPriority w:val="1"/>
    <w:qFormat/>
    <w:rsid w:val="00DF7767"/>
    <w:pPr>
      <w:widowControl w:val="0"/>
      <w:autoSpaceDE w:val="0"/>
      <w:autoSpaceDN w:val="0"/>
      <w:spacing w:after="0" w:line="240" w:lineRule="auto"/>
      <w:ind w:left="830" w:hanging="361"/>
      <w:outlineLvl w:val="1"/>
    </w:pPr>
    <w:rPr>
      <w:rFonts w:ascii="Tahoma" w:eastAsia="Tahoma" w:hAnsi="Tahoma" w:cs="Times New Roman"/>
      <w:b/>
      <w:bCs/>
      <w:lang w:val="ms" w:eastAsia="ms"/>
    </w:rPr>
  </w:style>
  <w:style w:type="paragraph" w:styleId="Heading3">
    <w:name w:val="heading 3"/>
    <w:basedOn w:val="Normal"/>
    <w:next w:val="Normal"/>
    <w:link w:val="Heading3Char"/>
    <w:uiPriority w:val="9"/>
    <w:qFormat/>
    <w:rsid w:val="00DF7767"/>
    <w:pPr>
      <w:keepNext/>
      <w:spacing w:after="0" w:line="240" w:lineRule="auto"/>
      <w:ind w:left="696" w:hanging="696"/>
      <w:contextualSpacing/>
      <w:outlineLvl w:val="2"/>
    </w:pPr>
    <w:rPr>
      <w:rFonts w:ascii="Calibri" w:eastAsia="Times New Roman" w:hAnsi="Calibri" w:cs="Times New Roman"/>
      <w:bCs/>
      <w:sz w:val="20"/>
      <w:szCs w:val="26"/>
      <w:lang w:val="zh-CN"/>
    </w:rPr>
  </w:style>
  <w:style w:type="paragraph" w:styleId="Heading4">
    <w:name w:val="heading 4"/>
    <w:basedOn w:val="Normal"/>
    <w:next w:val="Normal"/>
    <w:link w:val="Heading4Char"/>
    <w:uiPriority w:val="1"/>
    <w:qFormat/>
    <w:rsid w:val="00DF7767"/>
    <w:pPr>
      <w:spacing w:before="1"/>
      <w:ind w:left="1395" w:hanging="361"/>
      <w:jc w:val="both"/>
      <w:outlineLvl w:val="3"/>
    </w:pPr>
    <w:rPr>
      <w:rFonts w:ascii="Times New Roman" w:eastAsia="Times New Roman" w:hAnsi="Times New Roman" w:cs="Times New Roman"/>
      <w:b/>
      <w:bCs/>
      <w:i/>
      <w:i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D251B"/>
    <w:pPr>
      <w:widowControl w:val="0"/>
      <w:autoSpaceDE w:val="0"/>
      <w:autoSpaceDN w:val="0"/>
      <w:spacing w:after="0" w:line="240" w:lineRule="auto"/>
    </w:pPr>
    <w:rPr>
      <w:rFonts w:ascii="Times New Roman" w:eastAsia="Times New Roman" w:hAnsi="Times New Roman" w:cs="Times New Roman"/>
      <w:lang w:val="ms"/>
    </w:rPr>
  </w:style>
  <w:style w:type="paragraph" w:styleId="ListParagraph">
    <w:name w:val="List Paragraph"/>
    <w:aliases w:val="Body of text"/>
    <w:basedOn w:val="Normal"/>
    <w:link w:val="ListParagraphChar"/>
    <w:uiPriority w:val="34"/>
    <w:qFormat/>
    <w:rsid w:val="00755D49"/>
    <w:pPr>
      <w:ind w:left="720"/>
      <w:contextualSpacing/>
    </w:pPr>
  </w:style>
  <w:style w:type="paragraph" w:styleId="BalloonText">
    <w:name w:val="Balloon Text"/>
    <w:basedOn w:val="Normal"/>
    <w:link w:val="BalloonTextChar"/>
    <w:uiPriority w:val="99"/>
    <w:semiHidden/>
    <w:unhideWhenUsed/>
    <w:rsid w:val="0021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631"/>
    <w:rPr>
      <w:rFonts w:ascii="Segoe UI" w:hAnsi="Segoe UI" w:cs="Segoe UI"/>
      <w:sz w:val="18"/>
      <w:szCs w:val="18"/>
    </w:rPr>
  </w:style>
  <w:style w:type="character" w:customStyle="1" w:styleId="Heading1Char">
    <w:name w:val="Heading 1 Char"/>
    <w:basedOn w:val="DefaultParagraphFont"/>
    <w:link w:val="Heading1"/>
    <w:uiPriority w:val="1"/>
    <w:rsid w:val="00DF7767"/>
    <w:rPr>
      <w:rFonts w:ascii="Arial" w:eastAsia="Arial" w:hAnsi="Arial" w:cs="Arial"/>
      <w:b/>
      <w:bCs/>
      <w:lang w:val="id"/>
    </w:rPr>
  </w:style>
  <w:style w:type="character" w:customStyle="1" w:styleId="Heading2Char">
    <w:name w:val="Heading 2 Char"/>
    <w:basedOn w:val="DefaultParagraphFont"/>
    <w:link w:val="Heading2"/>
    <w:uiPriority w:val="1"/>
    <w:qFormat/>
    <w:rsid w:val="00DF7767"/>
    <w:rPr>
      <w:rFonts w:ascii="Tahoma" w:eastAsia="Tahoma" w:hAnsi="Tahoma" w:cs="Times New Roman"/>
      <w:b/>
      <w:bCs/>
      <w:lang w:val="ms" w:eastAsia="ms"/>
    </w:rPr>
  </w:style>
  <w:style w:type="character" w:customStyle="1" w:styleId="Heading3Char">
    <w:name w:val="Heading 3 Char"/>
    <w:basedOn w:val="DefaultParagraphFont"/>
    <w:link w:val="Heading3"/>
    <w:uiPriority w:val="9"/>
    <w:rsid w:val="00DF7767"/>
    <w:rPr>
      <w:rFonts w:ascii="Calibri" w:eastAsia="Times New Roman" w:hAnsi="Calibri" w:cs="Times New Roman"/>
      <w:bCs/>
      <w:sz w:val="20"/>
      <w:szCs w:val="26"/>
      <w:lang w:val="zh-CN"/>
    </w:rPr>
  </w:style>
  <w:style w:type="character" w:customStyle="1" w:styleId="Heading4Char">
    <w:name w:val="Heading 4 Char"/>
    <w:basedOn w:val="DefaultParagraphFont"/>
    <w:link w:val="Heading4"/>
    <w:uiPriority w:val="1"/>
    <w:rsid w:val="00DF7767"/>
    <w:rPr>
      <w:rFonts w:ascii="Times New Roman" w:eastAsia="Times New Roman" w:hAnsi="Times New Roman" w:cs="Times New Roman"/>
      <w:b/>
      <w:bCs/>
      <w:i/>
      <w:iCs/>
      <w:sz w:val="24"/>
      <w:szCs w:val="24"/>
      <w:lang w:val="id"/>
    </w:rPr>
  </w:style>
  <w:style w:type="numbering" w:customStyle="1" w:styleId="NoList1">
    <w:name w:val="No List1"/>
    <w:next w:val="NoList"/>
    <w:uiPriority w:val="99"/>
    <w:semiHidden/>
    <w:unhideWhenUsed/>
    <w:rsid w:val="00DF7767"/>
  </w:style>
  <w:style w:type="paragraph" w:styleId="BodyText">
    <w:name w:val="Body Text"/>
    <w:basedOn w:val="Normal"/>
    <w:link w:val="BodyTextChar"/>
    <w:uiPriority w:val="99"/>
    <w:qFormat/>
    <w:rsid w:val="00DF7767"/>
    <w:pPr>
      <w:widowControl w:val="0"/>
      <w:autoSpaceDE w:val="0"/>
      <w:autoSpaceDN w:val="0"/>
      <w:spacing w:after="0" w:line="240" w:lineRule="auto"/>
    </w:pPr>
    <w:rPr>
      <w:rFonts w:ascii="Tahoma" w:eastAsia="Tahoma" w:hAnsi="Tahoma" w:cs="Times New Roman"/>
      <w:lang w:val="ms" w:eastAsia="ms"/>
    </w:rPr>
  </w:style>
  <w:style w:type="character" w:customStyle="1" w:styleId="BodyTextChar">
    <w:name w:val="Body Text Char"/>
    <w:basedOn w:val="DefaultParagraphFont"/>
    <w:link w:val="BodyText"/>
    <w:uiPriority w:val="99"/>
    <w:qFormat/>
    <w:rsid w:val="00DF7767"/>
    <w:rPr>
      <w:rFonts w:ascii="Tahoma" w:eastAsia="Tahoma" w:hAnsi="Tahoma" w:cs="Times New Roman"/>
      <w:lang w:val="ms" w:eastAsia="ms"/>
    </w:rPr>
  </w:style>
  <w:style w:type="paragraph" w:styleId="BodyTextIndent3">
    <w:name w:val="Body Text Indent 3"/>
    <w:basedOn w:val="Normal"/>
    <w:link w:val="BodyTextIndent3Char"/>
    <w:unhideWhenUsed/>
    <w:qFormat/>
    <w:rsid w:val="00DF7767"/>
    <w:pPr>
      <w:spacing w:after="120"/>
      <w:ind w:left="360"/>
    </w:pPr>
    <w:rPr>
      <w:rFonts w:ascii="Calibri" w:eastAsia="Calibri" w:hAnsi="Calibri" w:cs="Times New Roman"/>
      <w:sz w:val="16"/>
      <w:szCs w:val="16"/>
      <w:lang w:val="zh-CN"/>
    </w:rPr>
  </w:style>
  <w:style w:type="character" w:customStyle="1" w:styleId="BodyTextIndent3Char">
    <w:name w:val="Body Text Indent 3 Char"/>
    <w:basedOn w:val="DefaultParagraphFont"/>
    <w:link w:val="BodyTextIndent3"/>
    <w:rsid w:val="00DF7767"/>
    <w:rPr>
      <w:rFonts w:ascii="Calibri" w:eastAsia="Calibri" w:hAnsi="Calibri" w:cs="Times New Roman"/>
      <w:sz w:val="16"/>
      <w:szCs w:val="16"/>
      <w:lang w:val="zh-CN"/>
    </w:rPr>
  </w:style>
  <w:style w:type="character" w:styleId="Emphasis">
    <w:name w:val="Emphasis"/>
    <w:uiPriority w:val="20"/>
    <w:qFormat/>
    <w:rsid w:val="00DF7767"/>
    <w:rPr>
      <w:i/>
      <w:iCs/>
    </w:rPr>
  </w:style>
  <w:style w:type="paragraph" w:styleId="Footer">
    <w:name w:val="footer"/>
    <w:basedOn w:val="Normal"/>
    <w:link w:val="FooterChar"/>
    <w:uiPriority w:val="99"/>
    <w:unhideWhenUsed/>
    <w:qFormat/>
    <w:rsid w:val="00DF7767"/>
    <w:pPr>
      <w:tabs>
        <w:tab w:val="center" w:pos="4513"/>
        <w:tab w:val="right" w:pos="9026"/>
      </w:tabs>
      <w:spacing w:after="0" w:line="240" w:lineRule="auto"/>
    </w:pPr>
    <w:rPr>
      <w:rFonts w:eastAsia="DengXian"/>
      <w:lang w:val="zh-CN"/>
    </w:rPr>
  </w:style>
  <w:style w:type="character" w:customStyle="1" w:styleId="FooterChar">
    <w:name w:val="Footer Char"/>
    <w:basedOn w:val="DefaultParagraphFont"/>
    <w:link w:val="Footer"/>
    <w:uiPriority w:val="99"/>
    <w:qFormat/>
    <w:rsid w:val="00DF7767"/>
    <w:rPr>
      <w:rFonts w:eastAsia="DengXian"/>
      <w:lang w:val="zh-CN"/>
    </w:rPr>
  </w:style>
  <w:style w:type="paragraph" w:styleId="Header">
    <w:name w:val="header"/>
    <w:basedOn w:val="Normal"/>
    <w:link w:val="HeaderChar"/>
    <w:uiPriority w:val="99"/>
    <w:unhideWhenUsed/>
    <w:qFormat/>
    <w:rsid w:val="00DF7767"/>
    <w:pPr>
      <w:tabs>
        <w:tab w:val="center" w:pos="4513"/>
        <w:tab w:val="right" w:pos="9026"/>
      </w:tabs>
      <w:spacing w:after="0" w:line="240" w:lineRule="auto"/>
    </w:pPr>
    <w:rPr>
      <w:rFonts w:eastAsia="DengXian"/>
      <w:lang w:val="zh-CN"/>
    </w:rPr>
  </w:style>
  <w:style w:type="character" w:customStyle="1" w:styleId="HeaderChar">
    <w:name w:val="Header Char"/>
    <w:basedOn w:val="DefaultParagraphFont"/>
    <w:link w:val="Header"/>
    <w:uiPriority w:val="99"/>
    <w:qFormat/>
    <w:rsid w:val="00DF7767"/>
    <w:rPr>
      <w:rFonts w:eastAsia="DengXian"/>
      <w:lang w:val="zh-CN"/>
    </w:rPr>
  </w:style>
  <w:style w:type="character" w:styleId="Hyperlink">
    <w:name w:val="Hyperlink"/>
    <w:basedOn w:val="DefaultParagraphFont"/>
    <w:uiPriority w:val="99"/>
    <w:unhideWhenUsed/>
    <w:qFormat/>
    <w:rsid w:val="00DF7767"/>
    <w:rPr>
      <w:color w:val="0563C1"/>
      <w:u w:val="single"/>
    </w:rPr>
  </w:style>
  <w:style w:type="paragraph" w:styleId="NormalWeb">
    <w:name w:val="Normal (Web)"/>
    <w:basedOn w:val="Normal"/>
    <w:uiPriority w:val="99"/>
    <w:unhideWhenUsed/>
    <w:qFormat/>
    <w:rsid w:val="00DF7767"/>
    <w:pPr>
      <w:spacing w:before="100" w:beforeAutospacing="1" w:after="100" w:afterAutospacing="1" w:line="240" w:lineRule="auto"/>
    </w:pPr>
    <w:rPr>
      <w:rFonts w:ascii="Times" w:eastAsia="MS Mincho" w:hAnsi="Times" w:cs="Times New Roman"/>
      <w:sz w:val="20"/>
      <w:szCs w:val="20"/>
      <w:lang w:val="zh-CN"/>
    </w:rPr>
  </w:style>
  <w:style w:type="table" w:customStyle="1" w:styleId="TableGrid1">
    <w:name w:val="Table Grid1"/>
    <w:basedOn w:val="TableNormal"/>
    <w:next w:val="TableGrid"/>
    <w:uiPriority w:val="39"/>
    <w:qFormat/>
    <w:rsid w:val="00DF7767"/>
    <w:pPr>
      <w:spacing w:after="0" w:line="240" w:lineRule="auto"/>
    </w:pPr>
    <w:rPr>
      <w:rFonts w:eastAsia="DengXi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F7767"/>
    <w:pPr>
      <w:spacing w:after="0" w:line="240" w:lineRule="auto"/>
      <w:jc w:val="center"/>
    </w:pPr>
    <w:rPr>
      <w:rFonts w:ascii="Times New Roman" w:eastAsia="Times New Roman" w:hAnsi="Times New Roman" w:cs="Times New Roman"/>
      <w:b/>
      <w:bCs/>
      <w:sz w:val="32"/>
      <w:szCs w:val="24"/>
      <w:lang w:val="zh-CN"/>
    </w:rPr>
  </w:style>
  <w:style w:type="character" w:customStyle="1" w:styleId="TitleChar">
    <w:name w:val="Title Char"/>
    <w:basedOn w:val="DefaultParagraphFont"/>
    <w:link w:val="Title"/>
    <w:rsid w:val="00DF7767"/>
    <w:rPr>
      <w:rFonts w:ascii="Times New Roman" w:eastAsia="Times New Roman" w:hAnsi="Times New Roman" w:cs="Times New Roman"/>
      <w:b/>
      <w:bCs/>
      <w:sz w:val="32"/>
      <w:szCs w:val="24"/>
      <w:lang w:val="zh-CN"/>
    </w:rPr>
  </w:style>
  <w:style w:type="character" w:customStyle="1" w:styleId="font11">
    <w:name w:val="font11"/>
    <w:qFormat/>
    <w:rsid w:val="00DF7767"/>
    <w:rPr>
      <w:rFonts w:ascii="Times New Roman" w:hAnsi="Times New Roman" w:cs="Times New Roman" w:hint="default"/>
      <w:color w:val="000000"/>
      <w:u w:val="none"/>
    </w:rPr>
  </w:style>
  <w:style w:type="character" w:customStyle="1" w:styleId="font01">
    <w:name w:val="font01"/>
    <w:qFormat/>
    <w:rsid w:val="00DF7767"/>
    <w:rPr>
      <w:rFonts w:ascii="Times New Roman" w:hAnsi="Times New Roman" w:cs="Times New Roman" w:hint="default"/>
      <w:color w:val="000000"/>
      <w:u w:val="none"/>
      <w:vertAlign w:val="superscript"/>
    </w:rPr>
  </w:style>
  <w:style w:type="character" w:customStyle="1" w:styleId="font122">
    <w:name w:val="font122"/>
    <w:qFormat/>
    <w:rsid w:val="00DF7767"/>
    <w:rPr>
      <w:rFonts w:ascii="Book Antiqua" w:eastAsia="Book Antiqua" w:hAnsi="Book Antiqua" w:cs="Book Antiqua"/>
      <w:color w:val="000000"/>
      <w:u w:val="none"/>
    </w:rPr>
  </w:style>
  <w:style w:type="character" w:customStyle="1" w:styleId="font131">
    <w:name w:val="font131"/>
    <w:qFormat/>
    <w:rsid w:val="00DF7767"/>
    <w:rPr>
      <w:rFonts w:ascii="Arial" w:hAnsi="Arial" w:cs="Arial" w:hint="default"/>
      <w:color w:val="000000"/>
      <w:u w:val="none"/>
      <w:vertAlign w:val="superscript"/>
    </w:rPr>
  </w:style>
  <w:style w:type="paragraph" w:customStyle="1" w:styleId="Default">
    <w:name w:val="Default"/>
    <w:qFormat/>
    <w:rsid w:val="00DF7767"/>
    <w:pPr>
      <w:autoSpaceDE w:val="0"/>
      <w:autoSpaceDN w:val="0"/>
      <w:adjustRightInd w:val="0"/>
      <w:spacing w:after="0" w:line="240" w:lineRule="auto"/>
    </w:pPr>
    <w:rPr>
      <w:rFonts w:ascii="Arial" w:eastAsia="Calibri" w:hAnsi="Arial" w:cs="Arial"/>
      <w:color w:val="000000"/>
      <w:sz w:val="24"/>
      <w:szCs w:val="24"/>
    </w:rPr>
  </w:style>
  <w:style w:type="character" w:customStyle="1" w:styleId="font31">
    <w:name w:val="font31"/>
    <w:qFormat/>
    <w:rsid w:val="00DF7767"/>
    <w:rPr>
      <w:rFonts w:ascii="Calibri" w:hAnsi="Calibri" w:cs="Calibri" w:hint="default"/>
      <w:b/>
      <w:bCs/>
      <w:color w:val="000000"/>
      <w:u w:val="none"/>
      <w:vertAlign w:val="superscript"/>
    </w:rPr>
  </w:style>
  <w:style w:type="paragraph" w:customStyle="1" w:styleId="capaiankompetensi">
    <w:name w:val="capaian kompetensi"/>
    <w:basedOn w:val="ListParagraph"/>
    <w:qFormat/>
    <w:rsid w:val="00DF7767"/>
    <w:pPr>
      <w:widowControl w:val="0"/>
      <w:numPr>
        <w:numId w:val="9"/>
      </w:numPr>
      <w:autoSpaceDE w:val="0"/>
      <w:autoSpaceDN w:val="0"/>
      <w:spacing w:after="0" w:line="240" w:lineRule="auto"/>
      <w:contextualSpacing w:val="0"/>
      <w:jc w:val="both"/>
    </w:pPr>
    <w:rPr>
      <w:rFonts w:ascii="Calibri" w:eastAsia="Calibri" w:hAnsi="Calibri" w:cs="Times New Roman"/>
      <w:sz w:val="20"/>
      <w:szCs w:val="20"/>
      <w:lang w:val="ms" w:eastAsia="ms"/>
    </w:rPr>
  </w:style>
  <w:style w:type="paragraph" w:customStyle="1" w:styleId="daftarpustaka">
    <w:name w:val="daftar pustaka"/>
    <w:basedOn w:val="Normal"/>
    <w:qFormat/>
    <w:rsid w:val="00DF7767"/>
    <w:pPr>
      <w:spacing w:after="0" w:line="240" w:lineRule="auto"/>
      <w:ind w:left="340" w:hanging="340"/>
      <w:contextualSpacing/>
      <w:jc w:val="both"/>
    </w:pPr>
    <w:rPr>
      <w:rFonts w:ascii="Calibri" w:eastAsia="Calibri" w:hAnsi="Calibri" w:cs="Times New Roman"/>
      <w:sz w:val="20"/>
      <w:szCs w:val="20"/>
      <w:lang w:val="zh-CN"/>
    </w:rPr>
  </w:style>
  <w:style w:type="paragraph" w:customStyle="1" w:styleId="ColorfulList-Accent11">
    <w:name w:val="Colorful List - Accent 11"/>
    <w:basedOn w:val="Normal"/>
    <w:uiPriority w:val="34"/>
    <w:qFormat/>
    <w:rsid w:val="00DF7767"/>
    <w:pPr>
      <w:spacing w:after="0" w:line="240" w:lineRule="auto"/>
      <w:ind w:left="720"/>
      <w:contextualSpacing/>
    </w:pPr>
    <w:rPr>
      <w:rFonts w:ascii="Calibri" w:eastAsia="Calibri" w:hAnsi="Calibri" w:cs="Times New Roman"/>
      <w:sz w:val="20"/>
      <w:lang w:val="id-ID"/>
    </w:rPr>
  </w:style>
  <w:style w:type="paragraph" w:customStyle="1" w:styleId="Matkul">
    <w:name w:val="Matkul"/>
    <w:basedOn w:val="Normal"/>
    <w:qFormat/>
    <w:rsid w:val="00DF7767"/>
    <w:pPr>
      <w:spacing w:after="0" w:line="240" w:lineRule="auto"/>
    </w:pPr>
    <w:rPr>
      <w:rFonts w:ascii="Arial" w:eastAsia="Times New Roman" w:hAnsi="Arial" w:cs="Arial"/>
      <w:b/>
      <w:bCs/>
      <w:sz w:val="16"/>
      <w:szCs w:val="16"/>
      <w:lang w:val="zh-CN"/>
    </w:rPr>
  </w:style>
  <w:style w:type="paragraph" w:customStyle="1" w:styleId="Dosen">
    <w:name w:val="Dosen"/>
    <w:basedOn w:val="Normal"/>
    <w:link w:val="DosenChar"/>
    <w:qFormat/>
    <w:rsid w:val="003E2A6E"/>
    <w:pPr>
      <w:spacing w:before="120" w:after="0" w:line="240" w:lineRule="auto"/>
      <w:ind w:left="1645" w:hanging="227"/>
    </w:pPr>
    <w:rPr>
      <w:rFonts w:ascii="Arial" w:eastAsia="Times New Roman" w:hAnsi="Arial" w:cs="Arial"/>
      <w:b/>
      <w:bCs/>
      <w:noProof/>
      <w:sz w:val="16"/>
      <w:szCs w:val="16"/>
    </w:rPr>
  </w:style>
  <w:style w:type="paragraph" w:customStyle="1" w:styleId="DaftarDosen">
    <w:name w:val="Daftar Dosen"/>
    <w:basedOn w:val="Normal"/>
    <w:next w:val="Dosen"/>
    <w:qFormat/>
    <w:rsid w:val="00DF7767"/>
    <w:pPr>
      <w:spacing w:before="120" w:after="0" w:line="240" w:lineRule="auto"/>
      <w:ind w:left="312"/>
    </w:pPr>
    <w:rPr>
      <w:rFonts w:ascii="Arial" w:eastAsia="Times New Roman" w:hAnsi="Arial" w:cs="Arial"/>
      <w:sz w:val="16"/>
      <w:szCs w:val="16"/>
      <w:lang w:val="zh-CN"/>
    </w:rPr>
  </w:style>
  <w:style w:type="paragraph" w:customStyle="1" w:styleId="1SubMatkul">
    <w:name w:val="1 Sub Matkul"/>
    <w:basedOn w:val="Normal"/>
    <w:link w:val="1SubMatkulChar"/>
    <w:autoRedefine/>
    <w:qFormat/>
    <w:rsid w:val="000335C4"/>
    <w:pPr>
      <w:spacing w:before="120" w:after="0" w:line="240" w:lineRule="auto"/>
      <w:ind w:left="1645" w:hanging="227"/>
      <w:jc w:val="both"/>
    </w:pPr>
    <w:rPr>
      <w:rFonts w:ascii="Arial" w:eastAsia="Times New Roman" w:hAnsi="Arial" w:cs="Arial"/>
      <w:b/>
      <w:bCs/>
      <w:sz w:val="16"/>
      <w:szCs w:val="16"/>
      <w:lang w:val="id-ID" w:eastAsia="zh-CN"/>
    </w:rPr>
  </w:style>
  <w:style w:type="paragraph" w:customStyle="1" w:styleId="ListNumbering">
    <w:name w:val="List Numbering"/>
    <w:basedOn w:val="Normal"/>
    <w:link w:val="ListNumberingChar"/>
    <w:qFormat/>
    <w:rsid w:val="00DF7767"/>
    <w:pPr>
      <w:numPr>
        <w:numId w:val="10"/>
      </w:numPr>
      <w:spacing w:after="0" w:line="240" w:lineRule="auto"/>
      <w:ind w:left="397" w:hanging="284"/>
      <w:jc w:val="both"/>
    </w:pPr>
    <w:rPr>
      <w:rFonts w:ascii="Arial" w:eastAsia="Times New Roman" w:hAnsi="Arial" w:cs="Arial"/>
      <w:sz w:val="16"/>
      <w:szCs w:val="16"/>
      <w:lang w:val="zh-CN"/>
    </w:rPr>
  </w:style>
  <w:style w:type="paragraph" w:customStyle="1" w:styleId="Deskripsi">
    <w:name w:val="Deskripsi"/>
    <w:basedOn w:val="Normal"/>
    <w:qFormat/>
    <w:rsid w:val="00DF7767"/>
    <w:pPr>
      <w:spacing w:before="120" w:after="0" w:line="240" w:lineRule="auto"/>
      <w:jc w:val="both"/>
    </w:pPr>
    <w:rPr>
      <w:rFonts w:ascii="Arial" w:eastAsia="Times New Roman" w:hAnsi="Arial" w:cs="Arial"/>
      <w:sz w:val="16"/>
      <w:szCs w:val="16"/>
      <w:lang w:val="zh-CN"/>
    </w:rPr>
  </w:style>
  <w:style w:type="paragraph" w:customStyle="1" w:styleId="ListReferensi">
    <w:name w:val="List Referensi"/>
    <w:basedOn w:val="Normal"/>
    <w:link w:val="ListReferensiChar"/>
    <w:qFormat/>
    <w:rsid w:val="00DF7767"/>
    <w:pPr>
      <w:spacing w:after="0" w:line="240" w:lineRule="auto"/>
      <w:ind w:left="397" w:hanging="397"/>
      <w:jc w:val="both"/>
    </w:pPr>
    <w:rPr>
      <w:rFonts w:ascii="Arial" w:eastAsia="Times New Roman" w:hAnsi="Arial" w:cs="Arial"/>
      <w:sz w:val="16"/>
      <w:szCs w:val="16"/>
      <w:lang w:val="zh-CN"/>
    </w:rPr>
  </w:style>
  <w:style w:type="paragraph" w:customStyle="1" w:styleId="DaftarPrasyarat">
    <w:name w:val="Daftar Prasyarat"/>
    <w:link w:val="DaftarPrasyaratChar"/>
    <w:qFormat/>
    <w:rsid w:val="003E2A6E"/>
    <w:pPr>
      <w:tabs>
        <w:tab w:val="left" w:pos="2268"/>
      </w:tabs>
      <w:spacing w:after="0" w:line="276" w:lineRule="auto"/>
      <w:ind w:left="170"/>
    </w:pPr>
    <w:rPr>
      <w:rFonts w:ascii="Arial" w:eastAsia="Times New Roman" w:hAnsi="Arial" w:cs="Arial"/>
      <w:b/>
      <w:bCs/>
      <w:noProof/>
      <w:sz w:val="16"/>
      <w:szCs w:val="16"/>
      <w:lang w:val="id-ID"/>
    </w:rPr>
  </w:style>
  <w:style w:type="table" w:customStyle="1" w:styleId="LightGrid-Accent31">
    <w:name w:val="Light Grid - Accent 31"/>
    <w:basedOn w:val="TableNormal"/>
    <w:next w:val="LightGrid-Accent3"/>
    <w:uiPriority w:val="62"/>
    <w:rsid w:val="00DF7767"/>
    <w:pPr>
      <w:spacing w:after="0" w:line="240" w:lineRule="auto"/>
    </w:pPr>
    <w:rPr>
      <w:rFonts w:eastAsia="Calibri"/>
      <w:lang w:val="id-ID"/>
    </w:rPr>
    <w:tblPr>
      <w:tblStyleRowBandSize w:val="1"/>
      <w:tblStyleColBandSize w:val="1"/>
      <w:tblBorders>
        <w:top w:val="single" w:sz="8" w:space="0" w:color="6BB1C9"/>
        <w:left w:val="single" w:sz="8" w:space="0" w:color="6BB1C9"/>
        <w:bottom w:val="single" w:sz="8" w:space="0" w:color="6BB1C9"/>
        <w:right w:val="single" w:sz="8" w:space="0" w:color="6BB1C9"/>
        <w:insideH w:val="single" w:sz="8" w:space="0" w:color="6BB1C9"/>
        <w:insideV w:val="single" w:sz="8" w:space="0" w:color="6BB1C9"/>
      </w:tblBorders>
    </w:tblPr>
    <w:tblStylePr w:type="firstRow">
      <w:pPr>
        <w:spacing w:before="0" w:after="0" w:line="240" w:lineRule="auto"/>
      </w:pPr>
      <w:rPr>
        <w:rFonts w:ascii="Calibri Light" w:eastAsia="Malgun Gothic" w:hAnsi="Calibri Light" w:cs="Times New Roman"/>
        <w:b/>
        <w:bCs/>
      </w:rPr>
      <w:tblPr/>
      <w:tcPr>
        <w:tcBorders>
          <w:top w:val="single" w:sz="8" w:space="0" w:color="6BB1C9"/>
          <w:left w:val="single" w:sz="8" w:space="0" w:color="6BB1C9"/>
          <w:bottom w:val="single" w:sz="18" w:space="0" w:color="6BB1C9"/>
          <w:right w:val="single" w:sz="8" w:space="0" w:color="6BB1C9"/>
          <w:insideH w:val="nil"/>
          <w:insideV w:val="single" w:sz="8" w:space="0" w:color="6BB1C9"/>
        </w:tcBorders>
      </w:tcPr>
    </w:tblStylePr>
    <w:tblStylePr w:type="lastRow">
      <w:pPr>
        <w:spacing w:before="0" w:after="0" w:line="240" w:lineRule="auto"/>
      </w:pPr>
      <w:rPr>
        <w:rFonts w:ascii="Calibri Light" w:eastAsia="Malgun Gothic" w:hAnsi="Calibri Light" w:cs="Times New Roman"/>
        <w:b/>
        <w:bCs/>
      </w:rPr>
      <w:tblPr/>
      <w:tcPr>
        <w:tcBorders>
          <w:top w:val="double" w:sz="6" w:space="0" w:color="6BB1C9"/>
          <w:left w:val="single" w:sz="8" w:space="0" w:color="6BB1C9"/>
          <w:bottom w:val="single" w:sz="8" w:space="0" w:color="6BB1C9"/>
          <w:right w:val="single" w:sz="8" w:space="0" w:color="6BB1C9"/>
          <w:insideH w:val="nil"/>
          <w:insideV w:val="single" w:sz="8" w:space="0" w:color="6BB1C9"/>
        </w:tcBorders>
      </w:tcPr>
    </w:tblStylePr>
    <w:tblStylePr w:type="firstCol">
      <w:rPr>
        <w:rFonts w:ascii="Calibri Light" w:eastAsia="Malgun Gothic" w:hAnsi="Calibri Light" w:cs="Times New Roman"/>
        <w:b/>
        <w:bCs/>
      </w:rPr>
    </w:tblStylePr>
    <w:tblStylePr w:type="lastCol">
      <w:rPr>
        <w:rFonts w:ascii="Calibri Light" w:eastAsia="Malgun Gothic" w:hAnsi="Calibri Light" w:cs="Times New Roman"/>
        <w:b/>
        <w:bCs/>
      </w:rPr>
      <w:tblPr/>
      <w:tcPr>
        <w:tcBorders>
          <w:top w:val="single" w:sz="8" w:space="0" w:color="6BB1C9"/>
          <w:left w:val="single" w:sz="8" w:space="0" w:color="6BB1C9"/>
          <w:bottom w:val="single" w:sz="8" w:space="0" w:color="6BB1C9"/>
          <w:right w:val="single" w:sz="8" w:space="0" w:color="6BB1C9"/>
        </w:tcBorders>
      </w:tcPr>
    </w:tblStylePr>
    <w:tblStylePr w:type="band1Vert">
      <w:tblPr/>
      <w:tcPr>
        <w:tcBorders>
          <w:top w:val="single" w:sz="8" w:space="0" w:color="6BB1C9"/>
          <w:left w:val="single" w:sz="8" w:space="0" w:color="6BB1C9"/>
          <w:bottom w:val="single" w:sz="8" w:space="0" w:color="6BB1C9"/>
          <w:right w:val="single" w:sz="8" w:space="0" w:color="6BB1C9"/>
        </w:tcBorders>
        <w:shd w:val="clear" w:color="auto" w:fill="DAEBF1"/>
      </w:tcPr>
    </w:tblStylePr>
    <w:tblStylePr w:type="band1Horz">
      <w:tblPr/>
      <w:tcPr>
        <w:tcBorders>
          <w:top w:val="single" w:sz="8" w:space="0" w:color="6BB1C9"/>
          <w:left w:val="single" w:sz="8" w:space="0" w:color="6BB1C9"/>
          <w:bottom w:val="single" w:sz="8" w:space="0" w:color="6BB1C9"/>
          <w:right w:val="single" w:sz="8" w:space="0" w:color="6BB1C9"/>
          <w:insideV w:val="single" w:sz="8" w:space="0" w:color="6BB1C9"/>
        </w:tcBorders>
        <w:shd w:val="clear" w:color="auto" w:fill="DAEBF1"/>
      </w:tcPr>
    </w:tblStylePr>
    <w:tblStylePr w:type="band2Horz">
      <w:tblPr/>
      <w:tcPr>
        <w:tcBorders>
          <w:top w:val="single" w:sz="8" w:space="0" w:color="6BB1C9"/>
          <w:left w:val="single" w:sz="8" w:space="0" w:color="6BB1C9"/>
          <w:bottom w:val="single" w:sz="8" w:space="0" w:color="6BB1C9"/>
          <w:right w:val="single" w:sz="8" w:space="0" w:color="6BB1C9"/>
          <w:insideV w:val="single" w:sz="8" w:space="0" w:color="6BB1C9"/>
        </w:tcBorders>
      </w:tcPr>
    </w:tblStylePr>
  </w:style>
  <w:style w:type="table" w:customStyle="1" w:styleId="LightGrid-Accent32">
    <w:name w:val="Light Grid - Accent 32"/>
    <w:basedOn w:val="TableNormal"/>
    <w:next w:val="LightGrid-Accent3"/>
    <w:uiPriority w:val="62"/>
    <w:semiHidden/>
    <w:unhideWhenUsed/>
    <w:rsid w:val="00DF7767"/>
    <w:pPr>
      <w:spacing w:after="0" w:line="240" w:lineRule="auto"/>
    </w:pPr>
    <w:rPr>
      <w:rFonts w:eastAsia="DengXi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Light" w:eastAsia="DengXian Light" w:hAnsi="DengXian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Light" w:eastAsia="DengXian Light" w:hAnsi="DengXian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Light" w:eastAsia="DengXian Light" w:hAnsi="DengXian Light" w:cs="Times New Roman"/>
        <w:b/>
        <w:bCs/>
      </w:rPr>
    </w:tblStylePr>
    <w:tblStylePr w:type="lastCol">
      <w:rPr>
        <w:rFonts w:ascii="DengXian Light" w:eastAsia="DengXian Light" w:hAnsi="DengXian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eGrid11">
    <w:name w:val="Table Grid11"/>
    <w:basedOn w:val="TableNormal"/>
    <w:next w:val="TableGrid"/>
    <w:uiPriority w:val="59"/>
    <w:rsid w:val="00DF7767"/>
    <w:pPr>
      <w:spacing w:after="0" w:line="240" w:lineRule="auto"/>
    </w:pPr>
    <w:rPr>
      <w:rFonts w:ascii="Calibri" w:eastAsia="Calibri" w:hAnsi="Calibri" w:cs="Arial"/>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F7767"/>
  </w:style>
  <w:style w:type="character" w:styleId="Strong">
    <w:name w:val="Strong"/>
    <w:basedOn w:val="DefaultParagraphFont"/>
    <w:uiPriority w:val="22"/>
    <w:qFormat/>
    <w:rsid w:val="00DF7767"/>
    <w:rPr>
      <w:b/>
      <w:bCs/>
    </w:rPr>
  </w:style>
  <w:style w:type="paragraph" w:customStyle="1" w:styleId="tebal">
    <w:name w:val="tebal"/>
    <w:basedOn w:val="Normal"/>
    <w:qFormat/>
    <w:rsid w:val="00DF7767"/>
    <w:pPr>
      <w:spacing w:after="0" w:line="240" w:lineRule="auto"/>
      <w:contextualSpacing/>
      <w:jc w:val="both"/>
    </w:pPr>
    <w:rPr>
      <w:rFonts w:ascii="Calibri" w:eastAsia="Calibri" w:hAnsi="Calibri" w:cs="Times New Roman"/>
      <w:b/>
      <w:sz w:val="20"/>
      <w:szCs w:val="20"/>
      <w:lang w:val="id-ID"/>
    </w:rPr>
  </w:style>
  <w:style w:type="paragraph" w:customStyle="1" w:styleId="dafpus">
    <w:name w:val="dafpus"/>
    <w:basedOn w:val="ListParagraph"/>
    <w:qFormat/>
    <w:rsid w:val="00DF7767"/>
    <w:pPr>
      <w:spacing w:after="0" w:line="240" w:lineRule="auto"/>
      <w:ind w:left="432" w:hanging="432"/>
      <w:contextualSpacing w:val="0"/>
      <w:jc w:val="both"/>
    </w:pPr>
    <w:rPr>
      <w:rFonts w:ascii="Calibri" w:eastAsia="Calibri" w:hAnsi="Calibri" w:cs="Times New Roman"/>
      <w:sz w:val="20"/>
      <w:szCs w:val="20"/>
      <w:lang w:val="id-ID"/>
    </w:rPr>
  </w:style>
  <w:style w:type="character" w:customStyle="1" w:styleId="ListParagraphChar">
    <w:name w:val="List Paragraph Char"/>
    <w:aliases w:val="Body of text Char"/>
    <w:link w:val="ListParagraph"/>
    <w:uiPriority w:val="34"/>
    <w:qFormat/>
    <w:locked/>
    <w:rsid w:val="00DF7767"/>
  </w:style>
  <w:style w:type="paragraph" w:customStyle="1" w:styleId="capaian">
    <w:name w:val="capaian"/>
    <w:basedOn w:val="ListParagraph"/>
    <w:qFormat/>
    <w:rsid w:val="00DF7767"/>
    <w:pPr>
      <w:spacing w:after="0" w:line="240" w:lineRule="auto"/>
      <w:ind w:left="0"/>
      <w:jc w:val="both"/>
    </w:pPr>
    <w:rPr>
      <w:rFonts w:ascii="Calibri" w:eastAsia="Calibri" w:hAnsi="Calibri" w:cs="Times New Roman"/>
      <w:sz w:val="20"/>
      <w:szCs w:val="20"/>
      <w:lang w:val="id-ID"/>
    </w:rPr>
  </w:style>
  <w:style w:type="character" w:customStyle="1" w:styleId="ListNumberingChar">
    <w:name w:val="List Numbering Char"/>
    <w:basedOn w:val="DefaultParagraphFont"/>
    <w:link w:val="ListNumbering"/>
    <w:rsid w:val="00DF7767"/>
    <w:rPr>
      <w:rFonts w:ascii="Arial" w:eastAsia="Times New Roman" w:hAnsi="Arial" w:cs="Arial"/>
      <w:sz w:val="16"/>
      <w:szCs w:val="16"/>
      <w:lang w:val="zh-CN"/>
    </w:rPr>
  </w:style>
  <w:style w:type="paragraph" w:customStyle="1" w:styleId="DESKRIP">
    <w:name w:val="DESKRIP"/>
    <w:basedOn w:val="Normal"/>
    <w:qFormat/>
    <w:rsid w:val="00DF7767"/>
    <w:pPr>
      <w:tabs>
        <w:tab w:val="left" w:pos="4253"/>
        <w:tab w:val="left" w:pos="4395"/>
        <w:tab w:val="left" w:pos="4678"/>
        <w:tab w:val="left" w:pos="8647"/>
      </w:tabs>
      <w:spacing w:after="0" w:line="240" w:lineRule="auto"/>
      <w:contextualSpacing/>
      <w:jc w:val="both"/>
    </w:pPr>
    <w:rPr>
      <w:rFonts w:ascii="Calibri" w:eastAsia="Calibri" w:hAnsi="Calibri" w:cs="Times New Roman"/>
      <w:sz w:val="20"/>
      <w:szCs w:val="20"/>
    </w:rPr>
  </w:style>
  <w:style w:type="character" w:customStyle="1" w:styleId="ListReferensiChar">
    <w:name w:val="List Referensi Char"/>
    <w:basedOn w:val="DefaultParagraphFont"/>
    <w:link w:val="ListReferensi"/>
    <w:locked/>
    <w:rsid w:val="00DF7767"/>
    <w:rPr>
      <w:rFonts w:ascii="Arial" w:eastAsia="Times New Roman" w:hAnsi="Arial" w:cs="Arial"/>
      <w:sz w:val="16"/>
      <w:szCs w:val="16"/>
      <w:lang w:val="zh-CN"/>
    </w:rPr>
  </w:style>
  <w:style w:type="paragraph" w:customStyle="1" w:styleId="DAFPUS0">
    <w:name w:val="DAF PUS"/>
    <w:basedOn w:val="ListParagraph"/>
    <w:autoRedefine/>
    <w:qFormat/>
    <w:rsid w:val="00DF7767"/>
    <w:pPr>
      <w:tabs>
        <w:tab w:val="left" w:pos="1134"/>
        <w:tab w:val="left" w:pos="8647"/>
      </w:tabs>
      <w:spacing w:after="0" w:line="240" w:lineRule="auto"/>
      <w:ind w:left="340" w:hanging="340"/>
      <w:jc w:val="both"/>
    </w:pPr>
    <w:rPr>
      <w:rFonts w:ascii="Calibri" w:eastAsia="Calibri" w:hAnsi="Calibri" w:cs="Times New Roman"/>
      <w:color w:val="000000"/>
      <w:sz w:val="20"/>
      <w:szCs w:val="20"/>
      <w:lang w:val="id-ID" w:eastAsia="id-ID"/>
    </w:rPr>
  </w:style>
  <w:style w:type="paragraph" w:styleId="HTMLPreformatted">
    <w:name w:val="HTML Preformatted"/>
    <w:basedOn w:val="Normal"/>
    <w:link w:val="HTMLPreformattedChar"/>
    <w:uiPriority w:val="99"/>
    <w:semiHidden/>
    <w:unhideWhenUsed/>
    <w:rsid w:val="00DF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eastAsia="x-none"/>
    </w:rPr>
  </w:style>
  <w:style w:type="character" w:customStyle="1" w:styleId="HTMLPreformattedChar">
    <w:name w:val="HTML Preformatted Char"/>
    <w:basedOn w:val="DefaultParagraphFont"/>
    <w:link w:val="HTMLPreformatted"/>
    <w:uiPriority w:val="99"/>
    <w:semiHidden/>
    <w:rsid w:val="00DF7767"/>
    <w:rPr>
      <w:rFonts w:ascii="Courier New" w:eastAsia="Times New Roman" w:hAnsi="Courier New" w:cs="Times New Roman"/>
      <w:sz w:val="20"/>
      <w:szCs w:val="20"/>
      <w:lang w:val="en-GB" w:eastAsia="x-none"/>
    </w:rPr>
  </w:style>
  <w:style w:type="paragraph" w:styleId="Bibliography">
    <w:name w:val="Bibliography"/>
    <w:basedOn w:val="Normal"/>
    <w:next w:val="Normal"/>
    <w:uiPriority w:val="37"/>
    <w:semiHidden/>
    <w:unhideWhenUsed/>
    <w:rsid w:val="00DF7767"/>
    <w:pPr>
      <w:spacing w:after="200" w:line="276" w:lineRule="auto"/>
    </w:pPr>
    <w:rPr>
      <w:rFonts w:ascii="Calibri" w:eastAsia="Malgun Gothic" w:hAnsi="Calibri" w:cs="Times New Roman"/>
      <w:lang w:val="id-ID" w:eastAsia="ko-KR"/>
    </w:rPr>
  </w:style>
  <w:style w:type="paragraph" w:customStyle="1" w:styleId="CAPKOM">
    <w:name w:val="CAP KOM"/>
    <w:basedOn w:val="Normal"/>
    <w:autoRedefine/>
    <w:qFormat/>
    <w:rsid w:val="00DF7767"/>
    <w:pPr>
      <w:numPr>
        <w:numId w:val="50"/>
      </w:numPr>
      <w:tabs>
        <w:tab w:val="left" w:pos="0"/>
        <w:tab w:val="left" w:pos="378"/>
        <w:tab w:val="left" w:pos="8647"/>
      </w:tabs>
      <w:spacing w:after="0" w:line="240" w:lineRule="auto"/>
      <w:contextualSpacing/>
      <w:jc w:val="both"/>
    </w:pPr>
    <w:rPr>
      <w:rFonts w:ascii="Calibri" w:eastAsia="Calibri" w:hAnsi="Calibri" w:cs="Calibri"/>
      <w:sz w:val="20"/>
      <w:szCs w:val="20"/>
      <w:lang w:val="id-ID"/>
    </w:rPr>
  </w:style>
  <w:style w:type="paragraph" w:customStyle="1" w:styleId="ListParagraph1">
    <w:name w:val="List Paragraph1"/>
    <w:basedOn w:val="Normal"/>
    <w:uiPriority w:val="34"/>
    <w:qFormat/>
    <w:rsid w:val="00DF7767"/>
    <w:pPr>
      <w:spacing w:after="200" w:line="276" w:lineRule="auto"/>
      <w:ind w:left="720"/>
      <w:contextualSpacing/>
    </w:pPr>
    <w:rPr>
      <w:rFonts w:eastAsia="Calibri"/>
    </w:rPr>
  </w:style>
  <w:style w:type="paragraph" w:styleId="NoSpacing">
    <w:name w:val="No Spacing"/>
    <w:uiPriority w:val="1"/>
    <w:qFormat/>
    <w:rsid w:val="00DF7767"/>
    <w:pPr>
      <w:tabs>
        <w:tab w:val="left" w:pos="1984"/>
        <w:tab w:val="left" w:pos="3628"/>
      </w:tabs>
      <w:autoSpaceDE w:val="0"/>
      <w:autoSpaceDN w:val="0"/>
      <w:adjustRightInd w:val="0"/>
      <w:spacing w:after="0" w:line="240" w:lineRule="auto"/>
    </w:pPr>
    <w:rPr>
      <w:rFonts w:ascii="Times New Roman" w:eastAsia="Calibri" w:hAnsi="Times New Roman" w:cs="Times New Roman"/>
      <w:color w:val="000000"/>
      <w:lang w:val="en-GB"/>
    </w:rPr>
  </w:style>
  <w:style w:type="character" w:customStyle="1" w:styleId="addmd">
    <w:name w:val="addmd"/>
    <w:basedOn w:val="DefaultParagraphFont"/>
    <w:rsid w:val="00DF7767"/>
  </w:style>
  <w:style w:type="paragraph" w:styleId="BodyTextIndent2">
    <w:name w:val="Body Text Indent 2"/>
    <w:basedOn w:val="Normal"/>
    <w:link w:val="BodyTextIndent2Char"/>
    <w:uiPriority w:val="99"/>
    <w:semiHidden/>
    <w:unhideWhenUsed/>
    <w:rsid w:val="00DF7767"/>
    <w:pPr>
      <w:spacing w:after="120" w:line="480" w:lineRule="auto"/>
      <w:ind w:left="283"/>
    </w:pPr>
    <w:rPr>
      <w:rFonts w:eastAsia="DengXian"/>
      <w:lang w:val="id-ID" w:eastAsia="ko-KR"/>
    </w:rPr>
  </w:style>
  <w:style w:type="character" w:customStyle="1" w:styleId="BodyTextIndent2Char">
    <w:name w:val="Body Text Indent 2 Char"/>
    <w:basedOn w:val="DefaultParagraphFont"/>
    <w:link w:val="BodyTextIndent2"/>
    <w:uiPriority w:val="99"/>
    <w:semiHidden/>
    <w:rsid w:val="00DF7767"/>
    <w:rPr>
      <w:rFonts w:eastAsia="DengXian"/>
      <w:lang w:val="id-ID" w:eastAsia="ko-KR"/>
    </w:rPr>
  </w:style>
  <w:style w:type="paragraph" w:customStyle="1" w:styleId="APUSTAKA">
    <w:name w:val="APUSTAKA"/>
    <w:basedOn w:val="Normal"/>
    <w:rsid w:val="00DF7767"/>
    <w:pPr>
      <w:tabs>
        <w:tab w:val="left" w:pos="2160"/>
        <w:tab w:val="left" w:pos="2520"/>
      </w:tabs>
      <w:spacing w:after="0" w:line="240" w:lineRule="auto"/>
      <w:ind w:left="720" w:hanging="360"/>
    </w:pPr>
    <w:rPr>
      <w:rFonts w:ascii="Times New Roman" w:eastAsia="Times New Roman" w:hAnsi="Times New Roman" w:cs="Times New Roman"/>
      <w:sz w:val="24"/>
      <w:szCs w:val="24"/>
    </w:rPr>
  </w:style>
  <w:style w:type="table" w:styleId="LightGrid-Accent3">
    <w:name w:val="Light Grid Accent 3"/>
    <w:basedOn w:val="TableNormal"/>
    <w:uiPriority w:val="62"/>
    <w:semiHidden/>
    <w:unhideWhenUsed/>
    <w:rsid w:val="00DF776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1SubMatkulChar">
    <w:name w:val="1 Sub Matkul Char"/>
    <w:basedOn w:val="DefaultParagraphFont"/>
    <w:link w:val="1SubMatkul"/>
    <w:rsid w:val="000335C4"/>
    <w:rPr>
      <w:rFonts w:ascii="Arial" w:eastAsia="Times New Roman" w:hAnsi="Arial" w:cs="Arial"/>
      <w:b/>
      <w:bCs/>
      <w:sz w:val="16"/>
      <w:szCs w:val="16"/>
      <w:lang w:val="id-ID" w:eastAsia="zh-CN"/>
    </w:rPr>
  </w:style>
  <w:style w:type="paragraph" w:customStyle="1" w:styleId="2SubMatkul">
    <w:name w:val="2 Sub Matkul"/>
    <w:basedOn w:val="Normal"/>
    <w:link w:val="2SubMatkulChar"/>
    <w:autoRedefine/>
    <w:rsid w:val="006A7F68"/>
    <w:pPr>
      <w:tabs>
        <w:tab w:val="left" w:pos="1418"/>
        <w:tab w:val="left" w:pos="1446"/>
      </w:tabs>
      <w:spacing w:before="240" w:after="120" w:line="240" w:lineRule="auto"/>
    </w:pPr>
    <w:rPr>
      <w:rFonts w:ascii="Arial" w:eastAsia="Times New Roman" w:hAnsi="Arial" w:cs="Arial"/>
      <w:b/>
      <w:color w:val="000000" w:themeColor="text1"/>
      <w:sz w:val="16"/>
      <w:szCs w:val="16"/>
      <w:lang w:val="id-ID" w:eastAsia="zh-CN"/>
    </w:rPr>
  </w:style>
  <w:style w:type="character" w:customStyle="1" w:styleId="2SubMatkulChar">
    <w:name w:val="2 Sub Matkul Char"/>
    <w:basedOn w:val="DefaultParagraphFont"/>
    <w:link w:val="2SubMatkul"/>
    <w:rsid w:val="006A7F68"/>
    <w:rPr>
      <w:rFonts w:ascii="Arial" w:eastAsia="Times New Roman" w:hAnsi="Arial" w:cs="Arial"/>
      <w:b/>
      <w:color w:val="000000" w:themeColor="text1"/>
      <w:sz w:val="16"/>
      <w:szCs w:val="16"/>
      <w:lang w:val="id-ID" w:eastAsia="zh-CN"/>
    </w:rPr>
  </w:style>
  <w:style w:type="paragraph" w:customStyle="1" w:styleId="12ref">
    <w:name w:val="12. ref"/>
    <w:basedOn w:val="Normal"/>
    <w:qFormat/>
    <w:rsid w:val="000335C4"/>
    <w:pPr>
      <w:spacing w:before="120" w:after="0" w:line="240" w:lineRule="auto"/>
      <w:ind w:left="1758" w:hanging="340"/>
      <w:contextualSpacing/>
      <w:jc w:val="both"/>
    </w:pPr>
    <w:rPr>
      <w:rFonts w:ascii="Arial" w:eastAsia="Times New Roman" w:hAnsi="Arial" w:cs="Arial"/>
      <w:sz w:val="16"/>
      <w:szCs w:val="16"/>
      <w:lang w:val="id-ID" w:eastAsia="zh-CN"/>
    </w:rPr>
  </w:style>
  <w:style w:type="paragraph" w:customStyle="1" w:styleId="3TabDosen2">
    <w:name w:val="3. Tab Dosen (2)"/>
    <w:basedOn w:val="Normal"/>
    <w:link w:val="3TabDosen2Char"/>
    <w:qFormat/>
    <w:rsid w:val="003E2A6E"/>
    <w:pPr>
      <w:autoSpaceDE w:val="0"/>
      <w:autoSpaceDN w:val="0"/>
      <w:adjustRightInd w:val="0"/>
      <w:spacing w:after="0" w:line="240" w:lineRule="auto"/>
      <w:ind w:firstLine="2155"/>
      <w:jc w:val="both"/>
    </w:pPr>
    <w:rPr>
      <w:rFonts w:ascii="Arial" w:eastAsiaTheme="minorEastAsia" w:hAnsi="Arial" w:cs="Arial"/>
      <w:sz w:val="16"/>
      <w:szCs w:val="16"/>
      <w:lang w:val="id-ID" w:eastAsia="id-ID"/>
    </w:rPr>
  </w:style>
  <w:style w:type="character" w:customStyle="1" w:styleId="3TabDosen2Char">
    <w:name w:val="3. Tab Dosen (2) Char"/>
    <w:basedOn w:val="DefaultParagraphFont"/>
    <w:link w:val="3TabDosen2"/>
    <w:rsid w:val="003E2A6E"/>
    <w:rPr>
      <w:rFonts w:ascii="Arial" w:eastAsiaTheme="minorEastAsia" w:hAnsi="Arial" w:cs="Arial"/>
      <w:sz w:val="16"/>
      <w:szCs w:val="16"/>
      <w:lang w:val="id-ID" w:eastAsia="id-ID"/>
    </w:rPr>
  </w:style>
  <w:style w:type="paragraph" w:customStyle="1" w:styleId="5ListCap">
    <w:name w:val="5. List Cap"/>
    <w:basedOn w:val="Normal"/>
    <w:link w:val="5ListCapChar"/>
    <w:autoRedefine/>
    <w:qFormat/>
    <w:rsid w:val="00CA1F52"/>
    <w:pPr>
      <w:numPr>
        <w:numId w:val="8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val="id-ID" w:eastAsia="id-ID"/>
    </w:rPr>
  </w:style>
  <w:style w:type="character" w:customStyle="1" w:styleId="5ListCapChar">
    <w:name w:val="5. List Cap Char"/>
    <w:basedOn w:val="DefaultParagraphFont"/>
    <w:link w:val="5ListCap"/>
    <w:rsid w:val="00CA1F52"/>
    <w:rPr>
      <w:rFonts w:ascii="Arial" w:eastAsiaTheme="minorEastAsia" w:hAnsi="Arial" w:cs="Arial"/>
      <w:sz w:val="16"/>
      <w:szCs w:val="16"/>
      <w:lang w:val="id-ID" w:eastAsia="id-ID"/>
    </w:rPr>
  </w:style>
  <w:style w:type="paragraph" w:customStyle="1" w:styleId="8Deskripsi">
    <w:name w:val="8. Deskripsi"/>
    <w:basedOn w:val="Normal"/>
    <w:link w:val="8DeskripsiChar"/>
    <w:autoRedefine/>
    <w:qFormat/>
    <w:rsid w:val="003E2A6E"/>
    <w:pPr>
      <w:spacing w:before="120" w:after="0" w:line="240" w:lineRule="auto"/>
      <w:ind w:left="1418"/>
      <w:jc w:val="both"/>
    </w:pPr>
    <w:rPr>
      <w:rFonts w:ascii="Arial" w:eastAsia="Times New Roman" w:hAnsi="Arial" w:cs="Arial"/>
      <w:sz w:val="16"/>
      <w:szCs w:val="16"/>
      <w:lang w:val="id-ID"/>
    </w:rPr>
  </w:style>
  <w:style w:type="character" w:customStyle="1" w:styleId="8DeskripsiChar">
    <w:name w:val="8. Deskripsi Char"/>
    <w:basedOn w:val="DefaultParagraphFont"/>
    <w:link w:val="8Deskripsi"/>
    <w:rsid w:val="003E2A6E"/>
    <w:rPr>
      <w:rFonts w:ascii="Arial" w:eastAsia="Times New Roman" w:hAnsi="Arial" w:cs="Arial"/>
      <w:sz w:val="16"/>
      <w:szCs w:val="16"/>
      <w:lang w:val="id-ID"/>
    </w:rPr>
  </w:style>
  <w:style w:type="paragraph" w:customStyle="1" w:styleId="Prasyarat">
    <w:name w:val="Prasyarat"/>
    <w:basedOn w:val="Normal"/>
    <w:link w:val="PrasyaratChar"/>
    <w:qFormat/>
    <w:rsid w:val="003E2A6E"/>
    <w:pPr>
      <w:spacing w:before="120" w:after="0" w:line="240" w:lineRule="auto"/>
      <w:ind w:left="2268" w:hanging="850"/>
    </w:pPr>
    <w:rPr>
      <w:rFonts w:ascii="Arial" w:eastAsia="Times New Roman" w:hAnsi="Arial" w:cs="Arial"/>
      <w:b/>
      <w:noProof/>
      <w:sz w:val="16"/>
      <w:szCs w:val="16"/>
    </w:rPr>
  </w:style>
  <w:style w:type="character" w:customStyle="1" w:styleId="PrasyaratChar">
    <w:name w:val="Prasyarat Char"/>
    <w:basedOn w:val="DefaultParagraphFont"/>
    <w:link w:val="Prasyarat"/>
    <w:rsid w:val="003E2A6E"/>
    <w:rPr>
      <w:rFonts w:ascii="Arial" w:eastAsia="Times New Roman" w:hAnsi="Arial" w:cs="Arial"/>
      <w:b/>
      <w:noProof/>
      <w:sz w:val="16"/>
      <w:szCs w:val="16"/>
    </w:rPr>
  </w:style>
  <w:style w:type="character" w:customStyle="1" w:styleId="DaftarPrasyaratChar">
    <w:name w:val="Daftar Prasyarat Char"/>
    <w:basedOn w:val="DefaultParagraphFont"/>
    <w:link w:val="DaftarPrasyarat"/>
    <w:rsid w:val="003E2A6E"/>
    <w:rPr>
      <w:rFonts w:ascii="Arial" w:eastAsia="Times New Roman" w:hAnsi="Arial" w:cs="Arial"/>
      <w:b/>
      <w:bCs/>
      <w:noProof/>
      <w:sz w:val="16"/>
      <w:szCs w:val="16"/>
      <w:lang w:val="id-ID"/>
    </w:rPr>
  </w:style>
  <w:style w:type="character" w:customStyle="1" w:styleId="DosenChar">
    <w:name w:val="Dosen Char"/>
    <w:basedOn w:val="DefaultParagraphFont"/>
    <w:link w:val="Dosen"/>
    <w:rsid w:val="003E2A6E"/>
    <w:rPr>
      <w:rFonts w:ascii="Arial" w:eastAsia="Times New Roman" w:hAnsi="Arial" w:cs="Arial"/>
      <w:b/>
      <w:bCs/>
      <w:noProof/>
      <w:sz w:val="16"/>
      <w:szCs w:val="16"/>
    </w:rPr>
  </w:style>
  <w:style w:type="character" w:styleId="CommentReference">
    <w:name w:val="annotation reference"/>
    <w:basedOn w:val="DefaultParagraphFont"/>
    <w:uiPriority w:val="99"/>
    <w:semiHidden/>
    <w:unhideWhenUsed/>
    <w:rsid w:val="00F915E2"/>
    <w:rPr>
      <w:sz w:val="16"/>
      <w:szCs w:val="16"/>
    </w:rPr>
  </w:style>
  <w:style w:type="paragraph" w:styleId="CommentText">
    <w:name w:val="annotation text"/>
    <w:basedOn w:val="Normal"/>
    <w:link w:val="CommentTextChar"/>
    <w:uiPriority w:val="99"/>
    <w:semiHidden/>
    <w:unhideWhenUsed/>
    <w:rsid w:val="00F915E2"/>
    <w:pPr>
      <w:spacing w:line="240" w:lineRule="auto"/>
    </w:pPr>
    <w:rPr>
      <w:sz w:val="20"/>
      <w:szCs w:val="20"/>
    </w:rPr>
  </w:style>
  <w:style w:type="character" w:customStyle="1" w:styleId="CommentTextChar">
    <w:name w:val="Comment Text Char"/>
    <w:basedOn w:val="DefaultParagraphFont"/>
    <w:link w:val="CommentText"/>
    <w:uiPriority w:val="99"/>
    <w:semiHidden/>
    <w:rsid w:val="00F915E2"/>
    <w:rPr>
      <w:sz w:val="20"/>
      <w:szCs w:val="20"/>
    </w:rPr>
  </w:style>
  <w:style w:type="paragraph" w:styleId="CommentSubject">
    <w:name w:val="annotation subject"/>
    <w:basedOn w:val="CommentText"/>
    <w:next w:val="CommentText"/>
    <w:link w:val="CommentSubjectChar"/>
    <w:uiPriority w:val="99"/>
    <w:semiHidden/>
    <w:unhideWhenUsed/>
    <w:rsid w:val="00F915E2"/>
    <w:rPr>
      <w:b/>
      <w:bCs/>
    </w:rPr>
  </w:style>
  <w:style w:type="character" w:customStyle="1" w:styleId="CommentSubjectChar">
    <w:name w:val="Comment Subject Char"/>
    <w:basedOn w:val="CommentTextChar"/>
    <w:link w:val="CommentSubject"/>
    <w:uiPriority w:val="99"/>
    <w:semiHidden/>
    <w:rsid w:val="00F915E2"/>
    <w:rPr>
      <w:b/>
      <w:bCs/>
      <w:sz w:val="20"/>
      <w:szCs w:val="20"/>
    </w:rPr>
  </w:style>
  <w:style w:type="paragraph" w:customStyle="1" w:styleId="RefAB">
    <w:name w:val="Ref AB"/>
    <w:link w:val="RefABChar"/>
    <w:qFormat/>
    <w:rsid w:val="00287017"/>
    <w:pPr>
      <w:numPr>
        <w:numId w:val="107"/>
      </w:numPr>
      <w:spacing w:before="120" w:after="0" w:line="240" w:lineRule="auto"/>
      <w:jc w:val="both"/>
    </w:pPr>
    <w:rPr>
      <w:rFonts w:ascii="Arial" w:eastAsia="Malgun Gothic" w:hAnsi="Arial" w:cs="Arial"/>
      <w:b/>
      <w:bCs/>
      <w:kern w:val="2"/>
      <w:sz w:val="16"/>
      <w:szCs w:val="16"/>
      <w:lang w:val="en-GB" w:eastAsia="ko-KR"/>
      <w14:ligatures w14:val="standardContextual"/>
    </w:rPr>
  </w:style>
  <w:style w:type="character" w:customStyle="1" w:styleId="RefABChar">
    <w:name w:val="Ref AB Char"/>
    <w:basedOn w:val="DefaultParagraphFont"/>
    <w:link w:val="RefAB"/>
    <w:rsid w:val="00287017"/>
    <w:rPr>
      <w:rFonts w:ascii="Arial" w:eastAsia="Malgun Gothic" w:hAnsi="Arial" w:cs="Arial"/>
      <w:b/>
      <w:bCs/>
      <w:kern w:val="2"/>
      <w:sz w:val="16"/>
      <w:szCs w:val="16"/>
      <w:lang w:val="en-GB" w:eastAsia="ko-KR"/>
      <w14:ligatures w14:val="standardContextual"/>
    </w:rPr>
  </w:style>
  <w:style w:type="paragraph" w:customStyle="1" w:styleId="7ListRef">
    <w:name w:val="7. List Ref"/>
    <w:basedOn w:val="12ref"/>
    <w:link w:val="7ListRefChar"/>
    <w:autoRedefine/>
    <w:qFormat/>
    <w:rsid w:val="00287017"/>
    <w:pPr>
      <w:spacing w:before="0"/>
      <w:ind w:left="2126"/>
    </w:pPr>
    <w:rPr>
      <w:noProof/>
      <w:kern w:val="2"/>
      <w:lang w:val="en-GB" w:eastAsia="en-US"/>
    </w:rPr>
  </w:style>
  <w:style w:type="character" w:customStyle="1" w:styleId="7ListRefChar">
    <w:name w:val="7. List Ref Char"/>
    <w:basedOn w:val="DefaultParagraphFont"/>
    <w:link w:val="7ListRef"/>
    <w:rsid w:val="00287017"/>
    <w:rPr>
      <w:rFonts w:ascii="Arial" w:eastAsia="Times New Roman" w:hAnsi="Arial" w:cs="Arial"/>
      <w:noProof/>
      <w:kern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150">
      <w:bodyDiv w:val="1"/>
      <w:marLeft w:val="0"/>
      <w:marRight w:val="0"/>
      <w:marTop w:val="0"/>
      <w:marBottom w:val="0"/>
      <w:divBdr>
        <w:top w:val="none" w:sz="0" w:space="0" w:color="auto"/>
        <w:left w:val="none" w:sz="0" w:space="0" w:color="auto"/>
        <w:bottom w:val="none" w:sz="0" w:space="0" w:color="auto"/>
        <w:right w:val="none" w:sz="0" w:space="0" w:color="auto"/>
      </w:divBdr>
      <w:divsChild>
        <w:div w:id="1292056940">
          <w:marLeft w:val="-998"/>
          <w:marRight w:val="0"/>
          <w:marTop w:val="0"/>
          <w:marBottom w:val="0"/>
          <w:divBdr>
            <w:top w:val="none" w:sz="0" w:space="0" w:color="auto"/>
            <w:left w:val="none" w:sz="0" w:space="0" w:color="auto"/>
            <w:bottom w:val="none" w:sz="0" w:space="0" w:color="auto"/>
            <w:right w:val="none" w:sz="0" w:space="0" w:color="auto"/>
          </w:divBdr>
        </w:div>
      </w:divsChild>
    </w:div>
    <w:div w:id="227882085">
      <w:bodyDiv w:val="1"/>
      <w:marLeft w:val="0"/>
      <w:marRight w:val="0"/>
      <w:marTop w:val="0"/>
      <w:marBottom w:val="0"/>
      <w:divBdr>
        <w:top w:val="none" w:sz="0" w:space="0" w:color="auto"/>
        <w:left w:val="none" w:sz="0" w:space="0" w:color="auto"/>
        <w:bottom w:val="none" w:sz="0" w:space="0" w:color="auto"/>
        <w:right w:val="none" w:sz="0" w:space="0" w:color="auto"/>
      </w:divBdr>
    </w:div>
    <w:div w:id="627246538">
      <w:bodyDiv w:val="1"/>
      <w:marLeft w:val="0"/>
      <w:marRight w:val="0"/>
      <w:marTop w:val="0"/>
      <w:marBottom w:val="0"/>
      <w:divBdr>
        <w:top w:val="none" w:sz="0" w:space="0" w:color="auto"/>
        <w:left w:val="none" w:sz="0" w:space="0" w:color="auto"/>
        <w:bottom w:val="none" w:sz="0" w:space="0" w:color="auto"/>
        <w:right w:val="none" w:sz="0" w:space="0" w:color="auto"/>
      </w:divBdr>
    </w:div>
    <w:div w:id="640575424">
      <w:bodyDiv w:val="1"/>
      <w:marLeft w:val="0"/>
      <w:marRight w:val="0"/>
      <w:marTop w:val="0"/>
      <w:marBottom w:val="0"/>
      <w:divBdr>
        <w:top w:val="none" w:sz="0" w:space="0" w:color="auto"/>
        <w:left w:val="none" w:sz="0" w:space="0" w:color="auto"/>
        <w:bottom w:val="none" w:sz="0" w:space="0" w:color="auto"/>
        <w:right w:val="none" w:sz="0" w:space="0" w:color="auto"/>
      </w:divBdr>
    </w:div>
    <w:div w:id="826824614">
      <w:bodyDiv w:val="1"/>
      <w:marLeft w:val="0"/>
      <w:marRight w:val="0"/>
      <w:marTop w:val="0"/>
      <w:marBottom w:val="0"/>
      <w:divBdr>
        <w:top w:val="none" w:sz="0" w:space="0" w:color="auto"/>
        <w:left w:val="none" w:sz="0" w:space="0" w:color="auto"/>
        <w:bottom w:val="none" w:sz="0" w:space="0" w:color="auto"/>
        <w:right w:val="none" w:sz="0" w:space="0" w:color="auto"/>
      </w:divBdr>
    </w:div>
    <w:div w:id="1086002507">
      <w:bodyDiv w:val="1"/>
      <w:marLeft w:val="0"/>
      <w:marRight w:val="0"/>
      <w:marTop w:val="0"/>
      <w:marBottom w:val="0"/>
      <w:divBdr>
        <w:top w:val="none" w:sz="0" w:space="0" w:color="auto"/>
        <w:left w:val="none" w:sz="0" w:space="0" w:color="auto"/>
        <w:bottom w:val="none" w:sz="0" w:space="0" w:color="auto"/>
        <w:right w:val="none" w:sz="0" w:space="0" w:color="auto"/>
      </w:divBdr>
    </w:div>
    <w:div w:id="1309898380">
      <w:bodyDiv w:val="1"/>
      <w:marLeft w:val="0"/>
      <w:marRight w:val="0"/>
      <w:marTop w:val="0"/>
      <w:marBottom w:val="0"/>
      <w:divBdr>
        <w:top w:val="none" w:sz="0" w:space="0" w:color="auto"/>
        <w:left w:val="none" w:sz="0" w:space="0" w:color="auto"/>
        <w:bottom w:val="none" w:sz="0" w:space="0" w:color="auto"/>
        <w:right w:val="none" w:sz="0" w:space="0" w:color="auto"/>
      </w:divBdr>
    </w:div>
    <w:div w:id="1360350281">
      <w:bodyDiv w:val="1"/>
      <w:marLeft w:val="0"/>
      <w:marRight w:val="0"/>
      <w:marTop w:val="0"/>
      <w:marBottom w:val="0"/>
      <w:divBdr>
        <w:top w:val="none" w:sz="0" w:space="0" w:color="auto"/>
        <w:left w:val="none" w:sz="0" w:space="0" w:color="auto"/>
        <w:bottom w:val="none" w:sz="0" w:space="0" w:color="auto"/>
        <w:right w:val="none" w:sz="0" w:space="0" w:color="auto"/>
      </w:divBdr>
    </w:div>
    <w:div w:id="1424178433">
      <w:bodyDiv w:val="1"/>
      <w:marLeft w:val="0"/>
      <w:marRight w:val="0"/>
      <w:marTop w:val="0"/>
      <w:marBottom w:val="0"/>
      <w:divBdr>
        <w:top w:val="none" w:sz="0" w:space="0" w:color="auto"/>
        <w:left w:val="none" w:sz="0" w:space="0" w:color="auto"/>
        <w:bottom w:val="none" w:sz="0" w:space="0" w:color="auto"/>
        <w:right w:val="none" w:sz="0" w:space="0" w:color="auto"/>
      </w:divBdr>
    </w:div>
    <w:div w:id="1444495590">
      <w:bodyDiv w:val="1"/>
      <w:marLeft w:val="0"/>
      <w:marRight w:val="0"/>
      <w:marTop w:val="0"/>
      <w:marBottom w:val="0"/>
      <w:divBdr>
        <w:top w:val="none" w:sz="0" w:space="0" w:color="auto"/>
        <w:left w:val="none" w:sz="0" w:space="0" w:color="auto"/>
        <w:bottom w:val="none" w:sz="0" w:space="0" w:color="auto"/>
        <w:right w:val="none" w:sz="0" w:space="0" w:color="auto"/>
      </w:divBdr>
    </w:div>
    <w:div w:id="1536700752">
      <w:bodyDiv w:val="1"/>
      <w:marLeft w:val="0"/>
      <w:marRight w:val="0"/>
      <w:marTop w:val="0"/>
      <w:marBottom w:val="0"/>
      <w:divBdr>
        <w:top w:val="none" w:sz="0" w:space="0" w:color="auto"/>
        <w:left w:val="none" w:sz="0" w:space="0" w:color="auto"/>
        <w:bottom w:val="none" w:sz="0" w:space="0" w:color="auto"/>
        <w:right w:val="none" w:sz="0" w:space="0" w:color="auto"/>
      </w:divBdr>
    </w:div>
    <w:div w:id="1652830175">
      <w:bodyDiv w:val="1"/>
      <w:marLeft w:val="0"/>
      <w:marRight w:val="0"/>
      <w:marTop w:val="0"/>
      <w:marBottom w:val="0"/>
      <w:divBdr>
        <w:top w:val="none" w:sz="0" w:space="0" w:color="auto"/>
        <w:left w:val="none" w:sz="0" w:space="0" w:color="auto"/>
        <w:bottom w:val="none" w:sz="0" w:space="0" w:color="auto"/>
        <w:right w:val="none" w:sz="0" w:space="0" w:color="auto"/>
      </w:divBdr>
      <w:divsChild>
        <w:div w:id="1563951920">
          <w:marLeft w:val="-998"/>
          <w:marRight w:val="0"/>
          <w:marTop w:val="0"/>
          <w:marBottom w:val="0"/>
          <w:divBdr>
            <w:top w:val="none" w:sz="0" w:space="0" w:color="auto"/>
            <w:left w:val="none" w:sz="0" w:space="0" w:color="auto"/>
            <w:bottom w:val="none" w:sz="0" w:space="0" w:color="auto"/>
            <w:right w:val="none" w:sz="0" w:space="0" w:color="auto"/>
          </w:divBdr>
        </w:div>
      </w:divsChild>
    </w:div>
    <w:div w:id="21103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uninova.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4DDF-D463-4CCD-9092-2AE01563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34</Pages>
  <Words>18908</Words>
  <Characters>107779</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Rezky Arisanti</cp:lastModifiedBy>
  <cp:revision>21</cp:revision>
  <cp:lastPrinted>2023-03-28T00:46:00Z</cp:lastPrinted>
  <dcterms:created xsi:type="dcterms:W3CDTF">2023-05-26T07:21:00Z</dcterms:created>
  <dcterms:modified xsi:type="dcterms:W3CDTF">2023-05-27T11:07:00Z</dcterms:modified>
</cp:coreProperties>
</file>