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21" w:rsidRPr="001775D8" w:rsidRDefault="00ED0621" w:rsidP="00ED0621">
      <w:pPr>
        <w:spacing w:after="0"/>
        <w:jc w:val="center"/>
        <w:rPr>
          <w:rFonts w:ascii="Arial" w:hAnsi="Arial" w:cs="Arial"/>
          <w:b/>
          <w:bCs/>
          <w:sz w:val="16"/>
          <w:szCs w:val="16"/>
        </w:rPr>
      </w:pPr>
      <w:r w:rsidRPr="001775D8">
        <w:rPr>
          <w:rFonts w:ascii="Arial" w:hAnsi="Arial" w:cs="Arial"/>
          <w:b/>
          <w:bCs/>
          <w:sz w:val="16"/>
          <w:szCs w:val="16"/>
        </w:rPr>
        <w:t xml:space="preserve">STRUKTUR KURIKULUM TAHUN 2023 </w:t>
      </w:r>
    </w:p>
    <w:p w:rsidR="00ED0621" w:rsidRPr="001775D8" w:rsidRDefault="00ED0621" w:rsidP="00ED0621">
      <w:pPr>
        <w:spacing w:after="0"/>
        <w:jc w:val="center"/>
        <w:rPr>
          <w:rFonts w:ascii="Arial" w:hAnsi="Arial" w:cs="Arial"/>
          <w:b/>
          <w:bCs/>
          <w:sz w:val="16"/>
          <w:szCs w:val="16"/>
        </w:rPr>
      </w:pPr>
      <w:r w:rsidRPr="001775D8">
        <w:rPr>
          <w:rFonts w:ascii="Arial" w:hAnsi="Arial" w:cs="Arial"/>
          <w:b/>
          <w:bCs/>
          <w:sz w:val="16"/>
          <w:szCs w:val="16"/>
        </w:rPr>
        <w:t xml:space="preserve">PROGRAM STUDI S3 </w:t>
      </w:r>
      <w:r w:rsidR="007A092A">
        <w:rPr>
          <w:rFonts w:ascii="Arial" w:hAnsi="Arial" w:cs="Arial"/>
          <w:b/>
          <w:bCs/>
          <w:sz w:val="16"/>
          <w:szCs w:val="16"/>
        </w:rPr>
        <w:t>ILMU KEOLAHRAGAAN</w:t>
      </w:r>
    </w:p>
    <w:p w:rsidR="00ED0621" w:rsidRPr="001775D8" w:rsidRDefault="00ED0621" w:rsidP="00ED0621">
      <w:pPr>
        <w:spacing w:after="0"/>
        <w:jc w:val="center"/>
        <w:rPr>
          <w:rFonts w:ascii="Arial" w:hAnsi="Arial" w:cs="Arial"/>
          <w:b/>
          <w:bCs/>
          <w:sz w:val="16"/>
          <w:szCs w:val="16"/>
        </w:rPr>
      </w:pPr>
    </w:p>
    <w:tbl>
      <w:tblPr>
        <w:tblStyle w:val="TableGrid"/>
        <w:tblW w:w="4890" w:type="pct"/>
        <w:jc w:val="center"/>
        <w:tblLook w:val="04A0" w:firstRow="1" w:lastRow="0" w:firstColumn="1" w:lastColumn="0" w:noHBand="0" w:noVBand="1"/>
      </w:tblPr>
      <w:tblGrid>
        <w:gridCol w:w="512"/>
        <w:gridCol w:w="1123"/>
        <w:gridCol w:w="1880"/>
        <w:gridCol w:w="1897"/>
        <w:gridCol w:w="418"/>
        <w:gridCol w:w="479"/>
        <w:gridCol w:w="409"/>
        <w:gridCol w:w="347"/>
        <w:gridCol w:w="937"/>
        <w:gridCol w:w="1038"/>
      </w:tblGrid>
      <w:tr w:rsidR="009A7604" w:rsidRPr="00C43F97" w:rsidTr="009A7604">
        <w:trPr>
          <w:trHeight w:val="340"/>
          <w:jc w:val="center"/>
        </w:trPr>
        <w:tc>
          <w:tcPr>
            <w:tcW w:w="284"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No.</w:t>
            </w:r>
          </w:p>
        </w:tc>
        <w:tc>
          <w:tcPr>
            <w:tcW w:w="621"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Kode MK</w:t>
            </w:r>
          </w:p>
        </w:tc>
        <w:tc>
          <w:tcPr>
            <w:tcW w:w="1040"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color w:val="000000"/>
                <w:sz w:val="16"/>
                <w:szCs w:val="16"/>
                <w:lang w:eastAsia="ko-KR"/>
              </w:rPr>
            </w:pPr>
            <w:r w:rsidRPr="00C43F97">
              <w:rPr>
                <w:rFonts w:ascii="Arial" w:hAnsi="Arial" w:cs="Arial"/>
                <w:b/>
                <w:bCs/>
                <w:color w:val="000000"/>
                <w:sz w:val="16"/>
                <w:szCs w:val="16"/>
                <w:lang w:eastAsia="ko-KR"/>
              </w:rPr>
              <w:t>Nama Mata Kuliah</w:t>
            </w:r>
          </w:p>
        </w:tc>
        <w:tc>
          <w:tcPr>
            <w:tcW w:w="1049"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i/>
                <w:sz w:val="16"/>
                <w:szCs w:val="16"/>
              </w:rPr>
            </w:pPr>
            <w:r w:rsidRPr="00C43F97">
              <w:rPr>
                <w:rFonts w:ascii="Arial" w:hAnsi="Arial" w:cs="Arial"/>
                <w:b/>
                <w:bCs/>
                <w:i/>
                <w:sz w:val="16"/>
                <w:szCs w:val="16"/>
              </w:rPr>
              <w:t>Nama Matakuliah</w:t>
            </w:r>
          </w:p>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i/>
                <w:sz w:val="16"/>
                <w:szCs w:val="16"/>
              </w:rPr>
              <w:t>(In English)</w:t>
            </w:r>
          </w:p>
        </w:tc>
        <w:tc>
          <w:tcPr>
            <w:tcW w:w="496" w:type="pct"/>
            <w:gridSpan w:val="2"/>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Kegiatan</w:t>
            </w:r>
          </w:p>
        </w:tc>
        <w:tc>
          <w:tcPr>
            <w:tcW w:w="418" w:type="pct"/>
            <w:gridSpan w:val="2"/>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Status</w:t>
            </w:r>
          </w:p>
        </w:tc>
        <w:tc>
          <w:tcPr>
            <w:tcW w:w="518"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Semester ke-</w:t>
            </w:r>
          </w:p>
        </w:tc>
        <w:tc>
          <w:tcPr>
            <w:tcW w:w="574" w:type="pct"/>
            <w:vMerge w:val="restar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bCs/>
                <w:sz w:val="16"/>
                <w:szCs w:val="16"/>
              </w:rPr>
            </w:pPr>
            <w:r w:rsidRPr="00C43F97">
              <w:rPr>
                <w:rFonts w:ascii="Arial" w:hAnsi="Arial" w:cs="Arial"/>
                <w:b/>
                <w:bCs/>
                <w:sz w:val="16"/>
                <w:szCs w:val="16"/>
              </w:rPr>
              <w:t>Prasyarat</w:t>
            </w:r>
          </w:p>
        </w:tc>
      </w:tr>
      <w:tr w:rsidR="009A7604" w:rsidRPr="00C43F97" w:rsidTr="009A7604">
        <w:trPr>
          <w:trHeight w:val="340"/>
          <w:jc w:val="center"/>
        </w:trPr>
        <w:tc>
          <w:tcPr>
            <w:tcW w:w="284" w:type="pct"/>
            <w:vMerge/>
            <w:vAlign w:val="center"/>
          </w:tcPr>
          <w:p w:rsidR="00ED0621" w:rsidRPr="00C43F97" w:rsidRDefault="00ED0621" w:rsidP="00C43F97">
            <w:pPr>
              <w:spacing w:after="0" w:line="240" w:lineRule="auto"/>
              <w:jc w:val="center"/>
              <w:rPr>
                <w:rFonts w:ascii="Arial" w:hAnsi="Arial" w:cs="Arial"/>
                <w:sz w:val="16"/>
                <w:szCs w:val="16"/>
              </w:rPr>
            </w:pPr>
          </w:p>
        </w:tc>
        <w:tc>
          <w:tcPr>
            <w:tcW w:w="621" w:type="pct"/>
            <w:vMerge/>
            <w:vAlign w:val="center"/>
          </w:tcPr>
          <w:p w:rsidR="00ED0621" w:rsidRPr="00C43F97" w:rsidRDefault="00ED0621" w:rsidP="00C43F97">
            <w:pPr>
              <w:spacing w:after="0" w:line="240" w:lineRule="auto"/>
              <w:jc w:val="center"/>
              <w:rPr>
                <w:rFonts w:ascii="Arial" w:hAnsi="Arial" w:cs="Arial"/>
                <w:sz w:val="16"/>
                <w:szCs w:val="16"/>
              </w:rPr>
            </w:pPr>
          </w:p>
        </w:tc>
        <w:tc>
          <w:tcPr>
            <w:tcW w:w="1040" w:type="pct"/>
            <w:vMerge/>
            <w:vAlign w:val="center"/>
          </w:tcPr>
          <w:p w:rsidR="00ED0621" w:rsidRPr="00C43F97" w:rsidRDefault="00ED0621" w:rsidP="00C43F97">
            <w:pPr>
              <w:spacing w:after="0" w:line="240" w:lineRule="auto"/>
              <w:jc w:val="center"/>
              <w:rPr>
                <w:rFonts w:ascii="Arial" w:hAnsi="Arial" w:cs="Arial"/>
                <w:b/>
                <w:bCs/>
                <w:color w:val="000000"/>
                <w:sz w:val="16"/>
                <w:szCs w:val="16"/>
                <w:lang w:eastAsia="ko-KR"/>
              </w:rPr>
            </w:pPr>
          </w:p>
        </w:tc>
        <w:tc>
          <w:tcPr>
            <w:tcW w:w="1049" w:type="pct"/>
            <w:vMerge/>
            <w:vAlign w:val="center"/>
          </w:tcPr>
          <w:p w:rsidR="00ED0621" w:rsidRPr="00C43F97" w:rsidRDefault="00ED0621" w:rsidP="00C43F97">
            <w:pPr>
              <w:spacing w:after="0" w:line="240" w:lineRule="auto"/>
              <w:rPr>
                <w:rFonts w:ascii="Arial" w:hAnsi="Arial" w:cs="Arial"/>
                <w:sz w:val="16"/>
                <w:szCs w:val="16"/>
              </w:rPr>
            </w:pPr>
          </w:p>
        </w:tc>
        <w:tc>
          <w:tcPr>
            <w:tcW w:w="231"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K</w:t>
            </w:r>
          </w:p>
        </w:tc>
        <w:tc>
          <w:tcPr>
            <w:tcW w:w="265"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Pr</w:t>
            </w:r>
          </w:p>
        </w:tc>
        <w:tc>
          <w:tcPr>
            <w:tcW w:w="226"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W</w:t>
            </w:r>
          </w:p>
        </w:tc>
        <w:tc>
          <w:tcPr>
            <w:tcW w:w="192" w:type="pct"/>
            <w:shd w:val="clear" w:color="auto" w:fill="D9D9D9" w:themeFill="background1" w:themeFillShade="D9"/>
            <w:vAlign w:val="center"/>
          </w:tcPr>
          <w:p w:rsidR="00ED0621" w:rsidRPr="00C43F97" w:rsidRDefault="00ED0621" w:rsidP="00C43F97">
            <w:pPr>
              <w:spacing w:after="0" w:line="240" w:lineRule="auto"/>
              <w:jc w:val="center"/>
              <w:rPr>
                <w:rFonts w:ascii="Arial" w:hAnsi="Arial" w:cs="Arial"/>
                <w:b/>
                <w:sz w:val="16"/>
                <w:szCs w:val="16"/>
              </w:rPr>
            </w:pPr>
            <w:r w:rsidRPr="00C43F97">
              <w:rPr>
                <w:rFonts w:ascii="Arial" w:hAnsi="Arial" w:cs="Arial"/>
                <w:b/>
                <w:sz w:val="16"/>
                <w:szCs w:val="16"/>
              </w:rPr>
              <w:t>P</w:t>
            </w:r>
          </w:p>
        </w:tc>
        <w:tc>
          <w:tcPr>
            <w:tcW w:w="518" w:type="pct"/>
            <w:vMerge/>
            <w:vAlign w:val="center"/>
          </w:tcPr>
          <w:p w:rsidR="00ED0621" w:rsidRPr="00C43F97" w:rsidRDefault="00ED0621" w:rsidP="00C43F97">
            <w:pPr>
              <w:spacing w:after="0" w:line="240" w:lineRule="auto"/>
              <w:jc w:val="center"/>
              <w:rPr>
                <w:rFonts w:ascii="Arial" w:hAnsi="Arial" w:cs="Arial"/>
                <w:sz w:val="16"/>
                <w:szCs w:val="16"/>
              </w:rPr>
            </w:pPr>
          </w:p>
        </w:tc>
        <w:tc>
          <w:tcPr>
            <w:tcW w:w="574" w:type="pct"/>
            <w:vMerge/>
            <w:vAlign w:val="center"/>
          </w:tcPr>
          <w:p w:rsidR="00ED0621" w:rsidRPr="00C43F97" w:rsidRDefault="00ED0621" w:rsidP="00C43F97">
            <w:pPr>
              <w:spacing w:after="0" w:line="240" w:lineRule="auto"/>
              <w:jc w:val="center"/>
              <w:rPr>
                <w:rFonts w:ascii="Arial" w:hAnsi="Arial" w:cs="Arial"/>
                <w:sz w:val="16"/>
                <w:szCs w:val="16"/>
              </w:rPr>
            </w:pPr>
          </w:p>
        </w:tc>
      </w:tr>
      <w:tr w:rsidR="00C43F97" w:rsidRPr="00C43F97" w:rsidTr="009A7604">
        <w:trPr>
          <w:trHeight w:val="425"/>
          <w:jc w:val="center"/>
        </w:trPr>
        <w:tc>
          <w:tcPr>
            <w:tcW w:w="284"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1</w:t>
            </w:r>
          </w:p>
        </w:tc>
        <w:tc>
          <w:tcPr>
            <w:tcW w:w="621" w:type="pct"/>
            <w:vAlign w:val="center"/>
          </w:tcPr>
          <w:p w:rsidR="00ED0621" w:rsidRPr="00C43F97" w:rsidRDefault="007A092A" w:rsidP="00C43F97">
            <w:pPr>
              <w:spacing w:after="0" w:line="240" w:lineRule="auto"/>
              <w:jc w:val="center"/>
              <w:rPr>
                <w:rFonts w:ascii="Arial" w:hAnsi="Arial" w:cs="Arial"/>
                <w:sz w:val="16"/>
                <w:szCs w:val="16"/>
              </w:rPr>
            </w:pPr>
            <w:r w:rsidRPr="007A092A">
              <w:rPr>
                <w:rFonts w:ascii="Arial" w:hAnsi="Arial" w:cs="Arial"/>
                <w:sz w:val="16"/>
                <w:szCs w:val="16"/>
              </w:rPr>
              <w:t>8900102057</w:t>
            </w:r>
          </w:p>
        </w:tc>
        <w:tc>
          <w:tcPr>
            <w:tcW w:w="1040" w:type="pct"/>
            <w:vAlign w:val="center"/>
          </w:tcPr>
          <w:p w:rsidR="00ED0621" w:rsidRPr="00C43F97" w:rsidRDefault="007A092A" w:rsidP="00C43F97">
            <w:pPr>
              <w:spacing w:after="0" w:line="240" w:lineRule="auto"/>
              <w:rPr>
                <w:rFonts w:ascii="Arial" w:hAnsi="Arial" w:cs="Arial"/>
                <w:color w:val="000000"/>
                <w:sz w:val="16"/>
                <w:szCs w:val="16"/>
                <w:lang w:eastAsia="ko-KR"/>
              </w:rPr>
            </w:pPr>
            <w:r w:rsidRPr="007A092A">
              <w:rPr>
                <w:rFonts w:ascii="Arial" w:hAnsi="Arial" w:cs="Arial"/>
                <w:color w:val="000000"/>
                <w:sz w:val="16"/>
                <w:szCs w:val="16"/>
                <w:lang w:eastAsia="ko-KR"/>
              </w:rPr>
              <w:t>Filsafat Ilmu Keolahragaan</w:t>
            </w:r>
          </w:p>
        </w:tc>
        <w:tc>
          <w:tcPr>
            <w:tcW w:w="1049" w:type="pct"/>
            <w:vAlign w:val="center"/>
          </w:tcPr>
          <w:p w:rsidR="00ED0621" w:rsidRPr="00C43F97" w:rsidRDefault="00014EEE"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Philosophy of Sport Science</w:t>
            </w:r>
          </w:p>
        </w:tc>
        <w:tc>
          <w:tcPr>
            <w:tcW w:w="231" w:type="pct"/>
            <w:shd w:val="clear" w:color="auto" w:fill="auto"/>
            <w:vAlign w:val="center"/>
          </w:tcPr>
          <w:p w:rsidR="00ED0621"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ED0621" w:rsidRPr="00C43F97" w:rsidRDefault="00ED0621" w:rsidP="00C43F97">
            <w:pPr>
              <w:spacing w:after="0" w:line="240" w:lineRule="auto"/>
              <w:jc w:val="center"/>
              <w:rPr>
                <w:rFonts w:ascii="Arial" w:hAnsi="Arial" w:cs="Arial"/>
                <w:sz w:val="16"/>
                <w:szCs w:val="16"/>
              </w:rPr>
            </w:pPr>
          </w:p>
        </w:tc>
        <w:tc>
          <w:tcPr>
            <w:tcW w:w="226" w:type="pct"/>
            <w:vAlign w:val="center"/>
          </w:tcPr>
          <w:p w:rsidR="00ED0621" w:rsidRPr="00C43F97" w:rsidRDefault="00C43F97" w:rsidP="00C43F97">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ED0621" w:rsidRPr="00C43F97" w:rsidRDefault="00ED0621" w:rsidP="00C43F97">
            <w:pPr>
              <w:spacing w:after="0" w:line="240" w:lineRule="auto"/>
              <w:jc w:val="center"/>
              <w:rPr>
                <w:rFonts w:ascii="Arial" w:hAnsi="Arial" w:cs="Arial"/>
                <w:sz w:val="16"/>
                <w:szCs w:val="16"/>
              </w:rPr>
            </w:pPr>
          </w:p>
        </w:tc>
        <w:tc>
          <w:tcPr>
            <w:tcW w:w="518" w:type="pct"/>
            <w:vAlign w:val="center"/>
          </w:tcPr>
          <w:p w:rsidR="00ED0621" w:rsidRPr="00C43F97" w:rsidRDefault="009A7604" w:rsidP="00C43F97">
            <w:pPr>
              <w:spacing w:after="0" w:line="240" w:lineRule="auto"/>
              <w:jc w:val="center"/>
              <w:rPr>
                <w:rFonts w:ascii="Arial" w:hAnsi="Arial" w:cs="Arial"/>
                <w:sz w:val="16"/>
                <w:szCs w:val="16"/>
              </w:rPr>
            </w:pPr>
            <w:r>
              <w:rPr>
                <w:rFonts w:ascii="Arial" w:hAnsi="Arial" w:cs="Arial"/>
                <w:sz w:val="16"/>
                <w:szCs w:val="16"/>
              </w:rPr>
              <w:t>1</w:t>
            </w:r>
          </w:p>
        </w:tc>
        <w:tc>
          <w:tcPr>
            <w:tcW w:w="574" w:type="pct"/>
            <w:vAlign w:val="center"/>
          </w:tcPr>
          <w:p w:rsidR="00ED0621" w:rsidRPr="00C43F97" w:rsidRDefault="00ED0621" w:rsidP="00C43F97">
            <w:pPr>
              <w:spacing w:after="0" w:line="240" w:lineRule="auto"/>
              <w:jc w:val="center"/>
              <w:rPr>
                <w:rFonts w:ascii="Arial" w:hAnsi="Arial" w:cs="Arial"/>
                <w:sz w:val="16"/>
                <w:szCs w:val="16"/>
              </w:rPr>
            </w:pPr>
            <w:r w:rsidRPr="00C43F97">
              <w:rPr>
                <w:rFonts w:ascii="Arial" w:hAnsi="Arial" w:cs="Arial"/>
                <w:sz w:val="16"/>
                <w:szCs w:val="16"/>
              </w:rPr>
              <w:t>-</w:t>
            </w: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2</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7A092A">
              <w:rPr>
                <w:rFonts w:ascii="Arial" w:hAnsi="Arial" w:cs="Arial"/>
                <w:sz w:val="16"/>
                <w:szCs w:val="16"/>
              </w:rPr>
              <w:t>8900104068</w:t>
            </w:r>
          </w:p>
        </w:tc>
        <w:tc>
          <w:tcPr>
            <w:tcW w:w="1040" w:type="pct"/>
            <w:vAlign w:val="center"/>
          </w:tcPr>
          <w:p w:rsidR="009A7604" w:rsidRPr="00C43F97" w:rsidRDefault="009A7604" w:rsidP="00C43F97">
            <w:pPr>
              <w:spacing w:after="0" w:line="240" w:lineRule="auto"/>
              <w:rPr>
                <w:rFonts w:ascii="Arial" w:hAnsi="Arial" w:cs="Arial"/>
                <w:color w:val="000000"/>
                <w:sz w:val="16"/>
                <w:szCs w:val="16"/>
                <w:lang w:eastAsia="ko-KR"/>
              </w:rPr>
            </w:pPr>
            <w:r w:rsidRPr="007A092A">
              <w:rPr>
                <w:rFonts w:ascii="Arial" w:hAnsi="Arial" w:cs="Arial"/>
                <w:color w:val="000000"/>
                <w:sz w:val="16"/>
                <w:szCs w:val="16"/>
                <w:lang w:eastAsia="ko-KR"/>
              </w:rPr>
              <w:t>Metodologi Penelitian Kualitatif Lanjut</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Advanced Qualitative Research Methodology</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3</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1</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3</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7A092A">
              <w:rPr>
                <w:rFonts w:ascii="Arial" w:hAnsi="Arial" w:cs="Arial"/>
                <w:sz w:val="16"/>
                <w:szCs w:val="16"/>
              </w:rPr>
              <w:t>8900103066</w:t>
            </w:r>
          </w:p>
        </w:tc>
        <w:tc>
          <w:tcPr>
            <w:tcW w:w="1040" w:type="pct"/>
            <w:vAlign w:val="center"/>
          </w:tcPr>
          <w:p w:rsidR="009A7604" w:rsidRPr="00C43F97" w:rsidRDefault="009A7604" w:rsidP="00C43F97">
            <w:pPr>
              <w:spacing w:after="0" w:line="240" w:lineRule="auto"/>
              <w:rPr>
                <w:rFonts w:ascii="Arial" w:hAnsi="Arial" w:cs="Arial"/>
                <w:color w:val="000000"/>
                <w:sz w:val="16"/>
                <w:szCs w:val="16"/>
                <w:lang w:eastAsia="ko-KR"/>
              </w:rPr>
            </w:pPr>
            <w:r w:rsidRPr="007A092A">
              <w:rPr>
                <w:rFonts w:ascii="Arial" w:hAnsi="Arial" w:cs="Arial"/>
                <w:color w:val="000000"/>
                <w:sz w:val="16"/>
                <w:szCs w:val="16"/>
                <w:lang w:eastAsia="ko-KR"/>
              </w:rPr>
              <w:t>Metodologi Penelitian Kuantitatif Lanjut</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Advanced Quantitative Research Methodology</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3</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1</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4</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7A092A">
              <w:rPr>
                <w:rFonts w:ascii="Arial" w:hAnsi="Arial" w:cs="Arial"/>
                <w:sz w:val="16"/>
                <w:szCs w:val="16"/>
              </w:rPr>
              <w:t>8900102003</w:t>
            </w:r>
          </w:p>
        </w:tc>
        <w:tc>
          <w:tcPr>
            <w:tcW w:w="1040" w:type="pct"/>
            <w:vAlign w:val="center"/>
          </w:tcPr>
          <w:p w:rsidR="009A7604" w:rsidRPr="00C43F97" w:rsidRDefault="009A7604" w:rsidP="00C43F97">
            <w:pPr>
              <w:spacing w:after="0" w:line="240" w:lineRule="auto"/>
              <w:rPr>
                <w:rFonts w:ascii="Arial" w:hAnsi="Arial" w:cs="Arial"/>
                <w:color w:val="000000"/>
                <w:sz w:val="16"/>
                <w:szCs w:val="16"/>
                <w:lang w:eastAsia="ko-KR"/>
              </w:rPr>
            </w:pPr>
            <w:r w:rsidRPr="00016372">
              <w:rPr>
                <w:rFonts w:ascii="Arial" w:eastAsia="Times New Roman" w:hAnsi="Arial" w:cs="Arial"/>
                <w:color w:val="000000"/>
                <w:kern w:val="0"/>
                <w:sz w:val="16"/>
                <w:szCs w:val="16"/>
                <w:lang w:eastAsia="en-ID"/>
                <w14:ligatures w14:val="none"/>
              </w:rPr>
              <w:t>Biopsikologi</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Biopsychology</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1</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5</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7A092A">
              <w:rPr>
                <w:rFonts w:ascii="Arial" w:hAnsi="Arial" w:cs="Arial"/>
                <w:sz w:val="16"/>
                <w:szCs w:val="16"/>
              </w:rPr>
              <w:t>8900102058</w:t>
            </w:r>
          </w:p>
        </w:tc>
        <w:tc>
          <w:tcPr>
            <w:tcW w:w="1040" w:type="pct"/>
            <w:vAlign w:val="center"/>
          </w:tcPr>
          <w:p w:rsidR="009A7604" w:rsidRPr="00C43F97" w:rsidRDefault="009A7604" w:rsidP="00C43F97">
            <w:pPr>
              <w:spacing w:after="0" w:line="240" w:lineRule="auto"/>
              <w:rPr>
                <w:rFonts w:ascii="Arial" w:hAnsi="Arial" w:cs="Arial"/>
                <w:color w:val="000000"/>
                <w:sz w:val="16"/>
                <w:szCs w:val="16"/>
                <w:lang w:eastAsia="ko-KR"/>
              </w:rPr>
            </w:pPr>
            <w:r w:rsidRPr="00016372">
              <w:rPr>
                <w:rFonts w:ascii="Arial" w:eastAsia="Times New Roman" w:hAnsi="Arial" w:cs="Arial"/>
                <w:color w:val="000000"/>
                <w:kern w:val="0"/>
                <w:sz w:val="16"/>
                <w:szCs w:val="16"/>
                <w:lang w:eastAsia="en-ID"/>
                <w14:ligatures w14:val="none"/>
              </w:rPr>
              <w:t>Statistik untuk Ilmu Keolahragaan</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Statistics for Sport Science</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1</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6</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7A092A">
              <w:rPr>
                <w:rFonts w:ascii="Arial" w:hAnsi="Arial" w:cs="Arial"/>
                <w:sz w:val="16"/>
                <w:szCs w:val="16"/>
              </w:rPr>
              <w:t>8900102087</w:t>
            </w: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Analisis Belajar motorik</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Motor Learning</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C43F97">
            <w:pPr>
              <w:spacing w:after="0" w:line="240" w:lineRule="auto"/>
              <w:jc w:val="center"/>
              <w:rPr>
                <w:rFonts w:ascii="Arial" w:hAnsi="Arial" w:cs="Arial"/>
                <w:sz w:val="16"/>
                <w:szCs w:val="16"/>
              </w:rPr>
            </w:pPr>
          </w:p>
        </w:tc>
        <w:tc>
          <w:tcPr>
            <w:tcW w:w="192"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1</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7</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7A092A">
              <w:rPr>
                <w:rFonts w:ascii="Arial" w:hAnsi="Arial" w:cs="Arial"/>
                <w:sz w:val="16"/>
                <w:szCs w:val="16"/>
              </w:rPr>
              <w:t>8900102069</w:t>
            </w: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Analisis Fisiologi Olahraga</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Sport Physiology</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2</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8</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7A092A">
              <w:rPr>
                <w:rFonts w:ascii="Arial" w:hAnsi="Arial" w:cs="Arial"/>
                <w:sz w:val="16"/>
                <w:szCs w:val="16"/>
              </w:rPr>
              <w:t>8900102070</w:t>
            </w:r>
          </w:p>
        </w:tc>
        <w:tc>
          <w:tcPr>
            <w:tcW w:w="1040" w:type="pct"/>
            <w:vAlign w:val="center"/>
          </w:tcPr>
          <w:p w:rsidR="009A7604" w:rsidRPr="00C43F97" w:rsidRDefault="009A7604" w:rsidP="00C43F97">
            <w:pPr>
              <w:spacing w:after="0" w:line="240" w:lineRule="auto"/>
              <w:rPr>
                <w:rFonts w:ascii="Arial" w:hAnsi="Arial" w:cs="Arial"/>
                <w:color w:val="000000"/>
                <w:sz w:val="16"/>
                <w:szCs w:val="16"/>
                <w:lang w:eastAsia="ko-KR"/>
              </w:rPr>
            </w:pPr>
            <w:r w:rsidRPr="00016372">
              <w:rPr>
                <w:rFonts w:ascii="Arial" w:eastAsia="Times New Roman" w:hAnsi="Arial" w:cs="Arial"/>
                <w:color w:val="000000"/>
                <w:kern w:val="0"/>
                <w:sz w:val="16"/>
                <w:szCs w:val="16"/>
                <w:lang w:eastAsia="en-ID"/>
                <w14:ligatures w14:val="none"/>
              </w:rPr>
              <w:t>Analisis Biomekanika Olahraga</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Sport Biomechanics</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2</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9</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016372">
              <w:rPr>
                <w:rFonts w:ascii="Arial" w:eastAsia="Times New Roman" w:hAnsi="Arial" w:cs="Arial"/>
                <w:color w:val="000000"/>
                <w:kern w:val="0"/>
                <w:sz w:val="16"/>
                <w:szCs w:val="16"/>
                <w:lang w:eastAsia="en-ID"/>
                <w14:ligatures w14:val="none"/>
              </w:rPr>
              <w:t>8900102075</w:t>
            </w: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Analisis Metodologi Kepelatihan</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Training Methodology</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2</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10</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016372">
              <w:rPr>
                <w:rFonts w:ascii="Arial" w:eastAsia="Times New Roman" w:hAnsi="Arial" w:cs="Arial"/>
                <w:color w:val="000000"/>
                <w:kern w:val="0"/>
                <w:sz w:val="16"/>
                <w:szCs w:val="16"/>
                <w:lang w:eastAsia="en-ID"/>
                <w14:ligatures w14:val="none"/>
              </w:rPr>
              <w:t>8900102072</w:t>
            </w: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Analisis Test dan Pengukuran Olahraga</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Sport Test and Measurement</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2</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11</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Evaluasi Performa Olahraga</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Sport Performance Evaluation</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C43F97">
            <w:pPr>
              <w:spacing w:after="0" w:line="240" w:lineRule="auto"/>
              <w:jc w:val="center"/>
              <w:rPr>
                <w:rFonts w:ascii="Arial" w:hAnsi="Arial" w:cs="Arial"/>
                <w:sz w:val="16"/>
                <w:szCs w:val="16"/>
              </w:rPr>
            </w:pPr>
          </w:p>
        </w:tc>
        <w:tc>
          <w:tcPr>
            <w:tcW w:w="192"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2</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12</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Proposal Penelitian</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Research Proposal</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3</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3</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13</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016372">
              <w:rPr>
                <w:rFonts w:ascii="Arial" w:eastAsia="Times New Roman" w:hAnsi="Arial" w:cs="Arial"/>
                <w:color w:val="000000"/>
                <w:kern w:val="0"/>
                <w:sz w:val="16"/>
                <w:szCs w:val="16"/>
                <w:lang w:eastAsia="en-ID"/>
                <w14:ligatures w14:val="none"/>
              </w:rPr>
              <w:t>8900102059</w:t>
            </w: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Analisis Artikel Jurnal Mutakhir</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Current Journal Articles</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3</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14</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016372">
              <w:rPr>
                <w:rFonts w:ascii="Arial" w:eastAsia="Times New Roman" w:hAnsi="Arial" w:cs="Arial"/>
                <w:color w:val="000000"/>
                <w:kern w:val="0"/>
                <w:sz w:val="16"/>
                <w:szCs w:val="16"/>
                <w:lang w:eastAsia="en-ID"/>
                <w14:ligatures w14:val="none"/>
              </w:rPr>
              <w:t>8900102085</w:t>
            </w: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Analisis Sosiologi Olahraga</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Sport Sociology</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C43F97">
            <w:pPr>
              <w:spacing w:after="0" w:line="240" w:lineRule="auto"/>
              <w:jc w:val="center"/>
              <w:rPr>
                <w:rFonts w:ascii="Arial" w:hAnsi="Arial" w:cs="Arial"/>
                <w:sz w:val="16"/>
                <w:szCs w:val="16"/>
              </w:rPr>
            </w:pPr>
          </w:p>
        </w:tc>
        <w:tc>
          <w:tcPr>
            <w:tcW w:w="192"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3</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15</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016372">
              <w:rPr>
                <w:rFonts w:ascii="Arial" w:eastAsia="Times New Roman" w:hAnsi="Arial" w:cs="Arial"/>
                <w:color w:val="000000"/>
                <w:kern w:val="0"/>
                <w:sz w:val="16"/>
                <w:szCs w:val="16"/>
                <w:lang w:eastAsia="en-ID"/>
                <w14:ligatures w14:val="none"/>
              </w:rPr>
              <w:t>8900102073</w:t>
            </w: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Analisis Psikologi olahraga</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Sport Psychology</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C43F97">
            <w:pPr>
              <w:spacing w:after="0" w:line="240" w:lineRule="auto"/>
              <w:jc w:val="center"/>
              <w:rPr>
                <w:rFonts w:ascii="Arial" w:hAnsi="Arial" w:cs="Arial"/>
                <w:sz w:val="16"/>
                <w:szCs w:val="16"/>
              </w:rPr>
            </w:pPr>
          </w:p>
        </w:tc>
        <w:tc>
          <w:tcPr>
            <w:tcW w:w="192"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3</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16</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016372">
              <w:rPr>
                <w:rFonts w:ascii="Arial" w:eastAsia="Times New Roman" w:hAnsi="Arial" w:cs="Arial"/>
                <w:color w:val="000000"/>
                <w:kern w:val="0"/>
                <w:sz w:val="16"/>
                <w:szCs w:val="16"/>
                <w:lang w:eastAsia="en-ID"/>
                <w14:ligatures w14:val="none"/>
              </w:rPr>
              <w:t>8900102074</w:t>
            </w:r>
          </w:p>
        </w:tc>
        <w:tc>
          <w:tcPr>
            <w:tcW w:w="1040" w:type="pct"/>
            <w:vAlign w:val="center"/>
          </w:tcPr>
          <w:p w:rsidR="009A7604" w:rsidRPr="00C43F97" w:rsidRDefault="009A7604" w:rsidP="00C43F97">
            <w:pPr>
              <w:pStyle w:val="Default"/>
              <w:rPr>
                <w:rFonts w:ascii="Arial" w:hAnsi="Arial" w:cs="Arial"/>
                <w:sz w:val="16"/>
                <w:szCs w:val="16"/>
              </w:rPr>
            </w:pPr>
            <w:r w:rsidRPr="00016372">
              <w:rPr>
                <w:rFonts w:ascii="Arial" w:hAnsi="Arial" w:cs="Arial"/>
                <w:sz w:val="16"/>
                <w:szCs w:val="16"/>
                <w:lang w:eastAsia="en-ID"/>
              </w:rPr>
              <w:t>Analisis Pedagogi Olahraga</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Sport Pedagogy</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C43F97">
            <w:pPr>
              <w:spacing w:after="0" w:line="240" w:lineRule="auto"/>
              <w:jc w:val="center"/>
              <w:rPr>
                <w:rFonts w:ascii="Arial" w:hAnsi="Arial" w:cs="Arial"/>
                <w:sz w:val="16"/>
                <w:szCs w:val="16"/>
              </w:rPr>
            </w:pPr>
          </w:p>
        </w:tc>
        <w:tc>
          <w:tcPr>
            <w:tcW w:w="192"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3</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17</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p>
        </w:tc>
        <w:tc>
          <w:tcPr>
            <w:tcW w:w="1040" w:type="pct"/>
            <w:vAlign w:val="center"/>
          </w:tcPr>
          <w:p w:rsidR="009A7604" w:rsidRPr="00C43F97" w:rsidRDefault="009A7604" w:rsidP="00C43F97">
            <w:pPr>
              <w:spacing w:after="0" w:line="240" w:lineRule="auto"/>
              <w:rPr>
                <w:rFonts w:ascii="Arial" w:hAnsi="Arial" w:cs="Arial"/>
                <w:color w:val="000000"/>
                <w:sz w:val="16"/>
                <w:szCs w:val="16"/>
                <w:lang w:val="id-ID" w:eastAsia="ru-RU"/>
              </w:rPr>
            </w:pPr>
            <w:r w:rsidRPr="00016372">
              <w:rPr>
                <w:rFonts w:ascii="Arial" w:eastAsia="Times New Roman" w:hAnsi="Arial" w:cs="Arial"/>
                <w:color w:val="000000"/>
                <w:kern w:val="0"/>
                <w:sz w:val="16"/>
                <w:szCs w:val="16"/>
                <w:lang w:eastAsia="en-ID"/>
                <w14:ligatures w14:val="none"/>
              </w:rPr>
              <w:t>Analisis Gizi Olahraga</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Sport Nutrition</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C43F97">
            <w:pPr>
              <w:spacing w:after="0" w:line="240" w:lineRule="auto"/>
              <w:jc w:val="center"/>
              <w:rPr>
                <w:rFonts w:ascii="Arial" w:hAnsi="Arial" w:cs="Arial"/>
                <w:sz w:val="16"/>
                <w:szCs w:val="16"/>
              </w:rPr>
            </w:pPr>
          </w:p>
        </w:tc>
        <w:tc>
          <w:tcPr>
            <w:tcW w:w="192"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3</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sidRPr="00C43F97">
              <w:rPr>
                <w:rFonts w:ascii="Arial" w:hAnsi="Arial" w:cs="Arial"/>
                <w:sz w:val="16"/>
                <w:szCs w:val="16"/>
              </w:rPr>
              <w:t>18</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p>
        </w:tc>
        <w:tc>
          <w:tcPr>
            <w:tcW w:w="1040" w:type="pct"/>
            <w:vAlign w:val="center"/>
          </w:tcPr>
          <w:p w:rsidR="009A7604" w:rsidRPr="00C43F97" w:rsidRDefault="009A7604" w:rsidP="007A092A">
            <w:pPr>
              <w:pStyle w:val="Default"/>
              <w:rPr>
                <w:rFonts w:ascii="Arial" w:hAnsi="Arial" w:cs="Arial"/>
                <w:sz w:val="16"/>
                <w:szCs w:val="16"/>
              </w:rPr>
            </w:pPr>
            <w:r w:rsidRPr="00016372">
              <w:rPr>
                <w:rFonts w:ascii="Arial" w:hAnsi="Arial" w:cs="Arial"/>
                <w:sz w:val="16"/>
                <w:szCs w:val="16"/>
                <w:lang w:eastAsia="en-ID"/>
              </w:rPr>
              <w:t>Analisis Manajemen Olahraga</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Sport Management</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C43F97">
            <w:pPr>
              <w:spacing w:after="0" w:line="240" w:lineRule="auto"/>
              <w:jc w:val="center"/>
              <w:rPr>
                <w:rFonts w:ascii="Arial" w:hAnsi="Arial" w:cs="Arial"/>
                <w:sz w:val="16"/>
                <w:szCs w:val="16"/>
              </w:rPr>
            </w:pPr>
          </w:p>
        </w:tc>
        <w:tc>
          <w:tcPr>
            <w:tcW w:w="192"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3</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19</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p>
        </w:tc>
        <w:tc>
          <w:tcPr>
            <w:tcW w:w="1040" w:type="pct"/>
            <w:vAlign w:val="center"/>
          </w:tcPr>
          <w:p w:rsidR="009A7604" w:rsidRPr="00C43F97" w:rsidRDefault="009A7604" w:rsidP="007A092A">
            <w:pPr>
              <w:pStyle w:val="Default"/>
              <w:rPr>
                <w:rFonts w:ascii="Arial" w:hAnsi="Arial" w:cs="Arial"/>
                <w:sz w:val="16"/>
                <w:szCs w:val="16"/>
              </w:rPr>
            </w:pPr>
            <w:r w:rsidRPr="00016372">
              <w:rPr>
                <w:rFonts w:ascii="Arial" w:hAnsi="Arial" w:cs="Arial"/>
                <w:sz w:val="16"/>
                <w:szCs w:val="16"/>
                <w:lang w:eastAsia="en-ID"/>
              </w:rPr>
              <w:t>Analisis Olahraga Rekreasi</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Analysis of Sport Recreation</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2</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Default="009A7604" w:rsidP="00C43F97">
            <w:pPr>
              <w:spacing w:after="0" w:line="240" w:lineRule="auto"/>
              <w:jc w:val="center"/>
              <w:rPr>
                <w:rFonts w:ascii="Arial" w:eastAsia="Calibri" w:hAnsi="Arial" w:cs="Arial"/>
                <w:sz w:val="16"/>
                <w:szCs w:val="16"/>
              </w:rPr>
            </w:pPr>
          </w:p>
        </w:tc>
        <w:tc>
          <w:tcPr>
            <w:tcW w:w="192"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3</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20</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016372">
              <w:rPr>
                <w:rFonts w:ascii="Arial" w:eastAsia="Times New Roman" w:hAnsi="Arial" w:cs="Arial"/>
                <w:color w:val="000000"/>
                <w:kern w:val="0"/>
                <w:sz w:val="16"/>
                <w:szCs w:val="16"/>
                <w:lang w:eastAsia="en-ID"/>
                <w14:ligatures w14:val="none"/>
              </w:rPr>
              <w:t>8900110050</w:t>
            </w:r>
          </w:p>
        </w:tc>
        <w:tc>
          <w:tcPr>
            <w:tcW w:w="1040" w:type="pct"/>
            <w:vAlign w:val="center"/>
          </w:tcPr>
          <w:p w:rsidR="009A7604" w:rsidRPr="00C43F97" w:rsidRDefault="009A7604" w:rsidP="007A092A">
            <w:pPr>
              <w:pStyle w:val="Default"/>
              <w:rPr>
                <w:rFonts w:ascii="Arial" w:hAnsi="Arial" w:cs="Arial"/>
                <w:sz w:val="16"/>
                <w:szCs w:val="16"/>
              </w:rPr>
            </w:pPr>
            <w:r w:rsidRPr="00016372">
              <w:rPr>
                <w:rFonts w:ascii="Arial" w:hAnsi="Arial" w:cs="Arial"/>
                <w:sz w:val="16"/>
                <w:szCs w:val="16"/>
                <w:lang w:eastAsia="en-ID"/>
              </w:rPr>
              <w:t>Seminar Hasil Penelitian</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Seminar of Research Findings</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5</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4</w:t>
            </w:r>
          </w:p>
        </w:tc>
        <w:tc>
          <w:tcPr>
            <w:tcW w:w="574" w:type="pct"/>
            <w:vAlign w:val="center"/>
          </w:tcPr>
          <w:p w:rsidR="009A7604" w:rsidRPr="00C43F97" w:rsidRDefault="006375B5" w:rsidP="006375B5">
            <w:pPr>
              <w:spacing w:after="0" w:line="240" w:lineRule="auto"/>
              <w:rPr>
                <w:rFonts w:ascii="Arial" w:hAnsi="Arial" w:cs="Arial"/>
                <w:sz w:val="16"/>
                <w:szCs w:val="16"/>
              </w:rPr>
            </w:pPr>
            <w:r w:rsidRPr="006375B5">
              <w:rPr>
                <w:rFonts w:ascii="Arial" w:hAnsi="Arial" w:cs="Arial"/>
                <w:sz w:val="16"/>
                <w:szCs w:val="16"/>
              </w:rPr>
              <w:t>Proposal Penelitian</w:t>
            </w: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21</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016372">
              <w:rPr>
                <w:rFonts w:ascii="Arial" w:eastAsia="Times New Roman" w:hAnsi="Arial" w:cs="Arial"/>
                <w:color w:val="000000"/>
                <w:kern w:val="0"/>
                <w:sz w:val="16"/>
                <w:szCs w:val="16"/>
                <w:lang w:eastAsia="en-ID"/>
                <w14:ligatures w14:val="none"/>
              </w:rPr>
              <w:t>8900109007</w:t>
            </w:r>
          </w:p>
        </w:tc>
        <w:tc>
          <w:tcPr>
            <w:tcW w:w="1040" w:type="pct"/>
            <w:vAlign w:val="center"/>
          </w:tcPr>
          <w:p w:rsidR="009A7604" w:rsidRPr="00C43F97" w:rsidRDefault="009A7604" w:rsidP="007A092A">
            <w:pPr>
              <w:pStyle w:val="Default"/>
              <w:rPr>
                <w:rFonts w:ascii="Arial" w:hAnsi="Arial" w:cs="Arial"/>
                <w:sz w:val="16"/>
                <w:szCs w:val="16"/>
              </w:rPr>
            </w:pPr>
            <w:r w:rsidRPr="00016372">
              <w:rPr>
                <w:rFonts w:ascii="Arial" w:hAnsi="Arial" w:cs="Arial"/>
                <w:sz w:val="16"/>
                <w:szCs w:val="16"/>
                <w:lang w:eastAsia="en-ID"/>
              </w:rPr>
              <w:t>Disertasi</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Dissertation</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9</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6375B5" w:rsidP="00C43F97">
            <w:pPr>
              <w:spacing w:after="0" w:line="240" w:lineRule="auto"/>
              <w:jc w:val="center"/>
              <w:rPr>
                <w:rFonts w:ascii="Arial" w:hAnsi="Arial" w:cs="Arial"/>
                <w:sz w:val="16"/>
                <w:szCs w:val="16"/>
              </w:rPr>
            </w:pPr>
            <w:r>
              <w:rPr>
                <w:rFonts w:ascii="Arial" w:hAnsi="Arial" w:cs="Arial"/>
                <w:sz w:val="16"/>
                <w:szCs w:val="16"/>
              </w:rPr>
              <w:t>5</w:t>
            </w:r>
          </w:p>
        </w:tc>
        <w:tc>
          <w:tcPr>
            <w:tcW w:w="574" w:type="pct"/>
            <w:vAlign w:val="center"/>
          </w:tcPr>
          <w:p w:rsidR="009A7604" w:rsidRPr="00C43F97" w:rsidRDefault="006375B5" w:rsidP="006375B5">
            <w:pPr>
              <w:spacing w:after="0" w:line="240" w:lineRule="auto"/>
              <w:rPr>
                <w:rFonts w:ascii="Arial" w:hAnsi="Arial" w:cs="Arial"/>
                <w:sz w:val="16"/>
                <w:szCs w:val="16"/>
              </w:rPr>
            </w:pPr>
            <w:r w:rsidRPr="006375B5">
              <w:rPr>
                <w:rFonts w:ascii="Arial" w:hAnsi="Arial" w:cs="Arial"/>
                <w:sz w:val="16"/>
                <w:szCs w:val="16"/>
              </w:rPr>
              <w:t>Seminar Hasil Penelitian</w:t>
            </w:r>
          </w:p>
        </w:tc>
      </w:tr>
      <w:tr w:rsidR="009A7604" w:rsidRPr="00C43F97" w:rsidTr="009A7604">
        <w:trPr>
          <w:trHeight w:val="425"/>
          <w:jc w:val="center"/>
        </w:trPr>
        <w:tc>
          <w:tcPr>
            <w:tcW w:w="284" w:type="pct"/>
            <w:vAlign w:val="center"/>
          </w:tcPr>
          <w:p w:rsidR="009A7604" w:rsidRPr="00C43F97" w:rsidRDefault="009A7604" w:rsidP="00C43F97">
            <w:pPr>
              <w:spacing w:after="0" w:line="240" w:lineRule="auto"/>
              <w:jc w:val="center"/>
              <w:rPr>
                <w:rFonts w:ascii="Arial" w:hAnsi="Arial" w:cs="Arial"/>
                <w:sz w:val="16"/>
                <w:szCs w:val="16"/>
              </w:rPr>
            </w:pPr>
            <w:r>
              <w:rPr>
                <w:rFonts w:ascii="Arial" w:hAnsi="Arial" w:cs="Arial"/>
                <w:sz w:val="16"/>
                <w:szCs w:val="16"/>
              </w:rPr>
              <w:t>22</w:t>
            </w:r>
          </w:p>
        </w:tc>
        <w:tc>
          <w:tcPr>
            <w:tcW w:w="621" w:type="pct"/>
            <w:vAlign w:val="center"/>
          </w:tcPr>
          <w:p w:rsidR="009A7604" w:rsidRPr="00C43F97" w:rsidRDefault="009A7604" w:rsidP="00C43F97">
            <w:pPr>
              <w:spacing w:after="0" w:line="240" w:lineRule="auto"/>
              <w:jc w:val="center"/>
              <w:rPr>
                <w:rFonts w:ascii="Arial" w:hAnsi="Arial" w:cs="Arial"/>
                <w:sz w:val="16"/>
                <w:szCs w:val="16"/>
              </w:rPr>
            </w:pPr>
            <w:r w:rsidRPr="00016372">
              <w:rPr>
                <w:rFonts w:ascii="Arial" w:eastAsia="Times New Roman" w:hAnsi="Arial" w:cs="Arial"/>
                <w:color w:val="000000"/>
                <w:kern w:val="0"/>
                <w:sz w:val="16"/>
                <w:szCs w:val="16"/>
                <w:lang w:eastAsia="en-ID"/>
                <w14:ligatures w14:val="none"/>
              </w:rPr>
              <w:t>8900105052</w:t>
            </w:r>
          </w:p>
        </w:tc>
        <w:tc>
          <w:tcPr>
            <w:tcW w:w="1040" w:type="pct"/>
            <w:vAlign w:val="center"/>
          </w:tcPr>
          <w:p w:rsidR="009A7604" w:rsidRPr="00C43F97" w:rsidRDefault="009A7604" w:rsidP="007A092A">
            <w:pPr>
              <w:pStyle w:val="Default"/>
              <w:rPr>
                <w:rFonts w:ascii="Arial" w:hAnsi="Arial" w:cs="Arial"/>
                <w:sz w:val="16"/>
                <w:szCs w:val="16"/>
              </w:rPr>
            </w:pPr>
            <w:r w:rsidRPr="00016372">
              <w:rPr>
                <w:rFonts w:ascii="Arial" w:hAnsi="Arial" w:cs="Arial"/>
                <w:sz w:val="16"/>
                <w:szCs w:val="16"/>
                <w:lang w:eastAsia="en-ID"/>
              </w:rPr>
              <w:t>Publikasi</w:t>
            </w:r>
          </w:p>
        </w:tc>
        <w:tc>
          <w:tcPr>
            <w:tcW w:w="1049" w:type="pct"/>
            <w:vAlign w:val="center"/>
          </w:tcPr>
          <w:p w:rsidR="009A7604" w:rsidRPr="00C43F97" w:rsidRDefault="009A7604" w:rsidP="00C43F97">
            <w:pPr>
              <w:spacing w:after="0" w:line="240" w:lineRule="auto"/>
              <w:rPr>
                <w:rFonts w:ascii="Arial" w:hAnsi="Arial" w:cs="Arial"/>
                <w:i/>
                <w:sz w:val="16"/>
                <w:szCs w:val="16"/>
              </w:rPr>
            </w:pPr>
            <w:r w:rsidRPr="00016372">
              <w:rPr>
                <w:rFonts w:ascii="Arial" w:eastAsia="Times New Roman" w:hAnsi="Arial" w:cs="Arial"/>
                <w:i/>
                <w:iCs/>
                <w:color w:val="000000"/>
                <w:kern w:val="0"/>
                <w:sz w:val="16"/>
                <w:szCs w:val="16"/>
                <w:lang w:eastAsia="en-ID"/>
                <w14:ligatures w14:val="none"/>
              </w:rPr>
              <w:t>Publication</w:t>
            </w:r>
          </w:p>
        </w:tc>
        <w:tc>
          <w:tcPr>
            <w:tcW w:w="231" w:type="pct"/>
            <w:shd w:val="clear" w:color="auto" w:fill="auto"/>
            <w:vAlign w:val="center"/>
          </w:tcPr>
          <w:p w:rsidR="009A7604" w:rsidRPr="00C43F97" w:rsidRDefault="009A7604" w:rsidP="00C43F97">
            <w:pPr>
              <w:spacing w:after="0" w:line="240" w:lineRule="auto"/>
              <w:jc w:val="center"/>
              <w:rPr>
                <w:rFonts w:ascii="Arial" w:hAnsi="Arial" w:cs="Arial"/>
                <w:color w:val="000000"/>
                <w:sz w:val="16"/>
                <w:szCs w:val="16"/>
                <w:lang w:eastAsia="ko-KR"/>
              </w:rPr>
            </w:pPr>
            <w:r>
              <w:rPr>
                <w:rFonts w:ascii="Arial" w:hAnsi="Arial" w:cs="Arial"/>
                <w:color w:val="000000"/>
                <w:sz w:val="16"/>
                <w:szCs w:val="16"/>
                <w:lang w:eastAsia="ko-KR"/>
              </w:rPr>
              <w:t>5</w:t>
            </w:r>
          </w:p>
        </w:tc>
        <w:tc>
          <w:tcPr>
            <w:tcW w:w="265" w:type="pct"/>
            <w:vAlign w:val="center"/>
          </w:tcPr>
          <w:p w:rsidR="009A7604" w:rsidRPr="00C43F97" w:rsidRDefault="009A7604" w:rsidP="00C43F97">
            <w:pPr>
              <w:spacing w:after="0" w:line="240" w:lineRule="auto"/>
              <w:jc w:val="center"/>
              <w:rPr>
                <w:rFonts w:ascii="Arial" w:hAnsi="Arial" w:cs="Arial"/>
                <w:sz w:val="16"/>
                <w:szCs w:val="16"/>
              </w:rPr>
            </w:pPr>
          </w:p>
        </w:tc>
        <w:tc>
          <w:tcPr>
            <w:tcW w:w="226" w:type="pct"/>
            <w:vAlign w:val="center"/>
          </w:tcPr>
          <w:p w:rsidR="009A7604" w:rsidRPr="00C43F97" w:rsidRDefault="009A7604" w:rsidP="009A7604">
            <w:pPr>
              <w:spacing w:after="0" w:line="240" w:lineRule="auto"/>
              <w:jc w:val="center"/>
              <w:rPr>
                <w:rFonts w:ascii="Arial" w:hAnsi="Arial" w:cs="Arial"/>
                <w:sz w:val="16"/>
                <w:szCs w:val="16"/>
              </w:rPr>
            </w:pPr>
            <m:oMathPara>
              <m:oMath>
                <m:r>
                  <w:rPr>
                    <w:rFonts w:ascii="Cambria Math" w:hAnsi="Cambria Math" w:cs="Arial"/>
                    <w:sz w:val="16"/>
                    <w:szCs w:val="16"/>
                  </w:rPr>
                  <m:t>√</m:t>
                </m:r>
              </m:oMath>
            </m:oMathPara>
          </w:p>
        </w:tc>
        <w:tc>
          <w:tcPr>
            <w:tcW w:w="192" w:type="pct"/>
            <w:vAlign w:val="center"/>
          </w:tcPr>
          <w:p w:rsidR="009A7604" w:rsidRPr="00C43F97" w:rsidRDefault="009A7604" w:rsidP="00C43F97">
            <w:pPr>
              <w:spacing w:after="0" w:line="240" w:lineRule="auto"/>
              <w:jc w:val="center"/>
              <w:rPr>
                <w:rFonts w:ascii="Arial" w:hAnsi="Arial" w:cs="Arial"/>
                <w:sz w:val="16"/>
                <w:szCs w:val="16"/>
              </w:rPr>
            </w:pPr>
          </w:p>
        </w:tc>
        <w:tc>
          <w:tcPr>
            <w:tcW w:w="518" w:type="pct"/>
            <w:vAlign w:val="center"/>
          </w:tcPr>
          <w:p w:rsidR="009A7604" w:rsidRPr="00C43F97" w:rsidRDefault="006375B5" w:rsidP="00C43F97">
            <w:pPr>
              <w:spacing w:after="0" w:line="240" w:lineRule="auto"/>
              <w:jc w:val="center"/>
              <w:rPr>
                <w:rFonts w:ascii="Arial" w:hAnsi="Arial" w:cs="Arial"/>
                <w:sz w:val="16"/>
                <w:szCs w:val="16"/>
              </w:rPr>
            </w:pPr>
            <w:r>
              <w:rPr>
                <w:rFonts w:ascii="Arial" w:hAnsi="Arial" w:cs="Arial"/>
                <w:sz w:val="16"/>
                <w:szCs w:val="16"/>
              </w:rPr>
              <w:t>6</w:t>
            </w:r>
          </w:p>
        </w:tc>
        <w:tc>
          <w:tcPr>
            <w:tcW w:w="574" w:type="pct"/>
            <w:vAlign w:val="center"/>
          </w:tcPr>
          <w:p w:rsidR="009A7604" w:rsidRPr="00C43F97" w:rsidRDefault="009A7604" w:rsidP="00C43F97">
            <w:pPr>
              <w:spacing w:after="0" w:line="240" w:lineRule="auto"/>
              <w:jc w:val="center"/>
              <w:rPr>
                <w:rFonts w:ascii="Arial" w:hAnsi="Arial" w:cs="Arial"/>
                <w:sz w:val="16"/>
                <w:szCs w:val="16"/>
              </w:rPr>
            </w:pPr>
          </w:p>
        </w:tc>
      </w:tr>
    </w:tbl>
    <w:p w:rsidR="00ED0621" w:rsidRPr="001775D8" w:rsidRDefault="00ED0621" w:rsidP="00ED0621">
      <w:pPr>
        <w:spacing w:after="0"/>
        <w:jc w:val="center"/>
        <w:rPr>
          <w:rFonts w:ascii="Arial" w:hAnsi="Arial" w:cs="Arial"/>
          <w:sz w:val="16"/>
          <w:szCs w:val="16"/>
        </w:rPr>
      </w:pPr>
    </w:p>
    <w:p w:rsidR="000C3B4C" w:rsidRDefault="000C3B4C">
      <w:pPr>
        <w:spacing w:after="200" w:line="276" w:lineRule="auto"/>
        <w:rPr>
          <w:rFonts w:ascii="Arial" w:hAnsi="Arial" w:cs="Arial"/>
          <w:b/>
          <w:bCs/>
          <w:sz w:val="16"/>
          <w:szCs w:val="16"/>
        </w:rPr>
      </w:pPr>
      <w:r>
        <w:rPr>
          <w:rFonts w:ascii="Arial" w:hAnsi="Arial" w:cs="Arial"/>
          <w:b/>
          <w:bCs/>
          <w:sz w:val="16"/>
          <w:szCs w:val="16"/>
        </w:rPr>
        <w:br w:type="page"/>
      </w:r>
    </w:p>
    <w:p w:rsidR="00ED0621" w:rsidRPr="001775D8" w:rsidRDefault="000C3B4C" w:rsidP="000C3B4C">
      <w:pPr>
        <w:spacing w:after="0"/>
        <w:jc w:val="center"/>
        <w:rPr>
          <w:rFonts w:ascii="Arial" w:hAnsi="Arial" w:cs="Arial"/>
          <w:b/>
          <w:bCs/>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54E1AB7E" wp14:editId="707CEDCB">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A7604" w:rsidRPr="0017098E" w:rsidRDefault="009A7604" w:rsidP="000C3B4C">
                            <w:pPr>
                              <w:spacing w:before="120" w:after="0"/>
                              <w:jc w:val="center"/>
                              <w:rPr>
                                <w:rFonts w:ascii="Arial" w:hAnsi="Arial" w:cs="Arial"/>
                                <w:b/>
                                <w:sz w:val="16"/>
                                <w:szCs w:val="16"/>
                              </w:rPr>
                            </w:pPr>
                            <w:r w:rsidRPr="0017098E">
                              <w:rPr>
                                <w:rFonts w:ascii="Arial" w:hAnsi="Arial" w:cs="Arial"/>
                                <w:b/>
                                <w:sz w:val="16"/>
                                <w:szCs w:val="16"/>
                              </w:rPr>
                              <w:t>DESKRIPSI MATAKULIAH</w:t>
                            </w:r>
                          </w:p>
                          <w:p w:rsidR="009A7604" w:rsidRPr="0017098E" w:rsidRDefault="009A7604" w:rsidP="000C3B4C">
                            <w:pPr>
                              <w:jc w:val="center"/>
                              <w:rPr>
                                <w:rFonts w:ascii="Arial" w:hAnsi="Arial" w:cs="Arial"/>
                                <w:b/>
                                <w:sz w:val="16"/>
                                <w:szCs w:val="16"/>
                              </w:rPr>
                            </w:pPr>
                            <w:r w:rsidRPr="0017098E">
                              <w:rPr>
                                <w:rFonts w:ascii="Arial" w:hAnsi="Arial" w:cs="Arial"/>
                                <w:b/>
                                <w:sz w:val="16"/>
                                <w:szCs w:val="16"/>
                              </w:rPr>
                              <w:t>PROGRAM STUDI S</w:t>
                            </w:r>
                            <w:r>
                              <w:rPr>
                                <w:rFonts w:ascii="Arial" w:hAnsi="Arial" w:cs="Arial"/>
                                <w:b/>
                                <w:sz w:val="16"/>
                                <w:szCs w:val="16"/>
                              </w:rPr>
                              <w:t>3</w:t>
                            </w:r>
                            <w:r w:rsidRPr="0017098E">
                              <w:rPr>
                                <w:rFonts w:ascii="Arial" w:hAnsi="Arial" w:cs="Arial"/>
                                <w:b/>
                                <w:sz w:val="16"/>
                                <w:szCs w:val="16"/>
                              </w:rPr>
                              <w:t xml:space="preserve"> </w:t>
                            </w:r>
                            <w:r w:rsidR="006375B5">
                              <w:rPr>
                                <w:rFonts w:ascii="Arial" w:hAnsi="Arial" w:cs="Arial"/>
                                <w:b/>
                                <w:sz w:val="16"/>
                                <w:szCs w:val="16"/>
                              </w:rPr>
                              <w:t>ILMU KEOLAHRAGAAN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9A7604" w:rsidRPr="0017098E" w:rsidRDefault="009A7604" w:rsidP="000C3B4C">
                      <w:pPr>
                        <w:spacing w:before="120" w:after="0"/>
                        <w:jc w:val="center"/>
                        <w:rPr>
                          <w:rFonts w:ascii="Arial" w:hAnsi="Arial" w:cs="Arial"/>
                          <w:b/>
                          <w:sz w:val="16"/>
                          <w:szCs w:val="16"/>
                        </w:rPr>
                      </w:pPr>
                      <w:r w:rsidRPr="0017098E">
                        <w:rPr>
                          <w:rFonts w:ascii="Arial" w:hAnsi="Arial" w:cs="Arial"/>
                          <w:b/>
                          <w:sz w:val="16"/>
                          <w:szCs w:val="16"/>
                        </w:rPr>
                        <w:t>DESKRIPSI MATAKULIAH</w:t>
                      </w:r>
                    </w:p>
                    <w:p w:rsidR="009A7604" w:rsidRPr="0017098E" w:rsidRDefault="009A7604" w:rsidP="000C3B4C">
                      <w:pPr>
                        <w:jc w:val="center"/>
                        <w:rPr>
                          <w:rFonts w:ascii="Arial" w:hAnsi="Arial" w:cs="Arial"/>
                          <w:b/>
                          <w:sz w:val="16"/>
                          <w:szCs w:val="16"/>
                        </w:rPr>
                      </w:pPr>
                      <w:r w:rsidRPr="0017098E">
                        <w:rPr>
                          <w:rFonts w:ascii="Arial" w:hAnsi="Arial" w:cs="Arial"/>
                          <w:b/>
                          <w:sz w:val="16"/>
                          <w:szCs w:val="16"/>
                        </w:rPr>
                        <w:t>PROGRAM STUDI S</w:t>
                      </w:r>
                      <w:r>
                        <w:rPr>
                          <w:rFonts w:ascii="Arial" w:hAnsi="Arial" w:cs="Arial"/>
                          <w:b/>
                          <w:sz w:val="16"/>
                          <w:szCs w:val="16"/>
                        </w:rPr>
                        <w:t>3</w:t>
                      </w:r>
                      <w:r w:rsidRPr="0017098E">
                        <w:rPr>
                          <w:rFonts w:ascii="Arial" w:hAnsi="Arial" w:cs="Arial"/>
                          <w:b/>
                          <w:sz w:val="16"/>
                          <w:szCs w:val="16"/>
                        </w:rPr>
                        <w:t xml:space="preserve"> </w:t>
                      </w:r>
                      <w:r w:rsidR="006375B5">
                        <w:rPr>
                          <w:rFonts w:ascii="Arial" w:hAnsi="Arial" w:cs="Arial"/>
                          <w:b/>
                          <w:sz w:val="16"/>
                          <w:szCs w:val="16"/>
                        </w:rPr>
                        <w:t>ILMU KEOLAHRAGAAN</w:t>
                      </w:r>
                    </w:p>
                  </w:txbxContent>
                </v:textbox>
                <w10:anchorlock/>
              </v:rect>
            </w:pict>
          </mc:Fallback>
        </mc:AlternateContent>
      </w:r>
    </w:p>
    <w:p w:rsidR="00ED0621" w:rsidRDefault="00ED0621" w:rsidP="00ED0621">
      <w:pPr>
        <w:spacing w:after="0"/>
        <w:rPr>
          <w:rFonts w:ascii="Arial" w:hAnsi="Arial" w:cs="Arial"/>
          <w:sz w:val="16"/>
          <w:szCs w:val="16"/>
        </w:rPr>
      </w:pPr>
    </w:p>
    <w:p w:rsidR="000C3B4C" w:rsidRPr="001775D8" w:rsidRDefault="006375B5" w:rsidP="000C3B4C">
      <w:pPr>
        <w:pStyle w:val="2SubMatkul"/>
        <w:rPr>
          <w:rFonts w:eastAsia="Arial Narrow"/>
        </w:rPr>
      </w:pPr>
      <w:r w:rsidRPr="006375B5">
        <w:t>8900102058</w:t>
      </w:r>
      <w:r w:rsidR="000C3B4C">
        <w:tab/>
      </w:r>
      <w:r w:rsidRPr="006375B5">
        <w:t xml:space="preserve">Statistik Ilmu Keolahragaan </w:t>
      </w:r>
      <w:r w:rsidR="000C3B4C" w:rsidRPr="001775D8">
        <w:t>(2 sks)</w:t>
      </w:r>
    </w:p>
    <w:p w:rsidR="000C3B4C" w:rsidRPr="000C3B4C" w:rsidRDefault="000C3B4C" w:rsidP="000C3B4C">
      <w:pPr>
        <w:pStyle w:val="Dosen"/>
        <w:rPr>
          <w:rFonts w:eastAsia="Arial Narrow"/>
          <w:b w:val="0"/>
        </w:rPr>
      </w:pPr>
      <w:r w:rsidRPr="001775D8">
        <w:rPr>
          <w:rFonts w:eastAsia="Arial Narrow"/>
        </w:rPr>
        <w:t>Dosen</w:t>
      </w:r>
      <w:r>
        <w:rPr>
          <w:rFonts w:eastAsia="Arial Narrow"/>
        </w:rPr>
        <w:t>:</w:t>
      </w:r>
      <w:r>
        <w:rPr>
          <w:rFonts w:eastAsia="Arial Narrow"/>
        </w:rPr>
        <w:tab/>
      </w:r>
      <w:r w:rsidR="006375B5" w:rsidRPr="006375B5">
        <w:rPr>
          <w:rFonts w:eastAsia="Arial Narrow"/>
          <w:b w:val="0"/>
        </w:rPr>
        <w:t>A’yunin Sofro, Ph.D</w:t>
      </w:r>
    </w:p>
    <w:p w:rsidR="000C3B4C" w:rsidRDefault="006375B5" w:rsidP="000C3B4C">
      <w:pPr>
        <w:pStyle w:val="3TabDosen2"/>
      </w:pPr>
      <w:r w:rsidRPr="00016372">
        <w:t>Dr. Nur Ahmad Arief, M.Pd.</w:t>
      </w:r>
    </w:p>
    <w:p w:rsidR="000C3B4C" w:rsidRDefault="00A57836" w:rsidP="000C3B4C">
      <w:pPr>
        <w:pStyle w:val="1SubMatkul"/>
      </w:pPr>
      <w:r>
        <w:rPr>
          <w:rFonts w:eastAsia="Arial Narrow"/>
        </w:rPr>
        <w:t>Capaian Pembelajaran:</w:t>
      </w:r>
    </w:p>
    <w:p w:rsidR="006375B5" w:rsidRPr="00016372" w:rsidRDefault="006375B5" w:rsidP="00143E4F">
      <w:pPr>
        <w:pStyle w:val="5ListCap"/>
      </w:pPr>
      <w:r w:rsidRPr="00016372">
        <w:t>Menunjukkan sikap bertanggungjawab atas pekerjaan dalam bidang ilmu keolahragaan secara mandiri</w:t>
      </w:r>
    </w:p>
    <w:p w:rsidR="006375B5" w:rsidRPr="00016372" w:rsidRDefault="006375B5" w:rsidP="00143E4F">
      <w:pPr>
        <w:pStyle w:val="5ListCap"/>
      </w:pPr>
      <w:r w:rsidRPr="00016372">
        <w:t>Mampu menyusun argumen dan solusi keilmuan, teknologi atau seni berdasarkan pandangan kritis atas fakta, konsep, prinsip, atau teori yang dapat dipertanggungjawabkan secara ilmiah dan etika akademik, serta mengkomunikasikannya melalui media massa atau langsung kepada masyarakat</w:t>
      </w:r>
    </w:p>
    <w:p w:rsidR="006375B5" w:rsidRPr="00016372" w:rsidRDefault="006375B5" w:rsidP="00143E4F">
      <w:pPr>
        <w:pStyle w:val="5ListCap"/>
      </w:pPr>
      <w:r w:rsidRPr="00016372">
        <w:t>Terampil menyelesaikan masalah dalam bidang keahliannya dengan menggunakan kaidah ilmiah dan berbasis data (evidence based)</w:t>
      </w:r>
    </w:p>
    <w:p w:rsidR="000C3B4C" w:rsidRDefault="006375B5" w:rsidP="00143E4F">
      <w:pPr>
        <w:pStyle w:val="5ListCap"/>
      </w:pPr>
      <w:r w:rsidRPr="00016372">
        <w:t>Mempraktekkan kaidah ilmiah secara teoritis maupun praktis dengan baik dalam menyelesaikan masalah yang timbul dalam bidang keahliannya</w:t>
      </w:r>
    </w:p>
    <w:p w:rsidR="000C3B4C" w:rsidRDefault="00A57836" w:rsidP="00DD1AD9">
      <w:pPr>
        <w:pStyle w:val="1SubMatkul"/>
        <w:rPr>
          <w:rFonts w:eastAsia="Arial Narrow"/>
        </w:rPr>
      </w:pPr>
      <w:r>
        <w:rPr>
          <w:rFonts w:eastAsia="Arial Narrow"/>
        </w:rPr>
        <w:t>Deskripsi:</w:t>
      </w:r>
    </w:p>
    <w:p w:rsidR="00DD1AD9" w:rsidRPr="001775D8" w:rsidRDefault="006375B5" w:rsidP="00DD1AD9">
      <w:pPr>
        <w:pStyle w:val="8Deskripsi"/>
      </w:pPr>
      <w:r w:rsidRPr="00016372">
        <w:t>Pengkajian konsep mendalam mengenai konsep dasar statistik, aljabar matrik, analisis komponen utama, analisis faktor, analisis kluster non hierarki, regresi multivariate, dan manova.</w:t>
      </w:r>
    </w:p>
    <w:p w:rsidR="00DD1AD9" w:rsidRDefault="00DD1AD9" w:rsidP="00DD1AD9">
      <w:pPr>
        <w:pStyle w:val="1SubMatkul"/>
      </w:pPr>
      <w:r w:rsidRPr="001775D8">
        <w:rPr>
          <w:rFonts w:eastAsia="Arial Narrow"/>
        </w:rPr>
        <w:t>Referensi</w:t>
      </w:r>
      <w:r w:rsidR="00A53C18">
        <w:rPr>
          <w:rFonts w:eastAsia="Arial Narrow"/>
        </w:rPr>
        <w:t>:</w:t>
      </w:r>
    </w:p>
    <w:p w:rsidR="006375B5" w:rsidRPr="00016372" w:rsidRDefault="006375B5" w:rsidP="006375B5">
      <w:pPr>
        <w:pStyle w:val="12ref"/>
      </w:pPr>
      <w:r w:rsidRPr="00016372">
        <w:t>Alvin C. Recher. 2002. Methods of Multivariate Analysis. Canada: John Wiley &amp; Sons.</w:t>
      </w:r>
    </w:p>
    <w:p w:rsidR="006375B5" w:rsidRPr="00016372" w:rsidRDefault="006375B5" w:rsidP="006375B5">
      <w:pPr>
        <w:pStyle w:val="12ref"/>
      </w:pPr>
      <w:r w:rsidRPr="00016372">
        <w:t>Richard A. Johnson and Dean W. Wichern. 2002. Applied Multivariate Statistical Analysis. New Jersey: Printice Hall.</w:t>
      </w:r>
    </w:p>
    <w:p w:rsidR="000C3B4C" w:rsidRDefault="006375B5" w:rsidP="006375B5">
      <w:pPr>
        <w:pStyle w:val="12ref"/>
        <w:rPr>
          <w:shd w:val="clear" w:color="auto" w:fill="FFFFFF"/>
        </w:rPr>
      </w:pPr>
      <w:r w:rsidRPr="00016372">
        <w:t>Joseph F. Hair dkk, 2010. Multivariate Data Analysis A. Global Perspective. New Jersey: Pearson Prentice Hall</w:t>
      </w:r>
    </w:p>
    <w:p w:rsidR="00DD1AD9" w:rsidRDefault="00DD1AD9" w:rsidP="00DD1AD9">
      <w:pPr>
        <w:pStyle w:val="12ref"/>
      </w:pPr>
    </w:p>
    <w:p w:rsidR="00DD1AD9" w:rsidRDefault="006375B5" w:rsidP="00DD1AD9">
      <w:pPr>
        <w:pStyle w:val="2SubMatkul"/>
      </w:pPr>
      <w:r w:rsidRPr="006375B5">
        <w:t>8900102073</w:t>
      </w:r>
      <w:r w:rsidR="00DD1AD9">
        <w:tab/>
      </w:r>
      <w:r>
        <w:t xml:space="preserve">Analisis </w:t>
      </w:r>
      <w:r w:rsidRPr="00016372">
        <w:t>Psikologi Olahraga</w:t>
      </w:r>
      <w:r>
        <w:t xml:space="preserve"> (2</w:t>
      </w:r>
      <w:r w:rsidR="00DD1AD9" w:rsidRPr="001775D8">
        <w:t xml:space="preserve"> sks)</w:t>
      </w:r>
    </w:p>
    <w:p w:rsidR="00DD1AD9" w:rsidRPr="00DD1AD9" w:rsidRDefault="00DD1AD9" w:rsidP="00DD1AD9">
      <w:pPr>
        <w:pStyle w:val="Dosen"/>
        <w:rPr>
          <w:rFonts w:eastAsia="Arial Narrow"/>
          <w:b w:val="0"/>
        </w:rPr>
      </w:pPr>
      <w:r w:rsidRPr="001775D8">
        <w:rPr>
          <w:rFonts w:eastAsia="Arial Narrow"/>
        </w:rPr>
        <w:t>Dosen</w:t>
      </w:r>
      <w:r>
        <w:rPr>
          <w:rFonts w:eastAsia="Arial Narrow"/>
        </w:rPr>
        <w:t>:</w:t>
      </w:r>
      <w:r>
        <w:rPr>
          <w:rFonts w:eastAsia="Arial Narrow"/>
        </w:rPr>
        <w:tab/>
      </w:r>
      <w:r w:rsidR="006375B5" w:rsidRPr="006375B5">
        <w:rPr>
          <w:rFonts w:eastAsia="Arial Narrow"/>
          <w:b w:val="0"/>
        </w:rPr>
        <w:t>Prof. Dr. Ali Maksum, S.Pd., M.Si.</w:t>
      </w:r>
    </w:p>
    <w:p w:rsidR="00DD1AD9" w:rsidRDefault="006375B5" w:rsidP="00DD1AD9">
      <w:pPr>
        <w:pStyle w:val="3TabDosen2"/>
      </w:pPr>
      <w:r w:rsidRPr="00016372">
        <w:t>Dr. Miftakhul J</w:t>
      </w:r>
      <w:r>
        <w:t>annah, S.Psi., M.Si.,Psikolog.</w:t>
      </w:r>
    </w:p>
    <w:p w:rsidR="006375B5" w:rsidRPr="001775D8" w:rsidRDefault="006375B5" w:rsidP="00DD1AD9">
      <w:pPr>
        <w:pStyle w:val="3TabDosen2"/>
        <w:rPr>
          <w:rFonts w:eastAsia="Arial Narrow"/>
        </w:rPr>
      </w:pPr>
      <w:r w:rsidRPr="006375B5">
        <w:rPr>
          <w:rFonts w:eastAsia="Arial Narrow"/>
        </w:rPr>
        <w:t>Dr. Anung Priambodo, S.Pd., M.Psi.T.</w:t>
      </w:r>
    </w:p>
    <w:p w:rsidR="00DD1AD9" w:rsidRPr="001775D8" w:rsidRDefault="00A57836" w:rsidP="00DD1AD9">
      <w:pPr>
        <w:pStyle w:val="1SubMatkul"/>
        <w:rPr>
          <w:rFonts w:eastAsia="Arial Narrow"/>
        </w:rPr>
      </w:pPr>
      <w:r>
        <w:rPr>
          <w:rFonts w:eastAsia="Arial Narrow"/>
        </w:rPr>
        <w:t>Capaian Pembelajaran:</w:t>
      </w:r>
    </w:p>
    <w:p w:rsidR="006375B5" w:rsidRPr="00143E4F" w:rsidRDefault="006375B5" w:rsidP="00143E4F">
      <w:pPr>
        <w:pStyle w:val="5ListCap"/>
        <w:numPr>
          <w:ilvl w:val="0"/>
          <w:numId w:val="24"/>
        </w:numPr>
        <w:rPr>
          <w:lang w:val="it-IT"/>
        </w:rPr>
      </w:pPr>
      <w:r w:rsidRPr="00143E4F">
        <w:rPr>
          <w:lang w:val="it-IT"/>
        </w:rPr>
        <w:t>Menunjukkan sikap bertanggung jawab atas pekerjaan dibidang keahliannya secara mandiri</w:t>
      </w:r>
    </w:p>
    <w:p w:rsidR="006375B5" w:rsidRPr="006375B5" w:rsidRDefault="006375B5" w:rsidP="00143E4F">
      <w:pPr>
        <w:pStyle w:val="5ListCap"/>
        <w:rPr>
          <w:lang w:val="it-IT"/>
        </w:rPr>
      </w:pPr>
      <w:r w:rsidRPr="006375B5">
        <w:rPr>
          <w:lang w:val="it-IT"/>
        </w:rPr>
        <w:t>Menginternalisasi semangat kemandirian, kemajuan dan kewirausahaan</w:t>
      </w:r>
    </w:p>
    <w:p w:rsidR="006375B5" w:rsidRPr="006375B5" w:rsidRDefault="006375B5" w:rsidP="00143E4F">
      <w:pPr>
        <w:pStyle w:val="5ListCap"/>
        <w:rPr>
          <w:lang w:val="it-IT"/>
        </w:rPr>
      </w:pPr>
      <w:r w:rsidRPr="006375B5">
        <w:rPr>
          <w:lang w:val="it-IT"/>
        </w:rPr>
        <w:t>Mewujudkan karakter Iman, Cerdas, Mandiri, Jujur, Peduli dan Tangguh dalam perilaku keseharian</w:t>
      </w:r>
    </w:p>
    <w:p w:rsidR="006375B5" w:rsidRPr="006375B5" w:rsidRDefault="006375B5" w:rsidP="00143E4F">
      <w:pPr>
        <w:pStyle w:val="5ListCap"/>
        <w:rPr>
          <w:lang w:val="it-IT"/>
        </w:rPr>
      </w:pPr>
      <w:r w:rsidRPr="006375B5">
        <w:rPr>
          <w:lang w:val="it-IT"/>
        </w:rPr>
        <w:t>Menguasai konsep teoritis dan fungsi emosi</w:t>
      </w:r>
    </w:p>
    <w:p w:rsidR="006375B5" w:rsidRPr="006375B5" w:rsidRDefault="006375B5" w:rsidP="00143E4F">
      <w:pPr>
        <w:pStyle w:val="5ListCap"/>
        <w:rPr>
          <w:lang w:val="it-IT"/>
        </w:rPr>
      </w:pPr>
      <w:r w:rsidRPr="006375B5">
        <w:rPr>
          <w:lang w:val="it-IT"/>
        </w:rPr>
        <w:t>Menguasai konsep teoritishuman information processing</w:t>
      </w:r>
    </w:p>
    <w:p w:rsidR="006375B5" w:rsidRPr="006375B5" w:rsidRDefault="006375B5" w:rsidP="00143E4F">
      <w:pPr>
        <w:pStyle w:val="5ListCap"/>
        <w:rPr>
          <w:lang w:val="it-IT"/>
        </w:rPr>
      </w:pPr>
      <w:r w:rsidRPr="006375B5">
        <w:rPr>
          <w:lang w:val="it-IT"/>
        </w:rPr>
        <w:t>Mampu menerapkan pemikiran logis, kritis, sistematis, dan inovatif dalam konteks pengembangan atau implementasi ilmu pengetahuan dan teknologi yang memperhatikan dan menerapkan nilai humaniora yang sesuai dengan bidang keahliannya;</w:t>
      </w:r>
    </w:p>
    <w:p w:rsidR="006375B5" w:rsidRPr="006375B5" w:rsidRDefault="006375B5" w:rsidP="00143E4F">
      <w:pPr>
        <w:pStyle w:val="5ListCap"/>
        <w:rPr>
          <w:lang w:val="it-IT"/>
        </w:rPr>
      </w:pPr>
      <w:r w:rsidRPr="006375B5">
        <w:rPr>
          <w:lang w:val="it-IT"/>
        </w:rPr>
        <w:t>Mampu menunjukkan kinerja mandiri, bermutu, dan terukur Mahasiswa mampu menguasai konsep, teori, dan gejala-gejala psikologis dalam penampilan olahraga serta mengimplementasikannya dalam kegiatan olahraga terutama dalam proses pembelajaran olahraga di sekolah.</w:t>
      </w:r>
    </w:p>
    <w:p w:rsidR="00DD1AD9" w:rsidRDefault="006375B5" w:rsidP="00143E4F">
      <w:pPr>
        <w:pStyle w:val="5ListCap"/>
      </w:pPr>
      <w:r w:rsidRPr="006375B5">
        <w:rPr>
          <w:lang w:val="it-IT"/>
        </w:rPr>
        <w:t>Mampu mempraktikan dan menganalisis Metode dan Latihan Keterampilan Psikologis (MLKP) seperti manajemen kecemasan, latihan konsentrasi, imajeri mental/visualisasi, dalam kegiatan olahraga, terutama dalam proses pembelajaran olahraga di sekolah</w:t>
      </w:r>
    </w:p>
    <w:p w:rsidR="00DD1AD9" w:rsidRDefault="00A57836" w:rsidP="00DD1AD9">
      <w:pPr>
        <w:pStyle w:val="1SubMatkul"/>
      </w:pPr>
      <w:r>
        <w:t>Deskripsi:</w:t>
      </w:r>
    </w:p>
    <w:p w:rsidR="00DD1AD9" w:rsidRDefault="006375B5" w:rsidP="00DD1AD9">
      <w:pPr>
        <w:pStyle w:val="8Deskripsi"/>
      </w:pPr>
      <w:r w:rsidRPr="00016372">
        <w:t>Mata kuliah ini membahas tentang konsep, teori, dan gejala-gejalapsikologis dalam penampilan olahraga serta mengimplementasikannya dalamkegiatan olahraga. Perkuliahan ini juga membekali mahasiswa dengankemampuan mempraktikan dan menganalisis Metode dan Latihan Keterampilan Psikologis(MLKP) seperti manajemen kecemasan, latihan konsentrasi, visualisasi, dalamkegiatan olahraga, terutama dalam proses pembelajaran olahraga di sekolah</w:t>
      </w:r>
      <w:r w:rsidR="00DD1AD9" w:rsidRPr="00DD1AD9">
        <w:t>.</w:t>
      </w:r>
    </w:p>
    <w:p w:rsidR="00DD1AD9" w:rsidRDefault="00DD1AD9" w:rsidP="00DD1AD9">
      <w:pPr>
        <w:pStyle w:val="1SubMatkul"/>
        <w:rPr>
          <w:rFonts w:eastAsia="Arial Narrow"/>
        </w:rPr>
      </w:pPr>
      <w:r w:rsidRPr="001775D8">
        <w:rPr>
          <w:rFonts w:eastAsia="Arial Narrow"/>
        </w:rPr>
        <w:t>Referensi</w:t>
      </w:r>
      <w:r>
        <w:rPr>
          <w:rFonts w:eastAsia="Arial Narrow"/>
        </w:rPr>
        <w:t>:</w:t>
      </w:r>
    </w:p>
    <w:p w:rsidR="006375B5" w:rsidRDefault="006375B5" w:rsidP="006375B5">
      <w:pPr>
        <w:pStyle w:val="12ref"/>
      </w:pPr>
      <w:r>
        <w:t>Tenenbaum, G , Robert, C, Eklund, R.C. 2007. Handbook of Sport Psychology 3rd Edition. New Jersey: John Wiley &amp; Sons, Inc</w:t>
      </w:r>
    </w:p>
    <w:p w:rsidR="00DD1AD9" w:rsidRPr="001775D8" w:rsidRDefault="006375B5" w:rsidP="006375B5">
      <w:pPr>
        <w:pStyle w:val="12ref"/>
      </w:pPr>
      <w:r>
        <w:t>International Journal of Sport Psychology. 2008. -2018.</w:t>
      </w:r>
    </w:p>
    <w:p w:rsidR="00A57836" w:rsidRDefault="00A57836">
      <w:pPr>
        <w:spacing w:after="200" w:line="276" w:lineRule="auto"/>
        <w:rPr>
          <w:rFonts w:ascii="Arial" w:eastAsia="Times New Roman" w:hAnsi="Arial" w:cs="Arial"/>
          <w:sz w:val="16"/>
          <w:szCs w:val="16"/>
        </w:rPr>
      </w:pPr>
      <w:r>
        <w:br w:type="page"/>
      </w:r>
    </w:p>
    <w:p w:rsidR="00DD1AD9" w:rsidRPr="001775D8" w:rsidRDefault="00AA2AA5" w:rsidP="00A57836">
      <w:pPr>
        <w:pStyle w:val="2SubMatkul"/>
        <w:rPr>
          <w:lang w:val="id-ID"/>
        </w:rPr>
      </w:pPr>
      <w:r>
        <w:lastRenderedPageBreak/>
        <w:t>8900102057</w:t>
      </w:r>
      <w:r w:rsidR="00A57836">
        <w:rPr>
          <w:lang w:val="id-ID"/>
        </w:rPr>
        <w:tab/>
      </w:r>
      <w:r>
        <w:t xml:space="preserve">Analisis </w:t>
      </w:r>
      <w:r w:rsidRPr="00AA2AA5">
        <w:t>Pedagogi Olahraga</w:t>
      </w:r>
      <w:r w:rsidR="00A57836" w:rsidRPr="00A57836">
        <w:rPr>
          <w:lang w:val="id-ID"/>
        </w:rPr>
        <w:t xml:space="preserve"> (</w:t>
      </w:r>
      <w:r>
        <w:t>2</w:t>
      </w:r>
      <w:r w:rsidR="00A57836" w:rsidRPr="00A57836">
        <w:rPr>
          <w:lang w:val="id-ID"/>
        </w:rPr>
        <w:t xml:space="preserve"> sks)</w:t>
      </w:r>
    </w:p>
    <w:p w:rsidR="00AA2AA5" w:rsidRPr="00AA2AA5" w:rsidRDefault="00A57836" w:rsidP="00AA2AA5">
      <w:pPr>
        <w:pStyle w:val="Dosen"/>
        <w:rPr>
          <w:b w:val="0"/>
        </w:rPr>
      </w:pPr>
      <w:r>
        <w:t>Dosen:</w:t>
      </w:r>
      <w:r>
        <w:tab/>
      </w:r>
      <w:r w:rsidR="00AA2AA5" w:rsidRPr="00AA2AA5">
        <w:rPr>
          <w:b w:val="0"/>
        </w:rPr>
        <w:t>Prof. Dr. Ali Maksum, S.Pd., M.Si.</w:t>
      </w:r>
    </w:p>
    <w:p w:rsidR="00AA2AA5" w:rsidRPr="00AA2AA5" w:rsidRDefault="00AA2AA5" w:rsidP="00AA2AA5">
      <w:pPr>
        <w:pStyle w:val="3TabDosen2"/>
      </w:pPr>
      <w:r w:rsidRPr="00AA2AA5">
        <w:t>Dr. Miftakhul Jannah, S.Psi., M.Si.,Psikolog.</w:t>
      </w:r>
    </w:p>
    <w:p w:rsidR="00DD1AD9" w:rsidRDefault="00AA2AA5" w:rsidP="00AA2AA5">
      <w:pPr>
        <w:pStyle w:val="3TabDosen2"/>
      </w:pPr>
      <w:r w:rsidRPr="00AA2AA5">
        <w:t>Dr. Anung Priambodo, S.Pd., M.Psi.T.</w:t>
      </w:r>
    </w:p>
    <w:p w:rsidR="00A57836" w:rsidRDefault="00A57836" w:rsidP="00DD1AD9">
      <w:pPr>
        <w:pStyle w:val="1SubMatkul"/>
      </w:pPr>
      <w:r w:rsidRPr="00A57836">
        <w:t>Capaian Pembelajaran:</w:t>
      </w:r>
    </w:p>
    <w:p w:rsidR="00AA2AA5" w:rsidRPr="00143E4F" w:rsidRDefault="00AA2AA5" w:rsidP="00143E4F">
      <w:pPr>
        <w:pStyle w:val="5ListCap"/>
        <w:numPr>
          <w:ilvl w:val="0"/>
          <w:numId w:val="25"/>
        </w:numPr>
        <w:rPr>
          <w:rFonts w:eastAsia="Arial Narrow"/>
        </w:rPr>
      </w:pPr>
      <w:r w:rsidRPr="00143E4F">
        <w:rPr>
          <w:rFonts w:eastAsia="Arial Narrow"/>
        </w:rPr>
        <w:t>Mampu memahami arti pedagogi olahraga</w:t>
      </w:r>
    </w:p>
    <w:p w:rsidR="00AA2AA5" w:rsidRPr="00AA2AA5" w:rsidRDefault="00AA2AA5" w:rsidP="00143E4F">
      <w:pPr>
        <w:pStyle w:val="5ListCap"/>
        <w:rPr>
          <w:rFonts w:eastAsia="Arial Narrow"/>
        </w:rPr>
      </w:pPr>
      <w:r w:rsidRPr="00AA2AA5">
        <w:rPr>
          <w:rFonts w:eastAsia="Arial Narrow"/>
        </w:rPr>
        <w:t>Mampu memahami perkembangan pedagogi olahraga di Indonesia dan Internasional</w:t>
      </w:r>
    </w:p>
    <w:p w:rsidR="00A57836" w:rsidRPr="00CE300A" w:rsidRDefault="00AA2AA5" w:rsidP="00143E4F">
      <w:pPr>
        <w:pStyle w:val="5ListCap"/>
      </w:pPr>
      <w:r w:rsidRPr="00AA2AA5">
        <w:rPr>
          <w:rFonts w:eastAsia="Arial Narrow"/>
        </w:rPr>
        <w:t>Mampu memahami fakta tentang PJOK di Indonesia</w:t>
      </w:r>
    </w:p>
    <w:p w:rsidR="00CE300A" w:rsidRDefault="00CE300A" w:rsidP="00CE300A">
      <w:pPr>
        <w:pStyle w:val="1SubMatkul"/>
        <w:rPr>
          <w:rFonts w:eastAsia="Arial Narrow"/>
        </w:rPr>
      </w:pPr>
      <w:r w:rsidRPr="00CE300A">
        <w:rPr>
          <w:rFonts w:eastAsia="Arial Narrow"/>
        </w:rPr>
        <w:t>Deskripsi:</w:t>
      </w:r>
    </w:p>
    <w:p w:rsidR="00CE300A" w:rsidRDefault="00AA2AA5" w:rsidP="00CE300A">
      <w:pPr>
        <w:pStyle w:val="8Deskripsi"/>
        <w:rPr>
          <w:rFonts w:eastAsia="Arial Narrow"/>
        </w:rPr>
      </w:pPr>
      <w:r w:rsidRPr="00016372">
        <w:t>Mata kuliah ini membahas tentang perkembangan pedagogi olahraga secara internasional maupun nasional dan dikaitkan langsung dengan praktik riil dalam PJOK di Indonesia</w:t>
      </w:r>
      <w:r w:rsidR="00CE300A" w:rsidRPr="00CE300A">
        <w:rPr>
          <w:rFonts w:eastAsia="Arial Narrow"/>
        </w:rPr>
        <w:t>.</w:t>
      </w:r>
    </w:p>
    <w:p w:rsidR="00CE300A" w:rsidRDefault="00CE300A" w:rsidP="00CE300A">
      <w:pPr>
        <w:pStyle w:val="1SubMatkul"/>
        <w:rPr>
          <w:rFonts w:eastAsia="Arial Narrow"/>
        </w:rPr>
      </w:pPr>
      <w:r>
        <w:rPr>
          <w:rFonts w:eastAsia="Arial Narrow"/>
        </w:rPr>
        <w:t>Referensi:</w:t>
      </w:r>
    </w:p>
    <w:p w:rsidR="00AA2AA5" w:rsidRDefault="00AA2AA5" w:rsidP="00AA2AA5">
      <w:pPr>
        <w:pStyle w:val="12ref"/>
      </w:pPr>
      <w:r>
        <w:t>Tinning, Richard. 2010. Pedagogy and Human Movement: Theory, practice, research. NY: Routledge</w:t>
      </w:r>
    </w:p>
    <w:p w:rsidR="00AA2AA5" w:rsidRDefault="00AA2AA5" w:rsidP="00AA2AA5">
      <w:pPr>
        <w:pStyle w:val="12ref"/>
      </w:pPr>
      <w:r>
        <w:t>Schipper-van Veldhoven, N. 2017. Sports and physical education from a pedagogical perspective: a golden opportunity. The Netherlands: Windesheim</w:t>
      </w:r>
    </w:p>
    <w:p w:rsidR="00AA2AA5" w:rsidRDefault="00AA2AA5" w:rsidP="00AA2AA5">
      <w:pPr>
        <w:pStyle w:val="12ref"/>
      </w:pPr>
      <w:r>
        <w:t>Shane Pill. 2016. PPT Sport Education in Physical Education - APPEC-Shane-Pill.</w:t>
      </w:r>
    </w:p>
    <w:p w:rsidR="00AA2AA5" w:rsidRDefault="00AA2AA5" w:rsidP="00AA2AA5">
      <w:pPr>
        <w:pStyle w:val="12ref"/>
      </w:pPr>
      <w:r>
        <w:t>Grohom, George. 1993. AMTP Pedogogy Course Study Guides. Virginia: Human Kinetics Publishers</w:t>
      </w:r>
    </w:p>
    <w:p w:rsidR="00AA2AA5" w:rsidRDefault="00AA2AA5" w:rsidP="00AA2AA5">
      <w:pPr>
        <w:pStyle w:val="12ref"/>
      </w:pPr>
      <w:r>
        <w:t>Sugiyanto. 2001. Dimensi Kajian Ilmu Keolahraga. Sport Science, 2001 Vol 01 No 01</w:t>
      </w:r>
    </w:p>
    <w:p w:rsidR="00AA2AA5" w:rsidRDefault="00AA2AA5" w:rsidP="00AA2AA5">
      <w:pPr>
        <w:pStyle w:val="12ref"/>
      </w:pPr>
      <w:r>
        <w:t>UNESCO. 2014. World-wide Survey of School Physical Education: Final Report.</w:t>
      </w:r>
    </w:p>
    <w:p w:rsidR="00AA2AA5" w:rsidRDefault="00AA2AA5" w:rsidP="00AA2AA5">
      <w:pPr>
        <w:pStyle w:val="12ref"/>
      </w:pPr>
      <w:r>
        <w:t>Kemenpora. 2006. aporan Riset PDPJOI.</w:t>
      </w:r>
    </w:p>
    <w:p w:rsidR="00CE300A" w:rsidRDefault="00AA2AA5" w:rsidP="00AA2AA5">
      <w:pPr>
        <w:pStyle w:val="12ref"/>
        <w:rPr>
          <w:lang w:val="id-ID"/>
        </w:rPr>
      </w:pPr>
      <w:r>
        <w:t>Siedentop. 1983. Developing Teaching Skills in PE. CA: Myfield Publshing Company</w:t>
      </w:r>
    </w:p>
    <w:p w:rsidR="00CE300A" w:rsidRDefault="00CE300A" w:rsidP="00CE300A">
      <w:pPr>
        <w:pStyle w:val="12ref"/>
        <w:rPr>
          <w:lang w:val="id-ID"/>
        </w:rPr>
      </w:pPr>
    </w:p>
    <w:p w:rsidR="00CE300A" w:rsidRDefault="00AA2AA5" w:rsidP="00CE300A">
      <w:pPr>
        <w:pStyle w:val="2SubMatkul"/>
      </w:pPr>
      <w:r>
        <w:t>8900102057</w:t>
      </w:r>
      <w:r w:rsidR="00CE300A">
        <w:tab/>
      </w:r>
      <w:r w:rsidRPr="00AA2AA5">
        <w:t>Filsafat Ilmu Keolahragaan</w:t>
      </w:r>
      <w:r w:rsidR="00CE300A" w:rsidRPr="00CE300A">
        <w:t xml:space="preserve"> (</w:t>
      </w:r>
      <w:r>
        <w:t>2</w:t>
      </w:r>
      <w:r w:rsidR="00CE300A" w:rsidRPr="00CE300A">
        <w:t xml:space="preserve"> sks)</w:t>
      </w:r>
    </w:p>
    <w:p w:rsidR="00CE300A" w:rsidRPr="00CE300A" w:rsidRDefault="00CE300A" w:rsidP="00CE300A">
      <w:pPr>
        <w:pStyle w:val="Dosen"/>
        <w:rPr>
          <w:b w:val="0"/>
        </w:rPr>
      </w:pPr>
      <w:r>
        <w:t>Dosen:</w:t>
      </w:r>
      <w:r>
        <w:tab/>
      </w:r>
      <w:r w:rsidR="00AA2AA5" w:rsidRPr="00AA2AA5">
        <w:rPr>
          <w:b w:val="0"/>
        </w:rPr>
        <w:t>Prof. Drs. H. Toho Cholik Mutohir, M.A., Ph.D.</w:t>
      </w:r>
    </w:p>
    <w:p w:rsidR="00CE300A" w:rsidRDefault="00AA2AA5" w:rsidP="00CE300A">
      <w:pPr>
        <w:pStyle w:val="3TabDosen2"/>
      </w:pPr>
      <w:r w:rsidRPr="00AA2AA5">
        <w:t>Dr. Made Pramono, S.S., M.Hum.</w:t>
      </w:r>
    </w:p>
    <w:p w:rsidR="00CE300A" w:rsidRDefault="00CE300A" w:rsidP="00CE300A">
      <w:pPr>
        <w:pStyle w:val="1SubMatkul"/>
        <w:rPr>
          <w:rFonts w:eastAsia="Arial Narrow"/>
        </w:rPr>
      </w:pPr>
      <w:r>
        <w:rPr>
          <w:rFonts w:eastAsia="Arial Narrow"/>
        </w:rPr>
        <w:t>Capaian Pembelajaran:</w:t>
      </w:r>
    </w:p>
    <w:p w:rsidR="00CE300A" w:rsidRDefault="00AA2AA5" w:rsidP="00143E4F">
      <w:pPr>
        <w:pStyle w:val="5ListCap"/>
        <w:numPr>
          <w:ilvl w:val="0"/>
          <w:numId w:val="26"/>
        </w:numPr>
      </w:pPr>
      <w:r w:rsidRPr="00AA2AA5">
        <w:t>Mampu memetakan dan menguraikan konsep-konsep dasar filsafat ilmu dalam hubungannya dengan ilmu keolahragaan serta mampu mengimplementasikan filsafat olahraga sebagai landasan dan subjek analisis berbagai persoalan keolahragaan dalam tiga matra, yakni ontologi, aksiologi, dan epistemologi</w:t>
      </w:r>
      <w:r w:rsidR="00CE300A" w:rsidRPr="001775D8">
        <w:t>.</w:t>
      </w:r>
    </w:p>
    <w:p w:rsidR="00CE300A" w:rsidRDefault="00CE300A" w:rsidP="00CE300A">
      <w:pPr>
        <w:pStyle w:val="1SubMatkul"/>
      </w:pPr>
      <w:r w:rsidRPr="00CE300A">
        <w:t>Deskripsi:</w:t>
      </w:r>
    </w:p>
    <w:p w:rsidR="00CE300A" w:rsidRDefault="00AA2AA5" w:rsidP="00CE300A">
      <w:pPr>
        <w:pStyle w:val="8Deskripsi"/>
      </w:pPr>
      <w:r w:rsidRPr="00AA2AA5">
        <w:t>Penjabaran implementasi filsafat olahraga sebagai landasan dan subjek analisis berbagai persoalan keolahragaan dalam tiga matra, yakni ontologi, aksiologi, dan epistemologi</w:t>
      </w:r>
      <w:r w:rsidR="00CE300A" w:rsidRPr="00CE300A">
        <w:t>.</w:t>
      </w:r>
    </w:p>
    <w:p w:rsidR="00CE300A" w:rsidRDefault="00CE300A" w:rsidP="00CE300A">
      <w:pPr>
        <w:pStyle w:val="1SubMatkul"/>
        <w:rPr>
          <w:rFonts w:eastAsia="Arial Narrow"/>
        </w:rPr>
      </w:pPr>
      <w:r w:rsidRPr="001775D8">
        <w:rPr>
          <w:rFonts w:eastAsia="Arial Narrow"/>
        </w:rPr>
        <w:t>Referensi</w:t>
      </w:r>
      <w:r>
        <w:rPr>
          <w:rFonts w:eastAsia="Arial Narrow"/>
        </w:rPr>
        <w:t>:</w:t>
      </w:r>
    </w:p>
    <w:p w:rsidR="00AA2AA5" w:rsidRPr="00AA2AA5" w:rsidRDefault="00AA2AA5" w:rsidP="00AA2AA5">
      <w:pPr>
        <w:pStyle w:val="12ref"/>
        <w:rPr>
          <w:iCs/>
          <w:lang w:val="id-ID"/>
        </w:rPr>
      </w:pPr>
      <w:r w:rsidRPr="00AA2AA5">
        <w:rPr>
          <w:iCs/>
          <w:lang w:val="id-ID"/>
        </w:rPr>
        <w:t>Pramono, Made. 2015. Filsafat Ilmu Keolahragaan. Surabaya: Unesa University Press</w:t>
      </w:r>
    </w:p>
    <w:p w:rsidR="00AA2AA5" w:rsidRPr="00AA2AA5" w:rsidRDefault="00AA2AA5" w:rsidP="00AA2AA5">
      <w:pPr>
        <w:pStyle w:val="12ref"/>
        <w:rPr>
          <w:iCs/>
          <w:lang w:val="id-ID"/>
        </w:rPr>
      </w:pPr>
      <w:r w:rsidRPr="00AA2AA5">
        <w:rPr>
          <w:iCs/>
          <w:lang w:val="id-ID"/>
        </w:rPr>
        <w:t>H aag, H. 1994. Theoretical Foundation of Sport Science as a Scientific Discipline: Contribution to a Philosophy (MetaTheory) of Sport Science. Schourdorf, Verlaag Karl Hoffmann</w:t>
      </w:r>
    </w:p>
    <w:p w:rsidR="00AA2AA5" w:rsidRPr="00AA2AA5" w:rsidRDefault="00AA2AA5" w:rsidP="00AA2AA5">
      <w:pPr>
        <w:pStyle w:val="12ref"/>
        <w:rPr>
          <w:iCs/>
          <w:lang w:val="id-ID"/>
        </w:rPr>
      </w:pPr>
      <w:r w:rsidRPr="00AA2AA5">
        <w:rPr>
          <w:iCs/>
          <w:lang w:val="id-ID"/>
        </w:rPr>
        <w:t>Edgar, Andrew. 2014. Sport and Philosophy. dalam Sport, Ethics and Philosophy, 7:1, 10-29, DOI:</w:t>
      </w:r>
    </w:p>
    <w:p w:rsidR="00AA2AA5" w:rsidRPr="00AA2AA5" w:rsidRDefault="00AA2AA5" w:rsidP="00AA2AA5">
      <w:pPr>
        <w:pStyle w:val="12ref"/>
        <w:rPr>
          <w:iCs/>
          <w:lang w:val="id-ID"/>
        </w:rPr>
      </w:pPr>
      <w:r w:rsidRPr="00AA2AA5">
        <w:rPr>
          <w:iCs/>
          <w:lang w:val="id-ID"/>
        </w:rPr>
        <w:t>10.1080/17511321. 2013. 761882.</w:t>
      </w:r>
    </w:p>
    <w:p w:rsidR="00AA2AA5" w:rsidRPr="00AA2AA5" w:rsidRDefault="00AA2AA5" w:rsidP="00AA2AA5">
      <w:pPr>
        <w:pStyle w:val="12ref"/>
        <w:rPr>
          <w:iCs/>
          <w:lang w:val="id-ID"/>
        </w:rPr>
      </w:pPr>
      <w:r w:rsidRPr="00AA2AA5">
        <w:rPr>
          <w:iCs/>
          <w:lang w:val="id-ID"/>
        </w:rPr>
        <w:t>Morgan, William J. dan Meier, Klause V. (ed.). 1995. Philosophic Inquiry in Sport. Second Edition</w:t>
      </w:r>
    </w:p>
    <w:p w:rsidR="00AA2AA5" w:rsidRPr="00AA2AA5" w:rsidRDefault="00AA2AA5" w:rsidP="00AA2AA5">
      <w:pPr>
        <w:pStyle w:val="12ref"/>
        <w:rPr>
          <w:iCs/>
          <w:lang w:val="id-ID"/>
        </w:rPr>
      </w:pPr>
      <w:r w:rsidRPr="00AA2AA5">
        <w:rPr>
          <w:iCs/>
          <w:lang w:val="id-ID"/>
        </w:rPr>
        <w:t>Hardman, Alun dan Jones, Carwyn (eds.), 2010. , Philosophy of Sport: International Perspectives , Cambridge Scholars Publishing, London.</w:t>
      </w:r>
    </w:p>
    <w:p w:rsidR="00AA2AA5" w:rsidRPr="00AA2AA5" w:rsidRDefault="00AA2AA5" w:rsidP="00AA2AA5">
      <w:pPr>
        <w:pStyle w:val="12ref"/>
        <w:rPr>
          <w:iCs/>
          <w:lang w:val="id-ID"/>
        </w:rPr>
      </w:pPr>
      <w:r w:rsidRPr="00AA2AA5">
        <w:rPr>
          <w:iCs/>
          <w:lang w:val="id-ID"/>
        </w:rPr>
        <w:t>Osterhoudt, Robert G. 1978. ( published online 2013). The History and Philosophy of Sport: The Re-unification of Once Separated Opposites</w:t>
      </w:r>
    </w:p>
    <w:p w:rsidR="00AA2AA5" w:rsidRPr="00AA2AA5" w:rsidRDefault="00AA2AA5" w:rsidP="00AA2AA5">
      <w:pPr>
        <w:pStyle w:val="12ref"/>
        <w:rPr>
          <w:iCs/>
          <w:lang w:val="id-ID"/>
        </w:rPr>
      </w:pPr>
      <w:r w:rsidRPr="00AA2AA5">
        <w:rPr>
          <w:iCs/>
          <w:lang w:val="id-ID"/>
        </w:rPr>
        <w:t>Kretchmar, R.S., 1994. , Practical Philosophy of Sport ,Champaign: Human Kinetics.</w:t>
      </w:r>
    </w:p>
    <w:p w:rsidR="00CE300A" w:rsidRDefault="00AA2AA5" w:rsidP="00AA2AA5">
      <w:pPr>
        <w:pStyle w:val="12ref"/>
        <w:rPr>
          <w:iCs/>
          <w:lang w:val="en-US"/>
        </w:rPr>
      </w:pPr>
      <w:r w:rsidRPr="00AA2AA5">
        <w:rPr>
          <w:iCs/>
          <w:lang w:val="id-ID"/>
        </w:rPr>
        <w:t>McNamee, Mike (ed.), 2005. , Philosophy and The Sciences of Exercise, Health and Sport: Critical Perspectives on Research Methods , Routledge, London and New York.</w:t>
      </w:r>
    </w:p>
    <w:p w:rsidR="00BF2801" w:rsidRDefault="00BF2801" w:rsidP="00CE300A">
      <w:pPr>
        <w:pStyle w:val="12ref"/>
        <w:rPr>
          <w:iCs/>
          <w:lang w:val="en-US"/>
        </w:rPr>
      </w:pPr>
    </w:p>
    <w:p w:rsidR="00BF2801" w:rsidRDefault="00143E4F" w:rsidP="00BF2801">
      <w:pPr>
        <w:pStyle w:val="2SubMatkul"/>
        <w:rPr>
          <w:lang w:val="en-US"/>
        </w:rPr>
      </w:pPr>
      <w:r>
        <w:rPr>
          <w:lang w:val="en-US"/>
        </w:rPr>
        <w:t>8900102003</w:t>
      </w:r>
      <w:r w:rsidR="00BF2801">
        <w:rPr>
          <w:lang w:val="en-US"/>
        </w:rPr>
        <w:tab/>
      </w:r>
      <w:r>
        <w:rPr>
          <w:lang w:val="en-US"/>
        </w:rPr>
        <w:t>Biopsikologi (2</w:t>
      </w:r>
      <w:r w:rsidR="00BF2801" w:rsidRPr="00BF2801">
        <w:rPr>
          <w:lang w:val="en-US"/>
        </w:rPr>
        <w:t xml:space="preserve"> sks)</w:t>
      </w:r>
    </w:p>
    <w:p w:rsidR="00BF2801" w:rsidRDefault="00BF2801" w:rsidP="00BF2801">
      <w:pPr>
        <w:pStyle w:val="Dosen"/>
        <w:rPr>
          <w:b w:val="0"/>
          <w:lang w:val="en-US"/>
        </w:rPr>
      </w:pPr>
      <w:r w:rsidRPr="00BF2801">
        <w:rPr>
          <w:lang w:val="en-US"/>
        </w:rPr>
        <w:t>Dosen:</w:t>
      </w:r>
      <w:r w:rsidRPr="00BF2801">
        <w:rPr>
          <w:lang w:val="en-US"/>
        </w:rPr>
        <w:tab/>
      </w:r>
      <w:r w:rsidR="00143E4F" w:rsidRPr="00143E4F">
        <w:rPr>
          <w:b w:val="0"/>
          <w:lang w:val="en-US"/>
        </w:rPr>
        <w:t>Dr. dr. Endang Sri Wahjuni, M.Kes.</w:t>
      </w:r>
    </w:p>
    <w:p w:rsidR="00BF2801" w:rsidRDefault="00BF2801" w:rsidP="00BF2801">
      <w:pPr>
        <w:pStyle w:val="Dosen"/>
        <w:rPr>
          <w:rFonts w:eastAsia="Arial Narrow"/>
        </w:rPr>
      </w:pPr>
      <w:r>
        <w:rPr>
          <w:rFonts w:eastAsia="Arial Narrow"/>
        </w:rPr>
        <w:t>Capaian Pembelajaran:</w:t>
      </w:r>
    </w:p>
    <w:p w:rsidR="00BF2801" w:rsidRPr="00143E4F" w:rsidRDefault="00143E4F" w:rsidP="00143E4F">
      <w:pPr>
        <w:pStyle w:val="5ListCap"/>
        <w:numPr>
          <w:ilvl w:val="0"/>
          <w:numId w:val="27"/>
        </w:numPr>
        <w:rPr>
          <w:b/>
          <w:lang w:val="en-US"/>
        </w:rPr>
      </w:pPr>
      <w:r w:rsidRPr="00143E4F">
        <w:rPr>
          <w:lang w:val="id-ID"/>
        </w:rPr>
        <w:t>Mampu menjelaskan dan menunjukkan konsep dasar, fungsi saraf dan struktur organ tubuh manusia serta hubungannya dengan olahraga secara ilmiah</w:t>
      </w:r>
      <w:r w:rsidR="00BF2801" w:rsidRPr="00143E4F">
        <w:rPr>
          <w:lang w:val="en-US"/>
        </w:rPr>
        <w:t>.</w:t>
      </w:r>
    </w:p>
    <w:p w:rsidR="00655903" w:rsidRDefault="00655903" w:rsidP="00655903">
      <w:pPr>
        <w:pStyle w:val="1SubMatkul"/>
      </w:pPr>
      <w:r w:rsidRPr="00655903">
        <w:t>Deskripsi:</w:t>
      </w:r>
    </w:p>
    <w:p w:rsidR="00655903" w:rsidRDefault="00143E4F" w:rsidP="00655903">
      <w:pPr>
        <w:pStyle w:val="8Deskripsi"/>
      </w:pPr>
      <w:r w:rsidRPr="00016372">
        <w:t>Pemahaman dan penguasaan tentang fisiologi manusia yang mencakup struktur dan fungsi saraf, sistem susunan saraf pusat maupun otot skelet, terutama fungsi otak berkenaan dengan kontrol motorik, maupun fungsi kompleks dari otak dalam hal tidur,emosi, reproduksi dan pembelajaran</w:t>
      </w:r>
      <w:r w:rsidR="00655903" w:rsidRPr="00655903">
        <w:t>.</w:t>
      </w:r>
    </w:p>
    <w:p w:rsidR="00655903" w:rsidRDefault="00655903" w:rsidP="00655903">
      <w:pPr>
        <w:pStyle w:val="1SubMatkul"/>
        <w:rPr>
          <w:rFonts w:eastAsia="Arial Narrow"/>
        </w:rPr>
      </w:pPr>
      <w:r w:rsidRPr="001775D8">
        <w:rPr>
          <w:rFonts w:eastAsia="Arial Narrow"/>
        </w:rPr>
        <w:t>Referensi</w:t>
      </w:r>
      <w:r>
        <w:rPr>
          <w:rFonts w:eastAsia="Arial Narrow"/>
        </w:rPr>
        <w:t>:</w:t>
      </w:r>
    </w:p>
    <w:p w:rsidR="00143E4F" w:rsidRPr="00143E4F" w:rsidRDefault="00143E4F" w:rsidP="00143E4F">
      <w:pPr>
        <w:pStyle w:val="12ref"/>
        <w:rPr>
          <w:iCs/>
          <w:lang w:val="id-ID"/>
        </w:rPr>
      </w:pPr>
      <w:r w:rsidRPr="00143E4F">
        <w:rPr>
          <w:iCs/>
          <w:lang w:val="id-ID"/>
        </w:rPr>
        <w:t>Neil R. Carlson. 2014. Physiology of \behavior 11th edition. Edinburg gate</w:t>
      </w:r>
    </w:p>
    <w:p w:rsidR="00655903" w:rsidRPr="001775D8" w:rsidRDefault="00143E4F" w:rsidP="00143E4F">
      <w:pPr>
        <w:pStyle w:val="12ref"/>
        <w:rPr>
          <w:iCs/>
          <w:lang w:val="id-ID"/>
        </w:rPr>
      </w:pPr>
      <w:r w:rsidRPr="00143E4F">
        <w:rPr>
          <w:iCs/>
          <w:lang w:val="id-ID"/>
        </w:rPr>
        <w:t>Pencarian di internet</w:t>
      </w:r>
    </w:p>
    <w:p w:rsidR="00655903" w:rsidRDefault="00143E4F" w:rsidP="00655903">
      <w:pPr>
        <w:pStyle w:val="2SubMatkul"/>
        <w:rPr>
          <w:lang w:val="id-ID"/>
        </w:rPr>
      </w:pPr>
      <w:r>
        <w:lastRenderedPageBreak/>
        <w:t>8900103066</w:t>
      </w:r>
      <w:r w:rsidR="00655903">
        <w:rPr>
          <w:lang w:val="id-ID"/>
        </w:rPr>
        <w:tab/>
      </w:r>
      <w:r w:rsidRPr="00143E4F">
        <w:rPr>
          <w:lang w:val="id-ID"/>
        </w:rPr>
        <w:t>Metodologi Penelitian Kuantitatif</w:t>
      </w:r>
      <w:r>
        <w:t xml:space="preserve"> Lanjut</w:t>
      </w:r>
      <w:r w:rsidR="00655903" w:rsidRPr="00655903">
        <w:rPr>
          <w:lang w:val="id-ID"/>
        </w:rPr>
        <w:t xml:space="preserve"> (3 sks)</w:t>
      </w:r>
    </w:p>
    <w:p w:rsidR="00655903" w:rsidRPr="00655903" w:rsidRDefault="00655903" w:rsidP="00655903">
      <w:pPr>
        <w:pStyle w:val="Dosen"/>
        <w:rPr>
          <w:b w:val="0"/>
          <w:lang w:val="id-ID"/>
        </w:rPr>
      </w:pPr>
      <w:r w:rsidRPr="00655903">
        <w:rPr>
          <w:lang w:val="id-ID"/>
        </w:rPr>
        <w:t>Dosen:</w:t>
      </w:r>
      <w:r w:rsidRPr="00655903">
        <w:rPr>
          <w:lang w:val="id-ID"/>
        </w:rPr>
        <w:tab/>
      </w:r>
      <w:r w:rsidR="00143E4F" w:rsidRPr="00143E4F">
        <w:rPr>
          <w:b w:val="0"/>
          <w:lang w:val="id-ID"/>
        </w:rPr>
        <w:t>Prof. Dr. Yatim Riyanto, M.Pd.</w:t>
      </w:r>
    </w:p>
    <w:p w:rsidR="00655903" w:rsidRDefault="00655903" w:rsidP="00655903">
      <w:pPr>
        <w:pStyle w:val="1SubMatkul"/>
        <w:rPr>
          <w:iCs/>
          <w:lang w:val="id-ID"/>
        </w:rPr>
      </w:pPr>
      <w:r>
        <w:rPr>
          <w:rFonts w:eastAsia="Arial Narrow"/>
        </w:rPr>
        <w:t>Capaian Pembelajaran:</w:t>
      </w:r>
    </w:p>
    <w:p w:rsidR="00143E4F" w:rsidRDefault="00143E4F" w:rsidP="00143E4F">
      <w:pPr>
        <w:pStyle w:val="5ListCap"/>
        <w:numPr>
          <w:ilvl w:val="0"/>
          <w:numId w:val="28"/>
        </w:numPr>
      </w:pPr>
      <w:r>
        <w:t>Mampu menginternalisasikan karakter "cerdas, religius, berakhlak mulia, mandiri, peduli, beretika akademik dan tangguh sesuai dengan peran dan fungsi yang diemban di dalam maupun di luar lingkungan kerja, maupun dalam kontek bermasyarakat, berbangsa dan bernegara.</w:t>
      </w:r>
    </w:p>
    <w:p w:rsidR="00143E4F" w:rsidRDefault="00143E4F" w:rsidP="00143E4F">
      <w:pPr>
        <w:pStyle w:val="5ListCap"/>
      </w:pPr>
      <w:r>
        <w:t>Mampu menyusun konsep ilmiah dan hasil kajian atas hasil karyanya berdasarkan kaidah, tata cara, dan etika ilmiah dalam bentuk disertasi serta menyusun artikel ilmiah hasil penelitian yang terpublikasi pada jurnal ilmiah nasional dan internasional bereputasi dengan memperhatikan aspek legal yang terkait dengan hasil penelitiannya</w:t>
      </w:r>
    </w:p>
    <w:p w:rsidR="00655903" w:rsidRDefault="00143E4F" w:rsidP="00143E4F">
      <w:pPr>
        <w:pStyle w:val="5ListCap"/>
        <w:rPr>
          <w:iCs/>
          <w:lang w:val="id-ID"/>
        </w:rPr>
      </w:pPr>
      <w:r>
        <w:t>Mampu menghasilkan pengetahuan konseptual teori dan perkembangan manajemen pendidikan, organisasi pendidikan kepemimpinan pendidikan dan pengambilan keputusan supervisi Pendidikan, kebijakan pendidikan melalui pengembangan peta jalan penelitian dengan pendekatan interdisiplin, multidisiplin, atau transdisiplin</w:t>
      </w:r>
    </w:p>
    <w:p w:rsidR="00655903" w:rsidRDefault="00655903" w:rsidP="00655903">
      <w:pPr>
        <w:pStyle w:val="1SubMatkul"/>
      </w:pPr>
      <w:r>
        <w:t>Deskripsi:</w:t>
      </w:r>
    </w:p>
    <w:p w:rsidR="00655903" w:rsidRDefault="00143E4F" w:rsidP="00655903">
      <w:pPr>
        <w:pStyle w:val="8Deskripsi"/>
        <w:rPr>
          <w:lang w:val="id-ID"/>
        </w:rPr>
      </w:pPr>
      <w:r w:rsidRPr="00143E4F">
        <w:rPr>
          <w:lang w:val="id-ID"/>
        </w:rPr>
        <w:t>Mata kuliah metodologi penelitian kualitatif membekali mahasiswa untuk mampu memecahkan permasalahan sains, teknologi, dan atau seni dalam bidang kajian manajemen pendidikan dengan mengabstraksi pendekatan dan mengembangkan desain penelitian yang meliputi grounded, naturalistik, etnografi, etnometodologi, dan fenomenologi untuk menentukan proses penelitian, teknik pengumpulan data, teknik analisis, uji keabsahan dan paradigma penelitian sehingga menghasilkan karya penelitian yang mendapat pengakuan nasional maupun internasional</w:t>
      </w:r>
      <w:r w:rsidR="00655903" w:rsidRPr="00655903">
        <w:rPr>
          <w:lang w:val="id-ID"/>
        </w:rPr>
        <w:t>.</w:t>
      </w:r>
    </w:p>
    <w:p w:rsidR="00655903" w:rsidRDefault="00655903" w:rsidP="00655903">
      <w:pPr>
        <w:pStyle w:val="1SubMatkul"/>
        <w:rPr>
          <w:iCs/>
          <w:lang w:val="id-ID"/>
        </w:rPr>
      </w:pPr>
      <w:r w:rsidRPr="001775D8">
        <w:rPr>
          <w:rFonts w:eastAsia="Arial Narrow"/>
        </w:rPr>
        <w:t>Referensi</w:t>
      </w:r>
      <w:r>
        <w:rPr>
          <w:rFonts w:eastAsia="Arial Narrow"/>
        </w:rPr>
        <w:t>:</w:t>
      </w:r>
    </w:p>
    <w:p w:rsidR="00143E4F" w:rsidRPr="00016372" w:rsidRDefault="00143E4F" w:rsidP="00143E4F">
      <w:pPr>
        <w:pStyle w:val="12ref"/>
      </w:pPr>
      <w:r w:rsidRPr="00016372">
        <w:t>Creswell JW. 1994. Research Design: Qualitative and Quantitative Approaches. London: Sage Publications.</w:t>
      </w:r>
    </w:p>
    <w:p w:rsidR="00143E4F" w:rsidRPr="00016372" w:rsidRDefault="00143E4F" w:rsidP="00143E4F">
      <w:pPr>
        <w:pStyle w:val="12ref"/>
      </w:pPr>
      <w:r w:rsidRPr="00016372">
        <w:t>Glaser, B.G., &amp; Strauss, A.L. 2006. The discovery of grounded theory: strategies for qualitative research. USA: Aldine Transaction.</w:t>
      </w:r>
    </w:p>
    <w:p w:rsidR="00143E4F" w:rsidRPr="00016372" w:rsidRDefault="00143E4F" w:rsidP="00143E4F">
      <w:pPr>
        <w:pStyle w:val="12ref"/>
      </w:pPr>
      <w:r w:rsidRPr="00016372">
        <w:t>Griffith University. 2004.Module Qualitative Research and Community Engagement. Brisbane, Australia: Griffith University</w:t>
      </w:r>
    </w:p>
    <w:p w:rsidR="00143E4F" w:rsidRPr="00016372" w:rsidRDefault="00143E4F" w:rsidP="00143E4F">
      <w:pPr>
        <w:pStyle w:val="12ref"/>
      </w:pPr>
      <w:r w:rsidRPr="00016372">
        <w:t>Hancock, B., Ockleford, E., &amp; Windridge, K. 2009. An Instroduction to Qualitative Research. The NIHR RDS EM / YH, 2007</w:t>
      </w:r>
    </w:p>
    <w:p w:rsidR="00143E4F" w:rsidRPr="00016372" w:rsidRDefault="00143E4F" w:rsidP="00143E4F">
      <w:pPr>
        <w:pStyle w:val="12ref"/>
      </w:pPr>
      <w:r w:rsidRPr="00016372">
        <w:t>Moloeng, Lexy J. 2014. Metode Penelitian Kualitatif. Bandung: Rosdakarya,</w:t>
      </w:r>
    </w:p>
    <w:p w:rsidR="00143E4F" w:rsidRPr="00016372" w:rsidRDefault="00143E4F" w:rsidP="00143E4F">
      <w:pPr>
        <w:pStyle w:val="12ref"/>
      </w:pPr>
      <w:r w:rsidRPr="00016372">
        <w:t>Miles, M.B., Huberman, A.M., &amp; Saldana, J. 2014. Qualitative Data Analysis: A Methods Sourcebook. 3rd Ed. USA: Sage Publications, Inc.</w:t>
      </w:r>
    </w:p>
    <w:p w:rsidR="00143E4F" w:rsidRPr="00016372" w:rsidRDefault="00143E4F" w:rsidP="00143E4F">
      <w:pPr>
        <w:pStyle w:val="12ref"/>
      </w:pPr>
      <w:r w:rsidRPr="00016372">
        <w:t>Miles, M.B., Huberman, A.M. 1994. An Expanded Sourcebook: Qualitative Data Analysis. 2nd edition. London: Sage Publications.</w:t>
      </w:r>
    </w:p>
    <w:p w:rsidR="00143E4F" w:rsidRPr="00016372" w:rsidRDefault="00143E4F" w:rsidP="00143E4F">
      <w:pPr>
        <w:pStyle w:val="12ref"/>
      </w:pPr>
      <w:r w:rsidRPr="00016372">
        <w:t>Artikel dalam jurnal bereputasi yang relevan dengan substansi materi perkuliahan.</w:t>
      </w:r>
    </w:p>
    <w:p w:rsidR="00655903" w:rsidRPr="001775D8" w:rsidRDefault="00143E4F" w:rsidP="00143E4F">
      <w:pPr>
        <w:pStyle w:val="12ref"/>
      </w:pPr>
      <w:r w:rsidRPr="00016372">
        <w:t>Riyanto, Yatim dan Trenda AOR, 2016. Metodologi Penelitian Kualitatif dan Kuantitatif. Unipres Surabaya. ISBN. 979-445-121-5</w:t>
      </w:r>
    </w:p>
    <w:p w:rsidR="00655903" w:rsidRDefault="00655903" w:rsidP="00655903">
      <w:pPr>
        <w:pStyle w:val="12ref"/>
        <w:rPr>
          <w:iCs/>
          <w:lang w:val="id-ID"/>
        </w:rPr>
      </w:pPr>
      <w:bookmarkStart w:id="0" w:name="_GoBack"/>
      <w:bookmarkEnd w:id="0"/>
    </w:p>
    <w:sectPr w:rsidR="00655903" w:rsidSect="002552EC">
      <w:footerReference w:type="even" r:id="rId9"/>
      <w:footerReference w:type="default" r:id="rId1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31" w:rsidRDefault="00056C31" w:rsidP="00120131">
      <w:pPr>
        <w:spacing w:after="0" w:line="240" w:lineRule="auto"/>
      </w:pPr>
      <w:r>
        <w:separator/>
      </w:r>
    </w:p>
  </w:endnote>
  <w:endnote w:type="continuationSeparator" w:id="0">
    <w:p w:rsidR="00056C31" w:rsidRDefault="00056C31"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1D5t00">
    <w:altName w:val="Times New Roman"/>
    <w:panose1 w:val="00000000000000000000"/>
    <w:charset w:val="00"/>
    <w:family w:val="roman"/>
    <w:notTrueType/>
    <w:pitch w:val="default"/>
  </w:font>
  <w:font w:name="CalisMTBol">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04" w:rsidRPr="00855B36" w:rsidRDefault="009A7604"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143E4F" w:rsidRPr="00143E4F">
      <w:rPr>
        <w:rFonts w:asciiTheme="majorHAnsi" w:eastAsiaTheme="majorEastAsia" w:hAnsiTheme="majorHAnsi" w:cstheme="majorBidi"/>
        <w:i/>
        <w:noProof/>
        <w:sz w:val="16"/>
        <w:szCs w:val="16"/>
      </w:rPr>
      <w:t>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04" w:rsidRDefault="009A760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143E4F" w:rsidRPr="00143E4F">
      <w:rPr>
        <w:rFonts w:asciiTheme="majorHAnsi" w:eastAsiaTheme="majorEastAsia" w:hAnsiTheme="majorHAnsi" w:cstheme="majorBidi"/>
        <w:i/>
        <w:noProof/>
        <w:sz w:val="16"/>
        <w:szCs w:val="16"/>
      </w:rPr>
      <w:t>3</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31" w:rsidRDefault="00056C31" w:rsidP="00120131">
      <w:pPr>
        <w:spacing w:after="0" w:line="240" w:lineRule="auto"/>
      </w:pPr>
      <w:r>
        <w:separator/>
      </w:r>
    </w:p>
  </w:footnote>
  <w:footnote w:type="continuationSeparator" w:id="0">
    <w:p w:rsidR="00056C31" w:rsidRDefault="00056C31"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9C1E9AFC"/>
    <w:lvl w:ilvl="0" w:tplc="2AA8CA32">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14EEE"/>
    <w:rsid w:val="00037D7E"/>
    <w:rsid w:val="00041FD9"/>
    <w:rsid w:val="00052676"/>
    <w:rsid w:val="00056C31"/>
    <w:rsid w:val="00073732"/>
    <w:rsid w:val="00081060"/>
    <w:rsid w:val="00081B3C"/>
    <w:rsid w:val="00087191"/>
    <w:rsid w:val="000915DA"/>
    <w:rsid w:val="000C23D6"/>
    <w:rsid w:val="000C280C"/>
    <w:rsid w:val="000C3B4C"/>
    <w:rsid w:val="000D4B29"/>
    <w:rsid w:val="000E44EF"/>
    <w:rsid w:val="000E5825"/>
    <w:rsid w:val="000E59A8"/>
    <w:rsid w:val="000F1EEC"/>
    <w:rsid w:val="000F4BB4"/>
    <w:rsid w:val="000F7136"/>
    <w:rsid w:val="00101B74"/>
    <w:rsid w:val="001055C1"/>
    <w:rsid w:val="00110E28"/>
    <w:rsid w:val="00120131"/>
    <w:rsid w:val="00124EAD"/>
    <w:rsid w:val="00124FE2"/>
    <w:rsid w:val="00132317"/>
    <w:rsid w:val="0013334F"/>
    <w:rsid w:val="00143E4F"/>
    <w:rsid w:val="00144C91"/>
    <w:rsid w:val="00152DC8"/>
    <w:rsid w:val="00172289"/>
    <w:rsid w:val="001775D8"/>
    <w:rsid w:val="00183B7A"/>
    <w:rsid w:val="0019040B"/>
    <w:rsid w:val="001A071E"/>
    <w:rsid w:val="001A1FD8"/>
    <w:rsid w:val="001A74B1"/>
    <w:rsid w:val="001A7F94"/>
    <w:rsid w:val="001B3FD8"/>
    <w:rsid w:val="001C7FA6"/>
    <w:rsid w:val="001F400C"/>
    <w:rsid w:val="002036E4"/>
    <w:rsid w:val="00213C82"/>
    <w:rsid w:val="00215196"/>
    <w:rsid w:val="00216BDE"/>
    <w:rsid w:val="00217DE6"/>
    <w:rsid w:val="002242AB"/>
    <w:rsid w:val="00232850"/>
    <w:rsid w:val="00232E0E"/>
    <w:rsid w:val="002330F2"/>
    <w:rsid w:val="00243060"/>
    <w:rsid w:val="0024760B"/>
    <w:rsid w:val="00251B41"/>
    <w:rsid w:val="002552EC"/>
    <w:rsid w:val="00271F2D"/>
    <w:rsid w:val="00271FA3"/>
    <w:rsid w:val="00276320"/>
    <w:rsid w:val="002763C1"/>
    <w:rsid w:val="002844B5"/>
    <w:rsid w:val="002909A7"/>
    <w:rsid w:val="00290D54"/>
    <w:rsid w:val="00291247"/>
    <w:rsid w:val="00296BAD"/>
    <w:rsid w:val="0029729F"/>
    <w:rsid w:val="002A10BE"/>
    <w:rsid w:val="002A30B1"/>
    <w:rsid w:val="002A6BAB"/>
    <w:rsid w:val="002B204C"/>
    <w:rsid w:val="002B3708"/>
    <w:rsid w:val="002D7375"/>
    <w:rsid w:val="002F6FB3"/>
    <w:rsid w:val="0030453A"/>
    <w:rsid w:val="00314FA8"/>
    <w:rsid w:val="00321CAE"/>
    <w:rsid w:val="003327DB"/>
    <w:rsid w:val="00334D32"/>
    <w:rsid w:val="003462B4"/>
    <w:rsid w:val="003550E4"/>
    <w:rsid w:val="00355489"/>
    <w:rsid w:val="003564B4"/>
    <w:rsid w:val="00365E6E"/>
    <w:rsid w:val="00370A62"/>
    <w:rsid w:val="003748DB"/>
    <w:rsid w:val="00376C3C"/>
    <w:rsid w:val="00384AE3"/>
    <w:rsid w:val="003958F0"/>
    <w:rsid w:val="003A23B8"/>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34D0C"/>
    <w:rsid w:val="00444CDE"/>
    <w:rsid w:val="004462F5"/>
    <w:rsid w:val="00454C67"/>
    <w:rsid w:val="00455D0A"/>
    <w:rsid w:val="00470AD7"/>
    <w:rsid w:val="00482EF7"/>
    <w:rsid w:val="00483E15"/>
    <w:rsid w:val="004854F5"/>
    <w:rsid w:val="004B0E61"/>
    <w:rsid w:val="004C3F4E"/>
    <w:rsid w:val="004F7702"/>
    <w:rsid w:val="005126D3"/>
    <w:rsid w:val="00513B33"/>
    <w:rsid w:val="00515F69"/>
    <w:rsid w:val="00517D81"/>
    <w:rsid w:val="00527628"/>
    <w:rsid w:val="00531DA0"/>
    <w:rsid w:val="00534F5A"/>
    <w:rsid w:val="00545021"/>
    <w:rsid w:val="00546875"/>
    <w:rsid w:val="00547AB9"/>
    <w:rsid w:val="00550511"/>
    <w:rsid w:val="005749B0"/>
    <w:rsid w:val="005777E6"/>
    <w:rsid w:val="005844C4"/>
    <w:rsid w:val="005A048C"/>
    <w:rsid w:val="005A5D60"/>
    <w:rsid w:val="005A7683"/>
    <w:rsid w:val="005C5A32"/>
    <w:rsid w:val="005D1957"/>
    <w:rsid w:val="005E3871"/>
    <w:rsid w:val="005E5BEA"/>
    <w:rsid w:val="005F0D27"/>
    <w:rsid w:val="005F3577"/>
    <w:rsid w:val="00600BA8"/>
    <w:rsid w:val="006037A5"/>
    <w:rsid w:val="00612BD3"/>
    <w:rsid w:val="006214D8"/>
    <w:rsid w:val="00625295"/>
    <w:rsid w:val="00627A93"/>
    <w:rsid w:val="006375B5"/>
    <w:rsid w:val="00644275"/>
    <w:rsid w:val="00644C81"/>
    <w:rsid w:val="00651B58"/>
    <w:rsid w:val="00655903"/>
    <w:rsid w:val="0067746C"/>
    <w:rsid w:val="0068737F"/>
    <w:rsid w:val="00691646"/>
    <w:rsid w:val="006978AA"/>
    <w:rsid w:val="006B279B"/>
    <w:rsid w:val="006C0D39"/>
    <w:rsid w:val="006C51C3"/>
    <w:rsid w:val="006C5EC5"/>
    <w:rsid w:val="006C6521"/>
    <w:rsid w:val="006E0372"/>
    <w:rsid w:val="006E679D"/>
    <w:rsid w:val="006F46BD"/>
    <w:rsid w:val="006F6CA4"/>
    <w:rsid w:val="007002E3"/>
    <w:rsid w:val="00702F14"/>
    <w:rsid w:val="00713FD7"/>
    <w:rsid w:val="007271D0"/>
    <w:rsid w:val="00727979"/>
    <w:rsid w:val="007301BE"/>
    <w:rsid w:val="0074487E"/>
    <w:rsid w:val="0075342C"/>
    <w:rsid w:val="007549E7"/>
    <w:rsid w:val="00755142"/>
    <w:rsid w:val="00756E5F"/>
    <w:rsid w:val="007603CD"/>
    <w:rsid w:val="00773F5E"/>
    <w:rsid w:val="00774150"/>
    <w:rsid w:val="0078143D"/>
    <w:rsid w:val="007815BE"/>
    <w:rsid w:val="007A092A"/>
    <w:rsid w:val="007A64C2"/>
    <w:rsid w:val="007C2109"/>
    <w:rsid w:val="007C3056"/>
    <w:rsid w:val="007D119C"/>
    <w:rsid w:val="007D259B"/>
    <w:rsid w:val="007D6158"/>
    <w:rsid w:val="007E46EC"/>
    <w:rsid w:val="007F01B8"/>
    <w:rsid w:val="007F2141"/>
    <w:rsid w:val="007F3C11"/>
    <w:rsid w:val="007F5A2B"/>
    <w:rsid w:val="0080256D"/>
    <w:rsid w:val="0081730E"/>
    <w:rsid w:val="00826EBE"/>
    <w:rsid w:val="00832BC7"/>
    <w:rsid w:val="008408F5"/>
    <w:rsid w:val="008420C1"/>
    <w:rsid w:val="00855B36"/>
    <w:rsid w:val="00862742"/>
    <w:rsid w:val="008644B7"/>
    <w:rsid w:val="00890A0B"/>
    <w:rsid w:val="0089409F"/>
    <w:rsid w:val="008A3618"/>
    <w:rsid w:val="008B2582"/>
    <w:rsid w:val="008C344D"/>
    <w:rsid w:val="008F37C2"/>
    <w:rsid w:val="009009EA"/>
    <w:rsid w:val="00907C3D"/>
    <w:rsid w:val="00916582"/>
    <w:rsid w:val="009207D1"/>
    <w:rsid w:val="00921FAA"/>
    <w:rsid w:val="00927317"/>
    <w:rsid w:val="009305FA"/>
    <w:rsid w:val="00930CF7"/>
    <w:rsid w:val="0093163A"/>
    <w:rsid w:val="009318AD"/>
    <w:rsid w:val="00931AE1"/>
    <w:rsid w:val="00934E49"/>
    <w:rsid w:val="00937720"/>
    <w:rsid w:val="009546E6"/>
    <w:rsid w:val="0098086C"/>
    <w:rsid w:val="00991CC7"/>
    <w:rsid w:val="0099539E"/>
    <w:rsid w:val="009A5F74"/>
    <w:rsid w:val="009A7604"/>
    <w:rsid w:val="009B4A88"/>
    <w:rsid w:val="009B6CA7"/>
    <w:rsid w:val="009D1086"/>
    <w:rsid w:val="009D43AD"/>
    <w:rsid w:val="009E236F"/>
    <w:rsid w:val="009E5A0D"/>
    <w:rsid w:val="009E7B45"/>
    <w:rsid w:val="009F6437"/>
    <w:rsid w:val="00A1403F"/>
    <w:rsid w:val="00A33AC7"/>
    <w:rsid w:val="00A40914"/>
    <w:rsid w:val="00A41E11"/>
    <w:rsid w:val="00A42642"/>
    <w:rsid w:val="00A5255D"/>
    <w:rsid w:val="00A53C18"/>
    <w:rsid w:val="00A55C52"/>
    <w:rsid w:val="00A57836"/>
    <w:rsid w:val="00A618E0"/>
    <w:rsid w:val="00A626C7"/>
    <w:rsid w:val="00A71F6F"/>
    <w:rsid w:val="00A82875"/>
    <w:rsid w:val="00A83189"/>
    <w:rsid w:val="00A92AC4"/>
    <w:rsid w:val="00A954AA"/>
    <w:rsid w:val="00AA2AA5"/>
    <w:rsid w:val="00AA6766"/>
    <w:rsid w:val="00AB5D71"/>
    <w:rsid w:val="00AB64EF"/>
    <w:rsid w:val="00AC4153"/>
    <w:rsid w:val="00AC6C59"/>
    <w:rsid w:val="00AD36F4"/>
    <w:rsid w:val="00AE1962"/>
    <w:rsid w:val="00AE36B3"/>
    <w:rsid w:val="00AF0EDC"/>
    <w:rsid w:val="00AF0F6A"/>
    <w:rsid w:val="00AF2A18"/>
    <w:rsid w:val="00AF304D"/>
    <w:rsid w:val="00B16DF5"/>
    <w:rsid w:val="00B23183"/>
    <w:rsid w:val="00B24ABF"/>
    <w:rsid w:val="00B34690"/>
    <w:rsid w:val="00B35E00"/>
    <w:rsid w:val="00B51310"/>
    <w:rsid w:val="00B53C9D"/>
    <w:rsid w:val="00B55421"/>
    <w:rsid w:val="00B77502"/>
    <w:rsid w:val="00B77D44"/>
    <w:rsid w:val="00B81524"/>
    <w:rsid w:val="00B91327"/>
    <w:rsid w:val="00B94B08"/>
    <w:rsid w:val="00B956BA"/>
    <w:rsid w:val="00BB54A9"/>
    <w:rsid w:val="00BD266E"/>
    <w:rsid w:val="00BF09F2"/>
    <w:rsid w:val="00BF2306"/>
    <w:rsid w:val="00BF2801"/>
    <w:rsid w:val="00BF7290"/>
    <w:rsid w:val="00BF7D06"/>
    <w:rsid w:val="00C01E1C"/>
    <w:rsid w:val="00C06B4D"/>
    <w:rsid w:val="00C06F37"/>
    <w:rsid w:val="00C13164"/>
    <w:rsid w:val="00C14EAF"/>
    <w:rsid w:val="00C15A1C"/>
    <w:rsid w:val="00C165A8"/>
    <w:rsid w:val="00C166FB"/>
    <w:rsid w:val="00C21202"/>
    <w:rsid w:val="00C2225E"/>
    <w:rsid w:val="00C43F97"/>
    <w:rsid w:val="00C4516D"/>
    <w:rsid w:val="00C51D00"/>
    <w:rsid w:val="00C61814"/>
    <w:rsid w:val="00C751D3"/>
    <w:rsid w:val="00C932A1"/>
    <w:rsid w:val="00C936CD"/>
    <w:rsid w:val="00C95E21"/>
    <w:rsid w:val="00CA047C"/>
    <w:rsid w:val="00CA1BE6"/>
    <w:rsid w:val="00CB1ECB"/>
    <w:rsid w:val="00CC38E5"/>
    <w:rsid w:val="00CD4870"/>
    <w:rsid w:val="00CE300A"/>
    <w:rsid w:val="00D11173"/>
    <w:rsid w:val="00D11EC9"/>
    <w:rsid w:val="00D22803"/>
    <w:rsid w:val="00D22E21"/>
    <w:rsid w:val="00D32748"/>
    <w:rsid w:val="00D40AF9"/>
    <w:rsid w:val="00D44C5F"/>
    <w:rsid w:val="00D577D2"/>
    <w:rsid w:val="00D7031D"/>
    <w:rsid w:val="00D76AFA"/>
    <w:rsid w:val="00D85E91"/>
    <w:rsid w:val="00D86285"/>
    <w:rsid w:val="00D97882"/>
    <w:rsid w:val="00DB17E9"/>
    <w:rsid w:val="00DB4AB3"/>
    <w:rsid w:val="00DD1AD9"/>
    <w:rsid w:val="00DE37A8"/>
    <w:rsid w:val="00DE44B9"/>
    <w:rsid w:val="00DF2649"/>
    <w:rsid w:val="00DF3071"/>
    <w:rsid w:val="00DF3450"/>
    <w:rsid w:val="00E0635B"/>
    <w:rsid w:val="00E11C57"/>
    <w:rsid w:val="00E14831"/>
    <w:rsid w:val="00E15188"/>
    <w:rsid w:val="00E17B20"/>
    <w:rsid w:val="00E21F3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A74EE"/>
    <w:rsid w:val="00EB25DC"/>
    <w:rsid w:val="00EC71E3"/>
    <w:rsid w:val="00ED0621"/>
    <w:rsid w:val="00ED2322"/>
    <w:rsid w:val="00F003C7"/>
    <w:rsid w:val="00F06CFC"/>
    <w:rsid w:val="00F116AF"/>
    <w:rsid w:val="00F15043"/>
    <w:rsid w:val="00F17792"/>
    <w:rsid w:val="00F17953"/>
    <w:rsid w:val="00F203E7"/>
    <w:rsid w:val="00F31A68"/>
    <w:rsid w:val="00F416CA"/>
    <w:rsid w:val="00F45C50"/>
    <w:rsid w:val="00F5794B"/>
    <w:rsid w:val="00F65DFF"/>
    <w:rsid w:val="00F712F1"/>
    <w:rsid w:val="00F74F46"/>
    <w:rsid w:val="00F807A6"/>
    <w:rsid w:val="00F837E4"/>
    <w:rsid w:val="00F83C71"/>
    <w:rsid w:val="00F852A2"/>
    <w:rsid w:val="00F85A96"/>
    <w:rsid w:val="00FA5091"/>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Heading sub3,Isi Paragraf"/>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Heading sub3 Char,Isi Paragraf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143E4F"/>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143E4F"/>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qFormat/>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paragraph" w:styleId="BodyTextIndent3">
    <w:name w:val="Body Text Indent 3"/>
    <w:basedOn w:val="Normal"/>
    <w:link w:val="BodyTextIndent3Char"/>
    <w:uiPriority w:val="99"/>
    <w:unhideWhenUsed/>
    <w:rsid w:val="00ED0621"/>
    <w:pPr>
      <w:spacing w:after="120"/>
      <w:ind w:left="360"/>
    </w:pPr>
    <w:rPr>
      <w:sz w:val="16"/>
      <w:szCs w:val="16"/>
    </w:rPr>
  </w:style>
  <w:style w:type="character" w:customStyle="1" w:styleId="BodyTextIndent3Char">
    <w:name w:val="Body Text Indent 3 Char"/>
    <w:basedOn w:val="DefaultParagraphFont"/>
    <w:link w:val="BodyTextIndent3"/>
    <w:uiPriority w:val="99"/>
    <w:rsid w:val="00ED0621"/>
    <w:rPr>
      <w:kern w:val="2"/>
      <w:sz w:val="16"/>
      <w:szCs w:val="16"/>
      <w:lang w:val="en-ID"/>
      <w14:ligatures w14:val="standardContextual"/>
    </w:rPr>
  </w:style>
  <w:style w:type="character" w:customStyle="1" w:styleId="apple-converted-space">
    <w:name w:val="apple-converted-space"/>
    <w:basedOn w:val="DefaultParagraphFont"/>
    <w:rsid w:val="00ED0621"/>
  </w:style>
  <w:style w:type="character" w:customStyle="1" w:styleId="fontstyle01">
    <w:name w:val="fontstyle01"/>
    <w:basedOn w:val="DefaultParagraphFont"/>
    <w:rsid w:val="00ED0621"/>
    <w:rPr>
      <w:rFonts w:ascii="TT1D5t00" w:hAnsi="TT1D5t00" w:hint="default"/>
      <w:b w:val="0"/>
      <w:bCs w:val="0"/>
      <w:i w:val="0"/>
      <w:iCs w:val="0"/>
      <w:color w:val="000000"/>
      <w:sz w:val="22"/>
      <w:szCs w:val="22"/>
    </w:rPr>
  </w:style>
  <w:style w:type="character" w:customStyle="1" w:styleId="fontstyle21">
    <w:name w:val="fontstyle21"/>
    <w:rsid w:val="00ED0621"/>
    <w:rPr>
      <w:rFonts w:ascii="CalisMTBol" w:hAnsi="CalisMTBol" w:hint="default"/>
      <w:b/>
      <w:bCs/>
      <w:i w:val="0"/>
      <w:iCs w:val="0"/>
      <w:color w:val="FF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Heading sub3,Isi Paragraf"/>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Heading sub3 Char,Isi Paragraf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paragraph" w:customStyle="1" w:styleId="DaftarPrasyarat">
    <w:name w:val="Daftar Prasyarat"/>
    <w:basedOn w:val="Prasyarat"/>
    <w:link w:val="DaftarPrasyaratChar"/>
    <w:qFormat/>
    <w:rsid w:val="00376C3C"/>
    <w:pPr>
      <w:spacing w:before="0"/>
      <w:ind w:left="2268" w:hanging="850"/>
    </w:p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paragraph" w:customStyle="1" w:styleId="RefABrevisi">
    <w:name w:val="Ref AB revisi"/>
    <w:basedOn w:val="5ListCap"/>
    <w:link w:val="RefABrevisiChar"/>
    <w:rsid w:val="004B0E61"/>
    <w:pPr>
      <w:numPr>
        <w:numId w:val="6"/>
      </w:numPr>
    </w:pPr>
  </w:style>
  <w:style w:type="paragraph" w:customStyle="1" w:styleId="5ListCap">
    <w:name w:val="5. List Cap"/>
    <w:basedOn w:val="Normal"/>
    <w:link w:val="5ListCapChar"/>
    <w:autoRedefine/>
    <w:qFormat/>
    <w:rsid w:val="00143E4F"/>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143E4F"/>
    <w:rPr>
      <w:rFonts w:ascii="Arial" w:eastAsiaTheme="minorEastAsia" w:hAnsi="Arial" w:cs="Arial"/>
      <w:kern w:val="2"/>
      <w:sz w:val="16"/>
      <w:szCs w:val="16"/>
      <w:lang w:val="en-ID" w:eastAsia="id-ID"/>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qFormat/>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paragraph" w:styleId="BodyTextIndent3">
    <w:name w:val="Body Text Indent 3"/>
    <w:basedOn w:val="Normal"/>
    <w:link w:val="BodyTextIndent3Char"/>
    <w:uiPriority w:val="99"/>
    <w:unhideWhenUsed/>
    <w:rsid w:val="00ED0621"/>
    <w:pPr>
      <w:spacing w:after="120"/>
      <w:ind w:left="360"/>
    </w:pPr>
    <w:rPr>
      <w:sz w:val="16"/>
      <w:szCs w:val="16"/>
    </w:rPr>
  </w:style>
  <w:style w:type="character" w:customStyle="1" w:styleId="BodyTextIndent3Char">
    <w:name w:val="Body Text Indent 3 Char"/>
    <w:basedOn w:val="DefaultParagraphFont"/>
    <w:link w:val="BodyTextIndent3"/>
    <w:uiPriority w:val="99"/>
    <w:rsid w:val="00ED0621"/>
    <w:rPr>
      <w:kern w:val="2"/>
      <w:sz w:val="16"/>
      <w:szCs w:val="16"/>
      <w:lang w:val="en-ID"/>
      <w14:ligatures w14:val="standardContextual"/>
    </w:rPr>
  </w:style>
  <w:style w:type="character" w:customStyle="1" w:styleId="apple-converted-space">
    <w:name w:val="apple-converted-space"/>
    <w:basedOn w:val="DefaultParagraphFont"/>
    <w:rsid w:val="00ED0621"/>
  </w:style>
  <w:style w:type="character" w:customStyle="1" w:styleId="fontstyle01">
    <w:name w:val="fontstyle01"/>
    <w:basedOn w:val="DefaultParagraphFont"/>
    <w:rsid w:val="00ED0621"/>
    <w:rPr>
      <w:rFonts w:ascii="TT1D5t00" w:hAnsi="TT1D5t00" w:hint="default"/>
      <w:b w:val="0"/>
      <w:bCs w:val="0"/>
      <w:i w:val="0"/>
      <w:iCs w:val="0"/>
      <w:color w:val="000000"/>
      <w:sz w:val="22"/>
      <w:szCs w:val="22"/>
    </w:rPr>
  </w:style>
  <w:style w:type="character" w:customStyle="1" w:styleId="fontstyle21">
    <w:name w:val="fontstyle21"/>
    <w:rsid w:val="00ED0621"/>
    <w:rPr>
      <w:rFonts w:ascii="CalisMTBol" w:hAnsi="CalisMTBol" w:hint="default"/>
      <w:b/>
      <w:bCs/>
      <w:i w:val="0"/>
      <w:iCs w:val="0"/>
      <w:color w:val="FF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E794-E8B0-4860-A38D-A8279A51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7</cp:revision>
  <cp:lastPrinted>2023-03-31T06:59:00Z</cp:lastPrinted>
  <dcterms:created xsi:type="dcterms:W3CDTF">2023-05-08T02:39:00Z</dcterms:created>
  <dcterms:modified xsi:type="dcterms:W3CDTF">2023-05-08T03:25:00Z</dcterms:modified>
</cp:coreProperties>
</file>