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1780" w14:textId="3D437E66" w:rsidR="00AE53E6" w:rsidRPr="00AE53E6" w:rsidRDefault="00AE53E6" w:rsidP="00AE53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Nomor   :  B/              /UN38.</w:t>
      </w:r>
      <w:r w:rsidR="00226ABB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23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  <w:lang w:val="en-US"/>
        </w:rPr>
        <w:t>Surabaya, …..</w:t>
      </w:r>
      <w:r w:rsidRPr="00AE53E6">
        <w:rPr>
          <w:rFonts w:asciiTheme="minorHAnsi" w:hAnsiTheme="minorHAnsi" w:cstheme="minorHAnsi"/>
          <w:sz w:val="24"/>
          <w:szCs w:val="24"/>
        </w:rPr>
        <w:t xml:space="preserve">(diisi </w:t>
      </w:r>
      <w:proofErr w:type="spellStart"/>
      <w:r w:rsidRPr="00AE53E6">
        <w:rPr>
          <w:rFonts w:asciiTheme="minorHAnsi" w:hAnsiTheme="minorHAnsi" w:cstheme="minorHAnsi"/>
          <w:sz w:val="24"/>
          <w:szCs w:val="24"/>
        </w:rPr>
        <w:t>tgl</w:t>
      </w:r>
      <w:proofErr w:type="spellEnd"/>
      <w:r w:rsidRPr="00AE53E6">
        <w:rPr>
          <w:rFonts w:asciiTheme="minorHAnsi" w:hAnsiTheme="minorHAnsi" w:cstheme="minorHAnsi"/>
          <w:sz w:val="24"/>
          <w:szCs w:val="24"/>
        </w:rPr>
        <w:t xml:space="preserve">. surat)                        </w:t>
      </w:r>
    </w:p>
    <w:p w14:paraId="4E914FDB" w14:textId="77777777" w:rsidR="00AE53E6" w:rsidRPr="00AE53E6" w:rsidRDefault="00AE53E6" w:rsidP="00AE53E6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Hal</w:t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:  Ijin Observasi</w:t>
      </w:r>
    </w:p>
    <w:p w14:paraId="37B173E7" w14:textId="77777777" w:rsidR="00AE53E6" w:rsidRPr="00AE53E6" w:rsidRDefault="00AE53E6" w:rsidP="00AE53E6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2DB83B9D" w14:textId="77777777" w:rsidR="00AE53E6" w:rsidRPr="00AE53E6" w:rsidRDefault="00AE53E6" w:rsidP="00AE53E6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7BAA96B" w14:textId="401A3FA7" w:rsidR="00AE53E6" w:rsidRPr="00F876C0" w:rsidRDefault="00AE53E6" w:rsidP="00AE53E6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>
        <w:rPr>
          <w:rFonts w:cs="Calibri"/>
          <w:sz w:val="24"/>
          <w:szCs w:val="24"/>
          <w:lang w:val="en-US"/>
        </w:rPr>
        <w:t>(</w:t>
      </w:r>
      <w:proofErr w:type="spellStart"/>
      <w:proofErr w:type="gramStart"/>
      <w:r>
        <w:rPr>
          <w:rFonts w:cs="Calibri"/>
          <w:sz w:val="24"/>
          <w:szCs w:val="24"/>
          <w:lang w:val="en-US"/>
        </w:rPr>
        <w:t>diisi</w:t>
      </w:r>
      <w:proofErr w:type="spellEnd"/>
      <w:proofErr w:type="gramEnd"/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sz w:val="24"/>
          <w:szCs w:val="24"/>
          <w:lang w:val="en-US"/>
        </w:rPr>
        <w:t>Pimpinan</w:t>
      </w:r>
      <w:proofErr w:type="spellEnd"/>
      <w:r>
        <w:rPr>
          <w:rFonts w:cs="Calibri"/>
          <w:sz w:val="24"/>
          <w:szCs w:val="24"/>
          <w:lang w:val="en-US"/>
        </w:rPr>
        <w:t>/</w:t>
      </w:r>
      <w:proofErr w:type="spellStart"/>
      <w:r>
        <w:rPr>
          <w:rFonts w:cs="Calibri"/>
          <w:sz w:val="24"/>
          <w:szCs w:val="24"/>
          <w:lang w:val="en-US"/>
        </w:rPr>
        <w:t>Ketua</w:t>
      </w:r>
      <w:proofErr w:type="spellEnd"/>
      <w:r>
        <w:rPr>
          <w:rFonts w:cs="Calibri"/>
          <w:sz w:val="24"/>
          <w:szCs w:val="24"/>
          <w:lang w:val="en-US"/>
        </w:rPr>
        <w:t>/</w:t>
      </w:r>
      <w:proofErr w:type="spellStart"/>
      <w:r>
        <w:rPr>
          <w:rFonts w:cs="Calibri"/>
          <w:sz w:val="24"/>
          <w:szCs w:val="24"/>
          <w:lang w:val="en-US"/>
        </w:rPr>
        <w:t>Kepala</w:t>
      </w:r>
      <w:proofErr w:type="spellEnd"/>
      <w:r>
        <w:rPr>
          <w:rFonts w:cs="Calibri"/>
          <w:sz w:val="24"/>
          <w:szCs w:val="24"/>
          <w:lang w:val="en-US"/>
        </w:rPr>
        <w:t xml:space="preserve"> Lembaga </w:t>
      </w:r>
      <w:proofErr w:type="spellStart"/>
      <w:r>
        <w:rPr>
          <w:rFonts w:cs="Calibri"/>
          <w:sz w:val="24"/>
          <w:szCs w:val="24"/>
          <w:lang w:val="en-US"/>
        </w:rPr>
        <w:t>atau</w:t>
      </w:r>
      <w:proofErr w:type="spellEnd"/>
      <w:r>
        <w:rPr>
          <w:rFonts w:cs="Calibri"/>
          <w:sz w:val="24"/>
          <w:szCs w:val="24"/>
          <w:lang w:val="en-US"/>
        </w:rPr>
        <w:t xml:space="preserve"> Nama </w:t>
      </w:r>
      <w:proofErr w:type="spellStart"/>
      <w:r>
        <w:rPr>
          <w:rFonts w:cs="Calibri"/>
          <w:sz w:val="24"/>
          <w:szCs w:val="24"/>
          <w:lang w:val="en-US"/>
        </w:rPr>
        <w:t>Tempat</w:t>
      </w:r>
      <w:proofErr w:type="spellEnd"/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sz w:val="24"/>
          <w:szCs w:val="24"/>
          <w:lang w:val="en-US"/>
        </w:rPr>
        <w:t>Observasi</w:t>
      </w:r>
      <w:proofErr w:type="spellEnd"/>
      <w:r>
        <w:rPr>
          <w:rFonts w:cs="Calibri"/>
          <w:sz w:val="24"/>
          <w:szCs w:val="24"/>
          <w:lang w:val="en-US"/>
        </w:rPr>
        <w:t>)</w:t>
      </w:r>
    </w:p>
    <w:p w14:paraId="0F024D68" w14:textId="77777777" w:rsidR="00AE53E6" w:rsidRPr="001C304C" w:rsidRDefault="00AE53E6" w:rsidP="00AE53E6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(</w:t>
      </w:r>
      <w:proofErr w:type="spellStart"/>
      <w:proofErr w:type="gramStart"/>
      <w:r>
        <w:rPr>
          <w:rFonts w:cs="Calibri"/>
          <w:sz w:val="24"/>
          <w:szCs w:val="24"/>
          <w:lang w:val="en-US"/>
        </w:rPr>
        <w:t>diisi</w:t>
      </w:r>
      <w:proofErr w:type="spellEnd"/>
      <w:proofErr w:type="gramEnd"/>
      <w:r>
        <w:rPr>
          <w:rFonts w:cs="Calibri"/>
          <w:sz w:val="24"/>
          <w:szCs w:val="24"/>
          <w:lang w:val="en-US"/>
        </w:rPr>
        <w:t xml:space="preserve"> Alamat Lembaga dan </w:t>
      </w:r>
      <w:proofErr w:type="spellStart"/>
      <w:r>
        <w:rPr>
          <w:rFonts w:cs="Calibri"/>
          <w:sz w:val="24"/>
          <w:szCs w:val="24"/>
          <w:lang w:val="en-US"/>
        </w:rPr>
        <w:t>ditulis</w:t>
      </w:r>
      <w:proofErr w:type="spellEnd"/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sz w:val="24"/>
          <w:szCs w:val="24"/>
          <w:lang w:val="en-US"/>
        </w:rPr>
        <w:t>lengkap</w:t>
      </w:r>
      <w:proofErr w:type="spellEnd"/>
      <w:r>
        <w:rPr>
          <w:rFonts w:cs="Calibri"/>
          <w:sz w:val="24"/>
          <w:szCs w:val="24"/>
          <w:lang w:val="en-US"/>
        </w:rPr>
        <w:t>)</w:t>
      </w:r>
    </w:p>
    <w:p w14:paraId="67DC4395" w14:textId="77777777" w:rsidR="00AE53E6" w:rsidRPr="00AE53E6" w:rsidRDefault="00AE53E6" w:rsidP="00AE53E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198C9D" w14:textId="6FE13D69" w:rsidR="00AE53E6" w:rsidRPr="00AE53E6" w:rsidRDefault="00AE53E6" w:rsidP="00AE53E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Dalam rangka memenuhi tugas </w:t>
      </w:r>
      <w:proofErr w:type="spellStart"/>
      <w:r w:rsidRPr="00AE53E6">
        <w:rPr>
          <w:rFonts w:asciiTheme="minorHAnsi" w:hAnsiTheme="minorHAnsi" w:cstheme="minorHAnsi"/>
          <w:bCs/>
          <w:sz w:val="24"/>
          <w:szCs w:val="24"/>
        </w:rPr>
        <w:t>matakuliah</w:t>
      </w:r>
      <w:proofErr w:type="spellEnd"/>
      <w:r w:rsidRPr="00AE53E6">
        <w:rPr>
          <w:rFonts w:asciiTheme="minorHAnsi" w:hAnsiTheme="minorHAnsi" w:cstheme="minorHAnsi"/>
          <w:bCs/>
          <w:sz w:val="24"/>
          <w:szCs w:val="24"/>
        </w:rPr>
        <w:t xml:space="preserve"> ...................................... yang harus dilaksanakan oleh mahasiswa Program Studi. ......................... angkatan ................ Fakultas </w:t>
      </w:r>
      <w:r w:rsidRPr="00AE53E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Bahasa dan </w:t>
      </w:r>
      <w:proofErr w:type="spellStart"/>
      <w:r w:rsidRPr="00AE53E6">
        <w:rPr>
          <w:rFonts w:asciiTheme="minorHAnsi" w:hAnsiTheme="minorHAnsi" w:cstheme="minorHAnsi"/>
          <w:bCs/>
          <w:sz w:val="24"/>
          <w:szCs w:val="24"/>
          <w:lang w:val="en-US"/>
        </w:rPr>
        <w:t>Seni</w:t>
      </w:r>
      <w:proofErr w:type="spellEnd"/>
      <w:r w:rsidRPr="00AE53E6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................................... </w:t>
      </w:r>
      <w:r w:rsidRPr="00AE53E6">
        <w:rPr>
          <w:rFonts w:asciiTheme="minorHAnsi" w:hAnsiTheme="minorHAnsi" w:cstheme="minorHAnsi"/>
          <w:sz w:val="24"/>
          <w:szCs w:val="24"/>
        </w:rPr>
        <w:t>Kegiatan tersebut akan dilaksanakan mulai tanggal ......................</w:t>
      </w:r>
    </w:p>
    <w:p w14:paraId="57342293" w14:textId="77777777" w:rsidR="00AE53E6" w:rsidRPr="00AE53E6" w:rsidRDefault="00AE53E6" w:rsidP="00AE53E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ijin pada mahasiswa untuk melakukan observasi tentang ..............................................</w:t>
      </w:r>
    </w:p>
    <w:p w14:paraId="061F3C72" w14:textId="77777777" w:rsidR="00AE53E6" w:rsidRDefault="00AE53E6" w:rsidP="00AE53E6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6D4BA2CB" w14:textId="77777777" w:rsidR="00AE53E6" w:rsidRPr="00AE53E6" w:rsidRDefault="00AE53E6" w:rsidP="00AE53E6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2693"/>
      </w:tblGrid>
      <w:tr w:rsidR="00AE53E6" w:rsidRPr="00AE53E6" w14:paraId="6E95F942" w14:textId="77777777" w:rsidTr="00450559">
        <w:tc>
          <w:tcPr>
            <w:tcW w:w="567" w:type="dxa"/>
            <w:vAlign w:val="center"/>
          </w:tcPr>
          <w:p w14:paraId="775E891F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00BF74CF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4BF0D721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7179F417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AE53E6" w:rsidRPr="00AE53E6" w14:paraId="0A2DFB2F" w14:textId="77777777" w:rsidTr="00450559">
        <w:trPr>
          <w:trHeight w:val="315"/>
        </w:trPr>
        <w:tc>
          <w:tcPr>
            <w:tcW w:w="567" w:type="dxa"/>
          </w:tcPr>
          <w:p w14:paraId="0A885031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A791AFA" w14:textId="77777777" w:rsidR="00AE53E6" w:rsidRPr="00AE53E6" w:rsidRDefault="00AE53E6" w:rsidP="00AE5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CC4FC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DBB0F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E53E6" w:rsidRPr="00AE53E6" w14:paraId="7956832A" w14:textId="77777777" w:rsidTr="00450559">
        <w:trPr>
          <w:trHeight w:val="295"/>
        </w:trPr>
        <w:tc>
          <w:tcPr>
            <w:tcW w:w="567" w:type="dxa"/>
          </w:tcPr>
          <w:p w14:paraId="2109DE31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9DC669" w14:textId="77777777" w:rsidR="00AE53E6" w:rsidRPr="00AE53E6" w:rsidRDefault="00AE53E6" w:rsidP="00AE5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15DFF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FCDCB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E53E6" w:rsidRPr="00AE53E6" w14:paraId="1D5CA22C" w14:textId="77777777" w:rsidTr="00450559">
        <w:trPr>
          <w:trHeight w:val="317"/>
        </w:trPr>
        <w:tc>
          <w:tcPr>
            <w:tcW w:w="567" w:type="dxa"/>
          </w:tcPr>
          <w:p w14:paraId="06F2D8BA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D70F911" w14:textId="77777777" w:rsidR="00AE53E6" w:rsidRPr="00AE53E6" w:rsidRDefault="00AE53E6" w:rsidP="00AE5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0FBC11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AECF8A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E53E6" w:rsidRPr="00AE53E6" w14:paraId="5789677E" w14:textId="77777777" w:rsidTr="00450559">
        <w:trPr>
          <w:trHeight w:val="279"/>
        </w:trPr>
        <w:tc>
          <w:tcPr>
            <w:tcW w:w="567" w:type="dxa"/>
          </w:tcPr>
          <w:p w14:paraId="05C63EF1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1694592" w14:textId="77777777" w:rsidR="00AE53E6" w:rsidRPr="00AE53E6" w:rsidRDefault="00AE53E6" w:rsidP="00AE5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9EB759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ECABD9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E53E6" w:rsidRPr="00AE53E6" w14:paraId="409A40EF" w14:textId="77777777" w:rsidTr="00450559">
        <w:trPr>
          <w:trHeight w:val="285"/>
        </w:trPr>
        <w:tc>
          <w:tcPr>
            <w:tcW w:w="567" w:type="dxa"/>
          </w:tcPr>
          <w:p w14:paraId="4D542770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079C549" w14:textId="77777777" w:rsidR="00AE53E6" w:rsidRPr="00AE53E6" w:rsidRDefault="00AE53E6" w:rsidP="00AE5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9253F1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B16E5" w14:textId="77777777" w:rsidR="00AE53E6" w:rsidRPr="00AE53E6" w:rsidRDefault="00AE53E6" w:rsidP="00AE53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8B9E052" w14:textId="77777777" w:rsidR="00AE53E6" w:rsidRPr="00AE53E6" w:rsidRDefault="00AE53E6" w:rsidP="00AE53E6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DF9F48" w14:textId="77777777" w:rsidR="00AE53E6" w:rsidRPr="00AE53E6" w:rsidRDefault="00AE53E6" w:rsidP="00AE53E6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perkenan/ijin Saudara kami sampaikan terima kasih.</w:t>
      </w:r>
    </w:p>
    <w:p w14:paraId="0824718F" w14:textId="782DD9D7" w:rsidR="00A80E42" w:rsidRPr="00AE53E6" w:rsidRDefault="00A80E42" w:rsidP="00AE5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/>
        <w:jc w:val="both"/>
        <w:rPr>
          <w:rFonts w:asciiTheme="minorHAnsi" w:hAnsiTheme="minorHAnsi" w:cstheme="minorHAnsi"/>
          <w:sz w:val="24"/>
          <w:szCs w:val="24"/>
        </w:rPr>
      </w:pPr>
    </w:p>
    <w:p w14:paraId="30DFDE16" w14:textId="77777777" w:rsidR="009E2C4E" w:rsidRPr="00AE53E6" w:rsidRDefault="009E2C4E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8E29915" w14:textId="431A8DCF" w:rsidR="00F876C0" w:rsidRPr="00AE53E6" w:rsidRDefault="00A80E42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2EE01CFC" w14:textId="77777777" w:rsidR="00F876C0" w:rsidRPr="00AE53E6" w:rsidRDefault="00A80E42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="00F876C0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23FEE8B4" w14:textId="77777777" w:rsidR="00F876C0" w:rsidRPr="00AE53E6" w:rsidRDefault="00F876C0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A438688" w14:textId="77777777" w:rsidR="00F876C0" w:rsidRPr="00AE53E6" w:rsidRDefault="00F876C0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6FBDF" w14:textId="77777777" w:rsidR="00AE2093" w:rsidRPr="00AE53E6" w:rsidRDefault="00AE2093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E78CD" w14:textId="1425FE40" w:rsidR="00AE2093" w:rsidRPr="00AE53E6" w:rsidRDefault="00F876C0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</w:t>
      </w:r>
      <w:r w:rsidR="00AE2093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, Ph.D.</w:t>
      </w:r>
    </w:p>
    <w:p w14:paraId="5B9DB754" w14:textId="18A7E3D4" w:rsidR="007A7F5C" w:rsidRDefault="00A80E42" w:rsidP="00AE53E6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="00761488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AE2093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197604212005011002</w:t>
      </w:r>
    </w:p>
    <w:p w14:paraId="1712050C" w14:textId="77777777" w:rsidR="00226ABB" w:rsidRPr="00F85A7E" w:rsidRDefault="00226ABB" w:rsidP="00226ABB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29585B07" w14:textId="77777777" w:rsidR="00226ABB" w:rsidRPr="00F85A7E" w:rsidRDefault="00226ABB" w:rsidP="00226ABB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FBS UNESA</w:t>
      </w:r>
    </w:p>
    <w:p w14:paraId="3DA8E1D4" w14:textId="77777777" w:rsidR="00226ABB" w:rsidRPr="00F85A7E" w:rsidRDefault="00226ABB" w:rsidP="00226ABB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diisi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Nama Program 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Studi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) FBS UNESA</w:t>
      </w:r>
    </w:p>
    <w:p w14:paraId="504E2433" w14:textId="77777777" w:rsidR="00226ABB" w:rsidRPr="00AE53E6" w:rsidRDefault="00226ABB" w:rsidP="00226ABB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sectPr w:rsidR="00226ABB" w:rsidRPr="00AE53E6" w:rsidSect="009E2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5621" w14:textId="77777777" w:rsidR="00A36C1C" w:rsidRDefault="00A36C1C">
      <w:pPr>
        <w:spacing w:after="0" w:line="240" w:lineRule="auto"/>
      </w:pPr>
      <w:r>
        <w:separator/>
      </w:r>
    </w:p>
  </w:endnote>
  <w:endnote w:type="continuationSeparator" w:id="0">
    <w:p w14:paraId="2324BB81" w14:textId="77777777" w:rsidR="00A36C1C" w:rsidRDefault="00A3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EAF8" w14:textId="77777777" w:rsidR="00031BF0" w:rsidRDefault="00031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9D34" w14:textId="15E2FD14" w:rsidR="000E442A" w:rsidRDefault="009E2C4E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56980EBC" wp14:editId="4013B285">
          <wp:simplePos x="0" y="0"/>
          <wp:positionH relativeFrom="column">
            <wp:posOffset>5715</wp:posOffset>
          </wp:positionH>
          <wp:positionV relativeFrom="paragraph">
            <wp:posOffset>182245</wp:posOffset>
          </wp:positionV>
          <wp:extent cx="2843530" cy="167640"/>
          <wp:effectExtent l="0" t="0" r="0" b="0"/>
          <wp:wrapNone/>
          <wp:docPr id="2" name="image1.jpg" descr="FOOTER 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OOTER 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4507" w14:textId="77777777" w:rsidR="00031BF0" w:rsidRDefault="00031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54E1" w14:textId="77777777" w:rsidR="00A36C1C" w:rsidRDefault="00A36C1C">
      <w:pPr>
        <w:spacing w:after="0" w:line="240" w:lineRule="auto"/>
      </w:pPr>
      <w:r>
        <w:separator/>
      </w:r>
    </w:p>
  </w:footnote>
  <w:footnote w:type="continuationSeparator" w:id="0">
    <w:p w14:paraId="5301C2B1" w14:textId="77777777" w:rsidR="00A36C1C" w:rsidRDefault="00A3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5F5A" w14:textId="77777777" w:rsidR="00031BF0" w:rsidRDefault="00031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72E0" w14:textId="77777777" w:rsidR="000E442A" w:rsidRDefault="00000000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Kampus Lidah Wetan, Jl. Lidah Wetan, Surabaya 60213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0E442A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06804601">
              <wp:simplePos x="0" y="0"/>
              <wp:positionH relativeFrom="column">
                <wp:posOffset>-80010</wp:posOffset>
              </wp:positionH>
              <wp:positionV relativeFrom="paragraph">
                <wp:posOffset>116204</wp:posOffset>
              </wp:positionV>
              <wp:extent cx="623316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B34D5C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15pt" to="48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41F" w14:textId="77777777" w:rsidR="00031BF0" w:rsidRDefault="00031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31BF0"/>
    <w:rsid w:val="00127438"/>
    <w:rsid w:val="00174DB6"/>
    <w:rsid w:val="00215001"/>
    <w:rsid w:val="00226ABB"/>
    <w:rsid w:val="0024617D"/>
    <w:rsid w:val="003C0B59"/>
    <w:rsid w:val="0047492D"/>
    <w:rsid w:val="0067510A"/>
    <w:rsid w:val="006C5417"/>
    <w:rsid w:val="00710336"/>
    <w:rsid w:val="00742497"/>
    <w:rsid w:val="00761488"/>
    <w:rsid w:val="007A7F5C"/>
    <w:rsid w:val="007E1F0D"/>
    <w:rsid w:val="00816895"/>
    <w:rsid w:val="0082089D"/>
    <w:rsid w:val="008F4FAE"/>
    <w:rsid w:val="00957FD5"/>
    <w:rsid w:val="009A65C1"/>
    <w:rsid w:val="009E18B7"/>
    <w:rsid w:val="009E2C4E"/>
    <w:rsid w:val="00A36C1C"/>
    <w:rsid w:val="00A80E42"/>
    <w:rsid w:val="00A87CAD"/>
    <w:rsid w:val="00AE2093"/>
    <w:rsid w:val="00AE53E6"/>
    <w:rsid w:val="00B738CC"/>
    <w:rsid w:val="00BB465F"/>
    <w:rsid w:val="00BE6089"/>
    <w:rsid w:val="00C05EFD"/>
    <w:rsid w:val="00C30766"/>
    <w:rsid w:val="00CC1C53"/>
    <w:rsid w:val="00D5777C"/>
    <w:rsid w:val="00DF23B4"/>
    <w:rsid w:val="00E52068"/>
    <w:rsid w:val="00ED50B1"/>
    <w:rsid w:val="00EE0E6E"/>
    <w:rsid w:val="00EE2CCF"/>
    <w:rsid w:val="00F876C0"/>
    <w:rsid w:val="00FA3929"/>
    <w:rsid w:val="00F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2023-04-14T02:01:00Z</cp:lastPrinted>
  <dcterms:created xsi:type="dcterms:W3CDTF">2023-05-22T07:34:00Z</dcterms:created>
  <dcterms:modified xsi:type="dcterms:W3CDTF">2023-05-22T07:34:00Z</dcterms:modified>
</cp:coreProperties>
</file>