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A1" w:rsidRPr="00D251FD" w:rsidRDefault="00C62DA1" w:rsidP="00C62DA1">
      <w:pPr>
        <w:pStyle w:val="Heading1"/>
        <w:numPr>
          <w:ilvl w:val="0"/>
          <w:numId w:val="0"/>
        </w:numPr>
        <w:rPr>
          <w:lang w:val="en-US"/>
        </w:rPr>
      </w:pPr>
      <w:proofErr w:type="spellStart"/>
      <w:r>
        <w:t>Rencana</w:t>
      </w:r>
      <w:proofErr w:type="spellEnd"/>
      <w:r>
        <w:t xml:space="preserve"> </w:t>
      </w:r>
      <w:proofErr w:type="spellStart"/>
      <w:r>
        <w:t>Pembelajaran</w:t>
      </w:r>
      <w:proofErr w:type="spellEnd"/>
      <w:r>
        <w:t xml:space="preserve"> Semester</w:t>
      </w:r>
    </w:p>
    <w:p w:rsidR="00C62DA1" w:rsidRDefault="00C62DA1" w:rsidP="00C62DA1">
      <w:pPr>
        <w:ind w:left="284"/>
        <w:rPr>
          <w:rFonts w:asciiTheme="minorHAnsi" w:hAnsiTheme="minorHAnsi"/>
          <w:bCs/>
          <w:iCs/>
          <w:kern w:val="28"/>
          <w:sz w:val="22"/>
          <w:szCs w:val="22"/>
          <w:lang w:val="id-ID" w:eastAsia="x-none"/>
        </w:rPr>
      </w:pPr>
    </w:p>
    <w:tbl>
      <w:tblPr>
        <w:tblW w:w="154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1"/>
        <w:gridCol w:w="1276"/>
        <w:gridCol w:w="1099"/>
        <w:gridCol w:w="2445"/>
        <w:gridCol w:w="254"/>
        <w:gridCol w:w="590"/>
        <w:gridCol w:w="6"/>
        <w:gridCol w:w="1105"/>
        <w:gridCol w:w="1021"/>
        <w:gridCol w:w="680"/>
        <w:gridCol w:w="454"/>
        <w:gridCol w:w="851"/>
        <w:gridCol w:w="113"/>
        <w:gridCol w:w="1588"/>
        <w:gridCol w:w="396"/>
        <w:gridCol w:w="1311"/>
      </w:tblGrid>
      <w:tr w:rsidR="00C62DA1" w:rsidRPr="00720600" w:rsidTr="00195FD4">
        <w:tc>
          <w:tcPr>
            <w:tcW w:w="2269" w:type="dxa"/>
            <w:gridSpan w:val="2"/>
            <w:shd w:val="clear" w:color="auto" w:fill="DAEEF3"/>
            <w:vAlign w:val="center"/>
          </w:tcPr>
          <w:p w:rsidR="00C62DA1" w:rsidRPr="00720600" w:rsidRDefault="00C62DA1" w:rsidP="00195FD4">
            <w:pPr>
              <w:jc w:val="center"/>
              <w:rPr>
                <w:rFonts w:ascii="Cambria" w:hAnsi="Cambria"/>
                <w:b/>
                <w:sz w:val="32"/>
                <w:szCs w:val="32"/>
                <w:lang w:val="id-ID"/>
              </w:rPr>
            </w:pPr>
            <w:r w:rsidRPr="00720600">
              <w:rPr>
                <w:rFonts w:ascii="Cambria" w:hAnsi="Cambria"/>
                <w:b/>
                <w:noProof/>
                <w:sz w:val="32"/>
                <w:szCs w:val="32"/>
              </w:rPr>
              <w:t>LOGO</w:t>
            </w:r>
          </w:p>
        </w:tc>
        <w:tc>
          <w:tcPr>
            <w:tcW w:w="11482" w:type="dxa"/>
            <w:gridSpan w:val="13"/>
            <w:shd w:val="clear" w:color="auto" w:fill="DAEEF3"/>
          </w:tcPr>
          <w:p w:rsidR="00720600" w:rsidRPr="00720600" w:rsidRDefault="00720600" w:rsidP="00720600">
            <w:pPr>
              <w:jc w:val="center"/>
              <w:rPr>
                <w:rFonts w:ascii="Cambria" w:hAnsi="Cambria"/>
                <w:b/>
                <w:bCs/>
                <w:sz w:val="32"/>
                <w:szCs w:val="32"/>
              </w:rPr>
            </w:pPr>
            <w:r w:rsidRPr="00720600">
              <w:rPr>
                <w:rFonts w:ascii="Cambria" w:hAnsi="Cambria"/>
                <w:b/>
                <w:bCs/>
                <w:sz w:val="32"/>
                <w:szCs w:val="32"/>
              </w:rPr>
              <w:t>UNIVERSITAS NEGERI SURABAYA</w:t>
            </w:r>
            <w:r w:rsidR="00C62DA1" w:rsidRPr="00720600">
              <w:rPr>
                <w:rFonts w:ascii="Cambria" w:hAnsi="Cambria"/>
                <w:b/>
                <w:bCs/>
                <w:sz w:val="32"/>
                <w:szCs w:val="32"/>
              </w:rPr>
              <w:t xml:space="preserve"> </w:t>
            </w:r>
          </w:p>
          <w:p w:rsidR="00720600" w:rsidRPr="00720600" w:rsidRDefault="00720600" w:rsidP="00720600">
            <w:pPr>
              <w:jc w:val="center"/>
              <w:rPr>
                <w:rFonts w:ascii="Cambria" w:hAnsi="Cambria"/>
                <w:b/>
                <w:bCs/>
                <w:sz w:val="32"/>
                <w:szCs w:val="32"/>
              </w:rPr>
            </w:pPr>
            <w:r w:rsidRPr="00720600">
              <w:rPr>
                <w:rFonts w:ascii="Cambria" w:hAnsi="Cambria"/>
                <w:b/>
                <w:bCs/>
                <w:sz w:val="32"/>
                <w:szCs w:val="32"/>
              </w:rPr>
              <w:t>FAKULTAS MATEMATIKA DAN ILMU PENGETAHUAN ALAM</w:t>
            </w:r>
            <w:r w:rsidR="00C62DA1" w:rsidRPr="00720600">
              <w:rPr>
                <w:rFonts w:ascii="Cambria" w:hAnsi="Cambria"/>
                <w:b/>
                <w:bCs/>
                <w:sz w:val="32"/>
                <w:szCs w:val="32"/>
              </w:rPr>
              <w:t xml:space="preserve"> </w:t>
            </w:r>
          </w:p>
          <w:p w:rsidR="00C62DA1" w:rsidRPr="00720600" w:rsidRDefault="00C62DA1" w:rsidP="00720600">
            <w:pPr>
              <w:jc w:val="center"/>
              <w:rPr>
                <w:rFonts w:ascii="Cambria" w:hAnsi="Cambria"/>
                <w:b/>
                <w:sz w:val="28"/>
                <w:szCs w:val="28"/>
              </w:rPr>
            </w:pPr>
            <w:r w:rsidRPr="00720600">
              <w:rPr>
                <w:rFonts w:ascii="Cambria" w:hAnsi="Cambria"/>
                <w:b/>
                <w:bCs/>
                <w:sz w:val="32"/>
                <w:szCs w:val="32"/>
              </w:rPr>
              <w:t>PRODI</w:t>
            </w:r>
            <w:r w:rsidR="00720600" w:rsidRPr="00720600">
              <w:rPr>
                <w:rFonts w:ascii="Cambria" w:hAnsi="Cambria"/>
                <w:b/>
                <w:bCs/>
                <w:sz w:val="32"/>
                <w:szCs w:val="32"/>
              </w:rPr>
              <w:t xml:space="preserve"> FISIKA</w:t>
            </w:r>
          </w:p>
        </w:tc>
        <w:tc>
          <w:tcPr>
            <w:tcW w:w="1707" w:type="dxa"/>
            <w:gridSpan w:val="2"/>
            <w:shd w:val="clear" w:color="auto" w:fill="DAEEF3"/>
          </w:tcPr>
          <w:p w:rsidR="00C62DA1" w:rsidRPr="00720600" w:rsidRDefault="00C62DA1" w:rsidP="00195FD4">
            <w:pPr>
              <w:jc w:val="center"/>
              <w:rPr>
                <w:rFonts w:ascii="Cambria" w:hAnsi="Cambria"/>
                <w:b/>
                <w:sz w:val="24"/>
                <w:szCs w:val="24"/>
              </w:rPr>
            </w:pPr>
            <w:proofErr w:type="spellStart"/>
            <w:r w:rsidRPr="00720600">
              <w:rPr>
                <w:rFonts w:ascii="Cambria" w:hAnsi="Cambria"/>
                <w:b/>
                <w:sz w:val="24"/>
                <w:szCs w:val="24"/>
              </w:rPr>
              <w:t>Kode</w:t>
            </w:r>
            <w:proofErr w:type="spellEnd"/>
            <w:r w:rsidRPr="00720600">
              <w:rPr>
                <w:rFonts w:ascii="Cambria" w:hAnsi="Cambria"/>
                <w:b/>
                <w:sz w:val="24"/>
                <w:szCs w:val="24"/>
              </w:rPr>
              <w:t xml:space="preserve"> </w:t>
            </w:r>
            <w:proofErr w:type="spellStart"/>
            <w:r w:rsidRPr="00720600">
              <w:rPr>
                <w:rFonts w:ascii="Cambria" w:hAnsi="Cambria"/>
                <w:b/>
                <w:sz w:val="24"/>
                <w:szCs w:val="24"/>
              </w:rPr>
              <w:t>Dokumen</w:t>
            </w:r>
            <w:proofErr w:type="spellEnd"/>
          </w:p>
        </w:tc>
      </w:tr>
      <w:tr w:rsidR="00C62DA1" w:rsidRPr="00720600" w:rsidTr="00195FD4">
        <w:tc>
          <w:tcPr>
            <w:tcW w:w="15458" w:type="dxa"/>
            <w:gridSpan w:val="17"/>
            <w:shd w:val="clear" w:color="auto" w:fill="DAEEF3"/>
          </w:tcPr>
          <w:p w:rsidR="00C62DA1" w:rsidRPr="00720600" w:rsidRDefault="00C62DA1" w:rsidP="00195FD4">
            <w:pPr>
              <w:jc w:val="center"/>
              <w:rPr>
                <w:rFonts w:ascii="Cambria" w:hAnsi="Cambria"/>
                <w:b/>
                <w:sz w:val="28"/>
                <w:szCs w:val="28"/>
                <w:lang w:val="id-ID"/>
              </w:rPr>
            </w:pPr>
            <w:r w:rsidRPr="00720600">
              <w:rPr>
                <w:rFonts w:ascii="Cambria" w:hAnsi="Cambria"/>
                <w:b/>
                <w:sz w:val="28"/>
                <w:szCs w:val="28"/>
              </w:rPr>
              <w:t>RENCANA PEMBELAJARAN SEMESTER</w:t>
            </w:r>
          </w:p>
        </w:tc>
      </w:tr>
      <w:tr w:rsidR="00C62DA1" w:rsidRPr="00720600" w:rsidTr="00195FD4">
        <w:tc>
          <w:tcPr>
            <w:tcW w:w="4644" w:type="dxa"/>
            <w:gridSpan w:val="4"/>
            <w:shd w:val="clear" w:color="auto" w:fill="E7E6E6" w:themeFill="background2"/>
          </w:tcPr>
          <w:p w:rsidR="00C62DA1" w:rsidRPr="00720600" w:rsidRDefault="00C62DA1" w:rsidP="00195FD4">
            <w:pPr>
              <w:rPr>
                <w:rFonts w:ascii="Cambria" w:hAnsi="Cambria"/>
                <w:b/>
                <w:sz w:val="22"/>
                <w:szCs w:val="22"/>
              </w:rPr>
            </w:pPr>
            <w:r w:rsidRPr="00720600">
              <w:rPr>
                <w:rFonts w:ascii="Cambria" w:hAnsi="Cambria"/>
                <w:b/>
                <w:sz w:val="22"/>
                <w:szCs w:val="22"/>
                <w:lang w:val="id-ID"/>
              </w:rPr>
              <w:t>MATA KULIAH</w:t>
            </w:r>
            <w:r w:rsidRPr="00720600">
              <w:rPr>
                <w:rFonts w:ascii="Cambria" w:hAnsi="Cambria"/>
                <w:b/>
                <w:sz w:val="22"/>
                <w:szCs w:val="22"/>
              </w:rPr>
              <w:t xml:space="preserve"> (MK)</w:t>
            </w:r>
          </w:p>
        </w:tc>
        <w:tc>
          <w:tcPr>
            <w:tcW w:w="2445" w:type="dxa"/>
            <w:shd w:val="clear" w:color="auto" w:fill="E7E6E6" w:themeFill="background2"/>
          </w:tcPr>
          <w:p w:rsidR="00C62DA1" w:rsidRPr="00720600" w:rsidRDefault="00C62DA1" w:rsidP="00195FD4">
            <w:pPr>
              <w:rPr>
                <w:rFonts w:ascii="Cambria" w:hAnsi="Cambria"/>
                <w:b/>
                <w:sz w:val="22"/>
                <w:szCs w:val="22"/>
              </w:rPr>
            </w:pPr>
            <w:r w:rsidRPr="00720600">
              <w:rPr>
                <w:rFonts w:ascii="Cambria" w:hAnsi="Cambria"/>
                <w:b/>
                <w:sz w:val="22"/>
                <w:szCs w:val="22"/>
              </w:rPr>
              <w:t>KODE</w:t>
            </w:r>
          </w:p>
        </w:tc>
        <w:tc>
          <w:tcPr>
            <w:tcW w:w="2976" w:type="dxa"/>
            <w:gridSpan w:val="5"/>
            <w:shd w:val="clear" w:color="auto" w:fill="E7E6E6" w:themeFill="background2"/>
          </w:tcPr>
          <w:p w:rsidR="00C62DA1" w:rsidRPr="00720600" w:rsidRDefault="00C62DA1" w:rsidP="00195FD4">
            <w:pPr>
              <w:rPr>
                <w:rFonts w:ascii="Cambria" w:hAnsi="Cambria"/>
                <w:b/>
                <w:noProof/>
                <w:sz w:val="22"/>
                <w:szCs w:val="22"/>
              </w:rPr>
            </w:pPr>
            <w:r w:rsidRPr="00720600">
              <w:rPr>
                <w:rFonts w:ascii="Cambria" w:hAnsi="Cambria"/>
                <w:b/>
                <w:noProof/>
                <w:sz w:val="22"/>
                <w:szCs w:val="22"/>
              </w:rPr>
              <w:t>Rumpun MK</w:t>
            </w:r>
          </w:p>
        </w:tc>
        <w:tc>
          <w:tcPr>
            <w:tcW w:w="1985" w:type="dxa"/>
            <w:gridSpan w:val="3"/>
            <w:shd w:val="clear" w:color="auto" w:fill="E7E6E6" w:themeFill="background2"/>
          </w:tcPr>
          <w:p w:rsidR="00C62DA1" w:rsidRPr="00720600" w:rsidRDefault="00C62DA1" w:rsidP="00896E22">
            <w:pPr>
              <w:jc w:val="center"/>
              <w:rPr>
                <w:rFonts w:ascii="Cambria" w:hAnsi="Cambria"/>
                <w:b/>
                <w:sz w:val="22"/>
                <w:szCs w:val="22"/>
              </w:rPr>
            </w:pPr>
            <w:r w:rsidRPr="00720600">
              <w:rPr>
                <w:rFonts w:ascii="Cambria" w:hAnsi="Cambria"/>
                <w:b/>
                <w:sz w:val="22"/>
                <w:szCs w:val="22"/>
                <w:lang w:val="id-ID"/>
              </w:rPr>
              <w:t>BOBOT</w:t>
            </w:r>
            <w:r w:rsidRPr="00720600">
              <w:rPr>
                <w:rFonts w:ascii="Cambria" w:hAnsi="Cambria"/>
                <w:b/>
                <w:sz w:val="22"/>
                <w:szCs w:val="22"/>
              </w:rPr>
              <w:t xml:space="preserve"> (</w:t>
            </w:r>
            <w:proofErr w:type="spellStart"/>
            <w:r w:rsidRPr="00720600">
              <w:rPr>
                <w:rFonts w:ascii="Cambria" w:hAnsi="Cambria"/>
                <w:b/>
                <w:noProof/>
                <w:sz w:val="22"/>
                <w:szCs w:val="22"/>
              </w:rPr>
              <w:t>sks</w:t>
            </w:r>
            <w:proofErr w:type="spellEnd"/>
            <w:r w:rsidRPr="00720600">
              <w:rPr>
                <w:rFonts w:ascii="Cambria" w:hAnsi="Cambria"/>
                <w:b/>
                <w:sz w:val="22"/>
                <w:szCs w:val="22"/>
              </w:rPr>
              <w:t>)</w:t>
            </w:r>
          </w:p>
        </w:tc>
        <w:tc>
          <w:tcPr>
            <w:tcW w:w="1701" w:type="dxa"/>
            <w:gridSpan w:val="2"/>
            <w:shd w:val="clear" w:color="auto" w:fill="E7E6E6" w:themeFill="background2"/>
          </w:tcPr>
          <w:p w:rsidR="00C62DA1" w:rsidRPr="00720600" w:rsidRDefault="00C62DA1" w:rsidP="00896E22">
            <w:pPr>
              <w:jc w:val="center"/>
              <w:rPr>
                <w:rFonts w:ascii="Cambria" w:hAnsi="Cambria"/>
                <w:b/>
                <w:sz w:val="22"/>
                <w:szCs w:val="22"/>
                <w:lang w:val="id-ID"/>
              </w:rPr>
            </w:pPr>
            <w:r w:rsidRPr="00720600">
              <w:rPr>
                <w:rFonts w:ascii="Cambria" w:hAnsi="Cambria"/>
                <w:b/>
                <w:sz w:val="22"/>
                <w:szCs w:val="22"/>
                <w:lang w:val="id-ID"/>
              </w:rPr>
              <w:t>SEMESTER</w:t>
            </w:r>
          </w:p>
        </w:tc>
        <w:tc>
          <w:tcPr>
            <w:tcW w:w="1707" w:type="dxa"/>
            <w:gridSpan w:val="2"/>
            <w:shd w:val="clear" w:color="auto" w:fill="E7E6E6" w:themeFill="background2"/>
          </w:tcPr>
          <w:p w:rsidR="00C62DA1" w:rsidRPr="00720600" w:rsidRDefault="00C62DA1" w:rsidP="00720600">
            <w:pPr>
              <w:jc w:val="center"/>
              <w:rPr>
                <w:rFonts w:ascii="Cambria" w:hAnsi="Cambria"/>
                <w:b/>
                <w:sz w:val="22"/>
                <w:szCs w:val="22"/>
              </w:rPr>
            </w:pPr>
            <w:proofErr w:type="spellStart"/>
            <w:r w:rsidRPr="00720600">
              <w:rPr>
                <w:rFonts w:ascii="Cambria" w:hAnsi="Cambria"/>
                <w:b/>
                <w:sz w:val="22"/>
                <w:szCs w:val="22"/>
              </w:rPr>
              <w:t>Tgl</w:t>
            </w:r>
            <w:proofErr w:type="spellEnd"/>
            <w:r w:rsidRPr="00720600">
              <w:rPr>
                <w:rFonts w:ascii="Cambria" w:hAnsi="Cambria"/>
                <w:b/>
                <w:sz w:val="22"/>
                <w:szCs w:val="22"/>
              </w:rPr>
              <w:t xml:space="preserve"> </w:t>
            </w:r>
            <w:r w:rsidRPr="00720600">
              <w:rPr>
                <w:rFonts w:ascii="Cambria" w:hAnsi="Cambria"/>
                <w:b/>
                <w:sz w:val="22"/>
                <w:szCs w:val="22"/>
                <w:lang w:val="id-ID"/>
              </w:rPr>
              <w:t>Penyusunan</w:t>
            </w:r>
          </w:p>
        </w:tc>
      </w:tr>
      <w:tr w:rsidR="00C62DA1" w:rsidRPr="00720600" w:rsidTr="00195FD4">
        <w:tc>
          <w:tcPr>
            <w:tcW w:w="4644" w:type="dxa"/>
            <w:gridSpan w:val="4"/>
            <w:shd w:val="clear" w:color="auto" w:fill="auto"/>
          </w:tcPr>
          <w:p w:rsidR="00C62DA1" w:rsidRPr="00720600" w:rsidRDefault="00720600" w:rsidP="00195FD4">
            <w:pPr>
              <w:rPr>
                <w:rFonts w:ascii="Cambria" w:hAnsi="Cambria"/>
                <w:b/>
                <w:noProof/>
                <w:sz w:val="22"/>
                <w:szCs w:val="22"/>
              </w:rPr>
            </w:pPr>
            <w:r w:rsidRPr="00720600">
              <w:rPr>
                <w:rFonts w:ascii="Cambria" w:hAnsi="Cambria"/>
                <w:b/>
                <w:noProof/>
                <w:sz w:val="22"/>
                <w:szCs w:val="22"/>
              </w:rPr>
              <w:t>ILMU BAHAN</w:t>
            </w:r>
          </w:p>
        </w:tc>
        <w:tc>
          <w:tcPr>
            <w:tcW w:w="2445" w:type="dxa"/>
            <w:shd w:val="clear" w:color="auto" w:fill="auto"/>
          </w:tcPr>
          <w:p w:rsidR="00C62DA1" w:rsidRPr="00720600" w:rsidRDefault="00C62DA1" w:rsidP="00195FD4">
            <w:pPr>
              <w:rPr>
                <w:rFonts w:ascii="Cambria" w:hAnsi="Cambria"/>
                <w:sz w:val="22"/>
                <w:szCs w:val="22"/>
              </w:rPr>
            </w:pPr>
          </w:p>
        </w:tc>
        <w:tc>
          <w:tcPr>
            <w:tcW w:w="2976" w:type="dxa"/>
            <w:gridSpan w:val="5"/>
            <w:shd w:val="clear" w:color="auto" w:fill="auto"/>
          </w:tcPr>
          <w:p w:rsidR="00C62DA1" w:rsidRPr="00720600" w:rsidRDefault="00720600" w:rsidP="00195FD4">
            <w:pPr>
              <w:rPr>
                <w:rFonts w:ascii="Cambria" w:hAnsi="Cambria"/>
                <w:sz w:val="22"/>
                <w:szCs w:val="22"/>
              </w:rPr>
            </w:pPr>
            <w:proofErr w:type="spellStart"/>
            <w:r w:rsidRPr="00720600">
              <w:rPr>
                <w:rFonts w:ascii="Cambria" w:hAnsi="Cambria"/>
                <w:sz w:val="22"/>
                <w:szCs w:val="22"/>
              </w:rPr>
              <w:t>Fisika</w:t>
            </w:r>
            <w:proofErr w:type="spellEnd"/>
            <w:r w:rsidRPr="00720600">
              <w:rPr>
                <w:rFonts w:ascii="Cambria" w:hAnsi="Cambria"/>
                <w:sz w:val="22"/>
                <w:szCs w:val="22"/>
              </w:rPr>
              <w:t xml:space="preserve"> Material</w:t>
            </w:r>
          </w:p>
        </w:tc>
        <w:tc>
          <w:tcPr>
            <w:tcW w:w="1134" w:type="dxa"/>
            <w:gridSpan w:val="2"/>
            <w:shd w:val="clear" w:color="auto" w:fill="auto"/>
          </w:tcPr>
          <w:p w:rsidR="00C62DA1" w:rsidRPr="00720600" w:rsidRDefault="00C62DA1" w:rsidP="00195FD4">
            <w:pPr>
              <w:jc w:val="center"/>
              <w:rPr>
                <w:rFonts w:ascii="Cambria" w:hAnsi="Cambria"/>
                <w:b/>
                <w:sz w:val="22"/>
                <w:szCs w:val="22"/>
              </w:rPr>
            </w:pPr>
            <w:r w:rsidRPr="00720600">
              <w:rPr>
                <w:rFonts w:ascii="Cambria" w:hAnsi="Cambria"/>
                <w:b/>
                <w:sz w:val="22"/>
                <w:szCs w:val="22"/>
                <w:lang w:val="id-ID"/>
              </w:rPr>
              <w:t>T</w:t>
            </w:r>
            <w:r w:rsidR="00720600" w:rsidRPr="00720600">
              <w:rPr>
                <w:rFonts w:ascii="Cambria" w:hAnsi="Cambria"/>
                <w:b/>
                <w:sz w:val="22"/>
                <w:szCs w:val="22"/>
              </w:rPr>
              <w:t>=3</w:t>
            </w:r>
          </w:p>
        </w:tc>
        <w:tc>
          <w:tcPr>
            <w:tcW w:w="851" w:type="dxa"/>
          </w:tcPr>
          <w:p w:rsidR="00C62DA1" w:rsidRPr="00720600" w:rsidRDefault="00C62DA1" w:rsidP="00195FD4">
            <w:pPr>
              <w:jc w:val="center"/>
              <w:rPr>
                <w:rFonts w:ascii="Cambria" w:hAnsi="Cambria"/>
                <w:b/>
                <w:sz w:val="22"/>
                <w:szCs w:val="22"/>
              </w:rPr>
            </w:pPr>
            <w:r w:rsidRPr="00720600">
              <w:rPr>
                <w:rFonts w:ascii="Cambria" w:hAnsi="Cambria"/>
                <w:b/>
                <w:sz w:val="22"/>
                <w:szCs w:val="22"/>
              </w:rPr>
              <w:t>P</w:t>
            </w:r>
            <w:r w:rsidR="00720600" w:rsidRPr="00720600">
              <w:rPr>
                <w:rFonts w:ascii="Cambria" w:hAnsi="Cambria"/>
                <w:b/>
                <w:sz w:val="22"/>
                <w:szCs w:val="22"/>
              </w:rPr>
              <w:t>=0</w:t>
            </w:r>
          </w:p>
        </w:tc>
        <w:tc>
          <w:tcPr>
            <w:tcW w:w="1701" w:type="dxa"/>
            <w:gridSpan w:val="2"/>
            <w:shd w:val="clear" w:color="auto" w:fill="auto"/>
          </w:tcPr>
          <w:p w:rsidR="00C62DA1" w:rsidRPr="00720600" w:rsidRDefault="00720600" w:rsidP="00195FD4">
            <w:pPr>
              <w:jc w:val="center"/>
              <w:rPr>
                <w:rFonts w:ascii="Cambria" w:hAnsi="Cambria"/>
                <w:sz w:val="22"/>
                <w:szCs w:val="22"/>
              </w:rPr>
            </w:pPr>
            <w:r w:rsidRPr="00720600">
              <w:rPr>
                <w:rFonts w:ascii="Cambria" w:hAnsi="Cambria"/>
                <w:sz w:val="22"/>
                <w:szCs w:val="22"/>
              </w:rPr>
              <w:t>3</w:t>
            </w:r>
          </w:p>
        </w:tc>
        <w:tc>
          <w:tcPr>
            <w:tcW w:w="1707" w:type="dxa"/>
            <w:gridSpan w:val="2"/>
            <w:shd w:val="clear" w:color="auto" w:fill="auto"/>
          </w:tcPr>
          <w:p w:rsidR="00C62DA1" w:rsidRPr="00720600" w:rsidRDefault="00720600" w:rsidP="00195FD4">
            <w:pPr>
              <w:rPr>
                <w:rFonts w:ascii="Cambria" w:hAnsi="Cambria"/>
                <w:noProof/>
                <w:sz w:val="22"/>
                <w:szCs w:val="22"/>
                <w:lang w:val="id-ID"/>
              </w:rPr>
            </w:pPr>
            <w:r w:rsidRPr="00720600">
              <w:rPr>
                <w:rFonts w:ascii="Cambria" w:hAnsi="Cambria"/>
                <w:noProof/>
                <w:sz w:val="22"/>
                <w:szCs w:val="22"/>
              </w:rPr>
              <w:t>30</w:t>
            </w:r>
            <w:r w:rsidR="00C62DA1" w:rsidRPr="00720600">
              <w:rPr>
                <w:rFonts w:ascii="Cambria" w:hAnsi="Cambria"/>
                <w:noProof/>
                <w:sz w:val="22"/>
                <w:szCs w:val="22"/>
              </w:rPr>
              <w:t xml:space="preserve"> Mei 2019</w:t>
            </w:r>
          </w:p>
        </w:tc>
      </w:tr>
      <w:tr w:rsidR="00C62DA1" w:rsidRPr="00720600" w:rsidTr="00195FD4">
        <w:tc>
          <w:tcPr>
            <w:tcW w:w="4644" w:type="dxa"/>
            <w:gridSpan w:val="4"/>
            <w:vMerge w:val="restart"/>
            <w:shd w:val="clear" w:color="auto" w:fill="auto"/>
          </w:tcPr>
          <w:p w:rsidR="00C62DA1" w:rsidRPr="00720600" w:rsidRDefault="00C62DA1" w:rsidP="00195FD4">
            <w:pPr>
              <w:rPr>
                <w:rFonts w:ascii="Cambria" w:hAnsi="Cambria"/>
                <w:b/>
                <w:sz w:val="22"/>
                <w:szCs w:val="22"/>
              </w:rPr>
            </w:pPr>
            <w:r w:rsidRPr="00720600">
              <w:rPr>
                <w:rFonts w:ascii="Cambria" w:hAnsi="Cambria"/>
                <w:b/>
                <w:sz w:val="22"/>
                <w:szCs w:val="22"/>
              </w:rPr>
              <w:t>OTORISASI</w:t>
            </w:r>
          </w:p>
        </w:tc>
        <w:tc>
          <w:tcPr>
            <w:tcW w:w="3289" w:type="dxa"/>
            <w:gridSpan w:val="3"/>
            <w:shd w:val="clear" w:color="auto" w:fill="E7E6E6" w:themeFill="background2"/>
          </w:tcPr>
          <w:p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Pengembang RPS</w:t>
            </w:r>
          </w:p>
        </w:tc>
        <w:tc>
          <w:tcPr>
            <w:tcW w:w="4117" w:type="dxa"/>
            <w:gridSpan w:val="6"/>
            <w:shd w:val="clear" w:color="auto" w:fill="E7E6E6" w:themeFill="background2"/>
          </w:tcPr>
          <w:p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Koordinator RMK</w:t>
            </w:r>
          </w:p>
        </w:tc>
        <w:tc>
          <w:tcPr>
            <w:tcW w:w="3408" w:type="dxa"/>
            <w:gridSpan w:val="4"/>
            <w:shd w:val="clear" w:color="auto" w:fill="E7E6E6" w:themeFill="background2"/>
          </w:tcPr>
          <w:p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Ketua PRODI</w:t>
            </w:r>
          </w:p>
        </w:tc>
      </w:tr>
      <w:tr w:rsidR="00C62DA1" w:rsidRPr="00720600" w:rsidTr="00195FD4">
        <w:trPr>
          <w:trHeight w:val="509"/>
        </w:trPr>
        <w:tc>
          <w:tcPr>
            <w:tcW w:w="4644" w:type="dxa"/>
            <w:gridSpan w:val="4"/>
            <w:vMerge/>
            <w:shd w:val="clear" w:color="auto" w:fill="auto"/>
          </w:tcPr>
          <w:p w:rsidR="00C62DA1" w:rsidRPr="00720600" w:rsidRDefault="00C62DA1" w:rsidP="00195FD4">
            <w:pPr>
              <w:rPr>
                <w:rFonts w:ascii="Cambria" w:hAnsi="Cambria"/>
                <w:b/>
                <w:sz w:val="22"/>
                <w:szCs w:val="22"/>
                <w:lang w:val="id-ID"/>
              </w:rPr>
            </w:pPr>
          </w:p>
        </w:tc>
        <w:tc>
          <w:tcPr>
            <w:tcW w:w="3289" w:type="dxa"/>
            <w:gridSpan w:val="3"/>
            <w:tcBorders>
              <w:bottom w:val="single" w:sz="4" w:space="0" w:color="auto"/>
            </w:tcBorders>
            <w:shd w:val="clear" w:color="auto" w:fill="auto"/>
          </w:tcPr>
          <w:p w:rsidR="00C62DA1" w:rsidRPr="00720600" w:rsidRDefault="00896E22" w:rsidP="00896E22">
            <w:pPr>
              <w:jc w:val="center"/>
              <w:rPr>
                <w:rFonts w:ascii="Cambria" w:hAnsi="Cambria"/>
                <w:sz w:val="22"/>
                <w:szCs w:val="22"/>
              </w:rPr>
            </w:pPr>
            <w:proofErr w:type="spellStart"/>
            <w:r>
              <w:rPr>
                <w:rFonts w:ascii="Cambria" w:hAnsi="Cambria"/>
                <w:sz w:val="22"/>
                <w:szCs w:val="22"/>
              </w:rPr>
              <w:t>Nugrahani</w:t>
            </w:r>
            <w:proofErr w:type="spellEnd"/>
            <w:r>
              <w:rPr>
                <w:rFonts w:ascii="Cambria" w:hAnsi="Cambria"/>
                <w:sz w:val="22"/>
                <w:szCs w:val="22"/>
              </w:rPr>
              <w:t xml:space="preserve"> Primary </w:t>
            </w:r>
            <w:proofErr w:type="spellStart"/>
            <w:r>
              <w:rPr>
                <w:rFonts w:ascii="Cambria" w:hAnsi="Cambria"/>
                <w:sz w:val="22"/>
                <w:szCs w:val="22"/>
              </w:rPr>
              <w:t>Putri</w:t>
            </w:r>
            <w:proofErr w:type="spellEnd"/>
            <w:r>
              <w:rPr>
                <w:rFonts w:ascii="Cambria" w:hAnsi="Cambria"/>
                <w:sz w:val="22"/>
                <w:szCs w:val="22"/>
              </w:rPr>
              <w:t xml:space="preserve">, </w:t>
            </w:r>
            <w:proofErr w:type="spellStart"/>
            <w:r>
              <w:rPr>
                <w:rFonts w:ascii="Cambria" w:hAnsi="Cambria"/>
                <w:sz w:val="22"/>
                <w:szCs w:val="22"/>
              </w:rPr>
              <w:t>M.Si</w:t>
            </w:r>
            <w:proofErr w:type="spellEnd"/>
          </w:p>
          <w:p w:rsidR="00C62DA1" w:rsidRPr="00720600" w:rsidRDefault="00C62DA1" w:rsidP="00195FD4">
            <w:pPr>
              <w:rPr>
                <w:rFonts w:ascii="Cambria" w:hAnsi="Cambria"/>
                <w:sz w:val="22"/>
                <w:szCs w:val="22"/>
              </w:rPr>
            </w:pPr>
          </w:p>
        </w:tc>
        <w:tc>
          <w:tcPr>
            <w:tcW w:w="4117" w:type="dxa"/>
            <w:gridSpan w:val="6"/>
            <w:tcBorders>
              <w:bottom w:val="single" w:sz="4" w:space="0" w:color="auto"/>
            </w:tcBorders>
          </w:tcPr>
          <w:p w:rsidR="00C62DA1" w:rsidRPr="00720600" w:rsidRDefault="00720600" w:rsidP="00720600">
            <w:pPr>
              <w:jc w:val="center"/>
              <w:rPr>
                <w:rFonts w:ascii="Cambria" w:hAnsi="Cambria"/>
                <w:b/>
                <w:sz w:val="22"/>
                <w:szCs w:val="22"/>
                <w:lang w:val="en-ID"/>
              </w:rPr>
            </w:pPr>
            <w:proofErr w:type="spellStart"/>
            <w:r w:rsidRPr="00720600">
              <w:rPr>
                <w:rFonts w:ascii="Cambria" w:hAnsi="Cambria"/>
                <w:b/>
                <w:sz w:val="22"/>
                <w:szCs w:val="22"/>
                <w:lang w:val="en-ID"/>
              </w:rPr>
              <w:t>Dr.</w:t>
            </w:r>
            <w:proofErr w:type="spellEnd"/>
            <w:r w:rsidRPr="00720600">
              <w:rPr>
                <w:rFonts w:ascii="Cambria" w:hAnsi="Cambria"/>
                <w:b/>
                <w:sz w:val="22"/>
                <w:szCs w:val="22"/>
                <w:lang w:val="en-ID"/>
              </w:rPr>
              <w:t xml:space="preserve"> Z.A. Imam </w:t>
            </w:r>
            <w:proofErr w:type="spellStart"/>
            <w:r w:rsidRPr="00720600">
              <w:rPr>
                <w:rFonts w:ascii="Cambria" w:hAnsi="Cambria"/>
                <w:b/>
                <w:sz w:val="22"/>
                <w:szCs w:val="22"/>
                <w:lang w:val="en-ID"/>
              </w:rPr>
              <w:t>Supardi</w:t>
            </w:r>
            <w:proofErr w:type="spellEnd"/>
          </w:p>
        </w:tc>
        <w:tc>
          <w:tcPr>
            <w:tcW w:w="3408" w:type="dxa"/>
            <w:gridSpan w:val="4"/>
            <w:tcBorders>
              <w:bottom w:val="single" w:sz="4" w:space="0" w:color="auto"/>
            </w:tcBorders>
            <w:shd w:val="clear" w:color="auto" w:fill="auto"/>
          </w:tcPr>
          <w:p w:rsidR="00C62DA1" w:rsidRPr="00720600" w:rsidRDefault="00720600" w:rsidP="00195FD4">
            <w:pPr>
              <w:jc w:val="center"/>
              <w:rPr>
                <w:rFonts w:ascii="Cambria" w:hAnsi="Cambria"/>
                <w:b/>
                <w:sz w:val="22"/>
                <w:szCs w:val="22"/>
                <w:lang w:val="en-ID"/>
              </w:rPr>
            </w:pPr>
            <w:proofErr w:type="spellStart"/>
            <w:r w:rsidRPr="00720600">
              <w:rPr>
                <w:rFonts w:ascii="Cambria" w:hAnsi="Cambria"/>
                <w:b/>
                <w:sz w:val="22"/>
                <w:szCs w:val="22"/>
                <w:lang w:val="en-ID"/>
              </w:rPr>
              <w:t>Dr.</w:t>
            </w:r>
            <w:proofErr w:type="spellEnd"/>
            <w:r w:rsidRPr="00720600">
              <w:rPr>
                <w:rFonts w:ascii="Cambria" w:hAnsi="Cambria"/>
                <w:b/>
                <w:sz w:val="22"/>
                <w:szCs w:val="22"/>
                <w:lang w:val="en-ID"/>
              </w:rPr>
              <w:t xml:space="preserve"> </w:t>
            </w:r>
            <w:proofErr w:type="spellStart"/>
            <w:r w:rsidRPr="00720600">
              <w:rPr>
                <w:rFonts w:ascii="Cambria" w:hAnsi="Cambria"/>
                <w:b/>
                <w:sz w:val="22"/>
                <w:szCs w:val="22"/>
                <w:lang w:val="en-ID"/>
              </w:rPr>
              <w:t>Munasir</w:t>
            </w:r>
            <w:proofErr w:type="spellEnd"/>
            <w:r w:rsidRPr="00720600">
              <w:rPr>
                <w:rFonts w:ascii="Cambria" w:hAnsi="Cambria"/>
                <w:b/>
                <w:sz w:val="22"/>
                <w:szCs w:val="22"/>
                <w:lang w:val="en-ID"/>
              </w:rPr>
              <w:t xml:space="preserve">, </w:t>
            </w:r>
            <w:proofErr w:type="spellStart"/>
            <w:r w:rsidRPr="00720600">
              <w:rPr>
                <w:rFonts w:ascii="Cambria" w:hAnsi="Cambria"/>
                <w:b/>
                <w:sz w:val="22"/>
                <w:szCs w:val="22"/>
                <w:lang w:val="en-ID"/>
              </w:rPr>
              <w:t>M.Si</w:t>
            </w:r>
            <w:proofErr w:type="spellEnd"/>
          </w:p>
        </w:tc>
      </w:tr>
      <w:tr w:rsidR="00C62DA1" w:rsidRPr="00720600" w:rsidTr="00195FD4">
        <w:tc>
          <w:tcPr>
            <w:tcW w:w="2269" w:type="dxa"/>
            <w:gridSpan w:val="2"/>
            <w:vMerge w:val="restart"/>
            <w:shd w:val="clear" w:color="auto" w:fill="auto"/>
          </w:tcPr>
          <w:p w:rsidR="00C62DA1" w:rsidRPr="00720600" w:rsidRDefault="00C62DA1" w:rsidP="00195FD4">
            <w:pPr>
              <w:rPr>
                <w:rFonts w:ascii="Cambria" w:hAnsi="Cambria"/>
                <w:b/>
                <w:sz w:val="22"/>
                <w:szCs w:val="22"/>
              </w:rPr>
            </w:pPr>
            <w:r w:rsidRPr="00720600">
              <w:rPr>
                <w:rFonts w:ascii="Cambria" w:hAnsi="Cambria"/>
                <w:b/>
                <w:noProof/>
                <w:sz w:val="22"/>
                <w:szCs w:val="22"/>
              </w:rPr>
              <w:t>Capaian Pembelajaran</w:t>
            </w:r>
            <w:r w:rsidRPr="00720600">
              <w:rPr>
                <w:rFonts w:ascii="Cambria" w:hAnsi="Cambria"/>
                <w:b/>
                <w:sz w:val="22"/>
                <w:szCs w:val="22"/>
              </w:rPr>
              <w:t xml:space="preserve"> (CP)</w:t>
            </w:r>
          </w:p>
        </w:tc>
        <w:tc>
          <w:tcPr>
            <w:tcW w:w="5664" w:type="dxa"/>
            <w:gridSpan w:val="5"/>
            <w:tcBorders>
              <w:bottom w:val="outset" w:sz="4" w:space="0" w:color="auto"/>
            </w:tcBorders>
            <w:shd w:val="clear" w:color="auto" w:fill="E7E6E6" w:themeFill="background2"/>
          </w:tcPr>
          <w:p w:rsidR="00C62DA1" w:rsidRPr="00720600" w:rsidRDefault="00D17AFA" w:rsidP="00195FD4">
            <w:pPr>
              <w:tabs>
                <w:tab w:val="left" w:pos="1806"/>
              </w:tabs>
              <w:rPr>
                <w:rFonts w:ascii="Cambria" w:hAnsi="Cambria"/>
                <w:b/>
                <w:sz w:val="22"/>
                <w:szCs w:val="22"/>
                <w:lang w:eastAsia="id-ID"/>
              </w:rPr>
            </w:pPr>
            <w:r>
              <w:rPr>
                <w:rFonts w:ascii="Cambria" w:hAnsi="Cambria"/>
                <w:b/>
                <w:sz w:val="22"/>
                <w:szCs w:val="22"/>
                <w:lang w:eastAsia="id-ID"/>
              </w:rPr>
              <w:t>PLO</w:t>
            </w:r>
            <w:r w:rsidR="00C62DA1" w:rsidRPr="00720600">
              <w:rPr>
                <w:rFonts w:ascii="Cambria" w:hAnsi="Cambria"/>
                <w:b/>
                <w:sz w:val="22"/>
                <w:szCs w:val="22"/>
                <w:lang w:eastAsia="id-ID"/>
              </w:rPr>
              <w:t xml:space="preserve">-PRODI  yang </w:t>
            </w:r>
            <w:proofErr w:type="spellStart"/>
            <w:r w:rsidR="00C62DA1" w:rsidRPr="00720600">
              <w:rPr>
                <w:rFonts w:ascii="Cambria" w:hAnsi="Cambria"/>
                <w:b/>
                <w:sz w:val="22"/>
                <w:szCs w:val="22"/>
                <w:lang w:eastAsia="id-ID"/>
              </w:rPr>
              <w:t>dibebankan</w:t>
            </w:r>
            <w:proofErr w:type="spellEnd"/>
            <w:r w:rsidR="00C62DA1" w:rsidRPr="00720600">
              <w:rPr>
                <w:rFonts w:ascii="Cambria" w:hAnsi="Cambria"/>
                <w:b/>
                <w:sz w:val="22"/>
                <w:szCs w:val="22"/>
                <w:lang w:eastAsia="id-ID"/>
              </w:rPr>
              <w:t xml:space="preserve"> </w:t>
            </w:r>
            <w:proofErr w:type="spellStart"/>
            <w:r w:rsidR="00C62DA1" w:rsidRPr="00720600">
              <w:rPr>
                <w:rFonts w:ascii="Cambria" w:hAnsi="Cambria"/>
                <w:b/>
                <w:sz w:val="22"/>
                <w:szCs w:val="22"/>
                <w:lang w:eastAsia="id-ID"/>
              </w:rPr>
              <w:t>pada</w:t>
            </w:r>
            <w:proofErr w:type="spellEnd"/>
            <w:r w:rsidR="00C62DA1" w:rsidRPr="00720600">
              <w:rPr>
                <w:rFonts w:ascii="Cambria" w:hAnsi="Cambria"/>
                <w:b/>
                <w:sz w:val="22"/>
                <w:szCs w:val="22"/>
                <w:lang w:eastAsia="id-ID"/>
              </w:rPr>
              <w:t xml:space="preserve"> MK       </w:t>
            </w:r>
          </w:p>
        </w:tc>
        <w:tc>
          <w:tcPr>
            <w:tcW w:w="7525" w:type="dxa"/>
            <w:gridSpan w:val="10"/>
            <w:tcBorders>
              <w:bottom w:val="single" w:sz="8" w:space="0" w:color="FFFFFF"/>
            </w:tcBorders>
          </w:tcPr>
          <w:p w:rsidR="00C62DA1" w:rsidRPr="00720600" w:rsidRDefault="00C62DA1" w:rsidP="00195FD4">
            <w:pPr>
              <w:tabs>
                <w:tab w:val="left" w:pos="1806"/>
              </w:tabs>
              <w:rPr>
                <w:rFonts w:ascii="Cambria" w:hAnsi="Cambria"/>
                <w:b/>
                <w:sz w:val="22"/>
                <w:szCs w:val="22"/>
                <w:lang w:eastAsia="id-ID"/>
              </w:rPr>
            </w:pP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D17AFA" w:rsidP="00195FD4">
            <w:pPr>
              <w:rPr>
                <w:rFonts w:ascii="Cambria" w:hAnsi="Cambria"/>
                <w:sz w:val="22"/>
                <w:szCs w:val="22"/>
                <w:lang w:eastAsia="id-ID"/>
              </w:rPr>
            </w:pPr>
            <w:r>
              <w:rPr>
                <w:rFonts w:ascii="Cambria" w:hAnsi="Cambria"/>
                <w:sz w:val="22"/>
                <w:szCs w:val="22"/>
                <w:lang w:eastAsia="id-ID"/>
              </w:rPr>
              <w:t>PLO</w:t>
            </w:r>
            <w:r w:rsidR="00C62DA1" w:rsidRPr="00720600">
              <w:rPr>
                <w:rFonts w:ascii="Cambria" w:hAnsi="Cambria"/>
                <w:sz w:val="22"/>
                <w:szCs w:val="22"/>
                <w:lang w:eastAsia="id-ID"/>
              </w:rPr>
              <w:t>1</w:t>
            </w:r>
          </w:p>
        </w:tc>
        <w:tc>
          <w:tcPr>
            <w:tcW w:w="11913" w:type="dxa"/>
            <w:gridSpan w:val="14"/>
          </w:tcPr>
          <w:p w:rsidR="00C62DA1" w:rsidRPr="00EB04F8" w:rsidRDefault="00896E22" w:rsidP="00195FD4">
            <w:pPr>
              <w:rPr>
                <w:rFonts w:ascii="Cambria" w:hAnsi="Cambria"/>
                <w:sz w:val="22"/>
                <w:szCs w:val="22"/>
                <w:lang w:eastAsia="id-ID"/>
              </w:rPr>
            </w:pPr>
            <w:r w:rsidRPr="00EB04F8">
              <w:rPr>
                <w:rFonts w:ascii="Cambria" w:hAnsi="Cambria"/>
                <w:noProof/>
                <w:sz w:val="22"/>
                <w:szCs w:val="22"/>
              </w:rPr>
              <w:t>Mahasiswa mampu mendemonstrasikan pengetahuan fisika klasik dan modern melalui identifikasi sifat-sifat fisis dari sistem fisis</w:t>
            </w: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D17AFA" w:rsidP="00195FD4">
            <w:pPr>
              <w:rPr>
                <w:rFonts w:ascii="Cambria" w:hAnsi="Cambria"/>
                <w:sz w:val="22"/>
                <w:szCs w:val="22"/>
                <w:lang w:eastAsia="id-ID"/>
              </w:rPr>
            </w:pPr>
            <w:r>
              <w:rPr>
                <w:rFonts w:ascii="Cambria" w:hAnsi="Cambria"/>
                <w:sz w:val="22"/>
                <w:szCs w:val="22"/>
                <w:lang w:eastAsia="id-ID"/>
              </w:rPr>
              <w:t>PLO</w:t>
            </w:r>
            <w:r>
              <w:rPr>
                <w:rFonts w:ascii="Cambria" w:hAnsi="Cambria"/>
                <w:sz w:val="22"/>
                <w:szCs w:val="22"/>
                <w:lang w:eastAsia="id-ID"/>
              </w:rPr>
              <w:t>4</w:t>
            </w:r>
          </w:p>
        </w:tc>
        <w:tc>
          <w:tcPr>
            <w:tcW w:w="11913" w:type="dxa"/>
            <w:gridSpan w:val="14"/>
          </w:tcPr>
          <w:p w:rsidR="00C62DA1" w:rsidRPr="00EB04F8" w:rsidRDefault="00EB04F8" w:rsidP="00195FD4">
            <w:pPr>
              <w:rPr>
                <w:rFonts w:ascii="Cambria" w:hAnsi="Cambria"/>
                <w:sz w:val="22"/>
                <w:szCs w:val="22"/>
                <w:lang w:eastAsia="id-ID"/>
              </w:rPr>
            </w:pPr>
            <w:r w:rsidRPr="00EB04F8">
              <w:rPr>
                <w:rFonts w:ascii="Cambria" w:hAnsi="Cambria"/>
                <w:noProof/>
                <w:sz w:val="22"/>
                <w:szCs w:val="22"/>
              </w:rPr>
              <w:t>Mahasiswa mampu menganalisis sistem fisis dengan bantuan matematika dan komputer</w:t>
            </w: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D17AFA" w:rsidP="00195FD4">
            <w:pPr>
              <w:rPr>
                <w:rFonts w:ascii="Cambria" w:hAnsi="Cambria"/>
                <w:sz w:val="22"/>
                <w:szCs w:val="22"/>
                <w:lang w:eastAsia="id-ID"/>
              </w:rPr>
            </w:pPr>
            <w:r>
              <w:rPr>
                <w:rFonts w:ascii="Cambria" w:hAnsi="Cambria"/>
                <w:sz w:val="22"/>
                <w:szCs w:val="22"/>
                <w:lang w:eastAsia="id-ID"/>
              </w:rPr>
              <w:t>PLO</w:t>
            </w:r>
            <w:r>
              <w:rPr>
                <w:rFonts w:ascii="Cambria" w:hAnsi="Cambria"/>
                <w:sz w:val="22"/>
                <w:szCs w:val="22"/>
                <w:lang w:eastAsia="id-ID"/>
              </w:rPr>
              <w:t>5</w:t>
            </w:r>
          </w:p>
        </w:tc>
        <w:tc>
          <w:tcPr>
            <w:tcW w:w="11913" w:type="dxa"/>
            <w:gridSpan w:val="14"/>
          </w:tcPr>
          <w:p w:rsidR="00C62DA1" w:rsidRPr="00EB04F8" w:rsidRDefault="00EB04F8" w:rsidP="00195FD4">
            <w:pPr>
              <w:rPr>
                <w:rFonts w:ascii="Cambria" w:hAnsi="Cambria"/>
                <w:sz w:val="22"/>
                <w:szCs w:val="22"/>
                <w:lang w:eastAsia="id-ID"/>
              </w:rPr>
            </w:pPr>
            <w:r w:rsidRPr="00EB04F8">
              <w:rPr>
                <w:rFonts w:ascii="Cambria" w:hAnsi="Cambria"/>
                <w:noProof/>
                <w:sz w:val="22"/>
                <w:szCs w:val="22"/>
              </w:rPr>
              <w:t>Mahasiswa mampu merancang dan melaksanakan percobaan fisika atau percobaan terkait dengan fisika untuk memperoleh dan menganalisis data serta menginterpretasikan hasil-hasil percobaan</w:t>
            </w:r>
          </w:p>
        </w:tc>
      </w:tr>
      <w:tr w:rsidR="00720600" w:rsidRPr="00720600" w:rsidTr="00195FD4">
        <w:tc>
          <w:tcPr>
            <w:tcW w:w="2269" w:type="dxa"/>
            <w:gridSpan w:val="2"/>
            <w:vMerge/>
            <w:shd w:val="clear" w:color="auto" w:fill="auto"/>
          </w:tcPr>
          <w:p w:rsidR="00720600" w:rsidRPr="00720600" w:rsidRDefault="00720600" w:rsidP="00195FD4">
            <w:pPr>
              <w:rPr>
                <w:rFonts w:ascii="Cambria" w:hAnsi="Cambria"/>
                <w:b/>
                <w:sz w:val="22"/>
                <w:szCs w:val="22"/>
              </w:rPr>
            </w:pPr>
          </w:p>
        </w:tc>
        <w:tc>
          <w:tcPr>
            <w:tcW w:w="1276" w:type="dxa"/>
          </w:tcPr>
          <w:p w:rsidR="00720600" w:rsidRPr="00720600" w:rsidRDefault="00D17AFA" w:rsidP="00195FD4">
            <w:pPr>
              <w:rPr>
                <w:rFonts w:ascii="Cambria" w:hAnsi="Cambria"/>
                <w:sz w:val="22"/>
                <w:szCs w:val="22"/>
                <w:lang w:eastAsia="id-ID"/>
              </w:rPr>
            </w:pPr>
            <w:r>
              <w:rPr>
                <w:rFonts w:ascii="Cambria" w:hAnsi="Cambria"/>
                <w:sz w:val="22"/>
                <w:szCs w:val="22"/>
                <w:lang w:eastAsia="id-ID"/>
              </w:rPr>
              <w:t>PLO</w:t>
            </w:r>
            <w:r>
              <w:rPr>
                <w:rFonts w:ascii="Cambria" w:hAnsi="Cambria"/>
                <w:sz w:val="22"/>
                <w:szCs w:val="22"/>
                <w:lang w:eastAsia="id-ID"/>
              </w:rPr>
              <w:t>6</w:t>
            </w:r>
          </w:p>
        </w:tc>
        <w:tc>
          <w:tcPr>
            <w:tcW w:w="11913" w:type="dxa"/>
            <w:gridSpan w:val="14"/>
          </w:tcPr>
          <w:p w:rsidR="00720600" w:rsidRPr="00EB04F8" w:rsidRDefault="00EB04F8" w:rsidP="00195FD4">
            <w:pPr>
              <w:rPr>
                <w:rFonts w:ascii="Cambria" w:hAnsi="Cambria" w:cs="Calibri"/>
                <w:noProof/>
                <w:sz w:val="22"/>
                <w:szCs w:val="22"/>
              </w:rPr>
            </w:pPr>
            <w:r w:rsidRPr="00EB04F8">
              <w:rPr>
                <w:rFonts w:ascii="Cambria" w:hAnsi="Cambria"/>
                <w:noProof/>
                <w:sz w:val="22"/>
                <w:szCs w:val="22"/>
              </w:rPr>
              <w:t>Mahasiswa memiliki kemampuan dasar dalam bidang komunikasi verbal dan penulisan laporan ilmiah sesuai dengan kaidah penulisan ilmiah yang baku</w:t>
            </w:r>
          </w:p>
        </w:tc>
      </w:tr>
      <w:tr w:rsidR="00720600" w:rsidRPr="00720600" w:rsidTr="00195FD4">
        <w:tc>
          <w:tcPr>
            <w:tcW w:w="2269" w:type="dxa"/>
            <w:gridSpan w:val="2"/>
            <w:vMerge/>
            <w:shd w:val="clear" w:color="auto" w:fill="auto"/>
          </w:tcPr>
          <w:p w:rsidR="00720600" w:rsidRPr="00720600" w:rsidRDefault="00720600" w:rsidP="00195FD4">
            <w:pPr>
              <w:rPr>
                <w:rFonts w:ascii="Cambria" w:hAnsi="Cambria"/>
                <w:b/>
                <w:sz w:val="22"/>
                <w:szCs w:val="22"/>
              </w:rPr>
            </w:pPr>
          </w:p>
        </w:tc>
        <w:tc>
          <w:tcPr>
            <w:tcW w:w="1276" w:type="dxa"/>
          </w:tcPr>
          <w:p w:rsidR="00720600" w:rsidRPr="00720600" w:rsidRDefault="00D17AFA" w:rsidP="00195FD4">
            <w:pPr>
              <w:rPr>
                <w:rFonts w:ascii="Cambria" w:hAnsi="Cambria"/>
                <w:sz w:val="22"/>
                <w:szCs w:val="22"/>
                <w:lang w:eastAsia="id-ID"/>
              </w:rPr>
            </w:pPr>
            <w:r>
              <w:rPr>
                <w:rFonts w:ascii="Cambria" w:hAnsi="Cambria"/>
                <w:sz w:val="22"/>
                <w:szCs w:val="22"/>
                <w:lang w:eastAsia="id-ID"/>
              </w:rPr>
              <w:t>PLO</w:t>
            </w:r>
            <w:r>
              <w:rPr>
                <w:rFonts w:ascii="Cambria" w:hAnsi="Cambria"/>
                <w:sz w:val="22"/>
                <w:szCs w:val="22"/>
                <w:lang w:eastAsia="id-ID"/>
              </w:rPr>
              <w:t>7</w:t>
            </w:r>
          </w:p>
        </w:tc>
        <w:tc>
          <w:tcPr>
            <w:tcW w:w="11913" w:type="dxa"/>
            <w:gridSpan w:val="14"/>
          </w:tcPr>
          <w:p w:rsidR="00720600" w:rsidRPr="00EB04F8" w:rsidRDefault="00EB04F8" w:rsidP="00195FD4">
            <w:pPr>
              <w:rPr>
                <w:rFonts w:ascii="Cambria" w:hAnsi="Cambria" w:cs="Calibri"/>
                <w:noProof/>
                <w:sz w:val="22"/>
                <w:szCs w:val="22"/>
              </w:rPr>
            </w:pPr>
            <w:r w:rsidRPr="00EB04F8">
              <w:rPr>
                <w:rFonts w:ascii="Cambria" w:hAnsi="Cambria"/>
                <w:noProof/>
                <w:sz w:val="22"/>
                <w:szCs w:val="22"/>
              </w:rPr>
              <w:t>Mahasiswa mampu bekerja secara efektif baik secara individu maupun dalam kelompok</w:t>
            </w:r>
          </w:p>
        </w:tc>
      </w:tr>
      <w:tr w:rsidR="00720600" w:rsidRPr="00720600" w:rsidTr="00195FD4">
        <w:tc>
          <w:tcPr>
            <w:tcW w:w="2269" w:type="dxa"/>
            <w:gridSpan w:val="2"/>
            <w:vMerge/>
            <w:shd w:val="clear" w:color="auto" w:fill="auto"/>
          </w:tcPr>
          <w:p w:rsidR="00720600" w:rsidRPr="00720600" w:rsidRDefault="00720600" w:rsidP="00195FD4">
            <w:pPr>
              <w:rPr>
                <w:rFonts w:ascii="Cambria" w:hAnsi="Cambria"/>
                <w:b/>
                <w:sz w:val="22"/>
                <w:szCs w:val="22"/>
              </w:rPr>
            </w:pPr>
          </w:p>
        </w:tc>
        <w:tc>
          <w:tcPr>
            <w:tcW w:w="1276" w:type="dxa"/>
          </w:tcPr>
          <w:p w:rsidR="00720600" w:rsidRPr="00720600" w:rsidRDefault="00D17AFA" w:rsidP="00195FD4">
            <w:pPr>
              <w:rPr>
                <w:rFonts w:ascii="Cambria" w:hAnsi="Cambria"/>
                <w:sz w:val="22"/>
                <w:szCs w:val="22"/>
                <w:lang w:eastAsia="id-ID"/>
              </w:rPr>
            </w:pPr>
            <w:r>
              <w:rPr>
                <w:rFonts w:ascii="Cambria" w:hAnsi="Cambria"/>
                <w:sz w:val="22"/>
                <w:szCs w:val="22"/>
                <w:lang w:eastAsia="id-ID"/>
              </w:rPr>
              <w:t>PLO</w:t>
            </w:r>
            <w:r>
              <w:rPr>
                <w:rFonts w:ascii="Cambria" w:hAnsi="Cambria"/>
                <w:sz w:val="22"/>
                <w:szCs w:val="22"/>
                <w:lang w:eastAsia="id-ID"/>
              </w:rPr>
              <w:t>9</w:t>
            </w:r>
          </w:p>
        </w:tc>
        <w:tc>
          <w:tcPr>
            <w:tcW w:w="11913" w:type="dxa"/>
            <w:gridSpan w:val="14"/>
          </w:tcPr>
          <w:p w:rsidR="00720600" w:rsidRPr="00EB04F8" w:rsidRDefault="00EB04F8" w:rsidP="00195FD4">
            <w:pPr>
              <w:rPr>
                <w:rFonts w:ascii="Cambria" w:hAnsi="Cambria" w:cs="Calibri"/>
                <w:noProof/>
                <w:sz w:val="22"/>
                <w:szCs w:val="22"/>
              </w:rPr>
            </w:pPr>
            <w:r w:rsidRPr="00EB04F8">
              <w:rPr>
                <w:rFonts w:ascii="Cambria" w:hAnsi="Cambria"/>
                <w:noProof/>
                <w:sz w:val="22"/>
                <w:szCs w:val="22"/>
              </w:rPr>
              <w:t>Mahasiswa memiliki karakteristik sebagai ilmuwan yang baik</w:t>
            </w:r>
          </w:p>
        </w:tc>
      </w:tr>
      <w:tr w:rsidR="00720600" w:rsidRPr="00720600" w:rsidTr="00195FD4">
        <w:tc>
          <w:tcPr>
            <w:tcW w:w="2269" w:type="dxa"/>
            <w:gridSpan w:val="2"/>
            <w:vMerge/>
            <w:shd w:val="clear" w:color="auto" w:fill="auto"/>
          </w:tcPr>
          <w:p w:rsidR="00720600" w:rsidRPr="00720600" w:rsidRDefault="00720600" w:rsidP="00195FD4">
            <w:pPr>
              <w:rPr>
                <w:rFonts w:ascii="Cambria" w:hAnsi="Cambria"/>
                <w:b/>
                <w:sz w:val="22"/>
                <w:szCs w:val="22"/>
              </w:rPr>
            </w:pPr>
          </w:p>
        </w:tc>
        <w:tc>
          <w:tcPr>
            <w:tcW w:w="1276" w:type="dxa"/>
          </w:tcPr>
          <w:p w:rsidR="00720600" w:rsidRPr="00720600" w:rsidRDefault="00D17AFA" w:rsidP="00195FD4">
            <w:pPr>
              <w:rPr>
                <w:rFonts w:ascii="Cambria" w:hAnsi="Cambria"/>
                <w:sz w:val="22"/>
                <w:szCs w:val="22"/>
                <w:lang w:eastAsia="id-ID"/>
              </w:rPr>
            </w:pPr>
            <w:r>
              <w:rPr>
                <w:rFonts w:ascii="Cambria" w:hAnsi="Cambria"/>
                <w:sz w:val="22"/>
                <w:szCs w:val="22"/>
                <w:lang w:eastAsia="id-ID"/>
              </w:rPr>
              <w:t>PLO</w:t>
            </w:r>
            <w:r>
              <w:rPr>
                <w:rFonts w:ascii="Cambria" w:hAnsi="Cambria"/>
                <w:sz w:val="22"/>
                <w:szCs w:val="22"/>
                <w:lang w:eastAsia="id-ID"/>
              </w:rPr>
              <w:t>10</w:t>
            </w:r>
          </w:p>
        </w:tc>
        <w:tc>
          <w:tcPr>
            <w:tcW w:w="11913" w:type="dxa"/>
            <w:gridSpan w:val="14"/>
          </w:tcPr>
          <w:p w:rsidR="00720600" w:rsidRPr="00EB04F8" w:rsidRDefault="00EB04F8" w:rsidP="00195FD4">
            <w:pPr>
              <w:rPr>
                <w:rFonts w:ascii="Cambria" w:hAnsi="Cambria" w:cs="Calibri"/>
                <w:noProof/>
                <w:sz w:val="22"/>
                <w:szCs w:val="22"/>
              </w:rPr>
            </w:pPr>
            <w:r w:rsidRPr="00EB04F8">
              <w:rPr>
                <w:rFonts w:ascii="Cambria" w:hAnsi="Cambria"/>
                <w:noProof/>
                <w:sz w:val="22"/>
                <w:szCs w:val="22"/>
              </w:rPr>
              <w:t>Mahasiswa mampu untuk meningkatkan pengetahuan dan melanjutkan studi</w:t>
            </w:r>
          </w:p>
        </w:tc>
      </w:tr>
      <w:tr w:rsidR="00C62DA1" w:rsidRPr="00720600" w:rsidTr="00195FD4">
        <w:trPr>
          <w:trHeight w:val="296"/>
        </w:trPr>
        <w:tc>
          <w:tcPr>
            <w:tcW w:w="2269" w:type="dxa"/>
            <w:gridSpan w:val="2"/>
            <w:vMerge/>
            <w:shd w:val="clear" w:color="auto" w:fill="auto"/>
          </w:tcPr>
          <w:p w:rsidR="00C62DA1" w:rsidRPr="00720600" w:rsidRDefault="00C62DA1" w:rsidP="00195FD4">
            <w:pPr>
              <w:rPr>
                <w:rFonts w:ascii="Cambria" w:hAnsi="Cambria"/>
                <w:b/>
                <w:sz w:val="22"/>
                <w:szCs w:val="22"/>
              </w:rPr>
            </w:pPr>
          </w:p>
        </w:tc>
        <w:tc>
          <w:tcPr>
            <w:tcW w:w="5664" w:type="dxa"/>
            <w:gridSpan w:val="5"/>
            <w:tcBorders>
              <w:top w:val="single" w:sz="4" w:space="0" w:color="000000" w:themeColor="text1"/>
              <w:bottom w:val="single" w:sz="4" w:space="0" w:color="000000"/>
            </w:tcBorders>
            <w:shd w:val="clear" w:color="auto" w:fill="E7E6E6" w:themeFill="background2"/>
          </w:tcPr>
          <w:p w:rsidR="00C62DA1" w:rsidRPr="00720600" w:rsidRDefault="00C62DA1" w:rsidP="00195FD4">
            <w:pPr>
              <w:rPr>
                <w:rFonts w:ascii="Cambria" w:hAnsi="Cambria"/>
                <w:sz w:val="22"/>
                <w:szCs w:val="22"/>
                <w:lang w:eastAsia="id-ID"/>
              </w:rPr>
            </w:pPr>
            <w:proofErr w:type="spellStart"/>
            <w:r w:rsidRPr="00720600">
              <w:rPr>
                <w:rFonts w:ascii="Cambria" w:hAnsi="Cambria"/>
                <w:b/>
                <w:sz w:val="22"/>
                <w:szCs w:val="22"/>
                <w:lang w:eastAsia="id-ID"/>
              </w:rPr>
              <w:t>Capaian</w:t>
            </w:r>
            <w:proofErr w:type="spellEnd"/>
            <w:r w:rsidRPr="00720600">
              <w:rPr>
                <w:rFonts w:ascii="Cambria" w:hAnsi="Cambria"/>
                <w:b/>
                <w:sz w:val="22"/>
                <w:szCs w:val="22"/>
                <w:lang w:eastAsia="id-ID"/>
              </w:rPr>
              <w:t xml:space="preserve"> </w:t>
            </w:r>
            <w:proofErr w:type="spellStart"/>
            <w:r w:rsidRPr="00720600">
              <w:rPr>
                <w:rFonts w:ascii="Cambria" w:hAnsi="Cambria"/>
                <w:b/>
                <w:sz w:val="22"/>
                <w:szCs w:val="22"/>
                <w:lang w:eastAsia="id-ID"/>
              </w:rPr>
              <w:t>Pembelajaran</w:t>
            </w:r>
            <w:proofErr w:type="spellEnd"/>
            <w:r w:rsidRPr="00720600">
              <w:rPr>
                <w:rFonts w:ascii="Cambria" w:hAnsi="Cambria"/>
                <w:b/>
                <w:sz w:val="22"/>
                <w:szCs w:val="22"/>
                <w:lang w:eastAsia="id-ID"/>
              </w:rPr>
              <w:t xml:space="preserve"> Mata </w:t>
            </w:r>
            <w:proofErr w:type="spellStart"/>
            <w:r w:rsidRPr="00720600">
              <w:rPr>
                <w:rFonts w:ascii="Cambria" w:hAnsi="Cambria"/>
                <w:b/>
                <w:sz w:val="22"/>
                <w:szCs w:val="22"/>
                <w:lang w:eastAsia="id-ID"/>
              </w:rPr>
              <w:t>Kuliah</w:t>
            </w:r>
            <w:proofErr w:type="spellEnd"/>
            <w:r w:rsidRPr="00720600">
              <w:rPr>
                <w:rFonts w:ascii="Cambria" w:hAnsi="Cambria"/>
                <w:b/>
                <w:sz w:val="22"/>
                <w:szCs w:val="22"/>
                <w:lang w:eastAsia="id-ID"/>
              </w:rPr>
              <w:t xml:space="preserve"> (CPMK)</w:t>
            </w:r>
          </w:p>
        </w:tc>
        <w:tc>
          <w:tcPr>
            <w:tcW w:w="7525" w:type="dxa"/>
            <w:gridSpan w:val="10"/>
            <w:tcBorders>
              <w:top w:val="nil"/>
              <w:bottom w:val="nil"/>
            </w:tcBorders>
          </w:tcPr>
          <w:p w:rsidR="00C62DA1" w:rsidRPr="00720600" w:rsidRDefault="00C62DA1" w:rsidP="00195FD4">
            <w:pPr>
              <w:rPr>
                <w:rFonts w:ascii="Cambria" w:hAnsi="Cambria"/>
                <w:sz w:val="22"/>
                <w:szCs w:val="22"/>
                <w:lang w:eastAsia="id-ID"/>
              </w:rPr>
            </w:pP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C62DA1" w:rsidP="00195FD4">
            <w:pPr>
              <w:jc w:val="both"/>
              <w:rPr>
                <w:rFonts w:ascii="Cambria" w:hAnsi="Cambria"/>
                <w:bCs/>
                <w:noProof/>
                <w:sz w:val="22"/>
                <w:szCs w:val="22"/>
                <w:lang w:eastAsia="id-ID"/>
              </w:rPr>
            </w:pPr>
            <w:r w:rsidRPr="00720600">
              <w:rPr>
                <w:rFonts w:ascii="Cambria" w:hAnsi="Cambria"/>
                <w:bCs/>
                <w:noProof/>
                <w:sz w:val="22"/>
                <w:szCs w:val="22"/>
                <w:lang w:eastAsia="id-ID"/>
              </w:rPr>
              <w:t>CPMK1</w:t>
            </w:r>
          </w:p>
        </w:tc>
        <w:tc>
          <w:tcPr>
            <w:tcW w:w="11913" w:type="dxa"/>
            <w:gridSpan w:val="14"/>
          </w:tcPr>
          <w:p w:rsidR="00C62DA1" w:rsidRPr="00EB04F8" w:rsidRDefault="00896E22" w:rsidP="00195FD4">
            <w:pPr>
              <w:jc w:val="both"/>
              <w:rPr>
                <w:rFonts w:ascii="Cambria" w:hAnsi="Cambria"/>
                <w:bCs/>
                <w:noProof/>
                <w:sz w:val="22"/>
                <w:szCs w:val="22"/>
                <w:lang w:eastAsia="id-ID"/>
              </w:rPr>
            </w:pPr>
            <w:proofErr w:type="spellStart"/>
            <w:r w:rsidRPr="00EB04F8">
              <w:rPr>
                <w:rFonts w:ascii="Cambria" w:hAnsi="Cambria"/>
                <w:sz w:val="22"/>
                <w:szCs w:val="22"/>
              </w:rPr>
              <w:t>Memiliki</w:t>
            </w:r>
            <w:proofErr w:type="spellEnd"/>
            <w:r w:rsidRPr="00EB04F8">
              <w:rPr>
                <w:rFonts w:ascii="Cambria" w:hAnsi="Cambria"/>
                <w:sz w:val="22"/>
                <w:szCs w:val="22"/>
              </w:rPr>
              <w:t xml:space="preserve"> </w:t>
            </w:r>
            <w:proofErr w:type="spellStart"/>
            <w:r w:rsidRPr="00EB04F8">
              <w:rPr>
                <w:rFonts w:ascii="Cambria" w:hAnsi="Cambria"/>
                <w:sz w:val="22"/>
                <w:szCs w:val="22"/>
              </w:rPr>
              <w:t>kemampuan</w:t>
            </w:r>
            <w:proofErr w:type="spellEnd"/>
            <w:r w:rsidRPr="00EB04F8">
              <w:rPr>
                <w:rFonts w:ascii="Cambria" w:hAnsi="Cambria"/>
                <w:sz w:val="22"/>
                <w:szCs w:val="22"/>
              </w:rPr>
              <w:t xml:space="preserve"> </w:t>
            </w:r>
            <w:proofErr w:type="spellStart"/>
            <w:r w:rsidRPr="00EB04F8">
              <w:rPr>
                <w:rFonts w:ascii="Cambria" w:hAnsi="Cambria"/>
                <w:sz w:val="22"/>
                <w:szCs w:val="22"/>
              </w:rPr>
              <w:t>untuk</w:t>
            </w:r>
            <w:proofErr w:type="spellEnd"/>
            <w:r w:rsidRPr="00EB04F8">
              <w:rPr>
                <w:rFonts w:ascii="Cambria" w:hAnsi="Cambria"/>
                <w:sz w:val="22"/>
                <w:szCs w:val="22"/>
              </w:rPr>
              <w:t xml:space="preserve"> </w:t>
            </w:r>
            <w:proofErr w:type="spellStart"/>
            <w:r w:rsidRPr="00EB04F8">
              <w:rPr>
                <w:rFonts w:ascii="Cambria" w:hAnsi="Cambria"/>
                <w:sz w:val="22"/>
                <w:szCs w:val="22"/>
              </w:rPr>
              <w:t>berpikir</w:t>
            </w:r>
            <w:proofErr w:type="spellEnd"/>
            <w:r w:rsidRPr="00EB04F8">
              <w:rPr>
                <w:rFonts w:ascii="Cambria" w:hAnsi="Cambria"/>
                <w:sz w:val="22"/>
                <w:szCs w:val="22"/>
              </w:rPr>
              <w:t xml:space="preserve"> </w:t>
            </w:r>
            <w:proofErr w:type="spellStart"/>
            <w:r w:rsidRPr="00EB04F8">
              <w:rPr>
                <w:rFonts w:ascii="Cambria" w:hAnsi="Cambria"/>
                <w:sz w:val="22"/>
                <w:szCs w:val="22"/>
              </w:rPr>
              <w:t>kritis</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menggunakan</w:t>
            </w:r>
            <w:proofErr w:type="spellEnd"/>
            <w:r w:rsidRPr="00EB04F8">
              <w:rPr>
                <w:rFonts w:ascii="Cambria" w:hAnsi="Cambria"/>
                <w:sz w:val="22"/>
                <w:szCs w:val="22"/>
              </w:rPr>
              <w:t xml:space="preserve"> </w:t>
            </w:r>
            <w:proofErr w:type="spellStart"/>
            <w:r w:rsidRPr="00EB04F8">
              <w:rPr>
                <w:rFonts w:ascii="Cambria" w:hAnsi="Cambria"/>
                <w:sz w:val="22"/>
                <w:szCs w:val="22"/>
              </w:rPr>
              <w:t>konsep</w:t>
            </w:r>
            <w:proofErr w:type="spellEnd"/>
            <w:r w:rsidRPr="00EB04F8">
              <w:rPr>
                <w:rFonts w:ascii="Cambria" w:hAnsi="Cambria"/>
                <w:sz w:val="22"/>
                <w:szCs w:val="22"/>
              </w:rPr>
              <w:t xml:space="preserve"> yang </w:t>
            </w:r>
            <w:proofErr w:type="spellStart"/>
            <w:r w:rsidRPr="00EB04F8">
              <w:rPr>
                <w:rFonts w:ascii="Cambria" w:hAnsi="Cambria"/>
                <w:sz w:val="22"/>
                <w:szCs w:val="22"/>
              </w:rPr>
              <w:t>tepat</w:t>
            </w:r>
            <w:proofErr w:type="spellEnd"/>
            <w:r w:rsidRPr="00EB04F8">
              <w:rPr>
                <w:rFonts w:ascii="Cambria" w:hAnsi="Cambria"/>
                <w:sz w:val="22"/>
                <w:szCs w:val="22"/>
              </w:rPr>
              <w:t xml:space="preserve"> </w:t>
            </w:r>
            <w:proofErr w:type="spellStart"/>
            <w:r w:rsidRPr="00EB04F8">
              <w:rPr>
                <w:rFonts w:ascii="Cambria" w:hAnsi="Cambria"/>
                <w:sz w:val="22"/>
                <w:szCs w:val="22"/>
              </w:rPr>
              <w:t>untuk</w:t>
            </w:r>
            <w:proofErr w:type="spellEnd"/>
            <w:r w:rsidRPr="00EB04F8">
              <w:rPr>
                <w:rFonts w:ascii="Cambria" w:hAnsi="Cambria"/>
                <w:sz w:val="22"/>
                <w:szCs w:val="22"/>
              </w:rPr>
              <w:t xml:space="preserve"> </w:t>
            </w:r>
            <w:proofErr w:type="spellStart"/>
            <w:r w:rsidRPr="00EB04F8">
              <w:rPr>
                <w:rFonts w:ascii="Cambria" w:hAnsi="Cambria"/>
                <w:sz w:val="22"/>
                <w:szCs w:val="22"/>
              </w:rPr>
              <w:t>menganalisis</w:t>
            </w:r>
            <w:proofErr w:type="spellEnd"/>
            <w:r w:rsidRPr="00EB04F8">
              <w:rPr>
                <w:rFonts w:ascii="Cambria" w:hAnsi="Cambria"/>
                <w:sz w:val="22"/>
                <w:szCs w:val="22"/>
              </w:rPr>
              <w:t xml:space="preserve"> </w:t>
            </w:r>
            <w:proofErr w:type="spellStart"/>
            <w:r w:rsidRPr="00EB04F8">
              <w:rPr>
                <w:rFonts w:ascii="Cambria" w:hAnsi="Cambria"/>
                <w:sz w:val="22"/>
                <w:szCs w:val="22"/>
              </w:rPr>
              <w:t>secara</w:t>
            </w:r>
            <w:proofErr w:type="spellEnd"/>
            <w:r w:rsidRPr="00EB04F8">
              <w:rPr>
                <w:rFonts w:ascii="Cambria" w:hAnsi="Cambria"/>
                <w:sz w:val="22"/>
                <w:szCs w:val="22"/>
              </w:rPr>
              <w:t xml:space="preserve"> </w:t>
            </w:r>
            <w:proofErr w:type="spellStart"/>
            <w:r w:rsidRPr="00EB04F8">
              <w:rPr>
                <w:rFonts w:ascii="Cambria" w:hAnsi="Cambria"/>
                <w:sz w:val="22"/>
                <w:szCs w:val="22"/>
              </w:rPr>
              <w:t>kualitatif</w:t>
            </w:r>
            <w:proofErr w:type="spellEnd"/>
            <w:r w:rsidRPr="00EB04F8">
              <w:rPr>
                <w:rFonts w:ascii="Cambria" w:hAnsi="Cambria"/>
                <w:sz w:val="22"/>
                <w:szCs w:val="22"/>
              </w:rPr>
              <w:t xml:space="preserve"> </w:t>
            </w:r>
            <w:proofErr w:type="spellStart"/>
            <w:r w:rsidRPr="00EB04F8">
              <w:rPr>
                <w:rFonts w:ascii="Cambria" w:hAnsi="Cambria"/>
                <w:sz w:val="22"/>
                <w:szCs w:val="22"/>
              </w:rPr>
              <w:t>masalah</w:t>
            </w:r>
            <w:proofErr w:type="spellEnd"/>
            <w:r w:rsidRPr="00EB04F8">
              <w:rPr>
                <w:rFonts w:ascii="Cambria" w:hAnsi="Cambria"/>
                <w:sz w:val="22"/>
                <w:szCs w:val="22"/>
              </w:rPr>
              <w:t xml:space="preserve"> </w:t>
            </w:r>
            <w:proofErr w:type="spellStart"/>
            <w:r w:rsidRPr="00EB04F8">
              <w:rPr>
                <w:rFonts w:ascii="Cambria" w:hAnsi="Cambria"/>
                <w:sz w:val="22"/>
                <w:szCs w:val="22"/>
              </w:rPr>
              <w:t>atau</w:t>
            </w:r>
            <w:proofErr w:type="spellEnd"/>
            <w:r w:rsidRPr="00EB04F8">
              <w:rPr>
                <w:rFonts w:ascii="Cambria" w:hAnsi="Cambria"/>
                <w:sz w:val="22"/>
                <w:szCs w:val="22"/>
              </w:rPr>
              <w:t xml:space="preserve"> </w:t>
            </w:r>
            <w:proofErr w:type="spellStart"/>
            <w:r w:rsidRPr="00EB04F8">
              <w:rPr>
                <w:rFonts w:ascii="Cambria" w:hAnsi="Cambria"/>
                <w:sz w:val="22"/>
                <w:szCs w:val="22"/>
              </w:rPr>
              <w:t>situasi</w:t>
            </w:r>
            <w:proofErr w:type="spellEnd"/>
            <w:r w:rsidRPr="00EB04F8">
              <w:rPr>
                <w:rFonts w:ascii="Cambria" w:hAnsi="Cambria"/>
                <w:sz w:val="22"/>
                <w:szCs w:val="22"/>
              </w:rPr>
              <w:t xml:space="preserve"> yang </w:t>
            </w:r>
            <w:proofErr w:type="spellStart"/>
            <w:r w:rsidRPr="00EB04F8">
              <w:rPr>
                <w:rFonts w:ascii="Cambria" w:hAnsi="Cambria"/>
                <w:sz w:val="22"/>
                <w:szCs w:val="22"/>
              </w:rPr>
              <w:t>melibatkan</w:t>
            </w:r>
            <w:proofErr w:type="spellEnd"/>
            <w:r w:rsidRPr="00EB04F8">
              <w:rPr>
                <w:rFonts w:ascii="Cambria" w:hAnsi="Cambria"/>
                <w:sz w:val="22"/>
                <w:szCs w:val="22"/>
              </w:rPr>
              <w:t xml:space="preserve"> </w:t>
            </w:r>
            <w:proofErr w:type="spellStart"/>
            <w:r w:rsidRPr="00EB04F8">
              <w:rPr>
                <w:rFonts w:ascii="Cambria" w:hAnsi="Cambria"/>
                <w:sz w:val="22"/>
                <w:szCs w:val="22"/>
              </w:rPr>
              <w:t>fisika</w:t>
            </w:r>
            <w:proofErr w:type="spellEnd"/>
            <w:r w:rsidRPr="00EB04F8">
              <w:rPr>
                <w:rFonts w:ascii="Cambria" w:hAnsi="Cambria"/>
                <w:sz w:val="22"/>
                <w:szCs w:val="22"/>
              </w:rPr>
              <w:t>.</w:t>
            </w: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C62DA1" w:rsidP="00195FD4">
            <w:pPr>
              <w:jc w:val="both"/>
              <w:rPr>
                <w:rFonts w:ascii="Cambria" w:hAnsi="Cambria"/>
                <w:bCs/>
                <w:noProof/>
                <w:sz w:val="22"/>
                <w:szCs w:val="22"/>
                <w:lang w:eastAsia="id-ID"/>
              </w:rPr>
            </w:pPr>
            <w:r w:rsidRPr="00720600">
              <w:rPr>
                <w:rFonts w:ascii="Cambria" w:hAnsi="Cambria"/>
                <w:bCs/>
                <w:noProof/>
                <w:sz w:val="22"/>
                <w:szCs w:val="22"/>
                <w:lang w:eastAsia="id-ID"/>
              </w:rPr>
              <w:t>CPMK2</w:t>
            </w:r>
          </w:p>
        </w:tc>
        <w:tc>
          <w:tcPr>
            <w:tcW w:w="11913" w:type="dxa"/>
            <w:gridSpan w:val="14"/>
          </w:tcPr>
          <w:p w:rsidR="00C62DA1" w:rsidRPr="00EB04F8" w:rsidRDefault="00896E22" w:rsidP="00195FD4">
            <w:pPr>
              <w:jc w:val="both"/>
              <w:rPr>
                <w:rFonts w:ascii="Cambria" w:hAnsi="Cambria"/>
                <w:bCs/>
                <w:noProof/>
                <w:sz w:val="22"/>
                <w:szCs w:val="22"/>
                <w:lang w:eastAsia="id-ID"/>
              </w:rPr>
            </w:pPr>
            <w:proofErr w:type="spellStart"/>
            <w:r w:rsidRPr="00EB04F8">
              <w:rPr>
                <w:rFonts w:ascii="Cambria" w:hAnsi="Cambria"/>
                <w:sz w:val="22"/>
                <w:szCs w:val="22"/>
              </w:rPr>
              <w:t>Memiliki</w:t>
            </w:r>
            <w:proofErr w:type="spellEnd"/>
            <w:r w:rsidRPr="00EB04F8">
              <w:rPr>
                <w:rFonts w:ascii="Cambria" w:hAnsi="Cambria"/>
                <w:sz w:val="22"/>
                <w:szCs w:val="22"/>
              </w:rPr>
              <w:t xml:space="preserve"> </w:t>
            </w:r>
            <w:proofErr w:type="spellStart"/>
            <w:r w:rsidRPr="00EB04F8">
              <w:rPr>
                <w:rFonts w:ascii="Cambria" w:hAnsi="Cambria"/>
                <w:sz w:val="22"/>
                <w:szCs w:val="22"/>
              </w:rPr>
              <w:t>kemampuan</w:t>
            </w:r>
            <w:proofErr w:type="spellEnd"/>
            <w:r w:rsidRPr="00EB04F8">
              <w:rPr>
                <w:rFonts w:ascii="Cambria" w:hAnsi="Cambria"/>
                <w:sz w:val="22"/>
                <w:szCs w:val="22"/>
              </w:rPr>
              <w:t xml:space="preserve"> </w:t>
            </w:r>
            <w:proofErr w:type="spellStart"/>
            <w:r w:rsidRPr="00EB04F8">
              <w:rPr>
                <w:rFonts w:ascii="Cambria" w:hAnsi="Cambria"/>
                <w:sz w:val="22"/>
                <w:szCs w:val="22"/>
              </w:rPr>
              <w:t>untuk</w:t>
            </w:r>
            <w:proofErr w:type="spellEnd"/>
            <w:r w:rsidRPr="00EB04F8">
              <w:rPr>
                <w:rFonts w:ascii="Cambria" w:hAnsi="Cambria"/>
                <w:sz w:val="22"/>
                <w:szCs w:val="22"/>
              </w:rPr>
              <w:t xml:space="preserve"> </w:t>
            </w:r>
            <w:proofErr w:type="spellStart"/>
            <w:r w:rsidRPr="00EB04F8">
              <w:rPr>
                <w:rFonts w:ascii="Cambria" w:hAnsi="Cambria"/>
                <w:sz w:val="22"/>
                <w:szCs w:val="22"/>
              </w:rPr>
              <w:t>menggunakan</w:t>
            </w:r>
            <w:proofErr w:type="spellEnd"/>
            <w:r w:rsidRPr="00EB04F8">
              <w:rPr>
                <w:rFonts w:ascii="Cambria" w:hAnsi="Cambria"/>
                <w:sz w:val="22"/>
                <w:szCs w:val="22"/>
              </w:rPr>
              <w:t xml:space="preserve"> </w:t>
            </w:r>
            <w:proofErr w:type="spellStart"/>
            <w:r w:rsidRPr="00EB04F8">
              <w:rPr>
                <w:rFonts w:ascii="Cambria" w:hAnsi="Cambria"/>
                <w:sz w:val="22"/>
                <w:szCs w:val="22"/>
              </w:rPr>
              <w:t>konsep</w:t>
            </w:r>
            <w:proofErr w:type="spellEnd"/>
            <w:r w:rsidRPr="00EB04F8">
              <w:rPr>
                <w:rFonts w:ascii="Cambria" w:hAnsi="Cambria"/>
                <w:sz w:val="22"/>
                <w:szCs w:val="22"/>
              </w:rPr>
              <w:t xml:space="preserve"> </w:t>
            </w:r>
            <w:proofErr w:type="spellStart"/>
            <w:r w:rsidRPr="00EB04F8">
              <w:rPr>
                <w:rFonts w:ascii="Cambria" w:hAnsi="Cambria"/>
                <w:sz w:val="22"/>
                <w:szCs w:val="22"/>
              </w:rPr>
              <w:t>fisika</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metode</w:t>
            </w:r>
            <w:proofErr w:type="spellEnd"/>
            <w:r w:rsidRPr="00EB04F8">
              <w:rPr>
                <w:rFonts w:ascii="Cambria" w:hAnsi="Cambria"/>
                <w:sz w:val="22"/>
                <w:szCs w:val="22"/>
              </w:rPr>
              <w:t xml:space="preserve"> </w:t>
            </w:r>
            <w:proofErr w:type="spellStart"/>
            <w:r w:rsidRPr="00EB04F8">
              <w:rPr>
                <w:rFonts w:ascii="Cambria" w:hAnsi="Cambria"/>
                <w:sz w:val="22"/>
                <w:szCs w:val="22"/>
              </w:rPr>
              <w:t>matematika</w:t>
            </w:r>
            <w:proofErr w:type="spellEnd"/>
            <w:r w:rsidRPr="00EB04F8">
              <w:rPr>
                <w:rFonts w:ascii="Cambria" w:hAnsi="Cambria"/>
                <w:sz w:val="22"/>
                <w:szCs w:val="22"/>
              </w:rPr>
              <w:t>/</w:t>
            </w:r>
            <w:proofErr w:type="spellStart"/>
            <w:r w:rsidRPr="00EB04F8">
              <w:rPr>
                <w:rFonts w:ascii="Cambria" w:hAnsi="Cambria"/>
                <w:sz w:val="22"/>
                <w:szCs w:val="22"/>
              </w:rPr>
              <w:t>komputasi</w:t>
            </w:r>
            <w:proofErr w:type="spellEnd"/>
            <w:r w:rsidRPr="00EB04F8">
              <w:rPr>
                <w:rFonts w:ascii="Cambria" w:hAnsi="Cambria"/>
                <w:sz w:val="22"/>
                <w:szCs w:val="22"/>
              </w:rPr>
              <w:t xml:space="preserve"> yang </w:t>
            </w:r>
            <w:proofErr w:type="spellStart"/>
            <w:r w:rsidRPr="00EB04F8">
              <w:rPr>
                <w:rFonts w:ascii="Cambria" w:hAnsi="Cambria"/>
                <w:sz w:val="22"/>
                <w:szCs w:val="22"/>
              </w:rPr>
              <w:t>tepat</w:t>
            </w:r>
            <w:proofErr w:type="spellEnd"/>
            <w:r w:rsidRPr="00EB04F8">
              <w:rPr>
                <w:rFonts w:ascii="Cambria" w:hAnsi="Cambria"/>
                <w:sz w:val="22"/>
                <w:szCs w:val="22"/>
              </w:rPr>
              <w:t xml:space="preserve"> </w:t>
            </w:r>
            <w:proofErr w:type="spellStart"/>
            <w:r w:rsidRPr="00EB04F8">
              <w:rPr>
                <w:rFonts w:ascii="Cambria" w:hAnsi="Cambria"/>
                <w:sz w:val="22"/>
                <w:szCs w:val="22"/>
              </w:rPr>
              <w:t>untuk</w:t>
            </w:r>
            <w:proofErr w:type="spellEnd"/>
            <w:r w:rsidRPr="00EB04F8">
              <w:rPr>
                <w:rFonts w:ascii="Cambria" w:hAnsi="Cambria"/>
                <w:sz w:val="22"/>
                <w:szCs w:val="22"/>
              </w:rPr>
              <w:t xml:space="preserve"> </w:t>
            </w:r>
            <w:proofErr w:type="spellStart"/>
            <w:r w:rsidRPr="00EB04F8">
              <w:rPr>
                <w:rFonts w:ascii="Cambria" w:hAnsi="Cambria"/>
                <w:sz w:val="22"/>
                <w:szCs w:val="22"/>
              </w:rPr>
              <w:t>mendapatkan</w:t>
            </w:r>
            <w:proofErr w:type="spellEnd"/>
            <w:r w:rsidRPr="00EB04F8">
              <w:rPr>
                <w:rFonts w:ascii="Cambria" w:hAnsi="Cambria"/>
                <w:sz w:val="22"/>
                <w:szCs w:val="22"/>
              </w:rPr>
              <w:t xml:space="preserve"> </w:t>
            </w:r>
            <w:proofErr w:type="spellStart"/>
            <w:r w:rsidRPr="00EB04F8">
              <w:rPr>
                <w:rFonts w:ascii="Cambria" w:hAnsi="Cambria"/>
                <w:sz w:val="22"/>
                <w:szCs w:val="22"/>
              </w:rPr>
              <w:t>solusi</w:t>
            </w:r>
            <w:proofErr w:type="spellEnd"/>
            <w:r w:rsidRPr="00EB04F8">
              <w:rPr>
                <w:rFonts w:ascii="Cambria" w:hAnsi="Cambria"/>
                <w:sz w:val="22"/>
                <w:szCs w:val="22"/>
              </w:rPr>
              <w:t xml:space="preserve"> </w:t>
            </w:r>
            <w:proofErr w:type="spellStart"/>
            <w:r w:rsidRPr="00EB04F8">
              <w:rPr>
                <w:rFonts w:ascii="Cambria" w:hAnsi="Cambria"/>
                <w:sz w:val="22"/>
                <w:szCs w:val="22"/>
              </w:rPr>
              <w:t>dari</w:t>
            </w:r>
            <w:proofErr w:type="spellEnd"/>
            <w:r w:rsidRPr="00EB04F8">
              <w:rPr>
                <w:rFonts w:ascii="Cambria" w:hAnsi="Cambria"/>
                <w:sz w:val="22"/>
                <w:szCs w:val="22"/>
              </w:rPr>
              <w:t xml:space="preserve"> </w:t>
            </w:r>
            <w:proofErr w:type="spellStart"/>
            <w:r w:rsidRPr="00EB04F8">
              <w:rPr>
                <w:rFonts w:ascii="Cambria" w:hAnsi="Cambria"/>
                <w:sz w:val="22"/>
                <w:szCs w:val="22"/>
              </w:rPr>
              <w:t>masalah</w:t>
            </w:r>
            <w:proofErr w:type="spellEnd"/>
            <w:r w:rsidRPr="00EB04F8">
              <w:rPr>
                <w:rFonts w:ascii="Cambria" w:hAnsi="Cambria"/>
                <w:sz w:val="22"/>
                <w:szCs w:val="22"/>
              </w:rPr>
              <w:t xml:space="preserve"> </w:t>
            </w:r>
            <w:proofErr w:type="spellStart"/>
            <w:r w:rsidRPr="00EB04F8">
              <w:rPr>
                <w:rFonts w:ascii="Cambria" w:hAnsi="Cambria"/>
                <w:sz w:val="22"/>
                <w:szCs w:val="22"/>
              </w:rPr>
              <w:t>kuantitatif</w:t>
            </w:r>
            <w:proofErr w:type="spellEnd"/>
            <w:r w:rsidRPr="00EB04F8">
              <w:rPr>
                <w:rFonts w:ascii="Cambria" w:hAnsi="Cambria"/>
                <w:sz w:val="22"/>
                <w:szCs w:val="22"/>
              </w:rPr>
              <w:t xml:space="preserve"> </w:t>
            </w:r>
            <w:proofErr w:type="spellStart"/>
            <w:r w:rsidRPr="00EB04F8">
              <w:rPr>
                <w:rFonts w:ascii="Cambria" w:hAnsi="Cambria"/>
                <w:sz w:val="22"/>
                <w:szCs w:val="22"/>
              </w:rPr>
              <w:t>dalam</w:t>
            </w:r>
            <w:proofErr w:type="spellEnd"/>
            <w:r w:rsidRPr="00EB04F8">
              <w:rPr>
                <w:rFonts w:ascii="Cambria" w:hAnsi="Cambria"/>
                <w:sz w:val="22"/>
                <w:szCs w:val="22"/>
              </w:rPr>
              <w:t xml:space="preserve"> </w:t>
            </w:r>
            <w:proofErr w:type="spellStart"/>
            <w:r w:rsidRPr="00EB04F8">
              <w:rPr>
                <w:rFonts w:ascii="Cambria" w:hAnsi="Cambria"/>
                <w:sz w:val="22"/>
                <w:szCs w:val="22"/>
              </w:rPr>
              <w:t>fisika</w:t>
            </w:r>
            <w:proofErr w:type="spellEnd"/>
            <w:r w:rsidRPr="00EB04F8">
              <w:rPr>
                <w:rFonts w:ascii="Cambria" w:hAnsi="Cambria"/>
                <w:sz w:val="22"/>
                <w:szCs w:val="22"/>
              </w:rPr>
              <w:t>.</w:t>
            </w: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896E22" w:rsidP="00195FD4">
            <w:pPr>
              <w:jc w:val="both"/>
              <w:rPr>
                <w:rFonts w:ascii="Cambria" w:hAnsi="Cambria"/>
                <w:bCs/>
                <w:noProof/>
                <w:sz w:val="22"/>
                <w:szCs w:val="22"/>
                <w:lang w:eastAsia="id-ID"/>
              </w:rPr>
            </w:pPr>
            <w:r>
              <w:rPr>
                <w:rFonts w:ascii="Cambria" w:hAnsi="Cambria"/>
                <w:bCs/>
                <w:noProof/>
                <w:sz w:val="22"/>
                <w:szCs w:val="22"/>
                <w:lang w:eastAsia="id-ID"/>
              </w:rPr>
              <w:t>CPMK3</w:t>
            </w:r>
          </w:p>
        </w:tc>
        <w:tc>
          <w:tcPr>
            <w:tcW w:w="11913" w:type="dxa"/>
            <w:gridSpan w:val="14"/>
          </w:tcPr>
          <w:p w:rsidR="00C62DA1" w:rsidRPr="00EB04F8" w:rsidRDefault="00896E22" w:rsidP="00195FD4">
            <w:pPr>
              <w:jc w:val="both"/>
              <w:rPr>
                <w:rFonts w:ascii="Cambria" w:hAnsi="Cambria"/>
                <w:bCs/>
                <w:noProof/>
                <w:sz w:val="22"/>
                <w:szCs w:val="22"/>
                <w:lang w:eastAsia="id-ID"/>
              </w:rPr>
            </w:pPr>
            <w:proofErr w:type="spellStart"/>
            <w:r w:rsidRPr="00EB04F8">
              <w:rPr>
                <w:rFonts w:ascii="Cambria" w:hAnsi="Cambria"/>
                <w:sz w:val="22"/>
                <w:szCs w:val="22"/>
              </w:rPr>
              <w:t>Menguasai</w:t>
            </w:r>
            <w:proofErr w:type="spellEnd"/>
            <w:r w:rsidRPr="00EB04F8">
              <w:rPr>
                <w:rFonts w:ascii="Cambria" w:hAnsi="Cambria"/>
                <w:sz w:val="22"/>
                <w:szCs w:val="22"/>
              </w:rPr>
              <w:t xml:space="preserve"> </w:t>
            </w:r>
            <w:proofErr w:type="spellStart"/>
            <w:r w:rsidRPr="00EB04F8">
              <w:rPr>
                <w:rFonts w:ascii="Cambria" w:hAnsi="Cambria"/>
                <w:sz w:val="22"/>
                <w:szCs w:val="22"/>
              </w:rPr>
              <w:t>materi</w:t>
            </w:r>
            <w:proofErr w:type="spellEnd"/>
            <w:r w:rsidRPr="00EB04F8">
              <w:rPr>
                <w:rFonts w:ascii="Cambria" w:hAnsi="Cambria"/>
                <w:sz w:val="22"/>
                <w:szCs w:val="22"/>
              </w:rPr>
              <w:t xml:space="preserve">, </w:t>
            </w:r>
            <w:proofErr w:type="spellStart"/>
            <w:r w:rsidRPr="00EB04F8">
              <w:rPr>
                <w:rFonts w:ascii="Cambria" w:hAnsi="Cambria"/>
                <w:sz w:val="22"/>
                <w:szCs w:val="22"/>
              </w:rPr>
              <w:t>struktur</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konsep</w:t>
            </w:r>
            <w:proofErr w:type="spellEnd"/>
            <w:r w:rsidRPr="00EB04F8">
              <w:rPr>
                <w:rFonts w:ascii="Cambria" w:hAnsi="Cambria"/>
                <w:sz w:val="22"/>
                <w:szCs w:val="22"/>
              </w:rPr>
              <w:t xml:space="preserve"> </w:t>
            </w:r>
            <w:proofErr w:type="spellStart"/>
            <w:r w:rsidRPr="00EB04F8">
              <w:rPr>
                <w:rFonts w:ascii="Cambria" w:hAnsi="Cambria"/>
                <w:sz w:val="22"/>
                <w:szCs w:val="22"/>
              </w:rPr>
              <w:t>ilmu</w:t>
            </w:r>
            <w:proofErr w:type="spellEnd"/>
            <w:r w:rsidRPr="00EB04F8">
              <w:rPr>
                <w:rFonts w:ascii="Cambria" w:hAnsi="Cambria"/>
                <w:sz w:val="22"/>
                <w:szCs w:val="22"/>
              </w:rPr>
              <w:t xml:space="preserve"> </w:t>
            </w:r>
            <w:proofErr w:type="spellStart"/>
            <w:r w:rsidRPr="00EB04F8">
              <w:rPr>
                <w:rFonts w:ascii="Cambria" w:hAnsi="Cambria"/>
                <w:sz w:val="22"/>
                <w:szCs w:val="22"/>
              </w:rPr>
              <w:t>fisika</w:t>
            </w:r>
            <w:proofErr w:type="spellEnd"/>
            <w:r w:rsidRPr="00EB04F8">
              <w:rPr>
                <w:rFonts w:ascii="Cambria" w:hAnsi="Cambria"/>
                <w:sz w:val="22"/>
                <w:szCs w:val="22"/>
              </w:rPr>
              <w:t xml:space="preserve"> </w:t>
            </w:r>
            <w:proofErr w:type="spellStart"/>
            <w:r w:rsidRPr="00EB04F8">
              <w:rPr>
                <w:rFonts w:ascii="Cambria" w:hAnsi="Cambria"/>
                <w:sz w:val="22"/>
                <w:szCs w:val="22"/>
              </w:rPr>
              <w:t>serta</w:t>
            </w:r>
            <w:proofErr w:type="spellEnd"/>
            <w:r w:rsidRPr="00EB04F8">
              <w:rPr>
                <w:rFonts w:ascii="Cambria" w:hAnsi="Cambria"/>
                <w:sz w:val="22"/>
                <w:szCs w:val="22"/>
              </w:rPr>
              <w:t xml:space="preserve"> </w:t>
            </w:r>
            <w:proofErr w:type="spellStart"/>
            <w:r w:rsidRPr="00EB04F8">
              <w:rPr>
                <w:rFonts w:ascii="Cambria" w:hAnsi="Cambria"/>
                <w:sz w:val="22"/>
                <w:szCs w:val="22"/>
              </w:rPr>
              <w:t>penerapannya</w:t>
            </w:r>
            <w:proofErr w:type="spellEnd"/>
            <w:r w:rsidRPr="00EB04F8">
              <w:rPr>
                <w:rFonts w:ascii="Cambria" w:hAnsi="Cambria"/>
                <w:sz w:val="22"/>
                <w:szCs w:val="22"/>
              </w:rPr>
              <w:t xml:space="preserve"> </w:t>
            </w:r>
            <w:proofErr w:type="spellStart"/>
            <w:r w:rsidRPr="00EB04F8">
              <w:rPr>
                <w:rFonts w:ascii="Cambria" w:hAnsi="Cambria"/>
                <w:sz w:val="22"/>
                <w:szCs w:val="22"/>
              </w:rPr>
              <w:t>dalam</w:t>
            </w:r>
            <w:proofErr w:type="spellEnd"/>
            <w:r w:rsidRPr="00EB04F8">
              <w:rPr>
                <w:rFonts w:ascii="Cambria" w:hAnsi="Cambria"/>
                <w:sz w:val="22"/>
                <w:szCs w:val="22"/>
              </w:rPr>
              <w:t xml:space="preserve"> </w:t>
            </w:r>
            <w:proofErr w:type="spellStart"/>
            <w:r w:rsidRPr="00EB04F8">
              <w:rPr>
                <w:rFonts w:ascii="Cambria" w:hAnsi="Cambria"/>
                <w:sz w:val="22"/>
                <w:szCs w:val="22"/>
              </w:rPr>
              <w:t>teknologi</w:t>
            </w:r>
            <w:proofErr w:type="spellEnd"/>
            <w:r w:rsidRPr="00EB04F8">
              <w:rPr>
                <w:rFonts w:ascii="Cambria" w:hAnsi="Cambria"/>
                <w:sz w:val="22"/>
                <w:szCs w:val="22"/>
              </w:rPr>
              <w:t>.</w:t>
            </w:r>
          </w:p>
        </w:tc>
      </w:tr>
      <w:tr w:rsidR="00896E22" w:rsidRPr="00720600" w:rsidTr="00195FD4">
        <w:tc>
          <w:tcPr>
            <w:tcW w:w="2269" w:type="dxa"/>
            <w:gridSpan w:val="2"/>
            <w:vMerge/>
            <w:shd w:val="clear" w:color="auto" w:fill="auto"/>
          </w:tcPr>
          <w:p w:rsidR="00896E22" w:rsidRPr="00720600" w:rsidRDefault="00896E22" w:rsidP="00195FD4">
            <w:pPr>
              <w:rPr>
                <w:rFonts w:ascii="Cambria" w:hAnsi="Cambria"/>
                <w:b/>
                <w:sz w:val="22"/>
                <w:szCs w:val="22"/>
              </w:rPr>
            </w:pPr>
          </w:p>
        </w:tc>
        <w:tc>
          <w:tcPr>
            <w:tcW w:w="1276" w:type="dxa"/>
          </w:tcPr>
          <w:p w:rsidR="00896E22" w:rsidRDefault="00896E22" w:rsidP="00195FD4">
            <w:pPr>
              <w:jc w:val="both"/>
              <w:rPr>
                <w:rFonts w:ascii="Cambria" w:hAnsi="Cambria"/>
                <w:bCs/>
                <w:noProof/>
                <w:sz w:val="22"/>
                <w:szCs w:val="22"/>
                <w:lang w:eastAsia="id-ID"/>
              </w:rPr>
            </w:pPr>
            <w:r>
              <w:rPr>
                <w:rFonts w:ascii="Cambria" w:hAnsi="Cambria"/>
                <w:bCs/>
                <w:noProof/>
                <w:sz w:val="22"/>
                <w:szCs w:val="22"/>
                <w:lang w:eastAsia="id-ID"/>
              </w:rPr>
              <w:t>CPMK4</w:t>
            </w:r>
          </w:p>
        </w:tc>
        <w:tc>
          <w:tcPr>
            <w:tcW w:w="11913" w:type="dxa"/>
            <w:gridSpan w:val="14"/>
          </w:tcPr>
          <w:p w:rsidR="00896E22" w:rsidRPr="00EB04F8" w:rsidRDefault="00896E22" w:rsidP="00195FD4">
            <w:pPr>
              <w:jc w:val="both"/>
              <w:rPr>
                <w:rFonts w:ascii="Cambria" w:hAnsi="Cambria"/>
                <w:sz w:val="22"/>
                <w:szCs w:val="22"/>
              </w:rPr>
            </w:pPr>
            <w:proofErr w:type="spellStart"/>
            <w:r w:rsidRPr="00EB04F8">
              <w:rPr>
                <w:rFonts w:ascii="Cambria" w:hAnsi="Cambria"/>
                <w:sz w:val="22"/>
                <w:szCs w:val="22"/>
              </w:rPr>
              <w:t>Menerapkan</w:t>
            </w:r>
            <w:proofErr w:type="spellEnd"/>
            <w:r w:rsidRPr="00EB04F8">
              <w:rPr>
                <w:rFonts w:ascii="Cambria" w:hAnsi="Cambria"/>
                <w:sz w:val="22"/>
                <w:szCs w:val="22"/>
              </w:rPr>
              <w:t xml:space="preserve"> </w:t>
            </w:r>
            <w:proofErr w:type="spellStart"/>
            <w:r w:rsidRPr="00EB04F8">
              <w:rPr>
                <w:rFonts w:ascii="Cambria" w:hAnsi="Cambria"/>
                <w:sz w:val="22"/>
                <w:szCs w:val="22"/>
              </w:rPr>
              <w:t>prinsip</w:t>
            </w:r>
            <w:proofErr w:type="spellEnd"/>
            <w:r w:rsidRPr="00EB04F8">
              <w:rPr>
                <w:rFonts w:ascii="Cambria" w:hAnsi="Cambria"/>
                <w:sz w:val="22"/>
                <w:szCs w:val="22"/>
              </w:rPr>
              <w:t xml:space="preserve">, </w:t>
            </w:r>
            <w:proofErr w:type="spellStart"/>
            <w:r w:rsidRPr="00EB04F8">
              <w:rPr>
                <w:rFonts w:ascii="Cambria" w:hAnsi="Cambria"/>
                <w:sz w:val="22"/>
                <w:szCs w:val="22"/>
              </w:rPr>
              <w:t>konsep</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hukum</w:t>
            </w:r>
            <w:proofErr w:type="spellEnd"/>
            <w:r w:rsidRPr="00EB04F8">
              <w:rPr>
                <w:rFonts w:ascii="Cambria" w:hAnsi="Cambria"/>
                <w:sz w:val="22"/>
                <w:szCs w:val="22"/>
              </w:rPr>
              <w:t xml:space="preserve"> </w:t>
            </w:r>
            <w:proofErr w:type="spellStart"/>
            <w:r w:rsidRPr="00EB04F8">
              <w:rPr>
                <w:rFonts w:ascii="Cambria" w:hAnsi="Cambria"/>
                <w:sz w:val="22"/>
                <w:szCs w:val="22"/>
              </w:rPr>
              <w:t>fisika</w:t>
            </w:r>
            <w:proofErr w:type="spellEnd"/>
            <w:r w:rsidR="00060E93">
              <w:rPr>
                <w:rFonts w:ascii="Cambria" w:hAnsi="Cambria"/>
                <w:sz w:val="22"/>
                <w:szCs w:val="22"/>
              </w:rPr>
              <w:t xml:space="preserve"> </w:t>
            </w:r>
            <w:proofErr w:type="spellStart"/>
            <w:r w:rsidRPr="00EB04F8">
              <w:rPr>
                <w:rFonts w:ascii="Cambria" w:hAnsi="Cambria"/>
                <w:sz w:val="22"/>
                <w:szCs w:val="22"/>
              </w:rPr>
              <w:t>dalam</w:t>
            </w:r>
            <w:proofErr w:type="spellEnd"/>
            <w:r w:rsidRPr="00EB04F8">
              <w:rPr>
                <w:rFonts w:ascii="Cambria" w:hAnsi="Cambria"/>
                <w:sz w:val="22"/>
                <w:szCs w:val="22"/>
              </w:rPr>
              <w:t xml:space="preserve"> </w:t>
            </w:r>
            <w:proofErr w:type="spellStart"/>
            <w:r w:rsidRPr="00EB04F8">
              <w:rPr>
                <w:rFonts w:ascii="Cambria" w:hAnsi="Cambria"/>
                <w:sz w:val="22"/>
                <w:szCs w:val="22"/>
              </w:rPr>
              <w:t>bentuk</w:t>
            </w:r>
            <w:proofErr w:type="spellEnd"/>
            <w:r w:rsidRPr="00EB04F8">
              <w:rPr>
                <w:rFonts w:ascii="Cambria" w:hAnsi="Cambria"/>
                <w:sz w:val="22"/>
                <w:szCs w:val="22"/>
              </w:rPr>
              <w:t xml:space="preserve"> prototype </w:t>
            </w:r>
            <w:proofErr w:type="spellStart"/>
            <w:r w:rsidRPr="00EB04F8">
              <w:rPr>
                <w:rFonts w:ascii="Cambria" w:hAnsi="Cambria"/>
                <w:sz w:val="22"/>
                <w:szCs w:val="22"/>
              </w:rPr>
              <w:t>produk</w:t>
            </w:r>
            <w:proofErr w:type="spellEnd"/>
            <w:r w:rsidRPr="00EB04F8">
              <w:rPr>
                <w:rFonts w:ascii="Cambria" w:hAnsi="Cambria"/>
                <w:sz w:val="22"/>
                <w:szCs w:val="22"/>
              </w:rPr>
              <w:t xml:space="preserve"> IPTEK yang </w:t>
            </w:r>
            <w:proofErr w:type="spellStart"/>
            <w:r w:rsidRPr="00EB04F8">
              <w:rPr>
                <w:rFonts w:ascii="Cambria" w:hAnsi="Cambria"/>
                <w:sz w:val="22"/>
                <w:szCs w:val="22"/>
              </w:rPr>
              <w:t>relevan</w:t>
            </w:r>
            <w:proofErr w:type="spellEnd"/>
            <w:r w:rsidRPr="00EB04F8">
              <w:rPr>
                <w:rFonts w:ascii="Cambria" w:hAnsi="Cambria"/>
                <w:sz w:val="22"/>
                <w:szCs w:val="22"/>
              </w:rPr>
              <w:t xml:space="preserve"> </w:t>
            </w:r>
            <w:proofErr w:type="spellStart"/>
            <w:r w:rsidRPr="00EB04F8">
              <w:rPr>
                <w:rFonts w:ascii="Cambria" w:hAnsi="Cambria"/>
                <w:sz w:val="22"/>
                <w:szCs w:val="22"/>
              </w:rPr>
              <w:t>dengan</w:t>
            </w:r>
            <w:proofErr w:type="spellEnd"/>
            <w:r w:rsidRPr="00EB04F8">
              <w:rPr>
                <w:rFonts w:ascii="Cambria" w:hAnsi="Cambria"/>
                <w:sz w:val="22"/>
                <w:szCs w:val="22"/>
              </w:rPr>
              <w:t xml:space="preserve"> </w:t>
            </w:r>
            <w:proofErr w:type="spellStart"/>
            <w:r w:rsidRPr="00EB04F8">
              <w:rPr>
                <w:rFonts w:ascii="Cambria" w:hAnsi="Cambria"/>
                <w:sz w:val="22"/>
                <w:szCs w:val="22"/>
              </w:rPr>
              <w:t>kebutuhan</w:t>
            </w:r>
            <w:proofErr w:type="spellEnd"/>
            <w:r w:rsidRPr="00EB04F8">
              <w:rPr>
                <w:rFonts w:ascii="Cambria" w:hAnsi="Cambria"/>
                <w:sz w:val="22"/>
                <w:szCs w:val="22"/>
              </w:rPr>
              <w:t xml:space="preserve"> </w:t>
            </w:r>
            <w:proofErr w:type="spellStart"/>
            <w:r w:rsidRPr="00EB04F8">
              <w:rPr>
                <w:rFonts w:ascii="Cambria" w:hAnsi="Cambria"/>
                <w:sz w:val="22"/>
                <w:szCs w:val="22"/>
              </w:rPr>
              <w:t>masyarakat</w:t>
            </w:r>
            <w:proofErr w:type="spellEnd"/>
            <w:r w:rsidRPr="00EB04F8">
              <w:rPr>
                <w:rFonts w:ascii="Cambria" w:hAnsi="Cambria"/>
                <w:sz w:val="22"/>
                <w:szCs w:val="22"/>
              </w:rPr>
              <w:t xml:space="preserve"> (</w:t>
            </w:r>
            <w:r w:rsidRPr="00060E93">
              <w:rPr>
                <w:rFonts w:ascii="Cambria" w:hAnsi="Cambria"/>
                <w:i/>
                <w:sz w:val="22"/>
                <w:szCs w:val="22"/>
              </w:rPr>
              <w:t>Science, Environment, Technology and Society</w:t>
            </w:r>
            <w:r w:rsidRPr="00EB04F8">
              <w:rPr>
                <w:rFonts w:ascii="Cambria" w:hAnsi="Cambria"/>
                <w:sz w:val="22"/>
                <w:szCs w:val="22"/>
              </w:rPr>
              <w:t>).</w:t>
            </w:r>
          </w:p>
        </w:tc>
      </w:tr>
      <w:tr w:rsidR="00896E22" w:rsidRPr="00720600" w:rsidTr="00195FD4">
        <w:tc>
          <w:tcPr>
            <w:tcW w:w="2269" w:type="dxa"/>
            <w:gridSpan w:val="2"/>
            <w:vMerge/>
            <w:shd w:val="clear" w:color="auto" w:fill="auto"/>
          </w:tcPr>
          <w:p w:rsidR="00896E22" w:rsidRPr="00720600" w:rsidRDefault="00896E22" w:rsidP="00195FD4">
            <w:pPr>
              <w:rPr>
                <w:rFonts w:ascii="Cambria" w:hAnsi="Cambria"/>
                <w:b/>
                <w:sz w:val="22"/>
                <w:szCs w:val="22"/>
              </w:rPr>
            </w:pPr>
          </w:p>
        </w:tc>
        <w:tc>
          <w:tcPr>
            <w:tcW w:w="1276" w:type="dxa"/>
          </w:tcPr>
          <w:p w:rsidR="00896E22" w:rsidRDefault="00896E22" w:rsidP="00195FD4">
            <w:pPr>
              <w:jc w:val="both"/>
              <w:rPr>
                <w:rFonts w:ascii="Cambria" w:hAnsi="Cambria"/>
                <w:bCs/>
                <w:noProof/>
                <w:sz w:val="22"/>
                <w:szCs w:val="22"/>
                <w:lang w:eastAsia="id-ID"/>
              </w:rPr>
            </w:pPr>
            <w:r>
              <w:rPr>
                <w:rFonts w:ascii="Cambria" w:hAnsi="Cambria"/>
                <w:bCs/>
                <w:noProof/>
                <w:sz w:val="22"/>
                <w:szCs w:val="22"/>
                <w:lang w:eastAsia="id-ID"/>
              </w:rPr>
              <w:t>CPMK5</w:t>
            </w:r>
          </w:p>
        </w:tc>
        <w:tc>
          <w:tcPr>
            <w:tcW w:w="11913" w:type="dxa"/>
            <w:gridSpan w:val="14"/>
          </w:tcPr>
          <w:p w:rsidR="00896E22" w:rsidRPr="00EB04F8" w:rsidRDefault="00EB04F8" w:rsidP="00195FD4">
            <w:pPr>
              <w:jc w:val="both"/>
              <w:rPr>
                <w:rFonts w:ascii="Cambria" w:hAnsi="Cambria"/>
                <w:sz w:val="22"/>
                <w:szCs w:val="22"/>
              </w:rPr>
            </w:pPr>
            <w:proofErr w:type="spellStart"/>
            <w:r w:rsidRPr="00EB04F8">
              <w:rPr>
                <w:rFonts w:ascii="Cambria" w:hAnsi="Cambria"/>
                <w:sz w:val="22"/>
                <w:szCs w:val="22"/>
              </w:rPr>
              <w:t>Merancang</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melaksanakan</w:t>
            </w:r>
            <w:proofErr w:type="spellEnd"/>
            <w:r w:rsidRPr="00EB04F8">
              <w:rPr>
                <w:rFonts w:ascii="Cambria" w:hAnsi="Cambria"/>
                <w:sz w:val="22"/>
                <w:szCs w:val="22"/>
              </w:rPr>
              <w:t xml:space="preserve"> </w:t>
            </w:r>
            <w:proofErr w:type="spellStart"/>
            <w:r w:rsidRPr="00EB04F8">
              <w:rPr>
                <w:rFonts w:ascii="Cambria" w:hAnsi="Cambria"/>
                <w:sz w:val="22"/>
                <w:szCs w:val="22"/>
              </w:rPr>
              <w:t>penelitian</w:t>
            </w:r>
            <w:proofErr w:type="spellEnd"/>
            <w:r w:rsidRPr="00EB04F8">
              <w:rPr>
                <w:rFonts w:ascii="Cambria" w:hAnsi="Cambria"/>
                <w:sz w:val="22"/>
                <w:szCs w:val="22"/>
              </w:rPr>
              <w:t xml:space="preserve"> </w:t>
            </w:r>
            <w:proofErr w:type="spellStart"/>
            <w:r w:rsidRPr="00EB04F8">
              <w:rPr>
                <w:rFonts w:ascii="Cambria" w:hAnsi="Cambria"/>
                <w:sz w:val="22"/>
                <w:szCs w:val="22"/>
              </w:rPr>
              <w:t>eksperimental</w:t>
            </w:r>
            <w:proofErr w:type="spellEnd"/>
            <w:r w:rsidRPr="00EB04F8">
              <w:rPr>
                <w:rFonts w:ascii="Cambria" w:hAnsi="Cambria"/>
                <w:sz w:val="22"/>
                <w:szCs w:val="22"/>
              </w:rPr>
              <w:t xml:space="preserve">, </w:t>
            </w:r>
            <w:proofErr w:type="spellStart"/>
            <w:r w:rsidRPr="00EB04F8">
              <w:rPr>
                <w:rFonts w:ascii="Cambria" w:hAnsi="Cambria"/>
                <w:sz w:val="22"/>
                <w:szCs w:val="22"/>
              </w:rPr>
              <w:t>menganalisis</w:t>
            </w:r>
            <w:proofErr w:type="spellEnd"/>
            <w:r w:rsidRPr="00EB04F8">
              <w:rPr>
                <w:rFonts w:ascii="Cambria" w:hAnsi="Cambria"/>
                <w:sz w:val="22"/>
                <w:szCs w:val="22"/>
              </w:rPr>
              <w:t xml:space="preserve"> data </w:t>
            </w:r>
            <w:proofErr w:type="spellStart"/>
            <w:r w:rsidRPr="00EB04F8">
              <w:rPr>
                <w:rFonts w:ascii="Cambria" w:hAnsi="Cambria"/>
                <w:sz w:val="22"/>
                <w:szCs w:val="22"/>
              </w:rPr>
              <w:t>dengan</w:t>
            </w:r>
            <w:proofErr w:type="spellEnd"/>
            <w:r w:rsidRPr="00EB04F8">
              <w:rPr>
                <w:rFonts w:ascii="Cambria" w:hAnsi="Cambria"/>
                <w:sz w:val="22"/>
                <w:szCs w:val="22"/>
              </w:rPr>
              <w:t xml:space="preserve"> </w:t>
            </w:r>
            <w:proofErr w:type="spellStart"/>
            <w:r w:rsidRPr="00EB04F8">
              <w:rPr>
                <w:rFonts w:ascii="Cambria" w:hAnsi="Cambria"/>
                <w:sz w:val="22"/>
                <w:szCs w:val="22"/>
              </w:rPr>
              <w:t>penjelasan</w:t>
            </w:r>
            <w:proofErr w:type="spellEnd"/>
            <w:r w:rsidRPr="00EB04F8">
              <w:rPr>
                <w:rFonts w:ascii="Cambria" w:hAnsi="Cambria"/>
                <w:sz w:val="22"/>
                <w:szCs w:val="22"/>
              </w:rPr>
              <w:t xml:space="preserve"> yang </w:t>
            </w:r>
            <w:proofErr w:type="spellStart"/>
            <w:r w:rsidRPr="00EB04F8">
              <w:rPr>
                <w:rFonts w:ascii="Cambria" w:hAnsi="Cambria"/>
                <w:sz w:val="22"/>
                <w:szCs w:val="22"/>
              </w:rPr>
              <w:t>tepat</w:t>
            </w:r>
            <w:proofErr w:type="spellEnd"/>
            <w:r w:rsidRPr="00EB04F8">
              <w:rPr>
                <w:rFonts w:ascii="Cambria" w:hAnsi="Cambria"/>
                <w:sz w:val="22"/>
                <w:szCs w:val="22"/>
              </w:rPr>
              <w:t xml:space="preserve"> </w:t>
            </w:r>
            <w:proofErr w:type="spellStart"/>
            <w:r w:rsidRPr="00EB04F8">
              <w:rPr>
                <w:rFonts w:ascii="Cambria" w:hAnsi="Cambria"/>
                <w:sz w:val="22"/>
                <w:szCs w:val="22"/>
              </w:rPr>
              <w:t>tentang</w:t>
            </w:r>
            <w:proofErr w:type="spellEnd"/>
            <w:r w:rsidRPr="00EB04F8">
              <w:rPr>
                <w:rFonts w:ascii="Cambria" w:hAnsi="Cambria"/>
                <w:sz w:val="22"/>
                <w:szCs w:val="22"/>
              </w:rPr>
              <w:t xml:space="preserve"> </w:t>
            </w:r>
            <w:proofErr w:type="spellStart"/>
            <w:r w:rsidRPr="00EB04F8">
              <w:rPr>
                <w:rFonts w:ascii="Cambria" w:hAnsi="Cambria"/>
                <w:sz w:val="22"/>
                <w:szCs w:val="22"/>
              </w:rPr>
              <w:t>kesalahan</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ketidakpastian</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kesimpulan</w:t>
            </w:r>
            <w:proofErr w:type="spellEnd"/>
            <w:r w:rsidRPr="00EB04F8">
              <w:rPr>
                <w:rFonts w:ascii="Cambria" w:hAnsi="Cambria"/>
                <w:sz w:val="22"/>
                <w:szCs w:val="22"/>
              </w:rPr>
              <w:t xml:space="preserve"> yang </w:t>
            </w:r>
            <w:proofErr w:type="spellStart"/>
            <w:r w:rsidRPr="00EB04F8">
              <w:rPr>
                <w:rFonts w:ascii="Cambria" w:hAnsi="Cambria"/>
                <w:sz w:val="22"/>
                <w:szCs w:val="22"/>
              </w:rPr>
              <w:t>didasarkan</w:t>
            </w:r>
            <w:proofErr w:type="spellEnd"/>
            <w:r w:rsidRPr="00EB04F8">
              <w:rPr>
                <w:rFonts w:ascii="Cambria" w:hAnsi="Cambria"/>
                <w:sz w:val="22"/>
                <w:szCs w:val="22"/>
              </w:rPr>
              <w:t xml:space="preserve"> </w:t>
            </w:r>
            <w:proofErr w:type="spellStart"/>
            <w:r w:rsidRPr="00EB04F8">
              <w:rPr>
                <w:rFonts w:ascii="Cambria" w:hAnsi="Cambria"/>
                <w:sz w:val="22"/>
                <w:szCs w:val="22"/>
              </w:rPr>
              <w:t>pada</w:t>
            </w:r>
            <w:proofErr w:type="spellEnd"/>
            <w:r w:rsidRPr="00EB04F8">
              <w:rPr>
                <w:rFonts w:ascii="Cambria" w:hAnsi="Cambria"/>
                <w:sz w:val="22"/>
                <w:szCs w:val="22"/>
              </w:rPr>
              <w:t xml:space="preserve"> data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t>analisis</w:t>
            </w:r>
            <w:proofErr w:type="spellEnd"/>
            <w:r w:rsidRPr="00EB04F8">
              <w:rPr>
                <w:rFonts w:ascii="Cambria" w:hAnsi="Cambria"/>
                <w:sz w:val="22"/>
                <w:szCs w:val="22"/>
              </w:rPr>
              <w:t xml:space="preserve"> </w:t>
            </w:r>
            <w:proofErr w:type="spellStart"/>
            <w:r w:rsidRPr="00EB04F8">
              <w:rPr>
                <w:rFonts w:ascii="Cambria" w:hAnsi="Cambria"/>
                <w:sz w:val="22"/>
                <w:szCs w:val="22"/>
              </w:rPr>
              <w:t>terbimbing</w:t>
            </w:r>
            <w:proofErr w:type="spellEnd"/>
            <w:r w:rsidRPr="00EB04F8">
              <w:rPr>
                <w:rFonts w:ascii="Cambria" w:hAnsi="Cambria"/>
                <w:sz w:val="22"/>
                <w:szCs w:val="22"/>
              </w:rPr>
              <w:t>/</w:t>
            </w:r>
            <w:proofErr w:type="spellStart"/>
            <w:r w:rsidRPr="00EB04F8">
              <w:rPr>
                <w:rFonts w:ascii="Cambria" w:hAnsi="Cambria"/>
                <w:sz w:val="22"/>
                <w:szCs w:val="22"/>
              </w:rPr>
              <w:t>mandiri</w:t>
            </w:r>
            <w:proofErr w:type="spellEnd"/>
            <w:r w:rsidRPr="00EB04F8">
              <w:rPr>
                <w:rFonts w:ascii="Cambria" w:hAnsi="Cambria"/>
                <w:sz w:val="22"/>
                <w:szCs w:val="22"/>
              </w:rPr>
              <w:t xml:space="preserve"> </w:t>
            </w:r>
            <w:proofErr w:type="spellStart"/>
            <w:r w:rsidRPr="00EB04F8">
              <w:rPr>
                <w:rFonts w:ascii="Cambria" w:hAnsi="Cambria"/>
                <w:sz w:val="22"/>
                <w:szCs w:val="22"/>
              </w:rPr>
              <w:t>untuk</w:t>
            </w:r>
            <w:proofErr w:type="spellEnd"/>
            <w:r w:rsidRPr="00EB04F8">
              <w:rPr>
                <w:rFonts w:ascii="Cambria" w:hAnsi="Cambria"/>
                <w:sz w:val="22"/>
                <w:szCs w:val="22"/>
              </w:rPr>
              <w:t xml:space="preserve"> </w:t>
            </w:r>
            <w:proofErr w:type="spellStart"/>
            <w:r w:rsidRPr="00EB04F8">
              <w:rPr>
                <w:rFonts w:ascii="Cambria" w:hAnsi="Cambria"/>
                <w:sz w:val="22"/>
                <w:szCs w:val="22"/>
              </w:rPr>
              <w:t>pembelajaran</w:t>
            </w:r>
            <w:proofErr w:type="spellEnd"/>
            <w:r w:rsidRPr="00EB04F8">
              <w:rPr>
                <w:rFonts w:ascii="Cambria" w:hAnsi="Cambria"/>
                <w:sz w:val="22"/>
                <w:szCs w:val="22"/>
              </w:rPr>
              <w:t xml:space="preserve"> </w:t>
            </w:r>
            <w:proofErr w:type="spellStart"/>
            <w:r w:rsidRPr="00EB04F8">
              <w:rPr>
                <w:rFonts w:ascii="Cambria" w:hAnsi="Cambria"/>
                <w:sz w:val="22"/>
                <w:szCs w:val="22"/>
              </w:rPr>
              <w:t>dan</w:t>
            </w:r>
            <w:proofErr w:type="spellEnd"/>
            <w:r w:rsidRPr="00EB04F8">
              <w:rPr>
                <w:rFonts w:ascii="Cambria" w:hAnsi="Cambria"/>
                <w:sz w:val="22"/>
                <w:szCs w:val="22"/>
              </w:rPr>
              <w:t xml:space="preserve"> </w:t>
            </w:r>
            <w:proofErr w:type="spellStart"/>
            <w:r w:rsidRPr="00EB04F8">
              <w:rPr>
                <w:rFonts w:ascii="Cambria" w:hAnsi="Cambria"/>
                <w:sz w:val="22"/>
                <w:szCs w:val="22"/>
              </w:rPr>
              <w:lastRenderedPageBreak/>
              <w:t>atau</w:t>
            </w:r>
            <w:proofErr w:type="spellEnd"/>
            <w:r w:rsidRPr="00EB04F8">
              <w:rPr>
                <w:rFonts w:ascii="Cambria" w:hAnsi="Cambria"/>
                <w:sz w:val="22"/>
                <w:szCs w:val="22"/>
              </w:rPr>
              <w:t xml:space="preserve"> </w:t>
            </w:r>
            <w:proofErr w:type="spellStart"/>
            <w:r w:rsidRPr="00EB04F8">
              <w:rPr>
                <w:rFonts w:ascii="Cambria" w:hAnsi="Cambria"/>
                <w:sz w:val="22"/>
                <w:szCs w:val="22"/>
              </w:rPr>
              <w:t>penelitian</w:t>
            </w:r>
            <w:proofErr w:type="spellEnd"/>
            <w:r w:rsidRPr="00EB04F8">
              <w:rPr>
                <w:rFonts w:ascii="Cambria" w:hAnsi="Cambria"/>
                <w:sz w:val="22"/>
                <w:szCs w:val="22"/>
              </w:rPr>
              <w:t>.</w:t>
            </w: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5670" w:type="dxa"/>
            <w:gridSpan w:val="6"/>
            <w:shd w:val="clear" w:color="auto" w:fill="D9D9D9" w:themeFill="background1" w:themeFillShade="D9"/>
          </w:tcPr>
          <w:p w:rsidR="00C62DA1" w:rsidRPr="00720600" w:rsidRDefault="00C62DA1" w:rsidP="00195FD4">
            <w:pPr>
              <w:jc w:val="both"/>
              <w:rPr>
                <w:rFonts w:ascii="Cambria" w:hAnsi="Cambria"/>
                <w:b/>
                <w:noProof/>
                <w:sz w:val="22"/>
                <w:szCs w:val="22"/>
                <w:lang w:eastAsia="id-ID"/>
              </w:rPr>
            </w:pPr>
            <w:r w:rsidRPr="00720600">
              <w:rPr>
                <w:rFonts w:ascii="Cambria" w:hAnsi="Cambria"/>
                <w:b/>
                <w:noProof/>
                <w:sz w:val="22"/>
                <w:szCs w:val="22"/>
                <w:lang w:eastAsia="id-ID"/>
              </w:rPr>
              <w:t>Kemampuan akhir tiap tahapan belajar (Sub-CPMK)</w:t>
            </w:r>
          </w:p>
        </w:tc>
        <w:tc>
          <w:tcPr>
            <w:tcW w:w="7519" w:type="dxa"/>
            <w:gridSpan w:val="9"/>
          </w:tcPr>
          <w:p w:rsidR="00C62DA1" w:rsidRPr="00720600" w:rsidRDefault="00C62DA1" w:rsidP="00195FD4">
            <w:pPr>
              <w:jc w:val="both"/>
              <w:rPr>
                <w:rFonts w:ascii="Cambria" w:hAnsi="Cambria"/>
                <w:bCs/>
                <w:noProof/>
                <w:sz w:val="22"/>
                <w:szCs w:val="22"/>
                <w:lang w:eastAsia="id-ID"/>
              </w:rPr>
            </w:pP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C62DA1" w:rsidP="00195FD4">
            <w:pPr>
              <w:jc w:val="both"/>
              <w:rPr>
                <w:rFonts w:ascii="Cambria" w:hAnsi="Cambria"/>
                <w:bCs/>
                <w:noProof/>
                <w:sz w:val="22"/>
                <w:szCs w:val="22"/>
                <w:lang w:eastAsia="id-ID"/>
              </w:rPr>
            </w:pPr>
            <w:r w:rsidRPr="00720600">
              <w:rPr>
                <w:rFonts w:ascii="Cambria" w:hAnsi="Cambria"/>
                <w:bCs/>
                <w:noProof/>
                <w:sz w:val="22"/>
                <w:szCs w:val="22"/>
                <w:lang w:eastAsia="id-ID"/>
              </w:rPr>
              <w:t>Sub-CPMK1</w:t>
            </w:r>
          </w:p>
        </w:tc>
        <w:tc>
          <w:tcPr>
            <w:tcW w:w="11913" w:type="dxa"/>
            <w:gridSpan w:val="14"/>
          </w:tcPr>
          <w:p w:rsidR="00C62DA1" w:rsidRPr="00EB04F8" w:rsidRDefault="00EB04F8" w:rsidP="00195FD4">
            <w:pPr>
              <w:jc w:val="both"/>
              <w:rPr>
                <w:rFonts w:ascii="Cambria" w:hAnsi="Cambria"/>
                <w:bCs/>
                <w:noProof/>
                <w:sz w:val="22"/>
                <w:szCs w:val="22"/>
                <w:lang w:eastAsia="id-ID"/>
              </w:rPr>
            </w:pPr>
            <w:r w:rsidRPr="00EB04F8">
              <w:rPr>
                <w:rFonts w:ascii="Cambria" w:hAnsi="Cambria"/>
                <w:sz w:val="22"/>
                <w:szCs w:val="22"/>
                <w:lang w:val="sv-SE"/>
              </w:rPr>
              <w:t>Mengklasifikasikan material sesuai dengan sifat-sifatnya</w:t>
            </w:r>
          </w:p>
        </w:tc>
      </w:tr>
      <w:tr w:rsidR="00C62DA1" w:rsidRPr="00720600" w:rsidTr="00195FD4">
        <w:tc>
          <w:tcPr>
            <w:tcW w:w="2269" w:type="dxa"/>
            <w:gridSpan w:val="2"/>
            <w:vMerge/>
            <w:shd w:val="clear" w:color="auto" w:fill="auto"/>
          </w:tcPr>
          <w:p w:rsidR="00C62DA1" w:rsidRPr="00720600" w:rsidRDefault="00C62DA1" w:rsidP="00195FD4">
            <w:pPr>
              <w:rPr>
                <w:rFonts w:ascii="Cambria" w:hAnsi="Cambria"/>
                <w:b/>
                <w:sz w:val="22"/>
                <w:szCs w:val="22"/>
              </w:rPr>
            </w:pPr>
          </w:p>
        </w:tc>
        <w:tc>
          <w:tcPr>
            <w:tcW w:w="1276" w:type="dxa"/>
          </w:tcPr>
          <w:p w:rsidR="00C62DA1" w:rsidRPr="00720600" w:rsidRDefault="00C62DA1" w:rsidP="00195FD4">
            <w:pPr>
              <w:jc w:val="both"/>
              <w:rPr>
                <w:rFonts w:ascii="Cambria" w:hAnsi="Cambria"/>
                <w:bCs/>
                <w:noProof/>
                <w:sz w:val="22"/>
                <w:szCs w:val="22"/>
                <w:lang w:eastAsia="id-ID"/>
              </w:rPr>
            </w:pPr>
            <w:r w:rsidRPr="00720600">
              <w:rPr>
                <w:rFonts w:ascii="Cambria" w:hAnsi="Cambria"/>
                <w:bCs/>
                <w:noProof/>
                <w:sz w:val="22"/>
                <w:szCs w:val="22"/>
                <w:lang w:eastAsia="id-ID"/>
              </w:rPr>
              <w:t>Sub-CPMK2</w:t>
            </w:r>
          </w:p>
        </w:tc>
        <w:tc>
          <w:tcPr>
            <w:tcW w:w="11913" w:type="dxa"/>
            <w:gridSpan w:val="14"/>
          </w:tcPr>
          <w:p w:rsidR="00C62DA1" w:rsidRPr="00EB04F8" w:rsidRDefault="00EB04F8" w:rsidP="00195FD4">
            <w:pPr>
              <w:jc w:val="both"/>
              <w:rPr>
                <w:rFonts w:ascii="Cambria" w:hAnsi="Cambria"/>
                <w:bCs/>
                <w:noProof/>
                <w:sz w:val="22"/>
                <w:szCs w:val="22"/>
                <w:lang w:eastAsia="id-ID"/>
              </w:rPr>
            </w:pPr>
            <w:r w:rsidRPr="00EB04F8">
              <w:rPr>
                <w:rFonts w:ascii="Cambria" w:hAnsi="Cambria"/>
                <w:sz w:val="22"/>
                <w:szCs w:val="22"/>
                <w:lang w:val="sv-SE"/>
              </w:rPr>
              <w:t>Menjelaskan struktur atom dan ikatan antar atom di dalam bahan</w:t>
            </w:r>
          </w:p>
        </w:tc>
      </w:tr>
      <w:tr w:rsidR="00EB04F8" w:rsidRPr="00720600" w:rsidTr="00195FD4">
        <w:tc>
          <w:tcPr>
            <w:tcW w:w="2269" w:type="dxa"/>
            <w:gridSpan w:val="2"/>
            <w:vMerge/>
            <w:shd w:val="clear" w:color="auto" w:fill="auto"/>
          </w:tcPr>
          <w:p w:rsidR="00EB04F8" w:rsidRPr="00720600" w:rsidRDefault="00EB04F8" w:rsidP="00195FD4">
            <w:pPr>
              <w:rPr>
                <w:rFonts w:ascii="Cambria" w:hAnsi="Cambria"/>
                <w:b/>
                <w:sz w:val="22"/>
                <w:szCs w:val="22"/>
              </w:rPr>
            </w:pPr>
          </w:p>
        </w:tc>
        <w:tc>
          <w:tcPr>
            <w:tcW w:w="1276" w:type="dxa"/>
          </w:tcPr>
          <w:p w:rsidR="00EB04F8" w:rsidRPr="00720600" w:rsidRDefault="00EB04F8"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3</w:t>
            </w:r>
          </w:p>
        </w:tc>
        <w:tc>
          <w:tcPr>
            <w:tcW w:w="11913" w:type="dxa"/>
            <w:gridSpan w:val="14"/>
          </w:tcPr>
          <w:p w:rsidR="00EB04F8" w:rsidRPr="00EB04F8" w:rsidRDefault="00EB04F8" w:rsidP="00195FD4">
            <w:pPr>
              <w:jc w:val="both"/>
              <w:rPr>
                <w:rFonts w:ascii="Cambria" w:hAnsi="Cambria"/>
                <w:bCs/>
                <w:noProof/>
                <w:sz w:val="22"/>
                <w:szCs w:val="22"/>
                <w:lang w:eastAsia="id-ID"/>
              </w:rPr>
            </w:pPr>
            <w:r w:rsidRPr="00EB04F8">
              <w:rPr>
                <w:rFonts w:ascii="Cambria" w:hAnsi="Cambria"/>
                <w:sz w:val="22"/>
                <w:szCs w:val="22"/>
                <w:lang w:val="sv-SE"/>
              </w:rPr>
              <w:t>Menjelaskan dan menganalisis struktur kristal padatan</w:t>
            </w:r>
          </w:p>
        </w:tc>
      </w:tr>
      <w:tr w:rsidR="00EB04F8" w:rsidRPr="00720600" w:rsidTr="00195FD4">
        <w:tc>
          <w:tcPr>
            <w:tcW w:w="2269" w:type="dxa"/>
            <w:gridSpan w:val="2"/>
            <w:vMerge w:val="restart"/>
            <w:shd w:val="clear" w:color="auto" w:fill="auto"/>
          </w:tcPr>
          <w:p w:rsidR="00EB04F8" w:rsidRPr="00720600" w:rsidRDefault="00EB04F8" w:rsidP="00195FD4">
            <w:pPr>
              <w:rPr>
                <w:rFonts w:ascii="Cambria" w:hAnsi="Cambria"/>
                <w:b/>
                <w:sz w:val="22"/>
                <w:szCs w:val="22"/>
              </w:rPr>
            </w:pPr>
          </w:p>
        </w:tc>
        <w:tc>
          <w:tcPr>
            <w:tcW w:w="1276" w:type="dxa"/>
          </w:tcPr>
          <w:p w:rsidR="00EB04F8" w:rsidRPr="00720600" w:rsidRDefault="00EB04F8"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4</w:t>
            </w:r>
          </w:p>
        </w:tc>
        <w:tc>
          <w:tcPr>
            <w:tcW w:w="11913" w:type="dxa"/>
            <w:gridSpan w:val="14"/>
          </w:tcPr>
          <w:p w:rsidR="00EB04F8" w:rsidRPr="00EB04F8" w:rsidRDefault="00EB04F8" w:rsidP="00195FD4">
            <w:pPr>
              <w:jc w:val="both"/>
              <w:rPr>
                <w:rFonts w:ascii="Cambria" w:hAnsi="Cambria"/>
                <w:sz w:val="22"/>
                <w:szCs w:val="22"/>
                <w:lang w:val="sv-SE"/>
              </w:rPr>
            </w:pPr>
            <w:r w:rsidRPr="00EB04F8">
              <w:rPr>
                <w:rFonts w:ascii="Cambria" w:hAnsi="Cambria"/>
                <w:sz w:val="22"/>
                <w:szCs w:val="22"/>
                <w:lang w:val="sv-SE"/>
              </w:rPr>
              <w:t>Menjelaskan sifat-sifat mekanik logam dan menerapkannya dalam kehidupan</w:t>
            </w:r>
          </w:p>
        </w:tc>
      </w:tr>
      <w:tr w:rsidR="00EB04F8" w:rsidRPr="00720600" w:rsidTr="00195FD4">
        <w:tc>
          <w:tcPr>
            <w:tcW w:w="2269" w:type="dxa"/>
            <w:gridSpan w:val="2"/>
            <w:vMerge/>
            <w:shd w:val="clear" w:color="auto" w:fill="auto"/>
          </w:tcPr>
          <w:p w:rsidR="00EB04F8" w:rsidRPr="00720600" w:rsidRDefault="00EB04F8" w:rsidP="00195FD4">
            <w:pPr>
              <w:rPr>
                <w:rFonts w:ascii="Cambria" w:hAnsi="Cambria"/>
                <w:b/>
                <w:sz w:val="22"/>
                <w:szCs w:val="22"/>
              </w:rPr>
            </w:pPr>
          </w:p>
        </w:tc>
        <w:tc>
          <w:tcPr>
            <w:tcW w:w="1276" w:type="dxa"/>
          </w:tcPr>
          <w:p w:rsidR="00EB04F8" w:rsidRPr="00720600" w:rsidRDefault="00EB04F8"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5</w:t>
            </w:r>
          </w:p>
        </w:tc>
        <w:tc>
          <w:tcPr>
            <w:tcW w:w="11913" w:type="dxa"/>
            <w:gridSpan w:val="14"/>
          </w:tcPr>
          <w:p w:rsidR="00060E93" w:rsidRDefault="00060E93" w:rsidP="00060E93">
            <w:pPr>
              <w:rPr>
                <w:rFonts w:ascii="Cambria" w:hAnsi="Cambria"/>
                <w:bCs/>
                <w:sz w:val="22"/>
                <w:szCs w:val="22"/>
                <w:lang w:val="en-ID" w:eastAsia="id-ID"/>
              </w:rPr>
            </w:pPr>
            <w:proofErr w:type="spellStart"/>
            <w:r>
              <w:rPr>
                <w:rFonts w:ascii="Cambria" w:hAnsi="Cambria"/>
                <w:bCs/>
                <w:sz w:val="22"/>
                <w:szCs w:val="22"/>
                <w:lang w:val="en-ID" w:eastAsia="id-ID"/>
              </w:rPr>
              <w:t>Melakukan</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l</w:t>
            </w:r>
            <w:r>
              <w:rPr>
                <w:rFonts w:ascii="Cambria" w:hAnsi="Cambria"/>
                <w:bCs/>
                <w:sz w:val="22"/>
                <w:szCs w:val="22"/>
                <w:lang w:val="en-ID" w:eastAsia="id-ID"/>
              </w:rPr>
              <w:t>iterasi</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artikel</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pada</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jurnal</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nasional</w:t>
            </w:r>
            <w:proofErr w:type="spellEnd"/>
            <w:r>
              <w:rPr>
                <w:rFonts w:ascii="Cambria" w:hAnsi="Cambria"/>
                <w:bCs/>
                <w:sz w:val="22"/>
                <w:szCs w:val="22"/>
                <w:lang w:val="en-ID" w:eastAsia="id-ID"/>
              </w:rPr>
              <w:t>/</w:t>
            </w:r>
            <w:proofErr w:type="spellStart"/>
            <w:r>
              <w:rPr>
                <w:rFonts w:ascii="Cambria" w:hAnsi="Cambria"/>
                <w:bCs/>
                <w:sz w:val="22"/>
                <w:szCs w:val="22"/>
                <w:lang w:val="en-ID" w:eastAsia="id-ID"/>
              </w:rPr>
              <w:t>internasional</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terkait</w:t>
            </w:r>
            <w:proofErr w:type="spellEnd"/>
            <w:r>
              <w:rPr>
                <w:rFonts w:ascii="Cambria" w:hAnsi="Cambria"/>
                <w:bCs/>
                <w:sz w:val="22"/>
                <w:szCs w:val="22"/>
                <w:lang w:val="en-ID" w:eastAsia="id-ID"/>
              </w:rPr>
              <w:t xml:space="preserve">: </w:t>
            </w:r>
          </w:p>
          <w:p w:rsidR="00060E93" w:rsidRDefault="00060E93" w:rsidP="00060E93">
            <w:pPr>
              <w:pStyle w:val="ListParagraph"/>
              <w:numPr>
                <w:ilvl w:val="0"/>
                <w:numId w:val="11"/>
              </w:numPr>
              <w:rPr>
                <w:rFonts w:ascii="Cambria" w:hAnsi="Cambria"/>
                <w:bCs/>
                <w:sz w:val="22"/>
                <w:szCs w:val="22"/>
                <w:lang w:val="en-ID" w:eastAsia="id-ID"/>
              </w:rPr>
            </w:pPr>
            <w:proofErr w:type="spellStart"/>
            <w:r>
              <w:rPr>
                <w:rFonts w:ascii="Cambria" w:hAnsi="Cambria"/>
                <w:bCs/>
                <w:sz w:val="22"/>
                <w:szCs w:val="22"/>
                <w:lang w:val="en-ID" w:eastAsia="id-ID"/>
              </w:rPr>
              <w:t>Jenis</w:t>
            </w:r>
            <w:proofErr w:type="spellEnd"/>
            <w:r>
              <w:rPr>
                <w:rFonts w:ascii="Cambria" w:hAnsi="Cambria"/>
                <w:bCs/>
                <w:sz w:val="22"/>
                <w:szCs w:val="22"/>
                <w:lang w:val="en-ID" w:eastAsia="id-ID"/>
              </w:rPr>
              <w:t xml:space="preserve"> material</w:t>
            </w:r>
          </w:p>
          <w:p w:rsidR="00060E93" w:rsidRDefault="00060E93" w:rsidP="00060E93">
            <w:pPr>
              <w:pStyle w:val="ListParagraph"/>
              <w:numPr>
                <w:ilvl w:val="0"/>
                <w:numId w:val="11"/>
              </w:numPr>
              <w:rPr>
                <w:rFonts w:ascii="Cambria" w:hAnsi="Cambria"/>
                <w:bCs/>
                <w:sz w:val="22"/>
                <w:szCs w:val="22"/>
                <w:lang w:val="en-ID" w:eastAsia="id-ID"/>
              </w:rPr>
            </w:pPr>
            <w:proofErr w:type="spellStart"/>
            <w:r>
              <w:rPr>
                <w:rFonts w:ascii="Cambria" w:hAnsi="Cambria"/>
                <w:bCs/>
                <w:sz w:val="22"/>
                <w:szCs w:val="22"/>
                <w:lang w:val="en-ID" w:eastAsia="id-ID"/>
              </w:rPr>
              <w:t>Metode</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sintesis</w:t>
            </w:r>
            <w:proofErr w:type="spellEnd"/>
            <w:r>
              <w:rPr>
                <w:rFonts w:ascii="Cambria" w:hAnsi="Cambria"/>
                <w:bCs/>
                <w:sz w:val="22"/>
                <w:szCs w:val="22"/>
                <w:lang w:val="en-ID" w:eastAsia="id-ID"/>
              </w:rPr>
              <w:t>/</w:t>
            </w:r>
            <w:proofErr w:type="spellStart"/>
            <w:r>
              <w:rPr>
                <w:rFonts w:ascii="Cambria" w:hAnsi="Cambria"/>
                <w:bCs/>
                <w:sz w:val="22"/>
                <w:szCs w:val="22"/>
                <w:lang w:val="en-ID" w:eastAsia="id-ID"/>
              </w:rPr>
              <w:t>ekstraksi</w:t>
            </w:r>
            <w:proofErr w:type="spellEnd"/>
          </w:p>
          <w:p w:rsidR="00EB04F8" w:rsidRPr="00060E93" w:rsidRDefault="00060E93" w:rsidP="00060E93">
            <w:pPr>
              <w:pStyle w:val="ListParagraph"/>
              <w:numPr>
                <w:ilvl w:val="0"/>
                <w:numId w:val="11"/>
              </w:numPr>
              <w:rPr>
                <w:rFonts w:ascii="Cambria" w:hAnsi="Cambria"/>
                <w:bCs/>
                <w:sz w:val="22"/>
                <w:szCs w:val="22"/>
                <w:lang w:val="en-ID" w:eastAsia="id-ID"/>
              </w:rPr>
            </w:pPr>
            <w:proofErr w:type="spellStart"/>
            <w:r w:rsidRPr="00060E93">
              <w:rPr>
                <w:rFonts w:ascii="Cambria" w:hAnsi="Cambria"/>
                <w:bCs/>
                <w:sz w:val="22"/>
                <w:szCs w:val="22"/>
                <w:lang w:val="en-ID" w:eastAsia="id-ID"/>
              </w:rPr>
              <w:t>Aplikasi</w:t>
            </w:r>
            <w:proofErr w:type="spellEnd"/>
          </w:p>
        </w:tc>
      </w:tr>
      <w:tr w:rsidR="00060E93" w:rsidRPr="00720600" w:rsidTr="00195FD4">
        <w:tc>
          <w:tcPr>
            <w:tcW w:w="2269" w:type="dxa"/>
            <w:gridSpan w:val="2"/>
            <w:shd w:val="clear" w:color="auto" w:fill="auto"/>
          </w:tcPr>
          <w:p w:rsidR="00060E93" w:rsidRPr="00720600" w:rsidRDefault="00060E93" w:rsidP="00195FD4">
            <w:pPr>
              <w:rPr>
                <w:rFonts w:ascii="Cambria" w:hAnsi="Cambria"/>
                <w:b/>
                <w:sz w:val="22"/>
                <w:szCs w:val="22"/>
              </w:rPr>
            </w:pPr>
          </w:p>
        </w:tc>
        <w:tc>
          <w:tcPr>
            <w:tcW w:w="1276" w:type="dxa"/>
          </w:tcPr>
          <w:p w:rsidR="00060E93" w:rsidRPr="00720600" w:rsidRDefault="00060E93"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6</w:t>
            </w:r>
          </w:p>
        </w:tc>
        <w:tc>
          <w:tcPr>
            <w:tcW w:w="11913" w:type="dxa"/>
            <w:gridSpan w:val="14"/>
          </w:tcPr>
          <w:p w:rsidR="00060E93" w:rsidRPr="00EB04F8" w:rsidRDefault="00060E93" w:rsidP="00A45A19">
            <w:pPr>
              <w:rPr>
                <w:rFonts w:ascii="Cambria" w:hAnsi="Cambria"/>
                <w:sz w:val="22"/>
                <w:szCs w:val="22"/>
                <w:lang w:val="sv-SE"/>
              </w:rPr>
            </w:pPr>
            <w:r>
              <w:rPr>
                <w:rFonts w:ascii="Cambria" w:hAnsi="Cambria"/>
                <w:sz w:val="22"/>
                <w:szCs w:val="22"/>
                <w:lang w:val="sv-SE"/>
              </w:rPr>
              <w:t>Mempresentasikan hasil kajian artikel nasional dan atau internasional baik secara oral maupun tulisan</w:t>
            </w:r>
          </w:p>
        </w:tc>
      </w:tr>
      <w:tr w:rsidR="00060E93" w:rsidRPr="00720600" w:rsidTr="00195FD4">
        <w:trPr>
          <w:trHeight w:val="345"/>
        </w:trPr>
        <w:tc>
          <w:tcPr>
            <w:tcW w:w="2269" w:type="dxa"/>
            <w:gridSpan w:val="2"/>
            <w:shd w:val="clear" w:color="auto" w:fill="auto"/>
          </w:tcPr>
          <w:p w:rsidR="00060E93" w:rsidRPr="00720600" w:rsidRDefault="00060E93" w:rsidP="00195FD4">
            <w:pPr>
              <w:rPr>
                <w:rFonts w:ascii="Cambria" w:hAnsi="Cambria"/>
                <w:b/>
                <w:sz w:val="22"/>
                <w:szCs w:val="22"/>
              </w:rPr>
            </w:pPr>
            <w:r w:rsidRPr="00720600">
              <w:rPr>
                <w:rFonts w:ascii="Cambria" w:hAnsi="Cambria"/>
                <w:b/>
                <w:noProof/>
                <w:sz w:val="22"/>
                <w:szCs w:val="22"/>
                <w:lang w:val="id-ID"/>
              </w:rPr>
              <w:t>Deskripsi</w:t>
            </w:r>
            <w:r w:rsidRPr="00720600">
              <w:rPr>
                <w:rFonts w:ascii="Cambria" w:hAnsi="Cambria"/>
                <w:b/>
                <w:sz w:val="22"/>
                <w:szCs w:val="22"/>
                <w:lang w:val="id-ID"/>
              </w:rPr>
              <w:t xml:space="preserve"> </w:t>
            </w:r>
            <w:r w:rsidRPr="00720600">
              <w:rPr>
                <w:rFonts w:ascii="Cambria" w:hAnsi="Cambria"/>
                <w:b/>
                <w:noProof/>
                <w:sz w:val="22"/>
                <w:szCs w:val="22"/>
                <w:lang w:val="id-ID"/>
              </w:rPr>
              <w:t>Singkat</w:t>
            </w:r>
            <w:r w:rsidRPr="00720600">
              <w:rPr>
                <w:rFonts w:ascii="Cambria" w:hAnsi="Cambria"/>
                <w:b/>
                <w:sz w:val="22"/>
                <w:szCs w:val="22"/>
              </w:rPr>
              <w:t xml:space="preserve"> MK</w:t>
            </w:r>
          </w:p>
        </w:tc>
        <w:tc>
          <w:tcPr>
            <w:tcW w:w="13189" w:type="dxa"/>
            <w:gridSpan w:val="15"/>
          </w:tcPr>
          <w:p w:rsidR="00060E93" w:rsidRPr="00D17AFA" w:rsidRDefault="00060E93" w:rsidP="00D17AFA">
            <w:pPr>
              <w:contextualSpacing/>
              <w:jc w:val="both"/>
              <w:rPr>
                <w:rFonts w:ascii="Cambria" w:hAnsi="Cambria"/>
                <w:sz w:val="22"/>
                <w:szCs w:val="22"/>
              </w:rPr>
            </w:pPr>
            <w:r w:rsidRPr="00D17AFA">
              <w:rPr>
                <w:rFonts w:ascii="Cambria" w:hAnsi="Cambria"/>
                <w:sz w:val="22"/>
                <w:szCs w:val="22"/>
                <w:lang w:val="fi-FI"/>
              </w:rPr>
              <w:t>Mata kuliah ini merupakan mata kuliah dasar untuk memahami tentang m</w:t>
            </w:r>
            <w:r w:rsidRPr="00D17AFA">
              <w:rPr>
                <w:rFonts w:ascii="Cambria" w:hAnsi="Cambria"/>
                <w:sz w:val="22"/>
                <w:szCs w:val="22"/>
                <w:lang w:val="sv-SE"/>
              </w:rPr>
              <w:t>aterial science and engineering, klasifikasi bahan, material modern yang dibutuhkan, struktur atom dan ikatan antar atom, struktur kristal padatan dan sifat mekanik logam, serta memahami aplikasinya dalam kehidupan. Pada mata kuliah ini mahasiswa juga melakukan literasi artikel jurnal nasional dengan topik tertentu. Salah satu tugas mahasiswa adalah membuat proposal PKM secara berkelompok.</w:t>
            </w:r>
          </w:p>
        </w:tc>
      </w:tr>
      <w:tr w:rsidR="00060E93" w:rsidRPr="00720600" w:rsidTr="00195FD4">
        <w:trPr>
          <w:trHeight w:val="345"/>
        </w:trPr>
        <w:tc>
          <w:tcPr>
            <w:tcW w:w="2269" w:type="dxa"/>
            <w:gridSpan w:val="2"/>
            <w:shd w:val="clear" w:color="auto" w:fill="auto"/>
          </w:tcPr>
          <w:p w:rsidR="00060E93" w:rsidRPr="00720600" w:rsidRDefault="00060E93" w:rsidP="00195FD4">
            <w:pPr>
              <w:rPr>
                <w:rFonts w:ascii="Cambria" w:hAnsi="Cambria"/>
                <w:b/>
                <w:noProof/>
                <w:sz w:val="22"/>
                <w:szCs w:val="22"/>
              </w:rPr>
            </w:pPr>
            <w:r w:rsidRPr="00720600">
              <w:rPr>
                <w:rFonts w:ascii="Cambria" w:hAnsi="Cambria"/>
                <w:b/>
                <w:noProof/>
                <w:sz w:val="22"/>
                <w:szCs w:val="22"/>
              </w:rPr>
              <w:t>Bahan Kajian: Materi Pembelajaran</w:t>
            </w:r>
          </w:p>
        </w:tc>
        <w:tc>
          <w:tcPr>
            <w:tcW w:w="13189" w:type="dxa"/>
            <w:gridSpan w:val="15"/>
          </w:tcPr>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 xml:space="preserve">Klasifikasi Material: Logam, Keramik, </w:t>
            </w:r>
            <w:r w:rsidRPr="006631B4">
              <w:rPr>
                <w:rFonts w:ascii="Cambria" w:hAnsi="Cambria"/>
                <w:sz w:val="22"/>
                <w:szCs w:val="22"/>
                <w:lang w:val="sv-SE"/>
              </w:rPr>
              <w:t>Polimer</w:t>
            </w:r>
            <w:r w:rsidRPr="006631B4">
              <w:rPr>
                <w:rFonts w:ascii="Cambria" w:hAnsi="Cambria"/>
                <w:sz w:val="22"/>
                <w:szCs w:val="22"/>
                <w:lang w:val="sv-SE"/>
              </w:rPr>
              <w:t xml:space="preserve">, </w:t>
            </w:r>
            <w:r w:rsidRPr="006631B4">
              <w:rPr>
                <w:rFonts w:ascii="Cambria" w:hAnsi="Cambria"/>
                <w:sz w:val="22"/>
                <w:szCs w:val="22"/>
                <w:lang w:val="sv-SE"/>
              </w:rPr>
              <w:t>Komposit</w:t>
            </w:r>
          </w:p>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Struktur Atom</w:t>
            </w:r>
            <w:r w:rsidRPr="006631B4">
              <w:rPr>
                <w:rFonts w:ascii="Cambria" w:hAnsi="Cambria"/>
                <w:sz w:val="22"/>
                <w:szCs w:val="22"/>
                <w:lang w:val="sv-SE"/>
              </w:rPr>
              <w:t xml:space="preserve"> </w:t>
            </w:r>
          </w:p>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Ikatan antar atom: i</w:t>
            </w:r>
            <w:r w:rsidRPr="006631B4">
              <w:rPr>
                <w:rFonts w:ascii="Cambria" w:hAnsi="Cambria"/>
                <w:sz w:val="22"/>
                <w:szCs w:val="22"/>
                <w:lang w:val="sv-SE"/>
              </w:rPr>
              <w:t>katan Ionik</w:t>
            </w:r>
            <w:r w:rsidRPr="006631B4">
              <w:rPr>
                <w:rFonts w:ascii="Cambria" w:hAnsi="Cambria"/>
                <w:sz w:val="22"/>
                <w:szCs w:val="22"/>
                <w:lang w:val="sv-SE"/>
              </w:rPr>
              <w:t>, ikatan Kovalen, ikatan Logam, ikatan sekunder</w:t>
            </w:r>
          </w:p>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Struktur kristal</w:t>
            </w:r>
            <w:r w:rsidRPr="006631B4">
              <w:rPr>
                <w:rFonts w:ascii="Cambria" w:hAnsi="Cambria"/>
                <w:sz w:val="22"/>
                <w:szCs w:val="22"/>
                <w:lang w:val="sv-SE"/>
              </w:rPr>
              <w:t>: kisi Bravais</w:t>
            </w:r>
          </w:p>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Material berstruktur kristalin dan non kristalin</w:t>
            </w:r>
          </w:p>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I</w:t>
            </w:r>
            <w:r w:rsidRPr="006631B4">
              <w:rPr>
                <w:rFonts w:ascii="Cambria" w:hAnsi="Cambria"/>
                <w:sz w:val="22"/>
                <w:szCs w:val="22"/>
                <w:lang w:val="sv-SE"/>
              </w:rPr>
              <w:t>ndeks Miller</w:t>
            </w:r>
          </w:p>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P</w:t>
            </w:r>
            <w:r w:rsidRPr="006631B4">
              <w:rPr>
                <w:rFonts w:ascii="Cambria" w:hAnsi="Cambria"/>
                <w:sz w:val="22"/>
                <w:szCs w:val="22"/>
                <w:lang w:val="sv-SE"/>
              </w:rPr>
              <w:t>enentuan bidang kristal suatu bahan</w:t>
            </w:r>
          </w:p>
          <w:p w:rsidR="00060E93" w:rsidRPr="006631B4" w:rsidRDefault="00060E93" w:rsidP="00A809BD">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Deformasi plastik dan elastik</w:t>
            </w:r>
          </w:p>
          <w:p w:rsidR="00060E93" w:rsidRPr="006631B4" w:rsidRDefault="00060E93" w:rsidP="006631B4">
            <w:pPr>
              <w:pStyle w:val="ListParagraph"/>
              <w:numPr>
                <w:ilvl w:val="0"/>
                <w:numId w:val="5"/>
              </w:numPr>
              <w:autoSpaceDE/>
              <w:autoSpaceDN/>
              <w:ind w:left="430" w:hanging="425"/>
              <w:contextualSpacing/>
              <w:rPr>
                <w:rFonts w:ascii="Cambria" w:hAnsi="Cambria"/>
                <w:sz w:val="22"/>
                <w:szCs w:val="22"/>
                <w:lang w:val="sv-SE"/>
              </w:rPr>
            </w:pPr>
            <w:r w:rsidRPr="006631B4">
              <w:rPr>
                <w:rFonts w:ascii="Cambria" w:hAnsi="Cambria"/>
                <w:sz w:val="22"/>
                <w:szCs w:val="22"/>
                <w:lang w:val="sv-SE"/>
              </w:rPr>
              <w:t>Interpretasi kurva tensil stress-strain</w:t>
            </w:r>
          </w:p>
        </w:tc>
      </w:tr>
      <w:tr w:rsidR="00060E93" w:rsidRPr="00720600" w:rsidTr="00195FD4">
        <w:tc>
          <w:tcPr>
            <w:tcW w:w="2269" w:type="dxa"/>
            <w:gridSpan w:val="2"/>
            <w:vMerge w:val="restart"/>
            <w:shd w:val="clear" w:color="auto" w:fill="auto"/>
          </w:tcPr>
          <w:p w:rsidR="00060E93" w:rsidRPr="00720600" w:rsidRDefault="00060E93" w:rsidP="00195FD4">
            <w:pPr>
              <w:rPr>
                <w:rFonts w:ascii="Cambria" w:hAnsi="Cambria"/>
                <w:b/>
                <w:sz w:val="22"/>
                <w:szCs w:val="22"/>
                <w:lang w:val="id-ID"/>
              </w:rPr>
            </w:pPr>
            <w:r w:rsidRPr="00720600">
              <w:rPr>
                <w:rFonts w:ascii="Cambria" w:hAnsi="Cambria"/>
                <w:b/>
                <w:sz w:val="22"/>
                <w:szCs w:val="22"/>
                <w:lang w:val="id-ID"/>
              </w:rPr>
              <w:t>Pustaka</w:t>
            </w:r>
          </w:p>
        </w:tc>
        <w:tc>
          <w:tcPr>
            <w:tcW w:w="2375" w:type="dxa"/>
            <w:gridSpan w:val="2"/>
            <w:tcBorders>
              <w:bottom w:val="single" w:sz="8" w:space="0" w:color="auto"/>
            </w:tcBorders>
            <w:shd w:val="clear" w:color="auto" w:fill="E7E6E6" w:themeFill="background2"/>
          </w:tcPr>
          <w:p w:rsidR="00060E93" w:rsidRPr="00720600" w:rsidRDefault="00060E93" w:rsidP="00195FD4">
            <w:pPr>
              <w:ind w:left="26"/>
              <w:rPr>
                <w:rFonts w:ascii="Cambria" w:hAnsi="Cambria" w:cs="Arial"/>
                <w:b/>
                <w:sz w:val="22"/>
                <w:szCs w:val="22"/>
              </w:rPr>
            </w:pPr>
            <w:r w:rsidRPr="00720600">
              <w:rPr>
                <w:rFonts w:ascii="Cambria" w:hAnsi="Cambria" w:cs="Arial"/>
                <w:b/>
                <w:noProof/>
                <w:sz w:val="22"/>
                <w:szCs w:val="22"/>
              </w:rPr>
              <w:t>Utama</w:t>
            </w:r>
            <w:r w:rsidRPr="00720600">
              <w:rPr>
                <w:rFonts w:ascii="Cambria" w:hAnsi="Cambria" w:cs="Arial"/>
                <w:b/>
                <w:sz w:val="22"/>
                <w:szCs w:val="22"/>
              </w:rPr>
              <w:t xml:space="preserve"> :</w:t>
            </w:r>
          </w:p>
        </w:tc>
        <w:tc>
          <w:tcPr>
            <w:tcW w:w="10814" w:type="dxa"/>
            <w:gridSpan w:val="13"/>
            <w:tcBorders>
              <w:bottom w:val="single" w:sz="4" w:space="0" w:color="auto"/>
            </w:tcBorders>
          </w:tcPr>
          <w:p w:rsidR="00060E93" w:rsidRPr="00720600" w:rsidRDefault="00060E93" w:rsidP="00195FD4">
            <w:pPr>
              <w:ind w:left="26"/>
              <w:rPr>
                <w:rFonts w:ascii="Cambria" w:hAnsi="Cambria" w:cs="Arial"/>
                <w:b/>
                <w:sz w:val="22"/>
                <w:szCs w:val="22"/>
              </w:rPr>
            </w:pPr>
          </w:p>
        </w:tc>
      </w:tr>
      <w:tr w:rsidR="00060E93" w:rsidRPr="00720600" w:rsidTr="00195FD4">
        <w:tc>
          <w:tcPr>
            <w:tcW w:w="2269" w:type="dxa"/>
            <w:gridSpan w:val="2"/>
            <w:vMerge/>
            <w:shd w:val="clear" w:color="auto" w:fill="auto"/>
          </w:tcPr>
          <w:p w:rsidR="00060E93" w:rsidRPr="00720600" w:rsidRDefault="00060E93" w:rsidP="00195FD4">
            <w:pPr>
              <w:rPr>
                <w:rFonts w:ascii="Cambria" w:hAnsi="Cambria"/>
                <w:b/>
                <w:sz w:val="22"/>
                <w:szCs w:val="22"/>
                <w:lang w:val="id-ID"/>
              </w:rPr>
            </w:pPr>
          </w:p>
        </w:tc>
        <w:tc>
          <w:tcPr>
            <w:tcW w:w="13189" w:type="dxa"/>
            <w:gridSpan w:val="15"/>
          </w:tcPr>
          <w:p w:rsidR="00060E93" w:rsidRPr="006631B4" w:rsidRDefault="00060E93" w:rsidP="00195FD4">
            <w:pPr>
              <w:autoSpaceDE/>
              <w:autoSpaceDN/>
              <w:rPr>
                <w:rFonts w:ascii="Cambria" w:hAnsi="Cambria" w:cs="TimesNewRoman,Italic"/>
                <w:iCs/>
                <w:color w:val="000000"/>
                <w:sz w:val="22"/>
                <w:szCs w:val="22"/>
              </w:rPr>
            </w:pPr>
            <w:proofErr w:type="spellStart"/>
            <w:r w:rsidRPr="006631B4">
              <w:rPr>
                <w:rFonts w:ascii="Cambria" w:hAnsi="Cambria"/>
                <w:sz w:val="22"/>
                <w:szCs w:val="22"/>
              </w:rPr>
              <w:t>Callister</w:t>
            </w:r>
            <w:proofErr w:type="spellEnd"/>
            <w:r w:rsidRPr="006631B4">
              <w:rPr>
                <w:rFonts w:ascii="Cambria" w:hAnsi="Cambria"/>
                <w:sz w:val="22"/>
                <w:szCs w:val="22"/>
              </w:rPr>
              <w:t xml:space="preserve">, William D., 2007, </w:t>
            </w:r>
            <w:r w:rsidRPr="006631B4">
              <w:rPr>
                <w:rFonts w:ascii="Cambria" w:hAnsi="Cambria"/>
                <w:i/>
                <w:sz w:val="22"/>
                <w:szCs w:val="22"/>
              </w:rPr>
              <w:t>Materials Science and Engineering: An Introduction</w:t>
            </w:r>
            <w:r w:rsidRPr="006631B4">
              <w:rPr>
                <w:rFonts w:ascii="Cambria" w:hAnsi="Cambria"/>
                <w:sz w:val="22"/>
                <w:szCs w:val="22"/>
              </w:rPr>
              <w:t>, 7ed, New York: John Wiley &amp; Sons.</w:t>
            </w:r>
          </w:p>
        </w:tc>
      </w:tr>
      <w:tr w:rsidR="00060E93" w:rsidRPr="00720600" w:rsidTr="00195FD4">
        <w:tc>
          <w:tcPr>
            <w:tcW w:w="2269" w:type="dxa"/>
            <w:gridSpan w:val="2"/>
            <w:vMerge/>
            <w:shd w:val="clear" w:color="auto" w:fill="auto"/>
          </w:tcPr>
          <w:p w:rsidR="00060E93" w:rsidRPr="00720600" w:rsidRDefault="00060E93" w:rsidP="00195FD4">
            <w:pPr>
              <w:rPr>
                <w:rFonts w:ascii="Cambria" w:hAnsi="Cambria"/>
                <w:b/>
                <w:sz w:val="22"/>
                <w:szCs w:val="22"/>
                <w:lang w:val="id-ID"/>
              </w:rPr>
            </w:pPr>
          </w:p>
        </w:tc>
        <w:tc>
          <w:tcPr>
            <w:tcW w:w="2375" w:type="dxa"/>
            <w:gridSpan w:val="2"/>
            <w:tcBorders>
              <w:top w:val="single" w:sz="8" w:space="0" w:color="auto"/>
            </w:tcBorders>
            <w:shd w:val="clear" w:color="auto" w:fill="E7E6E6" w:themeFill="background2"/>
          </w:tcPr>
          <w:p w:rsidR="00060E93" w:rsidRPr="00720600" w:rsidRDefault="00060E93" w:rsidP="00195FD4">
            <w:pPr>
              <w:autoSpaceDE/>
              <w:autoSpaceDN/>
              <w:rPr>
                <w:rFonts w:ascii="Cambria" w:hAnsi="Cambria"/>
                <w:sz w:val="22"/>
                <w:szCs w:val="22"/>
              </w:rPr>
            </w:pPr>
            <w:r w:rsidRPr="00720600">
              <w:rPr>
                <w:rFonts w:ascii="Cambria" w:hAnsi="Cambria" w:cs="TimesNewRoman,Italic"/>
                <w:b/>
                <w:iCs/>
                <w:noProof/>
                <w:color w:val="000000"/>
                <w:sz w:val="22"/>
                <w:szCs w:val="22"/>
                <w:lang w:val="id-ID"/>
              </w:rPr>
              <w:t>Pendukung</w:t>
            </w:r>
            <w:r w:rsidRPr="00720600">
              <w:rPr>
                <w:rFonts w:ascii="Cambria" w:hAnsi="Cambria" w:cs="TimesNewRoman,Italic"/>
                <w:b/>
                <w:iCs/>
                <w:color w:val="000000"/>
                <w:sz w:val="22"/>
                <w:szCs w:val="22"/>
              </w:rPr>
              <w:t xml:space="preserve"> :</w:t>
            </w:r>
          </w:p>
        </w:tc>
        <w:tc>
          <w:tcPr>
            <w:tcW w:w="10814" w:type="dxa"/>
            <w:gridSpan w:val="13"/>
            <w:tcBorders>
              <w:top w:val="single" w:sz="8" w:space="0" w:color="FFFFFF"/>
            </w:tcBorders>
          </w:tcPr>
          <w:p w:rsidR="00060E93" w:rsidRPr="00720600" w:rsidRDefault="00060E93" w:rsidP="00195FD4">
            <w:pPr>
              <w:autoSpaceDE/>
              <w:autoSpaceDN/>
              <w:rPr>
                <w:rFonts w:ascii="Cambria" w:hAnsi="Cambria"/>
                <w:sz w:val="22"/>
                <w:szCs w:val="22"/>
              </w:rPr>
            </w:pPr>
          </w:p>
        </w:tc>
      </w:tr>
      <w:tr w:rsidR="00060E93" w:rsidRPr="00720600" w:rsidTr="00195FD4">
        <w:trPr>
          <w:trHeight w:val="377"/>
        </w:trPr>
        <w:tc>
          <w:tcPr>
            <w:tcW w:w="2269" w:type="dxa"/>
            <w:gridSpan w:val="2"/>
            <w:vMerge/>
            <w:shd w:val="clear" w:color="auto" w:fill="auto"/>
          </w:tcPr>
          <w:p w:rsidR="00060E93" w:rsidRPr="00720600" w:rsidRDefault="00060E93" w:rsidP="00195FD4">
            <w:pPr>
              <w:rPr>
                <w:rFonts w:ascii="Cambria" w:hAnsi="Cambria"/>
                <w:b/>
                <w:sz w:val="22"/>
                <w:szCs w:val="22"/>
                <w:lang w:val="id-ID"/>
              </w:rPr>
            </w:pPr>
          </w:p>
        </w:tc>
        <w:tc>
          <w:tcPr>
            <w:tcW w:w="13189" w:type="dxa"/>
            <w:gridSpan w:val="15"/>
          </w:tcPr>
          <w:p w:rsidR="00060E93" w:rsidRPr="006631B4" w:rsidRDefault="00060E93" w:rsidP="00195FD4">
            <w:pPr>
              <w:tabs>
                <w:tab w:val="left" w:pos="0"/>
              </w:tabs>
              <w:autoSpaceDE/>
              <w:autoSpaceDN/>
              <w:rPr>
                <w:rFonts w:ascii="Cambria" w:hAnsi="Cambria"/>
                <w:sz w:val="22"/>
                <w:szCs w:val="22"/>
              </w:rPr>
            </w:pPr>
            <w:r w:rsidRPr="006631B4">
              <w:rPr>
                <w:rFonts w:ascii="Cambria" w:hAnsi="Cambria"/>
                <w:sz w:val="22"/>
                <w:szCs w:val="22"/>
              </w:rPr>
              <w:t xml:space="preserve">Van </w:t>
            </w:r>
            <w:proofErr w:type="spellStart"/>
            <w:r w:rsidRPr="006631B4">
              <w:rPr>
                <w:rFonts w:ascii="Cambria" w:hAnsi="Cambria"/>
                <w:sz w:val="22"/>
                <w:szCs w:val="22"/>
              </w:rPr>
              <w:t>Vlack</w:t>
            </w:r>
            <w:proofErr w:type="spellEnd"/>
            <w:r w:rsidRPr="006631B4">
              <w:rPr>
                <w:rFonts w:ascii="Cambria" w:hAnsi="Cambria"/>
                <w:sz w:val="22"/>
                <w:szCs w:val="22"/>
              </w:rPr>
              <w:t xml:space="preserve">, 1992, </w:t>
            </w:r>
            <w:proofErr w:type="spellStart"/>
            <w:r w:rsidRPr="006631B4">
              <w:rPr>
                <w:rFonts w:ascii="Cambria" w:hAnsi="Cambria"/>
                <w:i/>
                <w:sz w:val="22"/>
                <w:szCs w:val="22"/>
              </w:rPr>
              <w:t>Ilmu</w:t>
            </w:r>
            <w:proofErr w:type="spellEnd"/>
            <w:r w:rsidRPr="006631B4">
              <w:rPr>
                <w:rFonts w:ascii="Cambria" w:hAnsi="Cambria"/>
                <w:i/>
                <w:sz w:val="22"/>
                <w:szCs w:val="22"/>
              </w:rPr>
              <w:t xml:space="preserve"> </w:t>
            </w:r>
            <w:proofErr w:type="spellStart"/>
            <w:r w:rsidRPr="006631B4">
              <w:rPr>
                <w:rFonts w:ascii="Cambria" w:hAnsi="Cambria"/>
                <w:i/>
                <w:sz w:val="22"/>
                <w:szCs w:val="22"/>
              </w:rPr>
              <w:t>dan</w:t>
            </w:r>
            <w:proofErr w:type="spellEnd"/>
            <w:r w:rsidRPr="006631B4">
              <w:rPr>
                <w:rFonts w:ascii="Cambria" w:hAnsi="Cambria"/>
                <w:i/>
                <w:sz w:val="22"/>
                <w:szCs w:val="22"/>
              </w:rPr>
              <w:t xml:space="preserve"> </w:t>
            </w:r>
            <w:proofErr w:type="spellStart"/>
            <w:r w:rsidRPr="006631B4">
              <w:rPr>
                <w:rFonts w:ascii="Cambria" w:hAnsi="Cambria"/>
                <w:i/>
                <w:sz w:val="22"/>
                <w:szCs w:val="22"/>
              </w:rPr>
              <w:t>Teknologi</w:t>
            </w:r>
            <w:proofErr w:type="spellEnd"/>
            <w:r w:rsidRPr="006631B4">
              <w:rPr>
                <w:rFonts w:ascii="Cambria" w:hAnsi="Cambria"/>
                <w:i/>
                <w:sz w:val="22"/>
                <w:szCs w:val="22"/>
              </w:rPr>
              <w:t xml:space="preserve"> </w:t>
            </w:r>
            <w:proofErr w:type="spellStart"/>
            <w:r w:rsidRPr="006631B4">
              <w:rPr>
                <w:rFonts w:ascii="Cambria" w:hAnsi="Cambria"/>
                <w:i/>
                <w:sz w:val="22"/>
                <w:szCs w:val="22"/>
              </w:rPr>
              <w:t>Bahan</w:t>
            </w:r>
            <w:proofErr w:type="spellEnd"/>
            <w:r w:rsidRPr="006631B4">
              <w:rPr>
                <w:rFonts w:ascii="Cambria" w:hAnsi="Cambria"/>
                <w:sz w:val="22"/>
                <w:szCs w:val="22"/>
              </w:rPr>
              <w:t xml:space="preserve">, Jakarta: </w:t>
            </w:r>
            <w:proofErr w:type="spellStart"/>
            <w:r w:rsidRPr="006631B4">
              <w:rPr>
                <w:rFonts w:ascii="Cambria" w:hAnsi="Cambria"/>
                <w:sz w:val="22"/>
                <w:szCs w:val="22"/>
              </w:rPr>
              <w:t>Erlangga</w:t>
            </w:r>
            <w:proofErr w:type="spellEnd"/>
            <w:r w:rsidRPr="006631B4">
              <w:rPr>
                <w:rFonts w:ascii="Cambria" w:hAnsi="Cambria"/>
                <w:sz w:val="22"/>
                <w:szCs w:val="22"/>
              </w:rPr>
              <w:t>.</w:t>
            </w:r>
          </w:p>
        </w:tc>
      </w:tr>
      <w:tr w:rsidR="00060E93" w:rsidRPr="00720600" w:rsidTr="00195FD4">
        <w:tc>
          <w:tcPr>
            <w:tcW w:w="2269" w:type="dxa"/>
            <w:gridSpan w:val="2"/>
            <w:shd w:val="clear" w:color="auto" w:fill="auto"/>
          </w:tcPr>
          <w:p w:rsidR="00060E93" w:rsidRPr="00720600" w:rsidRDefault="00060E93" w:rsidP="00195FD4">
            <w:pPr>
              <w:rPr>
                <w:rFonts w:ascii="Cambria" w:hAnsi="Cambria"/>
                <w:b/>
                <w:sz w:val="22"/>
                <w:szCs w:val="22"/>
              </w:rPr>
            </w:pPr>
            <w:proofErr w:type="spellStart"/>
            <w:r w:rsidRPr="00720600">
              <w:rPr>
                <w:rFonts w:ascii="Cambria" w:hAnsi="Cambria"/>
                <w:b/>
                <w:sz w:val="22"/>
                <w:szCs w:val="22"/>
              </w:rPr>
              <w:t>Dosen</w:t>
            </w:r>
            <w:proofErr w:type="spellEnd"/>
            <w:r w:rsidRPr="00720600">
              <w:rPr>
                <w:rFonts w:ascii="Cambria" w:hAnsi="Cambria"/>
                <w:b/>
                <w:sz w:val="22"/>
                <w:szCs w:val="22"/>
              </w:rPr>
              <w:t xml:space="preserve"> </w:t>
            </w:r>
            <w:proofErr w:type="spellStart"/>
            <w:r w:rsidRPr="00720600">
              <w:rPr>
                <w:rFonts w:ascii="Cambria" w:hAnsi="Cambria"/>
                <w:b/>
                <w:sz w:val="22"/>
                <w:szCs w:val="22"/>
              </w:rPr>
              <w:t>Pengampu</w:t>
            </w:r>
            <w:proofErr w:type="spellEnd"/>
          </w:p>
        </w:tc>
        <w:tc>
          <w:tcPr>
            <w:tcW w:w="13189" w:type="dxa"/>
            <w:gridSpan w:val="15"/>
          </w:tcPr>
          <w:p w:rsidR="00060E93" w:rsidRDefault="00060E93" w:rsidP="00195FD4">
            <w:pPr>
              <w:rPr>
                <w:rFonts w:ascii="Cambria" w:hAnsi="Cambria"/>
                <w:noProof/>
                <w:sz w:val="22"/>
                <w:szCs w:val="22"/>
                <w:lang w:val="en-ID"/>
              </w:rPr>
            </w:pPr>
            <w:r>
              <w:rPr>
                <w:rFonts w:ascii="Cambria" w:hAnsi="Cambria"/>
                <w:noProof/>
                <w:sz w:val="22"/>
                <w:szCs w:val="22"/>
                <w:lang w:val="en-ID"/>
              </w:rPr>
              <w:t>Diah Hari Kusumawati, M.Si</w:t>
            </w:r>
          </w:p>
          <w:p w:rsidR="00060E93" w:rsidRPr="006631B4" w:rsidRDefault="00060E93" w:rsidP="00195FD4">
            <w:pPr>
              <w:rPr>
                <w:rFonts w:ascii="Cambria" w:hAnsi="Cambria"/>
                <w:noProof/>
                <w:sz w:val="22"/>
                <w:szCs w:val="22"/>
                <w:lang w:val="en-ID"/>
              </w:rPr>
            </w:pPr>
            <w:r>
              <w:rPr>
                <w:rFonts w:ascii="Cambria" w:hAnsi="Cambria"/>
                <w:noProof/>
                <w:sz w:val="22"/>
                <w:szCs w:val="22"/>
                <w:lang w:val="en-ID"/>
              </w:rPr>
              <w:lastRenderedPageBreak/>
              <w:t>Nugrahani Primary Putri, M.Si</w:t>
            </w:r>
          </w:p>
        </w:tc>
      </w:tr>
      <w:tr w:rsidR="00060E93" w:rsidRPr="00720600" w:rsidTr="00195FD4">
        <w:tc>
          <w:tcPr>
            <w:tcW w:w="2269" w:type="dxa"/>
            <w:gridSpan w:val="2"/>
            <w:shd w:val="clear" w:color="auto" w:fill="auto"/>
          </w:tcPr>
          <w:p w:rsidR="00060E93" w:rsidRPr="00720600" w:rsidRDefault="00060E93" w:rsidP="00195FD4">
            <w:pPr>
              <w:rPr>
                <w:rFonts w:ascii="Cambria" w:hAnsi="Cambria"/>
                <w:b/>
                <w:sz w:val="22"/>
                <w:szCs w:val="22"/>
              </w:rPr>
            </w:pPr>
            <w:r w:rsidRPr="00720600">
              <w:rPr>
                <w:rFonts w:ascii="Cambria" w:hAnsi="Cambria"/>
                <w:b/>
                <w:noProof/>
                <w:sz w:val="22"/>
                <w:szCs w:val="22"/>
                <w:lang w:val="id-ID"/>
              </w:rPr>
              <w:lastRenderedPageBreak/>
              <w:t>Matakuliah</w:t>
            </w:r>
            <w:r w:rsidRPr="00720600">
              <w:rPr>
                <w:rFonts w:ascii="Cambria" w:hAnsi="Cambria"/>
                <w:b/>
                <w:sz w:val="22"/>
                <w:szCs w:val="22"/>
                <w:lang w:val="id-ID"/>
              </w:rPr>
              <w:t xml:space="preserve"> </w:t>
            </w:r>
            <w:r w:rsidRPr="00720600">
              <w:rPr>
                <w:rFonts w:ascii="Cambria" w:hAnsi="Cambria"/>
                <w:b/>
                <w:sz w:val="22"/>
                <w:szCs w:val="22"/>
              </w:rPr>
              <w:t>s</w:t>
            </w:r>
            <w:r w:rsidRPr="00720600">
              <w:rPr>
                <w:rFonts w:ascii="Cambria" w:hAnsi="Cambria"/>
                <w:b/>
                <w:sz w:val="22"/>
                <w:szCs w:val="22"/>
                <w:lang w:val="id-ID"/>
              </w:rPr>
              <w:t>yarat</w:t>
            </w:r>
          </w:p>
        </w:tc>
        <w:tc>
          <w:tcPr>
            <w:tcW w:w="13189" w:type="dxa"/>
            <w:gridSpan w:val="15"/>
          </w:tcPr>
          <w:p w:rsidR="00060E93" w:rsidRPr="00720600" w:rsidRDefault="00060E93" w:rsidP="00195FD4">
            <w:pPr>
              <w:rPr>
                <w:rFonts w:ascii="Cambria" w:hAnsi="Cambria"/>
                <w:sz w:val="22"/>
                <w:szCs w:val="22"/>
              </w:rPr>
            </w:pPr>
            <w:r>
              <w:rPr>
                <w:rFonts w:ascii="Cambria" w:hAnsi="Cambria"/>
                <w:sz w:val="22"/>
                <w:szCs w:val="22"/>
              </w:rPr>
              <w:t>-</w:t>
            </w:r>
          </w:p>
        </w:tc>
      </w:tr>
      <w:tr w:rsidR="00060E93" w:rsidRPr="00720600" w:rsidTr="00142A28">
        <w:trPr>
          <w:trHeight w:val="839"/>
        </w:trPr>
        <w:tc>
          <w:tcPr>
            <w:tcW w:w="738" w:type="dxa"/>
            <w:vMerge w:val="restart"/>
            <w:shd w:val="clear" w:color="auto" w:fill="E7E6E6" w:themeFill="background2"/>
            <w:vAlign w:val="center"/>
          </w:tcPr>
          <w:p w:rsidR="00060E93" w:rsidRPr="00720600" w:rsidRDefault="00060E93" w:rsidP="00195FD4">
            <w:pPr>
              <w:ind w:left="-90" w:right="-108"/>
              <w:jc w:val="center"/>
              <w:rPr>
                <w:rFonts w:ascii="Cambria" w:hAnsi="Cambria"/>
                <w:b/>
                <w:bCs/>
                <w:sz w:val="22"/>
                <w:szCs w:val="22"/>
                <w:lang w:val="id-ID"/>
              </w:rPr>
            </w:pPr>
            <w:r w:rsidRPr="00720600">
              <w:rPr>
                <w:rFonts w:ascii="Cambria" w:hAnsi="Cambria"/>
                <w:b/>
                <w:bCs/>
                <w:sz w:val="22"/>
                <w:szCs w:val="22"/>
                <w:lang w:val="id-ID"/>
              </w:rPr>
              <w:t>M</w:t>
            </w:r>
            <w:r w:rsidRPr="00720600">
              <w:rPr>
                <w:rFonts w:ascii="Cambria" w:hAnsi="Cambria"/>
                <w:b/>
                <w:bCs/>
                <w:sz w:val="22"/>
                <w:szCs w:val="22"/>
              </w:rPr>
              <w:t xml:space="preserve">g </w:t>
            </w:r>
            <w:r w:rsidRPr="00720600">
              <w:rPr>
                <w:rFonts w:ascii="Cambria" w:hAnsi="Cambria"/>
                <w:b/>
                <w:bCs/>
                <w:sz w:val="22"/>
                <w:szCs w:val="22"/>
                <w:lang w:val="id-ID"/>
              </w:rPr>
              <w:t>Ke-</w:t>
            </w:r>
          </w:p>
        </w:tc>
        <w:tc>
          <w:tcPr>
            <w:tcW w:w="2807" w:type="dxa"/>
            <w:gridSpan w:val="2"/>
            <w:vMerge w:val="restart"/>
            <w:shd w:val="clear" w:color="auto" w:fill="E7E6E6" w:themeFill="background2"/>
            <w:vAlign w:val="center"/>
          </w:tcPr>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 xml:space="preserve">Kemampuan akhir tiap tahapan belajar </w:t>
            </w:r>
          </w:p>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(Sub-CPMK)</w:t>
            </w:r>
          </w:p>
        </w:tc>
        <w:tc>
          <w:tcPr>
            <w:tcW w:w="5499" w:type="dxa"/>
            <w:gridSpan w:val="6"/>
            <w:shd w:val="clear" w:color="auto" w:fill="E7E6E6" w:themeFill="background2"/>
            <w:vAlign w:val="center"/>
          </w:tcPr>
          <w:p w:rsidR="00060E93" w:rsidRPr="00720600" w:rsidRDefault="00060E93" w:rsidP="00195FD4">
            <w:pPr>
              <w:jc w:val="center"/>
              <w:rPr>
                <w:rFonts w:ascii="Cambria" w:hAnsi="Cambria"/>
                <w:b/>
                <w:bCs/>
                <w:sz w:val="22"/>
                <w:szCs w:val="22"/>
                <w:lang w:eastAsia="id-ID"/>
              </w:rPr>
            </w:pPr>
            <w:proofErr w:type="spellStart"/>
            <w:r w:rsidRPr="00720600">
              <w:rPr>
                <w:rFonts w:ascii="Cambria" w:hAnsi="Cambria"/>
                <w:b/>
                <w:bCs/>
                <w:sz w:val="22"/>
                <w:szCs w:val="22"/>
                <w:lang w:eastAsia="id-ID"/>
              </w:rPr>
              <w:t>Penilaian</w:t>
            </w:r>
            <w:proofErr w:type="spellEnd"/>
          </w:p>
        </w:tc>
        <w:tc>
          <w:tcPr>
            <w:tcW w:w="3119" w:type="dxa"/>
            <w:gridSpan w:val="5"/>
            <w:shd w:val="clear" w:color="auto" w:fill="E7E6E6" w:themeFill="background2"/>
          </w:tcPr>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Bantuk Pembelajaran,</w:t>
            </w:r>
          </w:p>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val="id-ID" w:eastAsia="id-ID"/>
              </w:rPr>
              <w:t>Metode Pembelajaran</w:t>
            </w:r>
            <w:r w:rsidRPr="00720600">
              <w:rPr>
                <w:rFonts w:ascii="Cambria" w:hAnsi="Cambria"/>
                <w:b/>
                <w:bCs/>
                <w:noProof/>
                <w:sz w:val="22"/>
                <w:szCs w:val="22"/>
                <w:lang w:eastAsia="id-ID"/>
              </w:rPr>
              <w:t xml:space="preserve">, </w:t>
            </w:r>
          </w:p>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Penugasan Mahasiswa,</w:t>
            </w:r>
          </w:p>
          <w:p w:rsidR="00060E93" w:rsidRPr="00720600" w:rsidRDefault="00060E93" w:rsidP="00195FD4">
            <w:pPr>
              <w:jc w:val="center"/>
              <w:rPr>
                <w:rFonts w:ascii="Cambria" w:hAnsi="Cambria"/>
                <w:b/>
                <w:bCs/>
                <w:sz w:val="22"/>
                <w:szCs w:val="22"/>
                <w:lang w:val="id-ID" w:eastAsia="id-ID"/>
              </w:rPr>
            </w:pPr>
            <w:r w:rsidRPr="00720600">
              <w:rPr>
                <w:rFonts w:ascii="Cambria" w:hAnsi="Cambria"/>
                <w:b/>
                <w:bCs/>
                <w:noProof/>
                <w:color w:val="0000FF"/>
                <w:sz w:val="22"/>
                <w:szCs w:val="22"/>
                <w:lang w:val="id-ID" w:eastAsia="id-ID"/>
              </w:rPr>
              <w:t xml:space="preserve"> [ Estimasi Waktu]</w:t>
            </w:r>
          </w:p>
        </w:tc>
        <w:tc>
          <w:tcPr>
            <w:tcW w:w="1984" w:type="dxa"/>
            <w:gridSpan w:val="2"/>
            <w:vMerge w:val="restart"/>
            <w:shd w:val="clear" w:color="auto" w:fill="E7E6E6" w:themeFill="background2"/>
            <w:vAlign w:val="center"/>
          </w:tcPr>
          <w:p w:rsidR="00060E93" w:rsidRPr="00720600" w:rsidRDefault="00060E93" w:rsidP="00195FD4">
            <w:pPr>
              <w:jc w:val="center"/>
              <w:rPr>
                <w:rFonts w:ascii="Cambria" w:hAnsi="Cambria"/>
                <w:b/>
                <w:bCs/>
                <w:sz w:val="22"/>
                <w:szCs w:val="22"/>
                <w:lang w:val="id-ID" w:eastAsia="id-ID"/>
              </w:rPr>
            </w:pPr>
            <w:r w:rsidRPr="00720600">
              <w:rPr>
                <w:rFonts w:ascii="Cambria" w:hAnsi="Cambria"/>
                <w:b/>
                <w:bCs/>
                <w:sz w:val="22"/>
                <w:szCs w:val="22"/>
                <w:lang w:val="id-ID" w:eastAsia="id-ID"/>
              </w:rPr>
              <w:t>Materi Pembelajaran</w:t>
            </w:r>
          </w:p>
          <w:p w:rsidR="00060E93" w:rsidRPr="00720600" w:rsidRDefault="00060E93" w:rsidP="00195FD4">
            <w:pPr>
              <w:jc w:val="center"/>
              <w:rPr>
                <w:rFonts w:ascii="Cambria" w:hAnsi="Cambria"/>
                <w:b/>
                <w:bCs/>
                <w:sz w:val="22"/>
                <w:szCs w:val="22"/>
                <w:lang w:val="id-ID" w:eastAsia="id-ID"/>
              </w:rPr>
            </w:pPr>
            <w:r w:rsidRPr="00720600">
              <w:rPr>
                <w:rFonts w:ascii="Cambria" w:hAnsi="Cambria"/>
                <w:b/>
                <w:bCs/>
                <w:color w:val="0000FF"/>
                <w:sz w:val="22"/>
                <w:szCs w:val="22"/>
                <w:lang w:val="id-ID" w:eastAsia="id-ID"/>
              </w:rPr>
              <w:t>[</w:t>
            </w:r>
            <w:r w:rsidRPr="00720600">
              <w:rPr>
                <w:rFonts w:ascii="Cambria" w:hAnsi="Cambria"/>
                <w:b/>
                <w:bCs/>
                <w:color w:val="0000FF"/>
                <w:sz w:val="22"/>
                <w:szCs w:val="22"/>
                <w:lang w:eastAsia="id-ID"/>
              </w:rPr>
              <w:t xml:space="preserve"> </w:t>
            </w:r>
            <w:r w:rsidRPr="00720600">
              <w:rPr>
                <w:rFonts w:ascii="Cambria" w:hAnsi="Cambria"/>
                <w:b/>
                <w:bCs/>
                <w:color w:val="0000FF"/>
                <w:sz w:val="22"/>
                <w:szCs w:val="22"/>
                <w:lang w:val="id-ID" w:eastAsia="id-ID"/>
              </w:rPr>
              <w:t>Pustaka</w:t>
            </w:r>
            <w:r w:rsidRPr="00720600">
              <w:rPr>
                <w:rFonts w:ascii="Cambria" w:hAnsi="Cambria"/>
                <w:b/>
                <w:bCs/>
                <w:color w:val="0000FF"/>
                <w:sz w:val="22"/>
                <w:szCs w:val="22"/>
                <w:lang w:eastAsia="id-ID"/>
              </w:rPr>
              <w:t xml:space="preserve"> </w:t>
            </w:r>
            <w:r w:rsidRPr="00720600">
              <w:rPr>
                <w:rFonts w:ascii="Cambria" w:hAnsi="Cambria"/>
                <w:b/>
                <w:bCs/>
                <w:color w:val="0000FF"/>
                <w:sz w:val="22"/>
                <w:szCs w:val="22"/>
                <w:lang w:val="id-ID" w:eastAsia="id-ID"/>
              </w:rPr>
              <w:t>]</w:t>
            </w:r>
          </w:p>
        </w:tc>
        <w:tc>
          <w:tcPr>
            <w:tcW w:w="1311" w:type="dxa"/>
            <w:vMerge w:val="restart"/>
            <w:shd w:val="clear" w:color="auto" w:fill="E7E6E6" w:themeFill="background2"/>
            <w:vAlign w:val="center"/>
          </w:tcPr>
          <w:p w:rsidR="00060E93" w:rsidRPr="00720600" w:rsidRDefault="00060E93" w:rsidP="00195FD4">
            <w:pPr>
              <w:jc w:val="center"/>
              <w:rPr>
                <w:rFonts w:ascii="Cambria" w:hAnsi="Cambria"/>
                <w:b/>
                <w:bCs/>
                <w:sz w:val="22"/>
                <w:szCs w:val="22"/>
                <w:lang w:val="id-ID" w:eastAsia="id-ID"/>
              </w:rPr>
            </w:pPr>
            <w:r w:rsidRPr="00720600">
              <w:rPr>
                <w:rFonts w:ascii="Cambria" w:hAnsi="Cambria"/>
                <w:b/>
                <w:bCs/>
                <w:sz w:val="22"/>
                <w:szCs w:val="22"/>
                <w:lang w:val="id-ID" w:eastAsia="id-ID"/>
              </w:rPr>
              <w:t>Bobot</w:t>
            </w:r>
            <w:r w:rsidRPr="00720600">
              <w:rPr>
                <w:rFonts w:ascii="Cambria" w:hAnsi="Cambria"/>
                <w:b/>
                <w:bCs/>
                <w:sz w:val="22"/>
                <w:szCs w:val="22"/>
                <w:lang w:eastAsia="id-ID"/>
              </w:rPr>
              <w:t xml:space="preserve"> </w:t>
            </w:r>
            <w:proofErr w:type="spellStart"/>
            <w:r w:rsidRPr="00720600">
              <w:rPr>
                <w:rFonts w:ascii="Cambria" w:hAnsi="Cambria"/>
                <w:b/>
                <w:bCs/>
                <w:sz w:val="22"/>
                <w:szCs w:val="22"/>
                <w:lang w:eastAsia="id-ID"/>
              </w:rPr>
              <w:t>Penilaian</w:t>
            </w:r>
            <w:proofErr w:type="spellEnd"/>
            <w:r w:rsidRPr="00720600">
              <w:rPr>
                <w:rFonts w:ascii="Cambria" w:hAnsi="Cambria"/>
                <w:b/>
                <w:bCs/>
                <w:sz w:val="22"/>
                <w:szCs w:val="22"/>
                <w:lang w:eastAsia="id-ID"/>
              </w:rPr>
              <w:t xml:space="preserve"> (%)</w:t>
            </w:r>
          </w:p>
        </w:tc>
      </w:tr>
      <w:tr w:rsidR="00060E93" w:rsidRPr="00720600" w:rsidTr="00142A28">
        <w:trPr>
          <w:trHeight w:val="337"/>
        </w:trPr>
        <w:tc>
          <w:tcPr>
            <w:tcW w:w="738" w:type="dxa"/>
            <w:vMerge/>
            <w:shd w:val="clear" w:color="auto" w:fill="E7E6E6" w:themeFill="background2"/>
          </w:tcPr>
          <w:p w:rsidR="00060E93" w:rsidRPr="00720600" w:rsidRDefault="00060E93" w:rsidP="00195FD4">
            <w:pPr>
              <w:ind w:right="-108"/>
              <w:rPr>
                <w:rFonts w:ascii="Cambria" w:hAnsi="Cambria"/>
                <w:b/>
                <w:bCs/>
                <w:sz w:val="22"/>
                <w:szCs w:val="22"/>
                <w:lang w:eastAsia="id-ID"/>
              </w:rPr>
            </w:pPr>
          </w:p>
        </w:tc>
        <w:tc>
          <w:tcPr>
            <w:tcW w:w="2807" w:type="dxa"/>
            <w:gridSpan w:val="2"/>
            <w:vMerge/>
            <w:shd w:val="clear" w:color="auto" w:fill="E7E6E6" w:themeFill="background2"/>
          </w:tcPr>
          <w:p w:rsidR="00060E93" w:rsidRPr="00720600" w:rsidRDefault="00060E93" w:rsidP="00195FD4">
            <w:pPr>
              <w:rPr>
                <w:rFonts w:ascii="Cambria" w:hAnsi="Cambria"/>
                <w:b/>
                <w:bCs/>
                <w:sz w:val="22"/>
                <w:szCs w:val="22"/>
                <w:lang w:eastAsia="id-ID"/>
              </w:rPr>
            </w:pPr>
          </w:p>
        </w:tc>
        <w:tc>
          <w:tcPr>
            <w:tcW w:w="3798" w:type="dxa"/>
            <w:gridSpan w:val="3"/>
            <w:shd w:val="clear" w:color="auto" w:fill="E7E6E6" w:themeFill="background2"/>
          </w:tcPr>
          <w:p w:rsidR="00060E93" w:rsidRPr="00720600" w:rsidRDefault="00060E93" w:rsidP="00195FD4">
            <w:pPr>
              <w:jc w:val="center"/>
              <w:rPr>
                <w:rFonts w:ascii="Cambria" w:hAnsi="Cambria"/>
                <w:b/>
                <w:bCs/>
                <w:noProof/>
                <w:sz w:val="22"/>
                <w:szCs w:val="22"/>
                <w:lang w:eastAsia="id-ID"/>
              </w:rPr>
            </w:pPr>
            <w:proofErr w:type="spellStart"/>
            <w:r w:rsidRPr="00720600">
              <w:rPr>
                <w:rFonts w:ascii="Cambria" w:hAnsi="Cambria"/>
                <w:b/>
                <w:bCs/>
                <w:sz w:val="22"/>
                <w:szCs w:val="22"/>
                <w:lang w:eastAsia="id-ID"/>
              </w:rPr>
              <w:t>Indikator</w:t>
            </w:r>
            <w:proofErr w:type="spellEnd"/>
          </w:p>
        </w:tc>
        <w:tc>
          <w:tcPr>
            <w:tcW w:w="1701" w:type="dxa"/>
            <w:gridSpan w:val="3"/>
            <w:shd w:val="clear" w:color="auto" w:fill="E7E6E6" w:themeFill="background2"/>
          </w:tcPr>
          <w:p w:rsidR="00060E93" w:rsidRPr="00720600" w:rsidRDefault="00060E93" w:rsidP="00195FD4">
            <w:pPr>
              <w:jc w:val="center"/>
              <w:rPr>
                <w:rFonts w:ascii="Cambria" w:hAnsi="Cambria"/>
                <w:b/>
                <w:bCs/>
                <w:sz w:val="22"/>
                <w:szCs w:val="22"/>
                <w:lang w:eastAsia="id-ID"/>
              </w:rPr>
            </w:pPr>
            <w:proofErr w:type="spellStart"/>
            <w:r w:rsidRPr="00720600">
              <w:rPr>
                <w:rFonts w:ascii="Cambria" w:hAnsi="Cambria"/>
                <w:b/>
                <w:bCs/>
                <w:sz w:val="22"/>
                <w:szCs w:val="22"/>
                <w:lang w:eastAsia="id-ID"/>
              </w:rPr>
              <w:t>Kriteria</w:t>
            </w:r>
            <w:proofErr w:type="spellEnd"/>
            <w:r w:rsidRPr="00720600">
              <w:rPr>
                <w:rFonts w:ascii="Cambria" w:hAnsi="Cambria"/>
                <w:b/>
                <w:bCs/>
                <w:sz w:val="22"/>
                <w:szCs w:val="22"/>
                <w:lang w:eastAsia="id-ID"/>
              </w:rPr>
              <w:t xml:space="preserve"> &amp; </w:t>
            </w:r>
            <w:proofErr w:type="spellStart"/>
            <w:r w:rsidRPr="00720600">
              <w:rPr>
                <w:rFonts w:ascii="Cambria" w:hAnsi="Cambria"/>
                <w:b/>
                <w:bCs/>
                <w:sz w:val="22"/>
                <w:szCs w:val="22"/>
                <w:lang w:eastAsia="id-ID"/>
              </w:rPr>
              <w:t>Bentuk</w:t>
            </w:r>
            <w:proofErr w:type="spellEnd"/>
          </w:p>
        </w:tc>
        <w:tc>
          <w:tcPr>
            <w:tcW w:w="1701" w:type="dxa"/>
            <w:gridSpan w:val="2"/>
            <w:shd w:val="clear" w:color="auto" w:fill="E7E6E6" w:themeFill="background2"/>
          </w:tcPr>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Luring (</w:t>
            </w:r>
            <w:r w:rsidRPr="00720600">
              <w:rPr>
                <w:rFonts w:ascii="Cambria" w:hAnsi="Cambria"/>
                <w:b/>
                <w:bCs/>
                <w:i/>
                <w:iCs/>
                <w:noProof/>
                <w:sz w:val="22"/>
                <w:szCs w:val="22"/>
                <w:lang w:eastAsia="id-ID"/>
              </w:rPr>
              <w:t>offline</w:t>
            </w:r>
            <w:r w:rsidRPr="00720600">
              <w:rPr>
                <w:rFonts w:ascii="Cambria" w:hAnsi="Cambria"/>
                <w:b/>
                <w:bCs/>
                <w:noProof/>
                <w:sz w:val="22"/>
                <w:szCs w:val="22"/>
                <w:lang w:eastAsia="id-ID"/>
              </w:rPr>
              <w:t>)</w:t>
            </w:r>
          </w:p>
        </w:tc>
        <w:tc>
          <w:tcPr>
            <w:tcW w:w="1418" w:type="dxa"/>
            <w:gridSpan w:val="3"/>
            <w:shd w:val="clear" w:color="auto" w:fill="E7E6E6" w:themeFill="background2"/>
          </w:tcPr>
          <w:p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Daring (</w:t>
            </w:r>
            <w:r w:rsidRPr="00720600">
              <w:rPr>
                <w:rFonts w:ascii="Cambria" w:hAnsi="Cambria"/>
                <w:b/>
                <w:bCs/>
                <w:i/>
                <w:iCs/>
                <w:sz w:val="22"/>
                <w:szCs w:val="22"/>
                <w:lang w:eastAsia="id-ID"/>
              </w:rPr>
              <w:t>online</w:t>
            </w:r>
            <w:r w:rsidRPr="00720600">
              <w:rPr>
                <w:rFonts w:ascii="Cambria" w:hAnsi="Cambria"/>
                <w:b/>
                <w:bCs/>
                <w:sz w:val="22"/>
                <w:szCs w:val="22"/>
                <w:lang w:eastAsia="id-ID"/>
              </w:rPr>
              <w:t>)</w:t>
            </w:r>
          </w:p>
        </w:tc>
        <w:tc>
          <w:tcPr>
            <w:tcW w:w="1984" w:type="dxa"/>
            <w:gridSpan w:val="2"/>
            <w:vMerge/>
            <w:shd w:val="clear" w:color="auto" w:fill="E7E6E6" w:themeFill="background2"/>
          </w:tcPr>
          <w:p w:rsidR="00060E93" w:rsidRPr="00720600" w:rsidRDefault="00060E93" w:rsidP="00195FD4">
            <w:pPr>
              <w:jc w:val="center"/>
              <w:rPr>
                <w:rFonts w:ascii="Cambria" w:hAnsi="Cambria"/>
                <w:b/>
                <w:bCs/>
                <w:color w:val="0000FF"/>
                <w:sz w:val="22"/>
                <w:szCs w:val="22"/>
                <w:lang w:val="id-ID" w:eastAsia="id-ID"/>
              </w:rPr>
            </w:pPr>
          </w:p>
        </w:tc>
        <w:tc>
          <w:tcPr>
            <w:tcW w:w="1311" w:type="dxa"/>
            <w:vMerge/>
            <w:shd w:val="clear" w:color="auto" w:fill="E7E6E6" w:themeFill="background2"/>
          </w:tcPr>
          <w:p w:rsidR="00060E93" w:rsidRPr="00720600" w:rsidRDefault="00060E93" w:rsidP="00195FD4">
            <w:pPr>
              <w:jc w:val="center"/>
              <w:rPr>
                <w:rFonts w:ascii="Cambria" w:hAnsi="Cambria"/>
                <w:b/>
                <w:bCs/>
                <w:sz w:val="22"/>
                <w:szCs w:val="22"/>
                <w:lang w:eastAsia="id-ID"/>
              </w:rPr>
            </w:pPr>
          </w:p>
        </w:tc>
      </w:tr>
      <w:tr w:rsidR="00060E93" w:rsidRPr="00720600" w:rsidTr="00142A28">
        <w:trPr>
          <w:trHeight w:val="274"/>
        </w:trPr>
        <w:tc>
          <w:tcPr>
            <w:tcW w:w="738" w:type="dxa"/>
            <w:shd w:val="clear" w:color="auto" w:fill="E7E6E6" w:themeFill="background2"/>
          </w:tcPr>
          <w:p w:rsidR="00060E93" w:rsidRPr="00720600" w:rsidRDefault="00060E93" w:rsidP="00195FD4">
            <w:pPr>
              <w:ind w:left="-90" w:right="-108"/>
              <w:jc w:val="center"/>
              <w:rPr>
                <w:rFonts w:ascii="Cambria" w:hAnsi="Cambria"/>
                <w:b/>
                <w:bCs/>
                <w:sz w:val="22"/>
                <w:szCs w:val="22"/>
              </w:rPr>
            </w:pPr>
            <w:r w:rsidRPr="00720600">
              <w:rPr>
                <w:rFonts w:ascii="Cambria" w:hAnsi="Cambria"/>
                <w:b/>
                <w:bCs/>
                <w:sz w:val="22"/>
                <w:szCs w:val="22"/>
              </w:rPr>
              <w:t>(1)</w:t>
            </w:r>
          </w:p>
        </w:tc>
        <w:tc>
          <w:tcPr>
            <w:tcW w:w="2807" w:type="dxa"/>
            <w:gridSpan w:val="2"/>
            <w:shd w:val="clear" w:color="auto" w:fill="E7E6E6" w:themeFill="background2"/>
          </w:tcPr>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(2)</w:t>
            </w:r>
          </w:p>
        </w:tc>
        <w:tc>
          <w:tcPr>
            <w:tcW w:w="3798" w:type="dxa"/>
            <w:gridSpan w:val="3"/>
            <w:shd w:val="clear" w:color="auto" w:fill="E7E6E6" w:themeFill="background2"/>
          </w:tcPr>
          <w:p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(3)</w:t>
            </w:r>
          </w:p>
        </w:tc>
        <w:tc>
          <w:tcPr>
            <w:tcW w:w="1701" w:type="dxa"/>
            <w:gridSpan w:val="3"/>
            <w:shd w:val="clear" w:color="auto" w:fill="E7E6E6" w:themeFill="background2"/>
          </w:tcPr>
          <w:p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(4)</w:t>
            </w:r>
          </w:p>
        </w:tc>
        <w:tc>
          <w:tcPr>
            <w:tcW w:w="1701" w:type="dxa"/>
            <w:gridSpan w:val="2"/>
            <w:shd w:val="clear" w:color="auto" w:fill="E7E6E6" w:themeFill="background2"/>
          </w:tcPr>
          <w:p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(5)</w:t>
            </w:r>
          </w:p>
        </w:tc>
        <w:tc>
          <w:tcPr>
            <w:tcW w:w="1418" w:type="dxa"/>
            <w:gridSpan w:val="3"/>
            <w:shd w:val="clear" w:color="auto" w:fill="E7E6E6" w:themeFill="background2"/>
          </w:tcPr>
          <w:p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(6)</w:t>
            </w:r>
          </w:p>
        </w:tc>
        <w:tc>
          <w:tcPr>
            <w:tcW w:w="1984" w:type="dxa"/>
            <w:gridSpan w:val="2"/>
            <w:shd w:val="clear" w:color="auto" w:fill="E7E6E6" w:themeFill="background2"/>
          </w:tcPr>
          <w:p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(7)</w:t>
            </w:r>
          </w:p>
        </w:tc>
        <w:tc>
          <w:tcPr>
            <w:tcW w:w="1311" w:type="dxa"/>
            <w:shd w:val="clear" w:color="auto" w:fill="E7E6E6" w:themeFill="background2"/>
          </w:tcPr>
          <w:p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(8)</w:t>
            </w:r>
          </w:p>
        </w:tc>
      </w:tr>
      <w:tr w:rsidR="00060E93" w:rsidRPr="00720600" w:rsidTr="00142A28">
        <w:tc>
          <w:tcPr>
            <w:tcW w:w="738" w:type="dxa"/>
            <w:shd w:val="clear" w:color="auto" w:fill="auto"/>
          </w:tcPr>
          <w:p w:rsidR="00060E93" w:rsidRPr="00720600" w:rsidRDefault="00060E93" w:rsidP="00195FD4">
            <w:pPr>
              <w:ind w:left="-90" w:right="-108"/>
              <w:jc w:val="center"/>
              <w:rPr>
                <w:rFonts w:ascii="Cambria" w:hAnsi="Cambria"/>
                <w:b/>
                <w:bCs/>
                <w:sz w:val="22"/>
                <w:szCs w:val="22"/>
                <w:lang w:eastAsia="id-ID"/>
              </w:rPr>
            </w:pPr>
            <w:r w:rsidRPr="00720600">
              <w:rPr>
                <w:rFonts w:ascii="Cambria" w:hAnsi="Cambria"/>
                <w:b/>
                <w:bCs/>
                <w:sz w:val="22"/>
                <w:szCs w:val="22"/>
                <w:lang w:eastAsia="id-ID"/>
              </w:rPr>
              <w:t>1</w:t>
            </w:r>
          </w:p>
        </w:tc>
        <w:tc>
          <w:tcPr>
            <w:tcW w:w="2807" w:type="dxa"/>
            <w:gridSpan w:val="2"/>
            <w:shd w:val="clear" w:color="auto" w:fill="auto"/>
          </w:tcPr>
          <w:p w:rsidR="00060E93" w:rsidRPr="00265ED6" w:rsidRDefault="00060E93" w:rsidP="00195FD4">
            <w:pPr>
              <w:pStyle w:val="ListParagraph"/>
              <w:ind w:left="142"/>
              <w:rPr>
                <w:rFonts w:ascii="Cambria" w:hAnsi="Cambria"/>
                <w:bCs/>
                <w:sz w:val="22"/>
                <w:szCs w:val="22"/>
                <w:lang w:val="id-ID" w:eastAsia="id-ID"/>
              </w:rPr>
            </w:pPr>
            <w:r w:rsidRPr="00265ED6">
              <w:rPr>
                <w:rFonts w:ascii="Cambria" w:hAnsi="Cambria"/>
                <w:sz w:val="22"/>
                <w:szCs w:val="22"/>
                <w:lang w:val="sv-SE"/>
              </w:rPr>
              <w:t>Mengklasifikasikan material sesuai dengan sifat-sifatnya</w:t>
            </w:r>
          </w:p>
        </w:tc>
        <w:tc>
          <w:tcPr>
            <w:tcW w:w="3798" w:type="dxa"/>
            <w:gridSpan w:val="3"/>
            <w:shd w:val="clear" w:color="auto" w:fill="auto"/>
          </w:tcPr>
          <w:p w:rsidR="00060E93" w:rsidRDefault="00060E93" w:rsidP="00060E93">
            <w:pPr>
              <w:pStyle w:val="ListParagraph"/>
              <w:numPr>
                <w:ilvl w:val="0"/>
                <w:numId w:val="6"/>
              </w:numPr>
              <w:autoSpaceDE/>
              <w:autoSpaceDN/>
              <w:ind w:left="288" w:hanging="283"/>
              <w:contextualSpacing/>
              <w:rPr>
                <w:rFonts w:ascii="Cambria" w:hAnsi="Cambria"/>
                <w:sz w:val="22"/>
                <w:szCs w:val="22"/>
              </w:rPr>
            </w:pPr>
            <w:proofErr w:type="spellStart"/>
            <w:r w:rsidRPr="00265ED6">
              <w:rPr>
                <w:rFonts w:ascii="Cambria" w:hAnsi="Cambria"/>
                <w:sz w:val="22"/>
                <w:szCs w:val="22"/>
              </w:rPr>
              <w:t>Mengidentifikasi</w:t>
            </w:r>
            <w:proofErr w:type="spellEnd"/>
            <w:r w:rsidRPr="00265ED6">
              <w:rPr>
                <w:rFonts w:ascii="Cambria" w:hAnsi="Cambria"/>
                <w:sz w:val="22"/>
                <w:szCs w:val="22"/>
              </w:rPr>
              <w:t xml:space="preserve"> 6 (</w:t>
            </w:r>
            <w:proofErr w:type="spellStart"/>
            <w:r w:rsidRPr="00265ED6">
              <w:rPr>
                <w:rFonts w:ascii="Cambria" w:hAnsi="Cambria"/>
                <w:sz w:val="22"/>
                <w:szCs w:val="22"/>
              </w:rPr>
              <w:t>enam</w:t>
            </w:r>
            <w:proofErr w:type="spellEnd"/>
            <w:r w:rsidRPr="00265ED6">
              <w:rPr>
                <w:rFonts w:ascii="Cambria" w:hAnsi="Cambria"/>
                <w:sz w:val="22"/>
                <w:szCs w:val="22"/>
              </w:rPr>
              <w:t xml:space="preserve">) </w:t>
            </w:r>
            <w:proofErr w:type="spellStart"/>
            <w:r w:rsidRPr="00265ED6">
              <w:rPr>
                <w:rFonts w:ascii="Cambria" w:hAnsi="Cambria"/>
                <w:sz w:val="22"/>
                <w:szCs w:val="22"/>
              </w:rPr>
              <w:t>perbedaan</w:t>
            </w:r>
            <w:proofErr w:type="spellEnd"/>
            <w:r w:rsidRPr="00265ED6">
              <w:rPr>
                <w:rFonts w:ascii="Cambria" w:hAnsi="Cambria"/>
                <w:sz w:val="22"/>
                <w:szCs w:val="22"/>
              </w:rPr>
              <w:t xml:space="preserve"> </w:t>
            </w:r>
            <w:proofErr w:type="spellStart"/>
            <w:r w:rsidRPr="00265ED6">
              <w:rPr>
                <w:rFonts w:ascii="Cambria" w:hAnsi="Cambria"/>
                <w:sz w:val="22"/>
                <w:szCs w:val="22"/>
              </w:rPr>
              <w:t>sifat</w:t>
            </w:r>
            <w:proofErr w:type="spellEnd"/>
            <w:r w:rsidRPr="00265ED6">
              <w:rPr>
                <w:rFonts w:ascii="Cambria" w:hAnsi="Cambria"/>
                <w:sz w:val="22"/>
                <w:szCs w:val="22"/>
              </w:rPr>
              <w:t xml:space="preserve"> material </w:t>
            </w:r>
            <w:proofErr w:type="spellStart"/>
            <w:r w:rsidRPr="00265ED6">
              <w:rPr>
                <w:rFonts w:ascii="Cambria" w:hAnsi="Cambria"/>
                <w:sz w:val="22"/>
                <w:szCs w:val="22"/>
              </w:rPr>
              <w:t>berdasarkan</w:t>
            </w:r>
            <w:proofErr w:type="spellEnd"/>
            <w:r w:rsidRPr="00265ED6">
              <w:rPr>
                <w:rFonts w:ascii="Cambria" w:hAnsi="Cambria"/>
                <w:sz w:val="22"/>
                <w:szCs w:val="22"/>
              </w:rPr>
              <w:t xml:space="preserve"> </w:t>
            </w:r>
            <w:proofErr w:type="spellStart"/>
            <w:r w:rsidRPr="00265ED6">
              <w:rPr>
                <w:rFonts w:ascii="Cambria" w:hAnsi="Cambria"/>
                <w:sz w:val="22"/>
                <w:szCs w:val="22"/>
              </w:rPr>
              <w:t>klasifikasinya</w:t>
            </w:r>
            <w:proofErr w:type="spellEnd"/>
          </w:p>
          <w:p w:rsidR="00060E93" w:rsidRDefault="00060E93" w:rsidP="00060E93">
            <w:pPr>
              <w:pStyle w:val="ListParagraph"/>
              <w:numPr>
                <w:ilvl w:val="0"/>
                <w:numId w:val="6"/>
              </w:numPr>
              <w:autoSpaceDE/>
              <w:autoSpaceDN/>
              <w:ind w:left="288" w:hanging="283"/>
              <w:contextualSpacing/>
              <w:rPr>
                <w:rFonts w:ascii="Cambria" w:hAnsi="Cambria"/>
                <w:sz w:val="22"/>
                <w:szCs w:val="22"/>
              </w:rPr>
            </w:pPr>
            <w:proofErr w:type="spellStart"/>
            <w:r w:rsidRPr="00060E93">
              <w:rPr>
                <w:rFonts w:ascii="Cambria" w:hAnsi="Cambria"/>
                <w:sz w:val="22"/>
                <w:szCs w:val="22"/>
              </w:rPr>
              <w:t>Memaparkan</w:t>
            </w:r>
            <w:proofErr w:type="spellEnd"/>
            <w:r w:rsidRPr="00060E93">
              <w:rPr>
                <w:rFonts w:ascii="Cambria" w:hAnsi="Cambria"/>
                <w:sz w:val="22"/>
                <w:szCs w:val="22"/>
              </w:rPr>
              <w:t xml:space="preserve"> 4 (</w:t>
            </w:r>
            <w:proofErr w:type="spellStart"/>
            <w:r w:rsidRPr="00060E93">
              <w:rPr>
                <w:rFonts w:ascii="Cambria" w:hAnsi="Cambria"/>
                <w:sz w:val="22"/>
                <w:szCs w:val="22"/>
              </w:rPr>
              <w:t>empat</w:t>
            </w:r>
            <w:proofErr w:type="spellEnd"/>
            <w:r w:rsidRPr="00060E93">
              <w:rPr>
                <w:rFonts w:ascii="Cambria" w:hAnsi="Cambria"/>
                <w:sz w:val="22"/>
                <w:szCs w:val="22"/>
              </w:rPr>
              <w:t xml:space="preserve">) </w:t>
            </w:r>
            <w:proofErr w:type="spellStart"/>
            <w:r w:rsidRPr="00060E93">
              <w:rPr>
                <w:rFonts w:ascii="Cambria" w:hAnsi="Cambria"/>
                <w:sz w:val="22"/>
                <w:szCs w:val="22"/>
              </w:rPr>
              <w:t>komponen</w:t>
            </w:r>
            <w:proofErr w:type="spellEnd"/>
            <w:r w:rsidRPr="00060E93">
              <w:rPr>
                <w:rFonts w:ascii="Cambria" w:hAnsi="Cambria"/>
                <w:sz w:val="22"/>
                <w:szCs w:val="22"/>
              </w:rPr>
              <w:t xml:space="preserve"> (</w:t>
            </w:r>
            <w:proofErr w:type="spellStart"/>
            <w:r w:rsidRPr="00060E93">
              <w:rPr>
                <w:rFonts w:ascii="Cambria" w:hAnsi="Cambria"/>
                <w:sz w:val="22"/>
                <w:szCs w:val="22"/>
              </w:rPr>
              <w:t>desain</w:t>
            </w:r>
            <w:proofErr w:type="spellEnd"/>
            <w:r w:rsidRPr="00060E93">
              <w:rPr>
                <w:rFonts w:ascii="Cambria" w:hAnsi="Cambria"/>
                <w:sz w:val="22"/>
                <w:szCs w:val="22"/>
              </w:rPr>
              <w:t xml:space="preserve">, </w:t>
            </w:r>
            <w:proofErr w:type="spellStart"/>
            <w:r w:rsidRPr="00060E93">
              <w:rPr>
                <w:rFonts w:ascii="Cambria" w:hAnsi="Cambria"/>
                <w:sz w:val="22"/>
                <w:szCs w:val="22"/>
              </w:rPr>
              <w:t>produksi</w:t>
            </w:r>
            <w:proofErr w:type="spellEnd"/>
            <w:r w:rsidRPr="00060E93">
              <w:rPr>
                <w:rFonts w:ascii="Cambria" w:hAnsi="Cambria"/>
                <w:sz w:val="22"/>
                <w:szCs w:val="22"/>
              </w:rPr>
              <w:t xml:space="preserve">, </w:t>
            </w:r>
            <w:proofErr w:type="spellStart"/>
            <w:r w:rsidRPr="00060E93">
              <w:rPr>
                <w:rFonts w:ascii="Cambria" w:hAnsi="Cambria"/>
                <w:sz w:val="22"/>
                <w:szCs w:val="22"/>
              </w:rPr>
              <w:t>dan</w:t>
            </w:r>
            <w:proofErr w:type="spellEnd"/>
            <w:r w:rsidRPr="00060E93">
              <w:rPr>
                <w:rFonts w:ascii="Cambria" w:hAnsi="Cambria"/>
                <w:sz w:val="22"/>
                <w:szCs w:val="22"/>
              </w:rPr>
              <w:t xml:space="preserve"> </w:t>
            </w:r>
            <w:proofErr w:type="spellStart"/>
            <w:r w:rsidRPr="00060E93">
              <w:rPr>
                <w:rFonts w:ascii="Cambria" w:hAnsi="Cambria"/>
                <w:sz w:val="22"/>
                <w:szCs w:val="22"/>
              </w:rPr>
              <w:t>kegunaan</w:t>
            </w:r>
            <w:proofErr w:type="spellEnd"/>
            <w:r w:rsidRPr="00060E93">
              <w:rPr>
                <w:rFonts w:ascii="Cambria" w:hAnsi="Cambria"/>
                <w:sz w:val="22"/>
                <w:szCs w:val="22"/>
              </w:rPr>
              <w:t xml:space="preserve">) </w:t>
            </w:r>
            <w:proofErr w:type="spellStart"/>
            <w:proofErr w:type="gramStart"/>
            <w:r w:rsidRPr="00060E93">
              <w:rPr>
                <w:rFonts w:ascii="Cambria" w:hAnsi="Cambria"/>
                <w:sz w:val="22"/>
                <w:szCs w:val="22"/>
              </w:rPr>
              <w:t>dari</w:t>
            </w:r>
            <w:proofErr w:type="spellEnd"/>
            <w:r w:rsidRPr="00060E93">
              <w:rPr>
                <w:rFonts w:ascii="Cambria" w:hAnsi="Cambria"/>
                <w:sz w:val="22"/>
                <w:szCs w:val="22"/>
              </w:rPr>
              <w:t xml:space="preserve">  material</w:t>
            </w:r>
            <w:proofErr w:type="gramEnd"/>
            <w:r w:rsidRPr="00060E93">
              <w:rPr>
                <w:rFonts w:ascii="Cambria" w:hAnsi="Cambria"/>
                <w:sz w:val="22"/>
                <w:szCs w:val="22"/>
              </w:rPr>
              <w:t xml:space="preserve"> </w:t>
            </w:r>
            <w:proofErr w:type="spellStart"/>
            <w:r w:rsidRPr="00060E93">
              <w:rPr>
                <w:rFonts w:ascii="Cambria" w:hAnsi="Cambria"/>
                <w:sz w:val="22"/>
                <w:szCs w:val="22"/>
              </w:rPr>
              <w:t>tersebut</w:t>
            </w:r>
            <w:proofErr w:type="spellEnd"/>
            <w:r w:rsidRPr="00060E93">
              <w:rPr>
                <w:rFonts w:ascii="Cambria" w:hAnsi="Cambria"/>
                <w:sz w:val="22"/>
                <w:szCs w:val="22"/>
              </w:rPr>
              <w:t xml:space="preserve">, </w:t>
            </w:r>
            <w:proofErr w:type="spellStart"/>
            <w:r w:rsidRPr="00060E93">
              <w:rPr>
                <w:rFonts w:ascii="Cambria" w:hAnsi="Cambria"/>
                <w:sz w:val="22"/>
                <w:szCs w:val="22"/>
              </w:rPr>
              <w:t>serta</w:t>
            </w:r>
            <w:proofErr w:type="spellEnd"/>
            <w:r w:rsidRPr="00060E93">
              <w:rPr>
                <w:rFonts w:ascii="Cambria" w:hAnsi="Cambria"/>
                <w:sz w:val="22"/>
                <w:szCs w:val="22"/>
              </w:rPr>
              <w:t xml:space="preserve"> </w:t>
            </w:r>
            <w:proofErr w:type="spellStart"/>
            <w:r w:rsidRPr="00060E93">
              <w:rPr>
                <w:rFonts w:ascii="Cambria" w:hAnsi="Cambria"/>
                <w:sz w:val="22"/>
                <w:szCs w:val="22"/>
              </w:rPr>
              <w:t>dapat</w:t>
            </w:r>
            <w:proofErr w:type="spellEnd"/>
            <w:r w:rsidRPr="00060E93">
              <w:rPr>
                <w:rFonts w:ascii="Cambria" w:hAnsi="Cambria"/>
                <w:sz w:val="22"/>
                <w:szCs w:val="22"/>
              </w:rPr>
              <w:t xml:space="preserve"> </w:t>
            </w:r>
            <w:proofErr w:type="spellStart"/>
            <w:r w:rsidRPr="00060E93">
              <w:rPr>
                <w:rFonts w:ascii="Cambria" w:hAnsi="Cambria"/>
                <w:sz w:val="22"/>
                <w:szCs w:val="22"/>
              </w:rPr>
              <w:t>menyatakan</w:t>
            </w:r>
            <w:proofErr w:type="spellEnd"/>
            <w:r w:rsidRPr="00060E93">
              <w:rPr>
                <w:rFonts w:ascii="Cambria" w:hAnsi="Cambria"/>
                <w:sz w:val="22"/>
                <w:szCs w:val="22"/>
              </w:rPr>
              <w:t xml:space="preserve"> </w:t>
            </w:r>
            <w:proofErr w:type="spellStart"/>
            <w:r w:rsidRPr="00060E93">
              <w:rPr>
                <w:rFonts w:ascii="Cambria" w:hAnsi="Cambria"/>
                <w:sz w:val="22"/>
                <w:szCs w:val="22"/>
              </w:rPr>
              <w:t>hubungan</w:t>
            </w:r>
            <w:proofErr w:type="spellEnd"/>
            <w:r w:rsidRPr="00060E93">
              <w:rPr>
                <w:rFonts w:ascii="Cambria" w:hAnsi="Cambria"/>
                <w:sz w:val="22"/>
                <w:szCs w:val="22"/>
              </w:rPr>
              <w:t xml:space="preserve"> </w:t>
            </w:r>
            <w:proofErr w:type="spellStart"/>
            <w:r w:rsidRPr="00060E93">
              <w:rPr>
                <w:rFonts w:ascii="Cambria" w:hAnsi="Cambria"/>
                <w:sz w:val="22"/>
                <w:szCs w:val="22"/>
              </w:rPr>
              <w:t>antar</w:t>
            </w:r>
            <w:proofErr w:type="spellEnd"/>
            <w:r w:rsidRPr="00060E93">
              <w:rPr>
                <w:rFonts w:ascii="Cambria" w:hAnsi="Cambria"/>
                <w:sz w:val="22"/>
                <w:szCs w:val="22"/>
              </w:rPr>
              <w:t xml:space="preserve"> </w:t>
            </w:r>
            <w:proofErr w:type="spellStart"/>
            <w:r w:rsidRPr="00060E93">
              <w:rPr>
                <w:rFonts w:ascii="Cambria" w:hAnsi="Cambria"/>
                <w:sz w:val="22"/>
                <w:szCs w:val="22"/>
              </w:rPr>
              <w:t>komponen-komponen</w:t>
            </w:r>
            <w:proofErr w:type="spellEnd"/>
            <w:r w:rsidRPr="00060E93">
              <w:rPr>
                <w:rFonts w:ascii="Cambria" w:hAnsi="Cambria"/>
                <w:sz w:val="22"/>
                <w:szCs w:val="22"/>
              </w:rPr>
              <w:t xml:space="preserve"> </w:t>
            </w:r>
            <w:proofErr w:type="spellStart"/>
            <w:r w:rsidRPr="00060E93">
              <w:rPr>
                <w:rFonts w:ascii="Cambria" w:hAnsi="Cambria"/>
                <w:sz w:val="22"/>
                <w:szCs w:val="22"/>
              </w:rPr>
              <w:t>tersebut</w:t>
            </w:r>
            <w:proofErr w:type="spellEnd"/>
            <w:r w:rsidRPr="00060E93">
              <w:rPr>
                <w:rFonts w:ascii="Cambria" w:hAnsi="Cambria"/>
                <w:sz w:val="22"/>
                <w:szCs w:val="22"/>
              </w:rPr>
              <w:t>.</w:t>
            </w:r>
          </w:p>
          <w:p w:rsidR="00060E93" w:rsidRDefault="00060E93" w:rsidP="00060E93">
            <w:pPr>
              <w:pStyle w:val="ListParagraph"/>
              <w:numPr>
                <w:ilvl w:val="0"/>
                <w:numId w:val="6"/>
              </w:numPr>
              <w:autoSpaceDE/>
              <w:autoSpaceDN/>
              <w:ind w:left="288" w:hanging="283"/>
              <w:contextualSpacing/>
              <w:rPr>
                <w:rFonts w:ascii="Cambria" w:hAnsi="Cambria"/>
                <w:sz w:val="22"/>
                <w:szCs w:val="22"/>
              </w:rPr>
            </w:pPr>
            <w:proofErr w:type="spellStart"/>
            <w:r w:rsidRPr="00060E93">
              <w:rPr>
                <w:rFonts w:ascii="Cambria" w:hAnsi="Cambria"/>
                <w:sz w:val="22"/>
                <w:szCs w:val="22"/>
              </w:rPr>
              <w:t>Mengklasifikasikan</w:t>
            </w:r>
            <w:proofErr w:type="spellEnd"/>
            <w:r w:rsidRPr="00060E93">
              <w:rPr>
                <w:rFonts w:ascii="Cambria" w:hAnsi="Cambria"/>
                <w:sz w:val="22"/>
                <w:szCs w:val="22"/>
              </w:rPr>
              <w:t xml:space="preserve"> 3 (</w:t>
            </w:r>
            <w:proofErr w:type="spellStart"/>
            <w:r w:rsidRPr="00060E93">
              <w:rPr>
                <w:rFonts w:ascii="Cambria" w:hAnsi="Cambria"/>
                <w:sz w:val="22"/>
                <w:szCs w:val="22"/>
              </w:rPr>
              <w:t>tiga</w:t>
            </w:r>
            <w:proofErr w:type="spellEnd"/>
            <w:r w:rsidRPr="00060E93">
              <w:rPr>
                <w:rFonts w:ascii="Cambria" w:hAnsi="Cambria"/>
                <w:sz w:val="22"/>
                <w:szCs w:val="22"/>
              </w:rPr>
              <w:t xml:space="preserve">) </w:t>
            </w:r>
            <w:proofErr w:type="spellStart"/>
            <w:r w:rsidRPr="00060E93">
              <w:rPr>
                <w:rFonts w:ascii="Cambria" w:hAnsi="Cambria"/>
                <w:sz w:val="22"/>
                <w:szCs w:val="22"/>
              </w:rPr>
              <w:t>kriteria</w:t>
            </w:r>
            <w:proofErr w:type="spellEnd"/>
            <w:r w:rsidRPr="00060E93">
              <w:rPr>
                <w:rFonts w:ascii="Cambria" w:hAnsi="Cambria"/>
                <w:sz w:val="22"/>
                <w:szCs w:val="22"/>
              </w:rPr>
              <w:t xml:space="preserve"> yang </w:t>
            </w:r>
            <w:proofErr w:type="spellStart"/>
            <w:r w:rsidRPr="00060E93">
              <w:rPr>
                <w:rFonts w:ascii="Cambria" w:hAnsi="Cambria"/>
                <w:sz w:val="22"/>
                <w:szCs w:val="22"/>
              </w:rPr>
              <w:t>diperlukan</w:t>
            </w:r>
            <w:proofErr w:type="spellEnd"/>
            <w:r w:rsidRPr="00060E93">
              <w:rPr>
                <w:rFonts w:ascii="Cambria" w:hAnsi="Cambria"/>
                <w:sz w:val="22"/>
                <w:szCs w:val="22"/>
              </w:rPr>
              <w:t xml:space="preserve"> </w:t>
            </w:r>
            <w:proofErr w:type="spellStart"/>
            <w:r w:rsidRPr="00060E93">
              <w:rPr>
                <w:rFonts w:ascii="Cambria" w:hAnsi="Cambria"/>
                <w:sz w:val="22"/>
                <w:szCs w:val="22"/>
              </w:rPr>
              <w:t>pada</w:t>
            </w:r>
            <w:proofErr w:type="spellEnd"/>
            <w:r w:rsidRPr="00060E93">
              <w:rPr>
                <w:rFonts w:ascii="Cambria" w:hAnsi="Cambria"/>
                <w:sz w:val="22"/>
                <w:szCs w:val="22"/>
              </w:rPr>
              <w:t xml:space="preserve"> proses </w:t>
            </w:r>
            <w:proofErr w:type="spellStart"/>
            <w:r w:rsidRPr="00060E93">
              <w:rPr>
                <w:rFonts w:ascii="Cambria" w:hAnsi="Cambria"/>
                <w:sz w:val="22"/>
                <w:szCs w:val="22"/>
              </w:rPr>
              <w:t>seleksi</w:t>
            </w:r>
            <w:proofErr w:type="spellEnd"/>
            <w:r w:rsidRPr="00060E93">
              <w:rPr>
                <w:rFonts w:ascii="Cambria" w:hAnsi="Cambria"/>
                <w:sz w:val="22"/>
                <w:szCs w:val="22"/>
              </w:rPr>
              <w:t xml:space="preserve"> material.</w:t>
            </w:r>
          </w:p>
          <w:p w:rsidR="00060E93" w:rsidRPr="00060E93" w:rsidRDefault="00060E93" w:rsidP="00060E93">
            <w:pPr>
              <w:pStyle w:val="ListParagraph"/>
              <w:numPr>
                <w:ilvl w:val="0"/>
                <w:numId w:val="6"/>
              </w:numPr>
              <w:autoSpaceDE/>
              <w:autoSpaceDN/>
              <w:ind w:left="288" w:hanging="283"/>
              <w:contextualSpacing/>
              <w:rPr>
                <w:rFonts w:ascii="Cambria" w:hAnsi="Cambria"/>
                <w:sz w:val="22"/>
                <w:szCs w:val="22"/>
              </w:rPr>
            </w:pPr>
            <w:proofErr w:type="spellStart"/>
            <w:r w:rsidRPr="00060E93">
              <w:rPr>
                <w:rFonts w:ascii="Cambria" w:hAnsi="Cambria"/>
                <w:sz w:val="22"/>
                <w:szCs w:val="22"/>
              </w:rPr>
              <w:t>Menjelaskan</w:t>
            </w:r>
            <w:proofErr w:type="spellEnd"/>
            <w:r w:rsidRPr="00060E93">
              <w:rPr>
                <w:rFonts w:ascii="Cambria" w:hAnsi="Cambria"/>
                <w:sz w:val="22"/>
                <w:szCs w:val="22"/>
              </w:rPr>
              <w:t xml:space="preserve"> </w:t>
            </w:r>
            <w:proofErr w:type="spellStart"/>
            <w:r w:rsidRPr="00060E93">
              <w:rPr>
                <w:rFonts w:ascii="Cambria" w:hAnsi="Cambria"/>
                <w:sz w:val="22"/>
                <w:szCs w:val="22"/>
              </w:rPr>
              <w:t>klasifikasi</w:t>
            </w:r>
            <w:proofErr w:type="spellEnd"/>
            <w:r w:rsidRPr="00060E93">
              <w:rPr>
                <w:rFonts w:ascii="Cambria" w:hAnsi="Cambria"/>
                <w:sz w:val="22"/>
                <w:szCs w:val="22"/>
              </w:rPr>
              <w:t xml:space="preserve"> material </w:t>
            </w:r>
            <w:proofErr w:type="spellStart"/>
            <w:r w:rsidRPr="00060E93">
              <w:rPr>
                <w:rFonts w:ascii="Cambria" w:hAnsi="Cambria"/>
                <w:sz w:val="22"/>
                <w:szCs w:val="22"/>
              </w:rPr>
              <w:t>padat</w:t>
            </w:r>
            <w:proofErr w:type="spellEnd"/>
          </w:p>
        </w:tc>
        <w:tc>
          <w:tcPr>
            <w:tcW w:w="1701" w:type="dxa"/>
            <w:gridSpan w:val="3"/>
            <w:shd w:val="clear" w:color="auto" w:fill="auto"/>
          </w:tcPr>
          <w:p w:rsidR="00060E93" w:rsidRDefault="00060E93" w:rsidP="00195FD4">
            <w:pPr>
              <w:rPr>
                <w:rFonts w:ascii="Cambria" w:hAnsi="Cambria"/>
                <w:sz w:val="22"/>
                <w:szCs w:val="22"/>
              </w:rPr>
            </w:pPr>
            <w:proofErr w:type="spellStart"/>
            <w:r>
              <w:rPr>
                <w:rFonts w:ascii="Cambria" w:hAnsi="Cambria"/>
                <w:sz w:val="22"/>
                <w:szCs w:val="22"/>
              </w:rPr>
              <w:t>Kriteria</w:t>
            </w:r>
            <w:proofErr w:type="spellEnd"/>
            <w:r>
              <w:rPr>
                <w:rFonts w:ascii="Cambria" w:hAnsi="Cambria"/>
                <w:sz w:val="22"/>
                <w:szCs w:val="22"/>
              </w:rPr>
              <w:t xml:space="preserve">: </w:t>
            </w:r>
            <w:proofErr w:type="spellStart"/>
            <w:r>
              <w:rPr>
                <w:rFonts w:ascii="Cambria" w:hAnsi="Cambria"/>
                <w:sz w:val="22"/>
                <w:szCs w:val="22"/>
              </w:rPr>
              <w:t>Kuantitatif</w:t>
            </w:r>
            <w:proofErr w:type="spellEnd"/>
          </w:p>
          <w:p w:rsidR="00060E93" w:rsidRPr="00720600" w:rsidRDefault="00060E93" w:rsidP="00195FD4">
            <w:pPr>
              <w:rPr>
                <w:rFonts w:ascii="Cambria" w:hAnsi="Cambria"/>
                <w:sz w:val="22"/>
                <w:szCs w:val="22"/>
              </w:rPr>
            </w:pPr>
            <w:proofErr w:type="spellStart"/>
            <w:r>
              <w:rPr>
                <w:rFonts w:ascii="Cambria" w:hAnsi="Cambria"/>
                <w:sz w:val="22"/>
                <w:szCs w:val="22"/>
              </w:rPr>
              <w:t>Bentuk</w:t>
            </w:r>
            <w:proofErr w:type="spellEnd"/>
            <w:r>
              <w:rPr>
                <w:rFonts w:ascii="Cambria" w:hAnsi="Cambria"/>
                <w:sz w:val="22"/>
                <w:szCs w:val="22"/>
              </w:rPr>
              <w:t xml:space="preserve">: </w:t>
            </w:r>
            <w:proofErr w:type="spellStart"/>
            <w:r>
              <w:rPr>
                <w:rFonts w:ascii="Cambria" w:hAnsi="Cambria"/>
                <w:sz w:val="22"/>
                <w:szCs w:val="22"/>
              </w:rPr>
              <w:t>tes</w:t>
            </w:r>
            <w:proofErr w:type="spellEnd"/>
          </w:p>
        </w:tc>
        <w:tc>
          <w:tcPr>
            <w:tcW w:w="1701" w:type="dxa"/>
            <w:gridSpan w:val="2"/>
            <w:shd w:val="clear" w:color="auto" w:fill="auto"/>
          </w:tcPr>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Bentuk</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Kuliah</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Metode</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Ceramah</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dan</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diskusi</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Tugas</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mandiri</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Waktu</w:t>
            </w:r>
            <w:proofErr w:type="spellEnd"/>
            <w:r>
              <w:rPr>
                <w:rFonts w:ascii="Cambria" w:hAnsi="Cambria"/>
                <w:bCs/>
                <w:sz w:val="22"/>
                <w:szCs w:val="22"/>
                <w:lang w:eastAsia="id-ID"/>
              </w:rPr>
              <w:t xml:space="preserve">: </w:t>
            </w:r>
          </w:p>
          <w:p w:rsidR="00060E93" w:rsidRPr="00265ED6" w:rsidRDefault="00060E93" w:rsidP="00D740D9">
            <w:pPr>
              <w:ind w:left="72"/>
              <w:rPr>
                <w:rFonts w:ascii="Cambria" w:hAnsi="Cambria"/>
                <w:bCs/>
                <w:sz w:val="22"/>
                <w:szCs w:val="22"/>
                <w:lang w:eastAsia="id-ID"/>
              </w:rPr>
            </w:pPr>
            <w:r>
              <w:rPr>
                <w:rFonts w:ascii="Cambria" w:hAnsi="Cambria"/>
                <w:bCs/>
                <w:sz w:val="22"/>
                <w:szCs w:val="22"/>
                <w:lang w:eastAsia="id-ID"/>
              </w:rPr>
              <w:t>3</w:t>
            </w:r>
            <w:r w:rsidRPr="00265ED6">
              <w:rPr>
                <w:rFonts w:ascii="Cambria" w:hAnsi="Cambria"/>
                <w:bCs/>
                <w:sz w:val="22"/>
                <w:szCs w:val="22"/>
                <w:lang w:eastAsia="id-ID"/>
              </w:rPr>
              <w:t xml:space="preserve"> x 50 </w:t>
            </w:r>
            <w:proofErr w:type="spellStart"/>
            <w:r w:rsidRPr="00265ED6">
              <w:rPr>
                <w:rFonts w:ascii="Cambria" w:hAnsi="Cambria"/>
                <w:bCs/>
                <w:sz w:val="22"/>
                <w:szCs w:val="22"/>
                <w:lang w:eastAsia="id-ID"/>
              </w:rPr>
              <w:t>menit</w:t>
            </w:r>
            <w:proofErr w:type="spellEnd"/>
          </w:p>
        </w:tc>
        <w:tc>
          <w:tcPr>
            <w:tcW w:w="1418" w:type="dxa"/>
            <w:gridSpan w:val="3"/>
          </w:tcPr>
          <w:p w:rsidR="00060E93" w:rsidRPr="00720600" w:rsidRDefault="0041004F" w:rsidP="0041004F">
            <w:pPr>
              <w:jc w:val="center"/>
              <w:rPr>
                <w:rFonts w:ascii="Cambria" w:hAnsi="Cambria"/>
                <w:b/>
                <w:bCs/>
                <w:sz w:val="22"/>
                <w:szCs w:val="22"/>
                <w:lang w:eastAsia="id-ID"/>
              </w:rPr>
            </w:pPr>
            <w:r>
              <w:rPr>
                <w:rFonts w:ascii="Cambria" w:hAnsi="Cambria"/>
                <w:b/>
                <w:bCs/>
                <w:sz w:val="22"/>
                <w:szCs w:val="22"/>
                <w:lang w:eastAsia="id-ID"/>
              </w:rPr>
              <w:t>-</w:t>
            </w:r>
          </w:p>
        </w:tc>
        <w:tc>
          <w:tcPr>
            <w:tcW w:w="1984" w:type="dxa"/>
            <w:gridSpan w:val="2"/>
            <w:shd w:val="clear" w:color="auto" w:fill="auto"/>
          </w:tcPr>
          <w:p w:rsidR="00060E93" w:rsidRPr="00265ED6" w:rsidRDefault="00060E93" w:rsidP="00A45A19">
            <w:pPr>
              <w:rPr>
                <w:rFonts w:ascii="Cambria" w:hAnsi="Cambria"/>
                <w:sz w:val="22"/>
                <w:szCs w:val="22"/>
              </w:rPr>
            </w:pPr>
            <w:proofErr w:type="spellStart"/>
            <w:r w:rsidRPr="00265ED6">
              <w:rPr>
                <w:rFonts w:ascii="Cambria" w:hAnsi="Cambria"/>
                <w:sz w:val="22"/>
                <w:szCs w:val="22"/>
              </w:rPr>
              <w:t>Callister</w:t>
            </w:r>
            <w:proofErr w:type="spellEnd"/>
            <w:r w:rsidRPr="00265ED6">
              <w:rPr>
                <w:rFonts w:ascii="Cambria" w:hAnsi="Cambria"/>
                <w:sz w:val="22"/>
                <w:szCs w:val="22"/>
              </w:rPr>
              <w:t xml:space="preserve">, William D., 2007, </w:t>
            </w:r>
            <w:r w:rsidRPr="00265ED6">
              <w:rPr>
                <w:rFonts w:ascii="Cambria" w:hAnsi="Cambria"/>
                <w:i/>
                <w:sz w:val="22"/>
                <w:szCs w:val="22"/>
              </w:rPr>
              <w:t>Materials Science and Engineering: An Introduction</w:t>
            </w:r>
            <w:r w:rsidRPr="00265ED6">
              <w:rPr>
                <w:rFonts w:ascii="Cambria" w:hAnsi="Cambria"/>
                <w:sz w:val="22"/>
                <w:szCs w:val="22"/>
              </w:rPr>
              <w:t>, 7ed, New York: John Wiley &amp; Sons, Chapter 1.</w:t>
            </w:r>
          </w:p>
        </w:tc>
        <w:tc>
          <w:tcPr>
            <w:tcW w:w="1311" w:type="dxa"/>
            <w:shd w:val="clear" w:color="auto" w:fill="auto"/>
          </w:tcPr>
          <w:p w:rsidR="00060E93" w:rsidRPr="00492766" w:rsidRDefault="00060E93" w:rsidP="00195FD4">
            <w:pPr>
              <w:jc w:val="center"/>
              <w:rPr>
                <w:rFonts w:ascii="Cambria" w:hAnsi="Cambria"/>
                <w:bCs/>
                <w:sz w:val="22"/>
                <w:szCs w:val="22"/>
                <w:lang w:eastAsia="id-ID"/>
              </w:rPr>
            </w:pPr>
            <w:r w:rsidRPr="00492766">
              <w:rPr>
                <w:rFonts w:ascii="Cambria" w:hAnsi="Cambria"/>
                <w:bCs/>
                <w:sz w:val="22"/>
                <w:szCs w:val="22"/>
                <w:lang w:eastAsia="id-ID"/>
              </w:rPr>
              <w:t>5%</w:t>
            </w:r>
          </w:p>
        </w:tc>
      </w:tr>
      <w:tr w:rsidR="00060E93" w:rsidRPr="00720600" w:rsidTr="00142A28">
        <w:tc>
          <w:tcPr>
            <w:tcW w:w="738" w:type="dxa"/>
            <w:shd w:val="clear" w:color="auto" w:fill="auto"/>
          </w:tcPr>
          <w:p w:rsidR="00060E93" w:rsidRPr="00720600" w:rsidRDefault="00060E93" w:rsidP="00195FD4">
            <w:pPr>
              <w:ind w:left="-90" w:right="-108"/>
              <w:jc w:val="center"/>
              <w:rPr>
                <w:rFonts w:ascii="Cambria" w:hAnsi="Cambria"/>
                <w:b/>
                <w:bCs/>
                <w:sz w:val="22"/>
                <w:szCs w:val="22"/>
                <w:lang w:eastAsia="id-ID"/>
              </w:rPr>
            </w:pPr>
            <w:r>
              <w:rPr>
                <w:rFonts w:ascii="Cambria" w:hAnsi="Cambria"/>
                <w:b/>
                <w:bCs/>
                <w:sz w:val="22"/>
                <w:szCs w:val="22"/>
                <w:lang w:eastAsia="id-ID"/>
              </w:rPr>
              <w:t>2-3</w:t>
            </w:r>
          </w:p>
        </w:tc>
        <w:tc>
          <w:tcPr>
            <w:tcW w:w="2807" w:type="dxa"/>
            <w:gridSpan w:val="2"/>
            <w:shd w:val="clear" w:color="auto" w:fill="auto"/>
          </w:tcPr>
          <w:p w:rsidR="00060E93" w:rsidRPr="00265ED6" w:rsidRDefault="00060E93" w:rsidP="00A45A19">
            <w:pPr>
              <w:rPr>
                <w:rFonts w:ascii="Cambria" w:hAnsi="Cambria"/>
                <w:sz w:val="22"/>
                <w:szCs w:val="22"/>
                <w:lang w:val="sv-SE"/>
              </w:rPr>
            </w:pPr>
            <w:r w:rsidRPr="00265ED6">
              <w:rPr>
                <w:rFonts w:ascii="Cambria" w:hAnsi="Cambria"/>
                <w:sz w:val="22"/>
                <w:szCs w:val="22"/>
                <w:lang w:val="sv-SE"/>
              </w:rPr>
              <w:t>Menjelaskan struktur atom dan ikatan antar atom di dalam bahan</w:t>
            </w:r>
          </w:p>
        </w:tc>
        <w:tc>
          <w:tcPr>
            <w:tcW w:w="3798" w:type="dxa"/>
            <w:gridSpan w:val="3"/>
            <w:shd w:val="clear" w:color="auto" w:fill="auto"/>
          </w:tcPr>
          <w:p w:rsidR="00060E93" w:rsidRPr="00265ED6" w:rsidRDefault="00060E93" w:rsidP="00D740D9">
            <w:pPr>
              <w:numPr>
                <w:ilvl w:val="0"/>
                <w:numId w:val="7"/>
              </w:numPr>
              <w:autoSpaceDE/>
              <w:autoSpaceDN/>
              <w:ind w:left="288" w:hanging="283"/>
              <w:rPr>
                <w:rFonts w:ascii="Cambria" w:hAnsi="Cambria"/>
                <w:sz w:val="22"/>
                <w:szCs w:val="22"/>
              </w:rPr>
            </w:pPr>
            <w:proofErr w:type="spellStart"/>
            <w:r w:rsidRPr="00265ED6">
              <w:rPr>
                <w:rFonts w:ascii="Cambria" w:hAnsi="Cambria"/>
                <w:sz w:val="22"/>
                <w:szCs w:val="22"/>
              </w:rPr>
              <w:t>Menggambarkan</w:t>
            </w:r>
            <w:proofErr w:type="spellEnd"/>
            <w:r w:rsidRPr="00265ED6">
              <w:rPr>
                <w:rFonts w:ascii="Cambria" w:hAnsi="Cambria"/>
                <w:sz w:val="22"/>
                <w:szCs w:val="22"/>
              </w:rPr>
              <w:t xml:space="preserve"> </w:t>
            </w:r>
            <w:proofErr w:type="spellStart"/>
            <w:r w:rsidRPr="00265ED6">
              <w:rPr>
                <w:rFonts w:ascii="Cambria" w:hAnsi="Cambria"/>
                <w:sz w:val="22"/>
                <w:szCs w:val="22"/>
              </w:rPr>
              <w:t>struktur</w:t>
            </w:r>
            <w:proofErr w:type="spellEnd"/>
            <w:r w:rsidRPr="00265ED6">
              <w:rPr>
                <w:rFonts w:ascii="Cambria" w:hAnsi="Cambria"/>
                <w:sz w:val="22"/>
                <w:szCs w:val="22"/>
              </w:rPr>
              <w:t xml:space="preserve"> atom </w:t>
            </w:r>
            <w:proofErr w:type="spellStart"/>
            <w:r w:rsidRPr="00265ED6">
              <w:rPr>
                <w:rFonts w:ascii="Cambria" w:hAnsi="Cambria"/>
                <w:sz w:val="22"/>
                <w:szCs w:val="22"/>
              </w:rPr>
              <w:t>dalam</w:t>
            </w:r>
            <w:proofErr w:type="spellEnd"/>
            <w:r w:rsidRPr="00265ED6">
              <w:rPr>
                <w:rFonts w:ascii="Cambria" w:hAnsi="Cambria"/>
                <w:sz w:val="22"/>
                <w:szCs w:val="22"/>
              </w:rPr>
              <w:t xml:space="preserve"> </w:t>
            </w:r>
            <w:proofErr w:type="spellStart"/>
            <w:r w:rsidRPr="00265ED6">
              <w:rPr>
                <w:rFonts w:ascii="Cambria" w:hAnsi="Cambria"/>
                <w:sz w:val="22"/>
                <w:szCs w:val="22"/>
              </w:rPr>
              <w:t>bahan</w:t>
            </w:r>
            <w:proofErr w:type="spellEnd"/>
          </w:p>
          <w:p w:rsidR="00060E93" w:rsidRPr="00265ED6" w:rsidRDefault="00060E93" w:rsidP="00D740D9">
            <w:pPr>
              <w:numPr>
                <w:ilvl w:val="0"/>
                <w:numId w:val="7"/>
              </w:numPr>
              <w:autoSpaceDE/>
              <w:autoSpaceDN/>
              <w:ind w:left="288" w:hanging="283"/>
              <w:rPr>
                <w:rFonts w:ascii="Cambria" w:hAnsi="Cambria"/>
                <w:sz w:val="22"/>
                <w:szCs w:val="22"/>
              </w:rPr>
            </w:pPr>
            <w:proofErr w:type="spellStart"/>
            <w:r w:rsidRPr="00265ED6">
              <w:rPr>
                <w:rFonts w:ascii="Cambria" w:hAnsi="Cambria"/>
                <w:sz w:val="22"/>
                <w:szCs w:val="22"/>
              </w:rPr>
              <w:t>Menentukan</w:t>
            </w:r>
            <w:proofErr w:type="spellEnd"/>
            <w:r w:rsidRPr="00265ED6">
              <w:rPr>
                <w:rFonts w:ascii="Cambria" w:hAnsi="Cambria"/>
                <w:sz w:val="22"/>
                <w:szCs w:val="22"/>
              </w:rPr>
              <w:t xml:space="preserve"> model </w:t>
            </w:r>
            <w:proofErr w:type="spellStart"/>
            <w:r w:rsidRPr="00265ED6">
              <w:rPr>
                <w:rFonts w:ascii="Cambria" w:hAnsi="Cambria"/>
                <w:sz w:val="22"/>
                <w:szCs w:val="22"/>
              </w:rPr>
              <w:t>konfigurasi</w:t>
            </w:r>
            <w:proofErr w:type="spellEnd"/>
            <w:r w:rsidRPr="00265ED6">
              <w:rPr>
                <w:rFonts w:ascii="Cambria" w:hAnsi="Cambria"/>
                <w:sz w:val="22"/>
                <w:szCs w:val="22"/>
              </w:rPr>
              <w:t xml:space="preserve"> </w:t>
            </w:r>
            <w:proofErr w:type="spellStart"/>
            <w:r w:rsidRPr="00265ED6">
              <w:rPr>
                <w:rFonts w:ascii="Cambria" w:hAnsi="Cambria"/>
                <w:sz w:val="22"/>
                <w:szCs w:val="22"/>
              </w:rPr>
              <w:t>elektron</w:t>
            </w:r>
            <w:proofErr w:type="spellEnd"/>
            <w:r w:rsidRPr="00265ED6">
              <w:rPr>
                <w:rFonts w:ascii="Cambria" w:hAnsi="Cambria"/>
                <w:sz w:val="22"/>
                <w:szCs w:val="22"/>
              </w:rPr>
              <w:t xml:space="preserve"> </w:t>
            </w:r>
            <w:proofErr w:type="spellStart"/>
            <w:r w:rsidRPr="00265ED6">
              <w:rPr>
                <w:rFonts w:ascii="Cambria" w:hAnsi="Cambria"/>
                <w:sz w:val="22"/>
                <w:szCs w:val="22"/>
              </w:rPr>
              <w:t>suatu</w:t>
            </w:r>
            <w:proofErr w:type="spellEnd"/>
            <w:r w:rsidRPr="00265ED6">
              <w:rPr>
                <w:rFonts w:ascii="Cambria" w:hAnsi="Cambria"/>
                <w:sz w:val="22"/>
                <w:szCs w:val="22"/>
              </w:rPr>
              <w:t xml:space="preserve"> </w:t>
            </w:r>
            <w:proofErr w:type="spellStart"/>
            <w:r w:rsidRPr="00265ED6">
              <w:rPr>
                <w:rFonts w:ascii="Cambria" w:hAnsi="Cambria"/>
                <w:sz w:val="22"/>
                <w:szCs w:val="22"/>
              </w:rPr>
              <w:t>bahan</w:t>
            </w:r>
            <w:proofErr w:type="spellEnd"/>
          </w:p>
          <w:p w:rsidR="00060E93" w:rsidRPr="00265ED6" w:rsidRDefault="00060E93" w:rsidP="00D740D9">
            <w:pPr>
              <w:numPr>
                <w:ilvl w:val="0"/>
                <w:numId w:val="7"/>
              </w:numPr>
              <w:autoSpaceDE/>
              <w:autoSpaceDN/>
              <w:ind w:left="288" w:hanging="283"/>
              <w:rPr>
                <w:rFonts w:ascii="Cambria" w:hAnsi="Cambria"/>
                <w:sz w:val="22"/>
                <w:szCs w:val="22"/>
              </w:rPr>
            </w:pPr>
            <w:proofErr w:type="spellStart"/>
            <w:r w:rsidRPr="00265ED6">
              <w:rPr>
                <w:rFonts w:ascii="Cambria" w:hAnsi="Cambria"/>
                <w:sz w:val="22"/>
                <w:szCs w:val="22"/>
              </w:rPr>
              <w:t>Mengidentifikasi</w:t>
            </w:r>
            <w:proofErr w:type="spellEnd"/>
            <w:r w:rsidRPr="00265ED6">
              <w:rPr>
                <w:rFonts w:ascii="Cambria" w:hAnsi="Cambria"/>
                <w:sz w:val="22"/>
                <w:szCs w:val="22"/>
              </w:rPr>
              <w:t xml:space="preserve"> </w:t>
            </w:r>
            <w:proofErr w:type="spellStart"/>
            <w:r w:rsidRPr="00265ED6">
              <w:rPr>
                <w:rFonts w:ascii="Cambria" w:hAnsi="Cambria"/>
                <w:sz w:val="22"/>
                <w:szCs w:val="22"/>
              </w:rPr>
              <w:t>ikatan</w:t>
            </w:r>
            <w:proofErr w:type="spellEnd"/>
            <w:r w:rsidRPr="00265ED6">
              <w:rPr>
                <w:rFonts w:ascii="Cambria" w:hAnsi="Cambria"/>
                <w:sz w:val="22"/>
                <w:szCs w:val="22"/>
              </w:rPr>
              <w:t xml:space="preserve"> </w:t>
            </w:r>
            <w:proofErr w:type="spellStart"/>
            <w:r w:rsidRPr="00265ED6">
              <w:rPr>
                <w:rFonts w:ascii="Cambria" w:hAnsi="Cambria"/>
                <w:sz w:val="22"/>
                <w:szCs w:val="22"/>
              </w:rPr>
              <w:t>antar</w:t>
            </w:r>
            <w:proofErr w:type="spellEnd"/>
            <w:r w:rsidRPr="00265ED6">
              <w:rPr>
                <w:rFonts w:ascii="Cambria" w:hAnsi="Cambria"/>
                <w:sz w:val="22"/>
                <w:szCs w:val="22"/>
              </w:rPr>
              <w:t xml:space="preserve"> atom </w:t>
            </w:r>
            <w:proofErr w:type="spellStart"/>
            <w:r w:rsidRPr="00265ED6">
              <w:rPr>
                <w:rFonts w:ascii="Cambria" w:hAnsi="Cambria"/>
                <w:sz w:val="22"/>
                <w:szCs w:val="22"/>
              </w:rPr>
              <w:t>pada</w:t>
            </w:r>
            <w:proofErr w:type="spellEnd"/>
            <w:r w:rsidRPr="00265ED6">
              <w:rPr>
                <w:rFonts w:ascii="Cambria" w:hAnsi="Cambria"/>
                <w:sz w:val="22"/>
                <w:szCs w:val="22"/>
              </w:rPr>
              <w:t xml:space="preserve"> </w:t>
            </w:r>
            <w:proofErr w:type="spellStart"/>
            <w:r w:rsidRPr="00265ED6">
              <w:rPr>
                <w:rFonts w:ascii="Cambria" w:hAnsi="Cambria"/>
                <w:sz w:val="22"/>
                <w:szCs w:val="22"/>
              </w:rPr>
              <w:t>bahan</w:t>
            </w:r>
            <w:proofErr w:type="spellEnd"/>
          </w:p>
          <w:p w:rsidR="00060E93" w:rsidRPr="00265ED6" w:rsidRDefault="00060E93" w:rsidP="00D740D9">
            <w:pPr>
              <w:numPr>
                <w:ilvl w:val="0"/>
                <w:numId w:val="7"/>
              </w:numPr>
              <w:autoSpaceDE/>
              <w:autoSpaceDN/>
              <w:ind w:left="288" w:hanging="283"/>
              <w:rPr>
                <w:rFonts w:ascii="Cambria" w:hAnsi="Cambria"/>
                <w:sz w:val="22"/>
                <w:szCs w:val="22"/>
              </w:rPr>
            </w:pPr>
            <w:proofErr w:type="spellStart"/>
            <w:r w:rsidRPr="00265ED6">
              <w:rPr>
                <w:rFonts w:ascii="Cambria" w:hAnsi="Cambria"/>
                <w:sz w:val="22"/>
                <w:szCs w:val="22"/>
              </w:rPr>
              <w:t>Mengklasifikasi</w:t>
            </w:r>
            <w:proofErr w:type="spellEnd"/>
            <w:r w:rsidRPr="00265ED6">
              <w:rPr>
                <w:rFonts w:ascii="Cambria" w:hAnsi="Cambria"/>
                <w:sz w:val="22"/>
                <w:szCs w:val="22"/>
              </w:rPr>
              <w:t xml:space="preserve"> </w:t>
            </w:r>
            <w:proofErr w:type="spellStart"/>
            <w:r w:rsidRPr="00265ED6">
              <w:rPr>
                <w:rFonts w:ascii="Cambria" w:hAnsi="Cambria"/>
                <w:sz w:val="22"/>
                <w:szCs w:val="22"/>
              </w:rPr>
              <w:t>ikatan</w:t>
            </w:r>
            <w:proofErr w:type="spellEnd"/>
            <w:r w:rsidRPr="00265ED6">
              <w:rPr>
                <w:rFonts w:ascii="Cambria" w:hAnsi="Cambria"/>
                <w:sz w:val="22"/>
                <w:szCs w:val="22"/>
              </w:rPr>
              <w:t xml:space="preserve"> </w:t>
            </w:r>
            <w:proofErr w:type="spellStart"/>
            <w:r w:rsidRPr="00265ED6">
              <w:rPr>
                <w:rFonts w:ascii="Cambria" w:hAnsi="Cambria"/>
                <w:sz w:val="22"/>
                <w:szCs w:val="22"/>
              </w:rPr>
              <w:t>antar</w:t>
            </w:r>
            <w:proofErr w:type="spellEnd"/>
            <w:r w:rsidRPr="00265ED6">
              <w:rPr>
                <w:rFonts w:ascii="Cambria" w:hAnsi="Cambria"/>
                <w:sz w:val="22"/>
                <w:szCs w:val="22"/>
              </w:rPr>
              <w:t xml:space="preserve"> atom </w:t>
            </w:r>
            <w:proofErr w:type="spellStart"/>
            <w:r w:rsidRPr="00265ED6">
              <w:rPr>
                <w:rFonts w:ascii="Cambria" w:hAnsi="Cambria"/>
                <w:sz w:val="22"/>
                <w:szCs w:val="22"/>
              </w:rPr>
              <w:t>pada</w:t>
            </w:r>
            <w:proofErr w:type="spellEnd"/>
            <w:r w:rsidRPr="00265ED6">
              <w:rPr>
                <w:rFonts w:ascii="Cambria" w:hAnsi="Cambria"/>
                <w:sz w:val="22"/>
                <w:szCs w:val="22"/>
              </w:rPr>
              <w:t xml:space="preserve"> </w:t>
            </w:r>
            <w:proofErr w:type="spellStart"/>
            <w:r w:rsidRPr="00265ED6">
              <w:rPr>
                <w:rFonts w:ascii="Cambria" w:hAnsi="Cambria"/>
                <w:sz w:val="22"/>
                <w:szCs w:val="22"/>
              </w:rPr>
              <w:t>bahan</w:t>
            </w:r>
            <w:proofErr w:type="spellEnd"/>
          </w:p>
          <w:p w:rsidR="00060E93" w:rsidRPr="00265ED6" w:rsidRDefault="00060E93" w:rsidP="00D740D9">
            <w:pPr>
              <w:numPr>
                <w:ilvl w:val="0"/>
                <w:numId w:val="7"/>
              </w:numPr>
              <w:autoSpaceDE/>
              <w:autoSpaceDN/>
              <w:ind w:left="288" w:hanging="283"/>
              <w:rPr>
                <w:rFonts w:ascii="Cambria" w:hAnsi="Cambria"/>
                <w:sz w:val="22"/>
                <w:szCs w:val="22"/>
              </w:rPr>
            </w:pPr>
            <w:proofErr w:type="spellStart"/>
            <w:r w:rsidRPr="00265ED6">
              <w:rPr>
                <w:rFonts w:ascii="Cambria" w:hAnsi="Cambria"/>
                <w:sz w:val="22"/>
                <w:szCs w:val="22"/>
              </w:rPr>
              <w:t>Mentabulasi</w:t>
            </w:r>
            <w:proofErr w:type="spellEnd"/>
            <w:r w:rsidRPr="00265ED6">
              <w:rPr>
                <w:rFonts w:ascii="Cambria" w:hAnsi="Cambria"/>
                <w:sz w:val="22"/>
                <w:szCs w:val="22"/>
              </w:rPr>
              <w:t xml:space="preserve"> </w:t>
            </w:r>
            <w:proofErr w:type="spellStart"/>
            <w:r w:rsidRPr="00265ED6">
              <w:rPr>
                <w:rFonts w:ascii="Cambria" w:hAnsi="Cambria"/>
                <w:sz w:val="22"/>
                <w:szCs w:val="22"/>
              </w:rPr>
              <w:t>perbedaan</w:t>
            </w:r>
            <w:proofErr w:type="spellEnd"/>
            <w:r w:rsidRPr="00265ED6">
              <w:rPr>
                <w:rFonts w:ascii="Cambria" w:hAnsi="Cambria"/>
                <w:sz w:val="22"/>
                <w:szCs w:val="22"/>
              </w:rPr>
              <w:t xml:space="preserve"> </w:t>
            </w:r>
            <w:proofErr w:type="spellStart"/>
            <w:r w:rsidRPr="00265ED6">
              <w:rPr>
                <w:rFonts w:ascii="Cambria" w:hAnsi="Cambria"/>
                <w:sz w:val="22"/>
                <w:szCs w:val="22"/>
              </w:rPr>
              <w:t>jenis</w:t>
            </w:r>
            <w:proofErr w:type="spellEnd"/>
            <w:r w:rsidRPr="00265ED6">
              <w:rPr>
                <w:rFonts w:ascii="Cambria" w:hAnsi="Cambria"/>
                <w:sz w:val="22"/>
                <w:szCs w:val="22"/>
              </w:rPr>
              <w:t xml:space="preserve"> </w:t>
            </w:r>
            <w:proofErr w:type="spellStart"/>
            <w:r w:rsidRPr="00265ED6">
              <w:rPr>
                <w:rFonts w:ascii="Cambria" w:hAnsi="Cambria"/>
                <w:sz w:val="22"/>
                <w:szCs w:val="22"/>
              </w:rPr>
              <w:t>ikatan</w:t>
            </w:r>
            <w:proofErr w:type="spellEnd"/>
            <w:r w:rsidRPr="00265ED6">
              <w:rPr>
                <w:rFonts w:ascii="Cambria" w:hAnsi="Cambria"/>
                <w:sz w:val="22"/>
                <w:szCs w:val="22"/>
              </w:rPr>
              <w:t xml:space="preserve"> atom </w:t>
            </w:r>
            <w:proofErr w:type="spellStart"/>
            <w:r w:rsidRPr="00265ED6">
              <w:rPr>
                <w:rFonts w:ascii="Cambria" w:hAnsi="Cambria"/>
                <w:sz w:val="22"/>
                <w:szCs w:val="22"/>
              </w:rPr>
              <w:t>pada</w:t>
            </w:r>
            <w:proofErr w:type="spellEnd"/>
            <w:r w:rsidRPr="00265ED6">
              <w:rPr>
                <w:rFonts w:ascii="Cambria" w:hAnsi="Cambria"/>
                <w:sz w:val="22"/>
                <w:szCs w:val="22"/>
              </w:rPr>
              <w:t xml:space="preserve"> </w:t>
            </w:r>
            <w:proofErr w:type="spellStart"/>
            <w:r w:rsidRPr="00265ED6">
              <w:rPr>
                <w:rFonts w:ascii="Cambria" w:hAnsi="Cambria"/>
                <w:sz w:val="22"/>
                <w:szCs w:val="22"/>
              </w:rPr>
              <w:t>bahan</w:t>
            </w:r>
            <w:proofErr w:type="spellEnd"/>
            <w:r w:rsidRPr="00265ED6">
              <w:rPr>
                <w:rFonts w:ascii="Cambria" w:hAnsi="Cambria"/>
                <w:sz w:val="22"/>
                <w:szCs w:val="22"/>
              </w:rPr>
              <w:t xml:space="preserve"> </w:t>
            </w:r>
          </w:p>
        </w:tc>
        <w:tc>
          <w:tcPr>
            <w:tcW w:w="1701" w:type="dxa"/>
            <w:gridSpan w:val="3"/>
            <w:shd w:val="clear" w:color="auto" w:fill="auto"/>
          </w:tcPr>
          <w:p w:rsidR="00060E93" w:rsidRDefault="00060E93" w:rsidP="00A45A19">
            <w:pPr>
              <w:rPr>
                <w:rFonts w:ascii="Cambria" w:hAnsi="Cambria"/>
                <w:sz w:val="22"/>
                <w:szCs w:val="22"/>
              </w:rPr>
            </w:pPr>
            <w:proofErr w:type="spellStart"/>
            <w:r>
              <w:rPr>
                <w:rFonts w:ascii="Cambria" w:hAnsi="Cambria"/>
                <w:sz w:val="22"/>
                <w:szCs w:val="22"/>
              </w:rPr>
              <w:t>Kriteria</w:t>
            </w:r>
            <w:proofErr w:type="spellEnd"/>
            <w:r>
              <w:rPr>
                <w:rFonts w:ascii="Cambria" w:hAnsi="Cambria"/>
                <w:sz w:val="22"/>
                <w:szCs w:val="22"/>
              </w:rPr>
              <w:t xml:space="preserve">: </w:t>
            </w:r>
            <w:proofErr w:type="spellStart"/>
            <w:r>
              <w:rPr>
                <w:rFonts w:ascii="Cambria" w:hAnsi="Cambria"/>
                <w:sz w:val="22"/>
                <w:szCs w:val="22"/>
              </w:rPr>
              <w:t>Kua</w:t>
            </w:r>
            <w:r>
              <w:rPr>
                <w:rFonts w:ascii="Cambria" w:hAnsi="Cambria"/>
                <w:sz w:val="22"/>
                <w:szCs w:val="22"/>
              </w:rPr>
              <w:t>ntitatif</w:t>
            </w:r>
            <w:proofErr w:type="spellEnd"/>
          </w:p>
          <w:p w:rsidR="00060E93" w:rsidRPr="00720600" w:rsidRDefault="00060E93" w:rsidP="00A45A19">
            <w:pPr>
              <w:rPr>
                <w:rFonts w:ascii="Cambria" w:hAnsi="Cambria"/>
                <w:sz w:val="22"/>
                <w:szCs w:val="22"/>
              </w:rPr>
            </w:pPr>
            <w:proofErr w:type="spellStart"/>
            <w:r>
              <w:rPr>
                <w:rFonts w:ascii="Cambria" w:hAnsi="Cambria"/>
                <w:sz w:val="22"/>
                <w:szCs w:val="22"/>
              </w:rPr>
              <w:t>Bentuk</w:t>
            </w:r>
            <w:proofErr w:type="spellEnd"/>
            <w:r>
              <w:rPr>
                <w:rFonts w:ascii="Cambria" w:hAnsi="Cambria"/>
                <w:sz w:val="22"/>
                <w:szCs w:val="22"/>
              </w:rPr>
              <w:t xml:space="preserve">: </w:t>
            </w:r>
            <w:proofErr w:type="spellStart"/>
            <w:r>
              <w:rPr>
                <w:rFonts w:ascii="Cambria" w:hAnsi="Cambria"/>
                <w:sz w:val="22"/>
                <w:szCs w:val="22"/>
              </w:rPr>
              <w:t>tes</w:t>
            </w:r>
            <w:proofErr w:type="spellEnd"/>
          </w:p>
        </w:tc>
        <w:tc>
          <w:tcPr>
            <w:tcW w:w="1701" w:type="dxa"/>
            <w:gridSpan w:val="2"/>
            <w:shd w:val="clear" w:color="auto" w:fill="auto"/>
          </w:tcPr>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Bentuk</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Kuliah</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Metode</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Ceramah</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dan</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diskusi</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Tugas</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mandiri</w:t>
            </w:r>
            <w:proofErr w:type="spellEnd"/>
          </w:p>
          <w:p w:rsidR="00142A28"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Waktu</w:t>
            </w:r>
            <w:proofErr w:type="spellEnd"/>
            <w:r>
              <w:rPr>
                <w:rFonts w:ascii="Cambria" w:hAnsi="Cambria"/>
                <w:bCs/>
                <w:sz w:val="22"/>
                <w:szCs w:val="22"/>
                <w:lang w:eastAsia="id-ID"/>
              </w:rPr>
              <w:t>:</w:t>
            </w:r>
            <w:r>
              <w:rPr>
                <w:rFonts w:ascii="Cambria" w:hAnsi="Cambria"/>
                <w:bCs/>
                <w:sz w:val="22"/>
                <w:szCs w:val="22"/>
                <w:lang w:eastAsia="id-ID"/>
              </w:rPr>
              <w:t xml:space="preserve"> </w:t>
            </w:r>
          </w:p>
          <w:p w:rsidR="00060E93" w:rsidRPr="00265ED6" w:rsidRDefault="00060E93" w:rsidP="00D740D9">
            <w:pPr>
              <w:ind w:left="72"/>
              <w:rPr>
                <w:rFonts w:ascii="Cambria" w:hAnsi="Cambria"/>
                <w:bCs/>
                <w:sz w:val="22"/>
                <w:szCs w:val="22"/>
                <w:lang w:eastAsia="id-ID"/>
              </w:rPr>
            </w:pPr>
            <w:r w:rsidRPr="00265ED6">
              <w:rPr>
                <w:rFonts w:ascii="Cambria" w:hAnsi="Cambria"/>
                <w:bCs/>
                <w:sz w:val="22"/>
                <w:szCs w:val="22"/>
                <w:lang w:eastAsia="id-ID"/>
              </w:rPr>
              <w:t xml:space="preserve">6 x 50 </w:t>
            </w:r>
            <w:proofErr w:type="spellStart"/>
            <w:r w:rsidRPr="00265ED6">
              <w:rPr>
                <w:rFonts w:ascii="Cambria" w:hAnsi="Cambria"/>
                <w:bCs/>
                <w:sz w:val="22"/>
                <w:szCs w:val="22"/>
                <w:lang w:eastAsia="id-ID"/>
              </w:rPr>
              <w:t>menit</w:t>
            </w:r>
            <w:proofErr w:type="spellEnd"/>
          </w:p>
        </w:tc>
        <w:tc>
          <w:tcPr>
            <w:tcW w:w="1418" w:type="dxa"/>
            <w:gridSpan w:val="3"/>
          </w:tcPr>
          <w:p w:rsidR="00060E93" w:rsidRPr="00720600" w:rsidRDefault="0041004F" w:rsidP="0041004F">
            <w:pPr>
              <w:jc w:val="center"/>
              <w:rPr>
                <w:rFonts w:ascii="Cambria" w:hAnsi="Cambria"/>
                <w:b/>
                <w:bCs/>
                <w:sz w:val="22"/>
                <w:szCs w:val="22"/>
                <w:lang w:eastAsia="id-ID"/>
              </w:rPr>
            </w:pPr>
            <w:r>
              <w:rPr>
                <w:rFonts w:ascii="Cambria" w:hAnsi="Cambria"/>
                <w:b/>
                <w:bCs/>
                <w:sz w:val="22"/>
                <w:szCs w:val="22"/>
                <w:lang w:eastAsia="id-ID"/>
              </w:rPr>
              <w:t>-</w:t>
            </w:r>
          </w:p>
        </w:tc>
        <w:tc>
          <w:tcPr>
            <w:tcW w:w="1984" w:type="dxa"/>
            <w:gridSpan w:val="2"/>
            <w:shd w:val="clear" w:color="auto" w:fill="auto"/>
          </w:tcPr>
          <w:p w:rsidR="00060E93" w:rsidRPr="00265ED6" w:rsidRDefault="00060E93" w:rsidP="00A45A19">
            <w:pPr>
              <w:tabs>
                <w:tab w:val="left" w:pos="0"/>
              </w:tabs>
              <w:ind w:left="37" w:hanging="37"/>
              <w:rPr>
                <w:rFonts w:ascii="Cambria" w:hAnsi="Cambria"/>
                <w:sz w:val="22"/>
                <w:szCs w:val="22"/>
              </w:rPr>
            </w:pPr>
            <w:proofErr w:type="spellStart"/>
            <w:r w:rsidRPr="00265ED6">
              <w:rPr>
                <w:rFonts w:ascii="Cambria" w:hAnsi="Cambria"/>
                <w:sz w:val="22"/>
                <w:szCs w:val="22"/>
              </w:rPr>
              <w:t>Callister</w:t>
            </w:r>
            <w:proofErr w:type="spellEnd"/>
            <w:r w:rsidRPr="00265ED6">
              <w:rPr>
                <w:rFonts w:ascii="Cambria" w:hAnsi="Cambria"/>
                <w:sz w:val="22"/>
                <w:szCs w:val="22"/>
              </w:rPr>
              <w:t xml:space="preserve">, William D., 2007, </w:t>
            </w:r>
            <w:r w:rsidRPr="00265ED6">
              <w:rPr>
                <w:rFonts w:ascii="Cambria" w:hAnsi="Cambria"/>
                <w:i/>
                <w:sz w:val="22"/>
                <w:szCs w:val="22"/>
              </w:rPr>
              <w:t>Materials Science and engineering: An Introduction</w:t>
            </w:r>
            <w:r w:rsidRPr="00265ED6">
              <w:rPr>
                <w:rFonts w:ascii="Cambria" w:hAnsi="Cambria"/>
                <w:sz w:val="22"/>
                <w:szCs w:val="22"/>
              </w:rPr>
              <w:t>, 7ed, New York: John Wiley &amp; Sons, Chapter 2.</w:t>
            </w:r>
          </w:p>
        </w:tc>
        <w:tc>
          <w:tcPr>
            <w:tcW w:w="1311" w:type="dxa"/>
            <w:shd w:val="clear" w:color="auto" w:fill="auto"/>
          </w:tcPr>
          <w:p w:rsidR="00060E93" w:rsidRPr="00492766" w:rsidRDefault="00060E93" w:rsidP="00786C86">
            <w:pPr>
              <w:jc w:val="center"/>
              <w:rPr>
                <w:rFonts w:ascii="Cambria" w:hAnsi="Cambria"/>
                <w:bCs/>
                <w:sz w:val="24"/>
                <w:szCs w:val="24"/>
                <w:lang w:eastAsia="id-ID"/>
              </w:rPr>
            </w:pPr>
            <w:r w:rsidRPr="00492766">
              <w:rPr>
                <w:rFonts w:ascii="Cambria" w:hAnsi="Cambria"/>
                <w:bCs/>
                <w:sz w:val="24"/>
                <w:szCs w:val="24"/>
                <w:lang w:eastAsia="id-ID"/>
              </w:rPr>
              <w:t>10%</w:t>
            </w:r>
          </w:p>
        </w:tc>
      </w:tr>
      <w:tr w:rsidR="00060E93" w:rsidRPr="00720600" w:rsidTr="00142A28">
        <w:tc>
          <w:tcPr>
            <w:tcW w:w="738" w:type="dxa"/>
            <w:shd w:val="clear" w:color="auto" w:fill="auto"/>
          </w:tcPr>
          <w:p w:rsidR="00060E93" w:rsidRPr="00720600" w:rsidRDefault="00060E93" w:rsidP="00786C86">
            <w:pPr>
              <w:ind w:left="-90" w:right="-108"/>
              <w:jc w:val="center"/>
              <w:rPr>
                <w:rFonts w:ascii="Cambria" w:hAnsi="Cambria"/>
                <w:b/>
                <w:bCs/>
                <w:sz w:val="22"/>
                <w:szCs w:val="22"/>
                <w:lang w:eastAsia="id-ID"/>
              </w:rPr>
            </w:pPr>
            <w:r>
              <w:rPr>
                <w:rFonts w:ascii="Cambria" w:hAnsi="Cambria"/>
                <w:b/>
                <w:bCs/>
                <w:sz w:val="22"/>
                <w:szCs w:val="22"/>
                <w:lang w:eastAsia="id-ID"/>
              </w:rPr>
              <w:t>4-5</w:t>
            </w:r>
          </w:p>
        </w:tc>
        <w:tc>
          <w:tcPr>
            <w:tcW w:w="2807" w:type="dxa"/>
            <w:gridSpan w:val="2"/>
            <w:shd w:val="clear" w:color="auto" w:fill="auto"/>
          </w:tcPr>
          <w:p w:rsidR="00060E93" w:rsidRPr="00786C86" w:rsidRDefault="00060E93" w:rsidP="00A45A19">
            <w:pPr>
              <w:rPr>
                <w:rFonts w:ascii="Cambria" w:hAnsi="Cambria"/>
                <w:sz w:val="22"/>
                <w:szCs w:val="22"/>
                <w:lang w:val="sv-SE"/>
              </w:rPr>
            </w:pPr>
            <w:r w:rsidRPr="00786C86">
              <w:rPr>
                <w:rFonts w:ascii="Cambria" w:hAnsi="Cambria"/>
                <w:sz w:val="22"/>
                <w:szCs w:val="22"/>
                <w:lang w:val="sv-SE"/>
              </w:rPr>
              <w:t>Menjelaskan dan menganalisis struktur kristal padatan</w:t>
            </w:r>
          </w:p>
        </w:tc>
        <w:tc>
          <w:tcPr>
            <w:tcW w:w="3798" w:type="dxa"/>
            <w:gridSpan w:val="3"/>
            <w:shd w:val="clear" w:color="auto" w:fill="auto"/>
          </w:tcPr>
          <w:p w:rsidR="00060E93" w:rsidRPr="00786C86" w:rsidRDefault="00060E93" w:rsidP="00D740D9">
            <w:pPr>
              <w:pStyle w:val="ListParagraph"/>
              <w:numPr>
                <w:ilvl w:val="0"/>
                <w:numId w:val="10"/>
              </w:numPr>
              <w:autoSpaceDE/>
              <w:autoSpaceDN/>
              <w:ind w:left="288" w:hanging="288"/>
              <w:contextualSpacing/>
              <w:rPr>
                <w:rFonts w:ascii="Cambria" w:hAnsi="Cambria"/>
                <w:sz w:val="22"/>
                <w:szCs w:val="22"/>
              </w:rPr>
            </w:pPr>
            <w:proofErr w:type="spellStart"/>
            <w:r w:rsidRPr="00786C86">
              <w:rPr>
                <w:rFonts w:ascii="Cambria" w:hAnsi="Cambria"/>
                <w:sz w:val="22"/>
                <w:szCs w:val="22"/>
              </w:rPr>
              <w:t>Mengidentifikasi</w:t>
            </w:r>
            <w:proofErr w:type="spellEnd"/>
            <w:r w:rsidRPr="00786C86">
              <w:rPr>
                <w:rFonts w:ascii="Cambria" w:hAnsi="Cambria"/>
                <w:sz w:val="22"/>
                <w:szCs w:val="22"/>
              </w:rPr>
              <w:t xml:space="preserve"> </w:t>
            </w:r>
            <w:proofErr w:type="spellStart"/>
            <w:r w:rsidRPr="00786C86">
              <w:rPr>
                <w:rFonts w:ascii="Cambria" w:hAnsi="Cambria"/>
                <w:sz w:val="22"/>
                <w:szCs w:val="22"/>
              </w:rPr>
              <w:t>struktur</w:t>
            </w:r>
            <w:proofErr w:type="spellEnd"/>
            <w:r w:rsidRPr="00786C86">
              <w:rPr>
                <w:rFonts w:ascii="Cambria" w:hAnsi="Cambria"/>
                <w:sz w:val="22"/>
                <w:szCs w:val="22"/>
              </w:rPr>
              <w:t xml:space="preserve"> </w:t>
            </w:r>
            <w:proofErr w:type="spellStart"/>
            <w:r w:rsidRPr="00786C86">
              <w:rPr>
                <w:rFonts w:ascii="Cambria" w:hAnsi="Cambria"/>
                <w:sz w:val="22"/>
                <w:szCs w:val="22"/>
              </w:rPr>
              <w:t>kristal</w:t>
            </w:r>
            <w:proofErr w:type="spellEnd"/>
            <w:r w:rsidRPr="00786C86">
              <w:rPr>
                <w:rFonts w:ascii="Cambria" w:hAnsi="Cambria"/>
                <w:sz w:val="22"/>
                <w:szCs w:val="22"/>
              </w:rPr>
              <w:t xml:space="preserve"> </w:t>
            </w:r>
            <w:proofErr w:type="spellStart"/>
            <w:r w:rsidRPr="00786C86">
              <w:rPr>
                <w:rFonts w:ascii="Cambria" w:hAnsi="Cambria"/>
                <w:sz w:val="22"/>
                <w:szCs w:val="22"/>
              </w:rPr>
              <w:t>suatu</w:t>
            </w:r>
            <w:proofErr w:type="spellEnd"/>
            <w:r w:rsidRPr="00786C86">
              <w:rPr>
                <w:rFonts w:ascii="Cambria" w:hAnsi="Cambria"/>
                <w:sz w:val="22"/>
                <w:szCs w:val="22"/>
              </w:rPr>
              <w:t xml:space="preserve"> </w:t>
            </w:r>
            <w:proofErr w:type="spellStart"/>
            <w:r w:rsidRPr="00786C86">
              <w:rPr>
                <w:rFonts w:ascii="Cambria" w:hAnsi="Cambria"/>
                <w:sz w:val="22"/>
                <w:szCs w:val="22"/>
              </w:rPr>
              <w:t>bahan</w:t>
            </w:r>
            <w:proofErr w:type="spellEnd"/>
          </w:p>
          <w:p w:rsidR="00060E93" w:rsidRPr="00786C86" w:rsidRDefault="00060E93" w:rsidP="00D740D9">
            <w:pPr>
              <w:pStyle w:val="ListParagraph"/>
              <w:numPr>
                <w:ilvl w:val="0"/>
                <w:numId w:val="10"/>
              </w:numPr>
              <w:autoSpaceDE/>
              <w:autoSpaceDN/>
              <w:ind w:left="288" w:hanging="288"/>
              <w:contextualSpacing/>
              <w:rPr>
                <w:rFonts w:ascii="Cambria" w:hAnsi="Cambria"/>
                <w:sz w:val="22"/>
                <w:szCs w:val="22"/>
              </w:rPr>
            </w:pPr>
            <w:proofErr w:type="spellStart"/>
            <w:r w:rsidRPr="00786C86">
              <w:rPr>
                <w:rFonts w:ascii="Cambria" w:hAnsi="Cambria"/>
                <w:sz w:val="22"/>
                <w:szCs w:val="22"/>
              </w:rPr>
              <w:t>Membedakan</w:t>
            </w:r>
            <w:proofErr w:type="spellEnd"/>
            <w:r w:rsidRPr="00786C86">
              <w:rPr>
                <w:rFonts w:ascii="Cambria" w:hAnsi="Cambria"/>
                <w:sz w:val="22"/>
                <w:szCs w:val="22"/>
              </w:rPr>
              <w:t xml:space="preserve"> </w:t>
            </w:r>
            <w:proofErr w:type="spellStart"/>
            <w:r w:rsidRPr="00786C86">
              <w:rPr>
                <w:rFonts w:ascii="Cambria" w:hAnsi="Cambria"/>
                <w:sz w:val="22"/>
                <w:szCs w:val="22"/>
              </w:rPr>
              <w:t>berbagai</w:t>
            </w:r>
            <w:proofErr w:type="spellEnd"/>
            <w:r w:rsidRPr="00786C86">
              <w:rPr>
                <w:rFonts w:ascii="Cambria" w:hAnsi="Cambria"/>
                <w:sz w:val="22"/>
                <w:szCs w:val="22"/>
              </w:rPr>
              <w:t xml:space="preserve"> </w:t>
            </w:r>
            <w:proofErr w:type="spellStart"/>
            <w:r w:rsidRPr="00786C86">
              <w:rPr>
                <w:rFonts w:ascii="Cambria" w:hAnsi="Cambria"/>
                <w:sz w:val="22"/>
                <w:szCs w:val="22"/>
              </w:rPr>
              <w:t>jenis</w:t>
            </w:r>
            <w:proofErr w:type="spellEnd"/>
            <w:r w:rsidRPr="00786C86">
              <w:rPr>
                <w:rFonts w:ascii="Cambria" w:hAnsi="Cambria"/>
                <w:sz w:val="22"/>
                <w:szCs w:val="22"/>
              </w:rPr>
              <w:t xml:space="preserve"> </w:t>
            </w:r>
            <w:proofErr w:type="spellStart"/>
            <w:r w:rsidRPr="00786C86">
              <w:rPr>
                <w:rFonts w:ascii="Cambria" w:hAnsi="Cambria"/>
                <w:sz w:val="22"/>
                <w:szCs w:val="22"/>
              </w:rPr>
              <w:lastRenderedPageBreak/>
              <w:t>struktur</w:t>
            </w:r>
            <w:proofErr w:type="spellEnd"/>
            <w:r w:rsidRPr="00786C86">
              <w:rPr>
                <w:rFonts w:ascii="Cambria" w:hAnsi="Cambria"/>
                <w:sz w:val="22"/>
                <w:szCs w:val="22"/>
              </w:rPr>
              <w:t xml:space="preserve"> </w:t>
            </w:r>
            <w:proofErr w:type="spellStart"/>
            <w:r w:rsidRPr="00786C86">
              <w:rPr>
                <w:rFonts w:ascii="Cambria" w:hAnsi="Cambria"/>
                <w:sz w:val="22"/>
                <w:szCs w:val="22"/>
              </w:rPr>
              <w:t>kristal</w:t>
            </w:r>
            <w:proofErr w:type="spellEnd"/>
            <w:r w:rsidRPr="00786C86">
              <w:rPr>
                <w:rFonts w:ascii="Cambria" w:hAnsi="Cambria"/>
                <w:sz w:val="22"/>
                <w:szCs w:val="22"/>
              </w:rPr>
              <w:t xml:space="preserve"> </w:t>
            </w:r>
            <w:proofErr w:type="spellStart"/>
            <w:r w:rsidRPr="00786C86">
              <w:rPr>
                <w:rFonts w:ascii="Cambria" w:hAnsi="Cambria"/>
                <w:sz w:val="22"/>
                <w:szCs w:val="22"/>
              </w:rPr>
              <w:t>pada</w:t>
            </w:r>
            <w:proofErr w:type="spellEnd"/>
            <w:r w:rsidRPr="00786C86">
              <w:rPr>
                <w:rFonts w:ascii="Cambria" w:hAnsi="Cambria"/>
                <w:sz w:val="22"/>
                <w:szCs w:val="22"/>
              </w:rPr>
              <w:t xml:space="preserve"> </w:t>
            </w:r>
            <w:proofErr w:type="spellStart"/>
            <w:r w:rsidRPr="00786C86">
              <w:rPr>
                <w:rFonts w:ascii="Cambria" w:hAnsi="Cambria"/>
                <w:sz w:val="22"/>
                <w:szCs w:val="22"/>
              </w:rPr>
              <w:t>bahan</w:t>
            </w:r>
            <w:proofErr w:type="spellEnd"/>
          </w:p>
          <w:p w:rsidR="00060E93" w:rsidRPr="00786C86" w:rsidRDefault="00060E93" w:rsidP="00D740D9">
            <w:pPr>
              <w:pStyle w:val="ListParagraph"/>
              <w:numPr>
                <w:ilvl w:val="0"/>
                <w:numId w:val="10"/>
              </w:numPr>
              <w:autoSpaceDE/>
              <w:autoSpaceDN/>
              <w:ind w:left="288" w:hanging="288"/>
              <w:contextualSpacing/>
              <w:rPr>
                <w:rFonts w:ascii="Cambria" w:hAnsi="Cambria"/>
                <w:sz w:val="22"/>
                <w:szCs w:val="22"/>
              </w:rPr>
            </w:pPr>
            <w:proofErr w:type="spellStart"/>
            <w:r w:rsidRPr="00786C86">
              <w:rPr>
                <w:rFonts w:ascii="Cambria" w:hAnsi="Cambria"/>
                <w:sz w:val="22"/>
                <w:szCs w:val="22"/>
              </w:rPr>
              <w:t>Menentukan</w:t>
            </w:r>
            <w:proofErr w:type="spellEnd"/>
            <w:r w:rsidRPr="00786C86">
              <w:rPr>
                <w:rFonts w:ascii="Cambria" w:hAnsi="Cambria"/>
                <w:sz w:val="22"/>
                <w:szCs w:val="22"/>
              </w:rPr>
              <w:t xml:space="preserve"> </w:t>
            </w:r>
            <w:proofErr w:type="spellStart"/>
            <w:r w:rsidRPr="00786C86">
              <w:rPr>
                <w:rFonts w:ascii="Cambria" w:hAnsi="Cambria"/>
                <w:sz w:val="22"/>
                <w:szCs w:val="22"/>
              </w:rPr>
              <w:t>indeks</w:t>
            </w:r>
            <w:proofErr w:type="spellEnd"/>
            <w:r w:rsidRPr="00786C86">
              <w:rPr>
                <w:rFonts w:ascii="Cambria" w:hAnsi="Cambria"/>
                <w:sz w:val="22"/>
                <w:szCs w:val="22"/>
              </w:rPr>
              <w:t xml:space="preserve"> Miller </w:t>
            </w:r>
            <w:proofErr w:type="spellStart"/>
            <w:r w:rsidRPr="00786C86">
              <w:rPr>
                <w:rFonts w:ascii="Cambria" w:hAnsi="Cambria"/>
                <w:sz w:val="22"/>
                <w:szCs w:val="22"/>
              </w:rPr>
              <w:t>suatu</w:t>
            </w:r>
            <w:proofErr w:type="spellEnd"/>
            <w:r w:rsidRPr="00786C86">
              <w:rPr>
                <w:rFonts w:ascii="Cambria" w:hAnsi="Cambria"/>
                <w:sz w:val="22"/>
                <w:szCs w:val="22"/>
              </w:rPr>
              <w:t xml:space="preserve"> </w:t>
            </w:r>
            <w:proofErr w:type="spellStart"/>
            <w:r w:rsidRPr="00786C86">
              <w:rPr>
                <w:rFonts w:ascii="Cambria" w:hAnsi="Cambria"/>
                <w:sz w:val="22"/>
                <w:szCs w:val="22"/>
              </w:rPr>
              <w:t>bidang</w:t>
            </w:r>
            <w:proofErr w:type="spellEnd"/>
            <w:r w:rsidRPr="00786C86">
              <w:rPr>
                <w:rFonts w:ascii="Cambria" w:hAnsi="Cambria"/>
                <w:sz w:val="22"/>
                <w:szCs w:val="22"/>
              </w:rPr>
              <w:t xml:space="preserve"> Kristal</w:t>
            </w:r>
          </w:p>
          <w:p w:rsidR="00060E93" w:rsidRPr="00786C86" w:rsidRDefault="00060E93" w:rsidP="00D740D9">
            <w:pPr>
              <w:pStyle w:val="ListParagraph"/>
              <w:numPr>
                <w:ilvl w:val="0"/>
                <w:numId w:val="10"/>
              </w:numPr>
              <w:autoSpaceDE/>
              <w:autoSpaceDN/>
              <w:ind w:left="288" w:hanging="288"/>
              <w:contextualSpacing/>
              <w:rPr>
                <w:rFonts w:ascii="Cambria" w:hAnsi="Cambria"/>
                <w:sz w:val="22"/>
                <w:szCs w:val="22"/>
              </w:rPr>
            </w:pPr>
            <w:proofErr w:type="spellStart"/>
            <w:r w:rsidRPr="00786C86">
              <w:rPr>
                <w:rFonts w:ascii="Cambria" w:hAnsi="Cambria"/>
                <w:sz w:val="22"/>
                <w:szCs w:val="22"/>
              </w:rPr>
              <w:t>Menganalisis</w:t>
            </w:r>
            <w:proofErr w:type="spellEnd"/>
            <w:r w:rsidRPr="00786C86">
              <w:rPr>
                <w:rFonts w:ascii="Cambria" w:hAnsi="Cambria"/>
                <w:sz w:val="22"/>
                <w:szCs w:val="22"/>
              </w:rPr>
              <w:t xml:space="preserve"> </w:t>
            </w:r>
            <w:proofErr w:type="spellStart"/>
            <w:r w:rsidRPr="00786C86">
              <w:rPr>
                <w:rFonts w:ascii="Cambria" w:hAnsi="Cambria"/>
                <w:sz w:val="22"/>
                <w:szCs w:val="22"/>
              </w:rPr>
              <w:t>bidang</w:t>
            </w:r>
            <w:proofErr w:type="spellEnd"/>
            <w:r w:rsidRPr="00786C86">
              <w:rPr>
                <w:rFonts w:ascii="Cambria" w:hAnsi="Cambria"/>
                <w:sz w:val="22"/>
                <w:szCs w:val="22"/>
              </w:rPr>
              <w:t xml:space="preserve"> </w:t>
            </w:r>
            <w:proofErr w:type="spellStart"/>
            <w:r w:rsidRPr="00786C86">
              <w:rPr>
                <w:rFonts w:ascii="Cambria" w:hAnsi="Cambria"/>
                <w:sz w:val="22"/>
                <w:szCs w:val="22"/>
              </w:rPr>
              <w:t>kristal</w:t>
            </w:r>
            <w:proofErr w:type="spellEnd"/>
            <w:r w:rsidRPr="00786C86">
              <w:rPr>
                <w:rFonts w:ascii="Cambria" w:hAnsi="Cambria"/>
                <w:sz w:val="22"/>
                <w:szCs w:val="22"/>
              </w:rPr>
              <w:t xml:space="preserve"> </w:t>
            </w:r>
            <w:proofErr w:type="spellStart"/>
            <w:r w:rsidRPr="00786C86">
              <w:rPr>
                <w:rFonts w:ascii="Cambria" w:hAnsi="Cambria"/>
                <w:sz w:val="22"/>
                <w:szCs w:val="22"/>
              </w:rPr>
              <w:t>suatu</w:t>
            </w:r>
            <w:proofErr w:type="spellEnd"/>
            <w:r w:rsidRPr="00786C86">
              <w:rPr>
                <w:rFonts w:ascii="Cambria" w:hAnsi="Cambria"/>
                <w:sz w:val="22"/>
                <w:szCs w:val="22"/>
              </w:rPr>
              <w:t xml:space="preserve"> </w:t>
            </w:r>
            <w:proofErr w:type="spellStart"/>
            <w:r w:rsidRPr="00786C86">
              <w:rPr>
                <w:rFonts w:ascii="Cambria" w:hAnsi="Cambria"/>
                <w:sz w:val="22"/>
                <w:szCs w:val="22"/>
              </w:rPr>
              <w:t>bahan</w:t>
            </w:r>
            <w:proofErr w:type="spellEnd"/>
            <w:r w:rsidRPr="00786C86">
              <w:rPr>
                <w:rFonts w:ascii="Cambria" w:hAnsi="Cambria"/>
                <w:sz w:val="22"/>
                <w:szCs w:val="22"/>
              </w:rPr>
              <w:t xml:space="preserve"> </w:t>
            </w:r>
          </w:p>
        </w:tc>
        <w:tc>
          <w:tcPr>
            <w:tcW w:w="1701" w:type="dxa"/>
            <w:gridSpan w:val="3"/>
            <w:shd w:val="clear" w:color="auto" w:fill="auto"/>
          </w:tcPr>
          <w:p w:rsidR="00060E93" w:rsidRDefault="00060E93" w:rsidP="00A45A19">
            <w:pPr>
              <w:rPr>
                <w:rFonts w:ascii="Cambria" w:hAnsi="Cambria"/>
                <w:sz w:val="22"/>
                <w:szCs w:val="22"/>
              </w:rPr>
            </w:pPr>
            <w:proofErr w:type="spellStart"/>
            <w:r>
              <w:rPr>
                <w:rFonts w:ascii="Cambria" w:hAnsi="Cambria"/>
                <w:sz w:val="22"/>
                <w:szCs w:val="22"/>
              </w:rPr>
              <w:lastRenderedPageBreak/>
              <w:t>Kriteria</w:t>
            </w:r>
            <w:proofErr w:type="spellEnd"/>
            <w:r>
              <w:rPr>
                <w:rFonts w:ascii="Cambria" w:hAnsi="Cambria"/>
                <w:sz w:val="22"/>
                <w:szCs w:val="22"/>
              </w:rPr>
              <w:t xml:space="preserve">: </w:t>
            </w:r>
            <w:proofErr w:type="spellStart"/>
            <w:r>
              <w:rPr>
                <w:rFonts w:ascii="Cambria" w:hAnsi="Cambria"/>
                <w:sz w:val="22"/>
                <w:szCs w:val="22"/>
              </w:rPr>
              <w:t>Kuantitatif</w:t>
            </w:r>
            <w:proofErr w:type="spellEnd"/>
          </w:p>
          <w:p w:rsidR="00060E93" w:rsidRPr="00720600" w:rsidRDefault="00060E93" w:rsidP="00A45A19">
            <w:pPr>
              <w:rPr>
                <w:rFonts w:ascii="Cambria" w:hAnsi="Cambria"/>
                <w:sz w:val="22"/>
                <w:szCs w:val="22"/>
              </w:rPr>
            </w:pPr>
            <w:proofErr w:type="spellStart"/>
            <w:r>
              <w:rPr>
                <w:rFonts w:ascii="Cambria" w:hAnsi="Cambria"/>
                <w:sz w:val="22"/>
                <w:szCs w:val="22"/>
              </w:rPr>
              <w:t>Bentuk</w:t>
            </w:r>
            <w:proofErr w:type="spellEnd"/>
            <w:r>
              <w:rPr>
                <w:rFonts w:ascii="Cambria" w:hAnsi="Cambria"/>
                <w:sz w:val="22"/>
                <w:szCs w:val="22"/>
              </w:rPr>
              <w:t xml:space="preserve">: </w:t>
            </w:r>
            <w:proofErr w:type="spellStart"/>
            <w:r>
              <w:rPr>
                <w:rFonts w:ascii="Cambria" w:hAnsi="Cambria"/>
                <w:sz w:val="22"/>
                <w:szCs w:val="22"/>
              </w:rPr>
              <w:t>tes</w:t>
            </w:r>
            <w:proofErr w:type="spellEnd"/>
          </w:p>
        </w:tc>
        <w:tc>
          <w:tcPr>
            <w:tcW w:w="1701" w:type="dxa"/>
            <w:gridSpan w:val="2"/>
            <w:shd w:val="clear" w:color="auto" w:fill="auto"/>
          </w:tcPr>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Bentuk</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Kuliah</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Metode</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Ceramah</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dan</w:t>
            </w:r>
            <w:proofErr w:type="spellEnd"/>
            <w:r>
              <w:rPr>
                <w:rFonts w:ascii="Cambria" w:hAnsi="Cambria"/>
                <w:bCs/>
                <w:sz w:val="22"/>
                <w:szCs w:val="22"/>
                <w:lang w:eastAsia="id-ID"/>
              </w:rPr>
              <w:t xml:space="preserve"> </w:t>
            </w:r>
            <w:proofErr w:type="spellStart"/>
            <w:r>
              <w:rPr>
                <w:rFonts w:ascii="Cambria" w:hAnsi="Cambria"/>
                <w:bCs/>
                <w:sz w:val="22"/>
                <w:szCs w:val="22"/>
                <w:lang w:eastAsia="id-ID"/>
              </w:rPr>
              <w:lastRenderedPageBreak/>
              <w:t>diskusi</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Tugas</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mandiri</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Waktu</w:t>
            </w:r>
            <w:proofErr w:type="spellEnd"/>
            <w:r>
              <w:rPr>
                <w:rFonts w:ascii="Cambria" w:hAnsi="Cambria"/>
                <w:bCs/>
                <w:sz w:val="22"/>
                <w:szCs w:val="22"/>
                <w:lang w:eastAsia="id-ID"/>
              </w:rPr>
              <w:t>:</w:t>
            </w:r>
          </w:p>
          <w:p w:rsidR="00060E93" w:rsidRPr="00265ED6" w:rsidRDefault="00060E93" w:rsidP="00D740D9">
            <w:pPr>
              <w:ind w:left="72"/>
              <w:rPr>
                <w:rFonts w:ascii="Cambria" w:hAnsi="Cambria"/>
                <w:bCs/>
                <w:sz w:val="22"/>
                <w:szCs w:val="22"/>
                <w:lang w:eastAsia="id-ID"/>
              </w:rPr>
            </w:pPr>
            <w:r w:rsidRPr="00265ED6">
              <w:rPr>
                <w:rFonts w:ascii="Cambria" w:hAnsi="Cambria"/>
                <w:bCs/>
                <w:sz w:val="22"/>
                <w:szCs w:val="22"/>
                <w:lang w:eastAsia="id-ID"/>
              </w:rPr>
              <w:t xml:space="preserve">6 x 50 </w:t>
            </w:r>
            <w:proofErr w:type="spellStart"/>
            <w:r w:rsidRPr="00265ED6">
              <w:rPr>
                <w:rFonts w:ascii="Cambria" w:hAnsi="Cambria"/>
                <w:bCs/>
                <w:sz w:val="22"/>
                <w:szCs w:val="22"/>
                <w:lang w:eastAsia="id-ID"/>
              </w:rPr>
              <w:t>menit</w:t>
            </w:r>
            <w:proofErr w:type="spellEnd"/>
          </w:p>
        </w:tc>
        <w:tc>
          <w:tcPr>
            <w:tcW w:w="1418" w:type="dxa"/>
            <w:gridSpan w:val="3"/>
          </w:tcPr>
          <w:p w:rsidR="00060E93" w:rsidRPr="00720600" w:rsidRDefault="0041004F" w:rsidP="0041004F">
            <w:pPr>
              <w:jc w:val="center"/>
              <w:rPr>
                <w:rFonts w:ascii="Cambria" w:hAnsi="Cambria"/>
                <w:b/>
                <w:bCs/>
                <w:sz w:val="22"/>
                <w:szCs w:val="22"/>
                <w:lang w:eastAsia="id-ID"/>
              </w:rPr>
            </w:pPr>
            <w:r>
              <w:rPr>
                <w:rFonts w:ascii="Cambria" w:hAnsi="Cambria"/>
                <w:b/>
                <w:bCs/>
                <w:sz w:val="22"/>
                <w:szCs w:val="22"/>
                <w:lang w:eastAsia="id-ID"/>
              </w:rPr>
              <w:lastRenderedPageBreak/>
              <w:t>-</w:t>
            </w:r>
          </w:p>
        </w:tc>
        <w:tc>
          <w:tcPr>
            <w:tcW w:w="1984" w:type="dxa"/>
            <w:gridSpan w:val="2"/>
            <w:shd w:val="clear" w:color="auto" w:fill="auto"/>
          </w:tcPr>
          <w:p w:rsidR="00060E93" w:rsidRPr="00786C86" w:rsidRDefault="00060E93" w:rsidP="00A45A19">
            <w:pPr>
              <w:ind w:left="37" w:hanging="37"/>
              <w:rPr>
                <w:rFonts w:ascii="Cambria" w:hAnsi="Cambria"/>
                <w:sz w:val="22"/>
                <w:szCs w:val="22"/>
              </w:rPr>
            </w:pPr>
            <w:proofErr w:type="spellStart"/>
            <w:r w:rsidRPr="00786C86">
              <w:rPr>
                <w:rFonts w:ascii="Cambria" w:hAnsi="Cambria"/>
                <w:sz w:val="22"/>
                <w:szCs w:val="22"/>
              </w:rPr>
              <w:t>Callister</w:t>
            </w:r>
            <w:proofErr w:type="spellEnd"/>
            <w:r w:rsidRPr="00786C86">
              <w:rPr>
                <w:rFonts w:ascii="Cambria" w:hAnsi="Cambria"/>
                <w:sz w:val="22"/>
                <w:szCs w:val="22"/>
              </w:rPr>
              <w:t xml:space="preserve">, William D., 2007, Chapter 3. </w:t>
            </w:r>
          </w:p>
          <w:p w:rsidR="00060E93" w:rsidRPr="00786C86" w:rsidRDefault="00060E93" w:rsidP="0041004F">
            <w:pPr>
              <w:ind w:left="37" w:hanging="37"/>
              <w:jc w:val="center"/>
              <w:rPr>
                <w:rFonts w:ascii="Cambria" w:hAnsi="Cambria"/>
                <w:sz w:val="22"/>
                <w:szCs w:val="22"/>
              </w:rPr>
            </w:pPr>
            <w:r w:rsidRPr="00786C86">
              <w:rPr>
                <w:rFonts w:ascii="Cambria" w:hAnsi="Cambria"/>
                <w:sz w:val="22"/>
                <w:szCs w:val="22"/>
              </w:rPr>
              <w:lastRenderedPageBreak/>
              <w:t xml:space="preserve">Van </w:t>
            </w:r>
            <w:proofErr w:type="spellStart"/>
            <w:r w:rsidRPr="00786C86">
              <w:rPr>
                <w:rFonts w:ascii="Cambria" w:hAnsi="Cambria"/>
                <w:sz w:val="22"/>
                <w:szCs w:val="22"/>
              </w:rPr>
              <w:t>Vlack</w:t>
            </w:r>
            <w:proofErr w:type="spellEnd"/>
            <w:r w:rsidRPr="00786C86">
              <w:rPr>
                <w:rFonts w:ascii="Cambria" w:hAnsi="Cambria"/>
                <w:sz w:val="22"/>
                <w:szCs w:val="22"/>
              </w:rPr>
              <w:t xml:space="preserve">, 1992, </w:t>
            </w:r>
            <w:proofErr w:type="spellStart"/>
            <w:r w:rsidRPr="00786C86">
              <w:rPr>
                <w:rFonts w:ascii="Cambria" w:hAnsi="Cambria"/>
                <w:i/>
                <w:sz w:val="22"/>
                <w:szCs w:val="22"/>
              </w:rPr>
              <w:t>Ilmu</w:t>
            </w:r>
            <w:proofErr w:type="spellEnd"/>
            <w:r w:rsidRPr="00786C86">
              <w:rPr>
                <w:rFonts w:ascii="Cambria" w:hAnsi="Cambria"/>
                <w:i/>
                <w:sz w:val="22"/>
                <w:szCs w:val="22"/>
              </w:rPr>
              <w:t xml:space="preserve"> </w:t>
            </w:r>
            <w:proofErr w:type="spellStart"/>
            <w:r w:rsidRPr="00786C86">
              <w:rPr>
                <w:rFonts w:ascii="Cambria" w:hAnsi="Cambria"/>
                <w:i/>
                <w:sz w:val="22"/>
                <w:szCs w:val="22"/>
              </w:rPr>
              <w:t>dan</w:t>
            </w:r>
            <w:proofErr w:type="spellEnd"/>
            <w:r w:rsidRPr="00786C86">
              <w:rPr>
                <w:rFonts w:ascii="Cambria" w:hAnsi="Cambria"/>
                <w:i/>
                <w:sz w:val="22"/>
                <w:szCs w:val="22"/>
              </w:rPr>
              <w:t xml:space="preserve"> </w:t>
            </w:r>
            <w:proofErr w:type="spellStart"/>
            <w:r w:rsidRPr="00786C86">
              <w:rPr>
                <w:rFonts w:ascii="Cambria" w:hAnsi="Cambria"/>
                <w:i/>
                <w:sz w:val="22"/>
                <w:szCs w:val="22"/>
              </w:rPr>
              <w:t>Teknologi</w:t>
            </w:r>
            <w:proofErr w:type="spellEnd"/>
            <w:r w:rsidRPr="00786C86">
              <w:rPr>
                <w:rFonts w:ascii="Cambria" w:hAnsi="Cambria"/>
                <w:i/>
                <w:sz w:val="22"/>
                <w:szCs w:val="22"/>
              </w:rPr>
              <w:t xml:space="preserve"> </w:t>
            </w:r>
            <w:proofErr w:type="spellStart"/>
            <w:r w:rsidRPr="00786C86">
              <w:rPr>
                <w:rFonts w:ascii="Cambria" w:hAnsi="Cambria"/>
                <w:i/>
                <w:sz w:val="22"/>
                <w:szCs w:val="22"/>
              </w:rPr>
              <w:t>Bahan</w:t>
            </w:r>
            <w:proofErr w:type="spellEnd"/>
            <w:r w:rsidRPr="00786C86">
              <w:rPr>
                <w:rFonts w:ascii="Cambria" w:hAnsi="Cambria"/>
                <w:sz w:val="22"/>
                <w:szCs w:val="22"/>
              </w:rPr>
              <w:t xml:space="preserve">, Jakarta: </w:t>
            </w:r>
            <w:proofErr w:type="spellStart"/>
            <w:r w:rsidRPr="00786C86">
              <w:rPr>
                <w:rFonts w:ascii="Cambria" w:hAnsi="Cambria"/>
                <w:sz w:val="22"/>
                <w:szCs w:val="22"/>
              </w:rPr>
              <w:t>Erlangga</w:t>
            </w:r>
            <w:proofErr w:type="spellEnd"/>
            <w:r w:rsidRPr="00786C86">
              <w:rPr>
                <w:rFonts w:ascii="Cambria" w:hAnsi="Cambria"/>
                <w:sz w:val="22"/>
                <w:szCs w:val="22"/>
              </w:rPr>
              <w:t>.</w:t>
            </w:r>
          </w:p>
        </w:tc>
        <w:tc>
          <w:tcPr>
            <w:tcW w:w="1311" w:type="dxa"/>
            <w:shd w:val="clear" w:color="auto" w:fill="auto"/>
          </w:tcPr>
          <w:p w:rsidR="00060E93" w:rsidRPr="00492766" w:rsidRDefault="00060E93" w:rsidP="00786C86">
            <w:pPr>
              <w:jc w:val="center"/>
              <w:rPr>
                <w:rFonts w:ascii="Cambria" w:hAnsi="Cambria"/>
                <w:bCs/>
                <w:sz w:val="24"/>
                <w:szCs w:val="24"/>
                <w:lang w:eastAsia="id-ID"/>
              </w:rPr>
            </w:pPr>
            <w:r w:rsidRPr="00492766">
              <w:rPr>
                <w:rFonts w:ascii="Cambria" w:hAnsi="Cambria"/>
                <w:bCs/>
                <w:sz w:val="24"/>
                <w:szCs w:val="24"/>
                <w:lang w:eastAsia="id-ID"/>
              </w:rPr>
              <w:lastRenderedPageBreak/>
              <w:t>10%</w:t>
            </w:r>
          </w:p>
        </w:tc>
      </w:tr>
      <w:tr w:rsidR="00060E93" w:rsidRPr="00720600" w:rsidTr="00142A28">
        <w:tc>
          <w:tcPr>
            <w:tcW w:w="738" w:type="dxa"/>
            <w:shd w:val="clear" w:color="auto" w:fill="auto"/>
          </w:tcPr>
          <w:p w:rsidR="00060E93" w:rsidRDefault="00060E93" w:rsidP="00265ED6">
            <w:pPr>
              <w:ind w:left="-90" w:right="-108"/>
              <w:jc w:val="center"/>
              <w:rPr>
                <w:rFonts w:ascii="Cambria" w:hAnsi="Cambria"/>
                <w:b/>
                <w:bCs/>
                <w:sz w:val="22"/>
                <w:szCs w:val="22"/>
                <w:lang w:eastAsia="id-ID"/>
              </w:rPr>
            </w:pPr>
            <w:r>
              <w:rPr>
                <w:rFonts w:ascii="Cambria" w:hAnsi="Cambria"/>
                <w:b/>
                <w:bCs/>
                <w:sz w:val="22"/>
                <w:szCs w:val="22"/>
                <w:lang w:eastAsia="id-ID"/>
              </w:rPr>
              <w:lastRenderedPageBreak/>
              <w:t>6-7</w:t>
            </w:r>
          </w:p>
        </w:tc>
        <w:tc>
          <w:tcPr>
            <w:tcW w:w="2807" w:type="dxa"/>
            <w:gridSpan w:val="2"/>
            <w:shd w:val="clear" w:color="auto" w:fill="auto"/>
          </w:tcPr>
          <w:p w:rsidR="00060E93" w:rsidRPr="00786C86" w:rsidRDefault="00060E93" w:rsidP="00A45A19">
            <w:pPr>
              <w:rPr>
                <w:rFonts w:ascii="Cambria" w:hAnsi="Cambria"/>
                <w:sz w:val="22"/>
                <w:szCs w:val="22"/>
                <w:lang w:val="sv-SE"/>
              </w:rPr>
            </w:pPr>
            <w:r>
              <w:rPr>
                <w:rFonts w:ascii="Cambria" w:hAnsi="Cambria"/>
                <w:sz w:val="22"/>
                <w:szCs w:val="22"/>
                <w:lang w:val="sv-SE"/>
              </w:rPr>
              <w:t>Memahami dan menganalisis</w:t>
            </w:r>
            <w:r w:rsidRPr="00786C86">
              <w:rPr>
                <w:rFonts w:ascii="Cambria" w:hAnsi="Cambria"/>
                <w:sz w:val="22"/>
                <w:szCs w:val="22"/>
                <w:lang w:val="sv-SE"/>
              </w:rPr>
              <w:t xml:space="preserve"> sifat-sifat mekanik logam dan menerapkannya dalam kehidupan</w:t>
            </w:r>
          </w:p>
        </w:tc>
        <w:tc>
          <w:tcPr>
            <w:tcW w:w="3798" w:type="dxa"/>
            <w:gridSpan w:val="3"/>
            <w:shd w:val="clear" w:color="auto" w:fill="auto"/>
          </w:tcPr>
          <w:p w:rsidR="00060E93" w:rsidRDefault="00060E93" w:rsidP="00786C86">
            <w:pPr>
              <w:pStyle w:val="ListParagraph"/>
              <w:numPr>
                <w:ilvl w:val="0"/>
                <w:numId w:val="9"/>
              </w:numPr>
              <w:autoSpaceDE/>
              <w:autoSpaceDN/>
              <w:ind w:left="288" w:hanging="283"/>
              <w:contextualSpacing/>
              <w:rPr>
                <w:rFonts w:ascii="Cambria" w:hAnsi="Cambria"/>
                <w:sz w:val="22"/>
                <w:szCs w:val="22"/>
              </w:rPr>
            </w:pPr>
            <w:proofErr w:type="spellStart"/>
            <w:r w:rsidRPr="00786C86">
              <w:rPr>
                <w:rFonts w:ascii="Cambria" w:hAnsi="Cambria"/>
                <w:sz w:val="22"/>
                <w:szCs w:val="22"/>
              </w:rPr>
              <w:t>Membedakan</w:t>
            </w:r>
            <w:proofErr w:type="spellEnd"/>
            <w:r w:rsidRPr="00786C86">
              <w:rPr>
                <w:rFonts w:ascii="Cambria" w:hAnsi="Cambria"/>
                <w:sz w:val="22"/>
                <w:szCs w:val="22"/>
              </w:rPr>
              <w:t xml:space="preserve"> </w:t>
            </w:r>
            <w:proofErr w:type="spellStart"/>
            <w:r w:rsidRPr="00786C86">
              <w:rPr>
                <w:rFonts w:ascii="Cambria" w:hAnsi="Cambria"/>
                <w:sz w:val="22"/>
                <w:szCs w:val="22"/>
              </w:rPr>
              <w:t>deformasi</w:t>
            </w:r>
            <w:proofErr w:type="spellEnd"/>
            <w:r w:rsidRPr="00786C86">
              <w:rPr>
                <w:rFonts w:ascii="Cambria" w:hAnsi="Cambria"/>
                <w:sz w:val="22"/>
                <w:szCs w:val="22"/>
              </w:rPr>
              <w:t xml:space="preserve"> </w:t>
            </w:r>
            <w:proofErr w:type="spellStart"/>
            <w:r w:rsidRPr="00786C86">
              <w:rPr>
                <w:rFonts w:ascii="Cambria" w:hAnsi="Cambria"/>
                <w:sz w:val="22"/>
                <w:szCs w:val="22"/>
              </w:rPr>
              <w:t>plastik</w:t>
            </w:r>
            <w:proofErr w:type="spellEnd"/>
            <w:r w:rsidRPr="00786C86">
              <w:rPr>
                <w:rFonts w:ascii="Cambria" w:hAnsi="Cambria"/>
                <w:sz w:val="22"/>
                <w:szCs w:val="22"/>
              </w:rPr>
              <w:t xml:space="preserve"> </w:t>
            </w:r>
            <w:proofErr w:type="spellStart"/>
            <w:r w:rsidRPr="00786C86">
              <w:rPr>
                <w:rFonts w:ascii="Cambria" w:hAnsi="Cambria"/>
                <w:sz w:val="22"/>
                <w:szCs w:val="22"/>
              </w:rPr>
              <w:t>dan</w:t>
            </w:r>
            <w:proofErr w:type="spellEnd"/>
            <w:r w:rsidRPr="00786C86">
              <w:rPr>
                <w:rFonts w:ascii="Cambria" w:hAnsi="Cambria"/>
                <w:sz w:val="22"/>
                <w:szCs w:val="22"/>
              </w:rPr>
              <w:t xml:space="preserve"> </w:t>
            </w:r>
            <w:proofErr w:type="spellStart"/>
            <w:r w:rsidRPr="00786C86">
              <w:rPr>
                <w:rFonts w:ascii="Cambria" w:hAnsi="Cambria"/>
                <w:sz w:val="22"/>
                <w:szCs w:val="22"/>
              </w:rPr>
              <w:t>deformasi</w:t>
            </w:r>
            <w:proofErr w:type="spellEnd"/>
            <w:r w:rsidRPr="00786C86">
              <w:rPr>
                <w:rFonts w:ascii="Cambria" w:hAnsi="Cambria"/>
                <w:sz w:val="22"/>
                <w:szCs w:val="22"/>
              </w:rPr>
              <w:t xml:space="preserve"> </w:t>
            </w:r>
            <w:proofErr w:type="spellStart"/>
            <w:r w:rsidRPr="00786C86">
              <w:rPr>
                <w:rFonts w:ascii="Cambria" w:hAnsi="Cambria"/>
                <w:sz w:val="22"/>
                <w:szCs w:val="22"/>
              </w:rPr>
              <w:t>elastik</w:t>
            </w:r>
            <w:proofErr w:type="spellEnd"/>
            <w:r w:rsidRPr="00786C86">
              <w:rPr>
                <w:rFonts w:ascii="Cambria" w:hAnsi="Cambria"/>
                <w:sz w:val="22"/>
                <w:szCs w:val="22"/>
              </w:rPr>
              <w:t xml:space="preserve"> </w:t>
            </w:r>
            <w:proofErr w:type="spellStart"/>
            <w:r w:rsidRPr="00786C86">
              <w:rPr>
                <w:rFonts w:ascii="Cambria" w:hAnsi="Cambria"/>
                <w:sz w:val="22"/>
                <w:szCs w:val="22"/>
              </w:rPr>
              <w:t>suatu</w:t>
            </w:r>
            <w:proofErr w:type="spellEnd"/>
            <w:r w:rsidRPr="00786C86">
              <w:rPr>
                <w:rFonts w:ascii="Cambria" w:hAnsi="Cambria"/>
                <w:sz w:val="22"/>
                <w:szCs w:val="22"/>
              </w:rPr>
              <w:t xml:space="preserve"> </w:t>
            </w:r>
            <w:proofErr w:type="spellStart"/>
            <w:r w:rsidRPr="00786C86">
              <w:rPr>
                <w:rFonts w:ascii="Cambria" w:hAnsi="Cambria"/>
                <w:sz w:val="22"/>
                <w:szCs w:val="22"/>
              </w:rPr>
              <w:t>bahan</w:t>
            </w:r>
            <w:proofErr w:type="spellEnd"/>
          </w:p>
          <w:p w:rsidR="00060E93" w:rsidRDefault="00060E93" w:rsidP="00786C86">
            <w:pPr>
              <w:pStyle w:val="ListParagraph"/>
              <w:numPr>
                <w:ilvl w:val="0"/>
                <w:numId w:val="9"/>
              </w:numPr>
              <w:autoSpaceDE/>
              <w:autoSpaceDN/>
              <w:ind w:left="288" w:hanging="283"/>
              <w:contextualSpacing/>
              <w:rPr>
                <w:rFonts w:ascii="Cambria" w:hAnsi="Cambria"/>
                <w:sz w:val="22"/>
                <w:szCs w:val="22"/>
              </w:rPr>
            </w:pPr>
            <w:proofErr w:type="spellStart"/>
            <w:r w:rsidRPr="00786C86">
              <w:rPr>
                <w:rFonts w:ascii="Cambria" w:hAnsi="Cambria"/>
                <w:sz w:val="22"/>
                <w:szCs w:val="22"/>
              </w:rPr>
              <w:t>Menyebutkan</w:t>
            </w:r>
            <w:proofErr w:type="spellEnd"/>
            <w:r w:rsidRPr="00786C86">
              <w:rPr>
                <w:rFonts w:ascii="Cambria" w:hAnsi="Cambria"/>
                <w:sz w:val="22"/>
                <w:szCs w:val="22"/>
              </w:rPr>
              <w:t xml:space="preserve"> </w:t>
            </w:r>
            <w:proofErr w:type="spellStart"/>
            <w:r w:rsidRPr="00786C86">
              <w:rPr>
                <w:rFonts w:ascii="Cambria" w:hAnsi="Cambria"/>
                <w:sz w:val="22"/>
                <w:szCs w:val="22"/>
              </w:rPr>
              <w:t>ciri-ciri</w:t>
            </w:r>
            <w:proofErr w:type="spellEnd"/>
            <w:r w:rsidRPr="00786C86">
              <w:rPr>
                <w:rFonts w:ascii="Cambria" w:hAnsi="Cambria"/>
                <w:sz w:val="22"/>
                <w:szCs w:val="22"/>
              </w:rPr>
              <w:t xml:space="preserve"> </w:t>
            </w:r>
            <w:proofErr w:type="spellStart"/>
            <w:r w:rsidRPr="00786C86">
              <w:rPr>
                <w:rFonts w:ascii="Cambria" w:hAnsi="Cambria"/>
                <w:sz w:val="22"/>
                <w:szCs w:val="22"/>
              </w:rPr>
              <w:t>deformasi</w:t>
            </w:r>
            <w:proofErr w:type="spellEnd"/>
            <w:r w:rsidRPr="00786C86">
              <w:rPr>
                <w:rFonts w:ascii="Cambria" w:hAnsi="Cambria"/>
                <w:sz w:val="22"/>
                <w:szCs w:val="22"/>
              </w:rPr>
              <w:t xml:space="preserve"> </w:t>
            </w:r>
            <w:proofErr w:type="spellStart"/>
            <w:r w:rsidRPr="00786C86">
              <w:rPr>
                <w:rFonts w:ascii="Cambria" w:hAnsi="Cambria"/>
                <w:sz w:val="22"/>
                <w:szCs w:val="22"/>
              </w:rPr>
              <w:t>plastik</w:t>
            </w:r>
            <w:proofErr w:type="spellEnd"/>
            <w:r w:rsidRPr="00786C86">
              <w:rPr>
                <w:rFonts w:ascii="Cambria" w:hAnsi="Cambria"/>
                <w:sz w:val="22"/>
                <w:szCs w:val="22"/>
              </w:rPr>
              <w:t xml:space="preserve"> </w:t>
            </w:r>
            <w:proofErr w:type="spellStart"/>
            <w:r w:rsidRPr="00786C86">
              <w:rPr>
                <w:rFonts w:ascii="Cambria" w:hAnsi="Cambria"/>
                <w:sz w:val="22"/>
                <w:szCs w:val="22"/>
              </w:rPr>
              <w:t>dan</w:t>
            </w:r>
            <w:proofErr w:type="spellEnd"/>
            <w:r w:rsidRPr="00786C86">
              <w:rPr>
                <w:rFonts w:ascii="Cambria" w:hAnsi="Cambria"/>
                <w:sz w:val="22"/>
                <w:szCs w:val="22"/>
              </w:rPr>
              <w:t xml:space="preserve"> </w:t>
            </w:r>
            <w:proofErr w:type="spellStart"/>
            <w:r w:rsidRPr="00786C86">
              <w:rPr>
                <w:rFonts w:ascii="Cambria" w:hAnsi="Cambria"/>
                <w:sz w:val="22"/>
                <w:szCs w:val="22"/>
              </w:rPr>
              <w:t>deformasi</w:t>
            </w:r>
            <w:proofErr w:type="spellEnd"/>
            <w:r w:rsidRPr="00786C86">
              <w:rPr>
                <w:rFonts w:ascii="Cambria" w:hAnsi="Cambria"/>
                <w:sz w:val="22"/>
                <w:szCs w:val="22"/>
              </w:rPr>
              <w:t xml:space="preserve"> elastic</w:t>
            </w:r>
          </w:p>
          <w:p w:rsidR="00060E93" w:rsidRPr="00786C86" w:rsidRDefault="00060E93" w:rsidP="00786C86">
            <w:pPr>
              <w:pStyle w:val="ListParagraph"/>
              <w:numPr>
                <w:ilvl w:val="0"/>
                <w:numId w:val="9"/>
              </w:numPr>
              <w:autoSpaceDE/>
              <w:autoSpaceDN/>
              <w:ind w:left="288" w:hanging="283"/>
              <w:contextualSpacing/>
              <w:rPr>
                <w:rFonts w:ascii="Cambria" w:hAnsi="Cambria"/>
                <w:sz w:val="22"/>
                <w:szCs w:val="22"/>
              </w:rPr>
            </w:pPr>
            <w:proofErr w:type="spellStart"/>
            <w:r w:rsidRPr="00786C86">
              <w:rPr>
                <w:rFonts w:ascii="Cambria" w:hAnsi="Cambria"/>
                <w:sz w:val="22"/>
                <w:szCs w:val="22"/>
              </w:rPr>
              <w:t>Menandai</w:t>
            </w:r>
            <w:proofErr w:type="spellEnd"/>
            <w:r w:rsidRPr="00786C86">
              <w:rPr>
                <w:rFonts w:ascii="Cambria" w:hAnsi="Cambria"/>
                <w:sz w:val="22"/>
                <w:szCs w:val="22"/>
              </w:rPr>
              <w:t xml:space="preserve"> </w:t>
            </w:r>
            <w:proofErr w:type="spellStart"/>
            <w:r w:rsidRPr="00786C86">
              <w:rPr>
                <w:rFonts w:ascii="Cambria" w:hAnsi="Cambria"/>
                <w:sz w:val="22"/>
                <w:szCs w:val="22"/>
              </w:rPr>
              <w:t>daerah</w:t>
            </w:r>
            <w:proofErr w:type="spellEnd"/>
            <w:r w:rsidRPr="00786C86">
              <w:rPr>
                <w:rFonts w:ascii="Cambria" w:hAnsi="Cambria"/>
                <w:sz w:val="22"/>
                <w:szCs w:val="22"/>
              </w:rPr>
              <w:t xml:space="preserve"> </w:t>
            </w:r>
            <w:proofErr w:type="spellStart"/>
            <w:r w:rsidRPr="00786C86">
              <w:rPr>
                <w:rFonts w:ascii="Cambria" w:hAnsi="Cambria"/>
                <w:sz w:val="22"/>
                <w:szCs w:val="22"/>
              </w:rPr>
              <w:t>deformasi</w:t>
            </w:r>
            <w:proofErr w:type="spellEnd"/>
            <w:r w:rsidRPr="00786C86">
              <w:rPr>
                <w:rFonts w:ascii="Cambria" w:hAnsi="Cambria"/>
                <w:sz w:val="22"/>
                <w:szCs w:val="22"/>
              </w:rPr>
              <w:t xml:space="preserve"> elastic </w:t>
            </w:r>
            <w:proofErr w:type="spellStart"/>
            <w:r w:rsidRPr="00786C86">
              <w:rPr>
                <w:rFonts w:ascii="Cambria" w:hAnsi="Cambria"/>
                <w:sz w:val="22"/>
                <w:szCs w:val="22"/>
              </w:rPr>
              <w:t>dan</w:t>
            </w:r>
            <w:proofErr w:type="spellEnd"/>
            <w:r w:rsidRPr="00786C86">
              <w:rPr>
                <w:rFonts w:ascii="Cambria" w:hAnsi="Cambria"/>
                <w:sz w:val="22"/>
                <w:szCs w:val="22"/>
              </w:rPr>
              <w:t xml:space="preserve"> plastic </w:t>
            </w:r>
            <w:proofErr w:type="spellStart"/>
            <w:r w:rsidRPr="00786C86">
              <w:rPr>
                <w:rFonts w:ascii="Cambria" w:hAnsi="Cambria"/>
                <w:sz w:val="22"/>
                <w:szCs w:val="22"/>
              </w:rPr>
              <w:t>pada</w:t>
            </w:r>
            <w:proofErr w:type="spellEnd"/>
            <w:r w:rsidRPr="00786C86">
              <w:rPr>
                <w:rFonts w:ascii="Cambria" w:hAnsi="Cambria"/>
                <w:sz w:val="22"/>
                <w:szCs w:val="22"/>
              </w:rPr>
              <w:t xml:space="preserve"> </w:t>
            </w:r>
            <w:proofErr w:type="spellStart"/>
            <w:r w:rsidRPr="00786C86">
              <w:rPr>
                <w:rFonts w:ascii="Cambria" w:hAnsi="Cambria"/>
                <w:sz w:val="22"/>
                <w:szCs w:val="22"/>
              </w:rPr>
              <w:t>kurva</w:t>
            </w:r>
            <w:proofErr w:type="spellEnd"/>
            <w:r w:rsidRPr="00786C86">
              <w:rPr>
                <w:rFonts w:ascii="Cambria" w:hAnsi="Cambria"/>
                <w:sz w:val="22"/>
                <w:szCs w:val="22"/>
              </w:rPr>
              <w:t xml:space="preserve"> </w:t>
            </w:r>
            <w:r w:rsidRPr="00786C86">
              <w:rPr>
                <w:rFonts w:ascii="Cambria" w:hAnsi="Cambria"/>
                <w:sz w:val="22"/>
                <w:szCs w:val="22"/>
                <w:lang w:val="sv-SE"/>
              </w:rPr>
              <w:t>tensil stress-strain suatu bahan</w:t>
            </w:r>
          </w:p>
          <w:p w:rsidR="00060E93" w:rsidRPr="00786C86" w:rsidRDefault="00060E93" w:rsidP="00786C86">
            <w:pPr>
              <w:pStyle w:val="ListParagraph"/>
              <w:numPr>
                <w:ilvl w:val="0"/>
                <w:numId w:val="9"/>
              </w:numPr>
              <w:autoSpaceDE/>
              <w:autoSpaceDN/>
              <w:ind w:left="288" w:hanging="283"/>
              <w:contextualSpacing/>
              <w:rPr>
                <w:rFonts w:ascii="Cambria" w:hAnsi="Cambria"/>
                <w:sz w:val="22"/>
                <w:szCs w:val="22"/>
              </w:rPr>
            </w:pPr>
            <w:r w:rsidRPr="00786C86">
              <w:rPr>
                <w:rFonts w:ascii="Cambria" w:hAnsi="Cambria"/>
                <w:sz w:val="22"/>
                <w:szCs w:val="22"/>
                <w:lang w:val="sv-SE"/>
              </w:rPr>
              <w:t>Menentukan yield criteria dari suatu bahan</w:t>
            </w:r>
          </w:p>
          <w:p w:rsidR="00060E93" w:rsidRPr="00786C86" w:rsidRDefault="00060E93" w:rsidP="00786C86">
            <w:pPr>
              <w:pStyle w:val="ListParagraph"/>
              <w:numPr>
                <w:ilvl w:val="0"/>
                <w:numId w:val="9"/>
              </w:numPr>
              <w:autoSpaceDE/>
              <w:autoSpaceDN/>
              <w:ind w:left="288" w:hanging="283"/>
              <w:contextualSpacing/>
              <w:rPr>
                <w:rFonts w:ascii="Cambria" w:hAnsi="Cambria"/>
                <w:sz w:val="22"/>
                <w:szCs w:val="22"/>
              </w:rPr>
            </w:pPr>
            <w:r w:rsidRPr="00786C86">
              <w:rPr>
                <w:rFonts w:ascii="Cambria" w:hAnsi="Cambria"/>
                <w:sz w:val="22"/>
                <w:szCs w:val="22"/>
                <w:lang w:val="sv-SE"/>
              </w:rPr>
              <w:t>Menentukan variabel-variabel uji tarik bahan dan mengukurnya dengan baik</w:t>
            </w:r>
          </w:p>
          <w:p w:rsidR="00060E93" w:rsidRPr="00786C86" w:rsidRDefault="00060E93" w:rsidP="00786C86">
            <w:pPr>
              <w:pStyle w:val="ListParagraph"/>
              <w:numPr>
                <w:ilvl w:val="0"/>
                <w:numId w:val="9"/>
              </w:numPr>
              <w:autoSpaceDE/>
              <w:autoSpaceDN/>
              <w:ind w:left="288" w:hanging="283"/>
              <w:contextualSpacing/>
              <w:rPr>
                <w:rFonts w:ascii="Cambria" w:hAnsi="Cambria"/>
                <w:sz w:val="22"/>
                <w:szCs w:val="22"/>
              </w:rPr>
            </w:pPr>
            <w:r w:rsidRPr="00786C86">
              <w:rPr>
                <w:rFonts w:ascii="Cambria" w:hAnsi="Cambria"/>
                <w:sz w:val="22"/>
                <w:szCs w:val="22"/>
                <w:lang w:val="sv-SE"/>
              </w:rPr>
              <w:t>Membuat grafik kurva tensil stress-strain hasil uji tarik bahan</w:t>
            </w:r>
          </w:p>
          <w:p w:rsidR="00060E93" w:rsidRPr="00786C86" w:rsidRDefault="00060E93" w:rsidP="00786C86">
            <w:pPr>
              <w:pStyle w:val="ListParagraph"/>
              <w:numPr>
                <w:ilvl w:val="0"/>
                <w:numId w:val="9"/>
              </w:numPr>
              <w:autoSpaceDE/>
              <w:autoSpaceDN/>
              <w:ind w:left="288" w:hanging="283"/>
              <w:contextualSpacing/>
              <w:rPr>
                <w:rFonts w:ascii="Cambria" w:hAnsi="Cambria"/>
                <w:sz w:val="22"/>
                <w:szCs w:val="22"/>
              </w:rPr>
            </w:pPr>
            <w:r w:rsidRPr="00786C86">
              <w:rPr>
                <w:rFonts w:ascii="Cambria" w:hAnsi="Cambria"/>
                <w:sz w:val="22"/>
                <w:szCs w:val="22"/>
                <w:lang w:val="sv-SE"/>
              </w:rPr>
              <w:t>Menganalisis kurva tensil stress-strain hasil uji tarik bahan</w:t>
            </w:r>
          </w:p>
        </w:tc>
        <w:tc>
          <w:tcPr>
            <w:tcW w:w="1701" w:type="dxa"/>
            <w:gridSpan w:val="3"/>
            <w:shd w:val="clear" w:color="auto" w:fill="auto"/>
          </w:tcPr>
          <w:p w:rsidR="00060E93" w:rsidRDefault="00060E93" w:rsidP="00A45A19">
            <w:pPr>
              <w:rPr>
                <w:rFonts w:ascii="Cambria" w:hAnsi="Cambria"/>
                <w:sz w:val="22"/>
                <w:szCs w:val="22"/>
              </w:rPr>
            </w:pPr>
            <w:proofErr w:type="spellStart"/>
            <w:r>
              <w:rPr>
                <w:rFonts w:ascii="Cambria" w:hAnsi="Cambria"/>
                <w:sz w:val="22"/>
                <w:szCs w:val="22"/>
              </w:rPr>
              <w:t>Kriteria</w:t>
            </w:r>
            <w:proofErr w:type="spellEnd"/>
            <w:r>
              <w:rPr>
                <w:rFonts w:ascii="Cambria" w:hAnsi="Cambria"/>
                <w:sz w:val="22"/>
                <w:szCs w:val="22"/>
              </w:rPr>
              <w:t xml:space="preserve">: </w:t>
            </w:r>
            <w:proofErr w:type="spellStart"/>
            <w:r>
              <w:rPr>
                <w:rFonts w:ascii="Cambria" w:hAnsi="Cambria"/>
                <w:sz w:val="22"/>
                <w:szCs w:val="22"/>
              </w:rPr>
              <w:t>Kuantitatif</w:t>
            </w:r>
            <w:proofErr w:type="spellEnd"/>
          </w:p>
          <w:p w:rsidR="00060E93" w:rsidRPr="00720600" w:rsidRDefault="00060E93" w:rsidP="00A45A19">
            <w:pPr>
              <w:rPr>
                <w:rFonts w:ascii="Cambria" w:hAnsi="Cambria"/>
                <w:sz w:val="22"/>
                <w:szCs w:val="22"/>
              </w:rPr>
            </w:pPr>
            <w:proofErr w:type="spellStart"/>
            <w:r>
              <w:rPr>
                <w:rFonts w:ascii="Cambria" w:hAnsi="Cambria"/>
                <w:sz w:val="22"/>
                <w:szCs w:val="22"/>
              </w:rPr>
              <w:t>Bentuk</w:t>
            </w:r>
            <w:proofErr w:type="spellEnd"/>
            <w:r>
              <w:rPr>
                <w:rFonts w:ascii="Cambria" w:hAnsi="Cambria"/>
                <w:sz w:val="22"/>
                <w:szCs w:val="22"/>
              </w:rPr>
              <w:t xml:space="preserve">: </w:t>
            </w:r>
            <w:proofErr w:type="spellStart"/>
            <w:r>
              <w:rPr>
                <w:rFonts w:ascii="Cambria" w:hAnsi="Cambria"/>
                <w:sz w:val="22"/>
                <w:szCs w:val="22"/>
              </w:rPr>
              <w:t>tes</w:t>
            </w:r>
            <w:proofErr w:type="spellEnd"/>
          </w:p>
        </w:tc>
        <w:tc>
          <w:tcPr>
            <w:tcW w:w="1701" w:type="dxa"/>
            <w:gridSpan w:val="2"/>
            <w:shd w:val="clear" w:color="auto" w:fill="auto"/>
          </w:tcPr>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Bentuk</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Kuliah</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Metode</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Ceramah</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dan</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diskusi</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Tugas</w:t>
            </w:r>
            <w:proofErr w:type="spellEnd"/>
            <w:r>
              <w:rPr>
                <w:rFonts w:ascii="Cambria" w:hAnsi="Cambria"/>
                <w:bCs/>
                <w:sz w:val="22"/>
                <w:szCs w:val="22"/>
                <w:lang w:eastAsia="id-ID"/>
              </w:rPr>
              <w:t xml:space="preserve">: </w:t>
            </w:r>
            <w:proofErr w:type="spellStart"/>
            <w:r>
              <w:rPr>
                <w:rFonts w:ascii="Cambria" w:hAnsi="Cambria"/>
                <w:bCs/>
                <w:sz w:val="22"/>
                <w:szCs w:val="22"/>
                <w:lang w:eastAsia="id-ID"/>
              </w:rPr>
              <w:t>mandiri</w:t>
            </w:r>
            <w:proofErr w:type="spellEnd"/>
          </w:p>
          <w:p w:rsidR="00D740D9" w:rsidRDefault="00D740D9" w:rsidP="00D740D9">
            <w:pPr>
              <w:ind w:left="72"/>
              <w:rPr>
                <w:rFonts w:ascii="Cambria" w:hAnsi="Cambria"/>
                <w:bCs/>
                <w:sz w:val="22"/>
                <w:szCs w:val="22"/>
                <w:lang w:eastAsia="id-ID"/>
              </w:rPr>
            </w:pPr>
            <w:proofErr w:type="spellStart"/>
            <w:r>
              <w:rPr>
                <w:rFonts w:ascii="Cambria" w:hAnsi="Cambria"/>
                <w:bCs/>
                <w:sz w:val="22"/>
                <w:szCs w:val="22"/>
                <w:lang w:eastAsia="id-ID"/>
              </w:rPr>
              <w:t>Waktu</w:t>
            </w:r>
            <w:proofErr w:type="spellEnd"/>
            <w:r>
              <w:rPr>
                <w:rFonts w:ascii="Cambria" w:hAnsi="Cambria"/>
                <w:bCs/>
                <w:sz w:val="22"/>
                <w:szCs w:val="22"/>
                <w:lang w:eastAsia="id-ID"/>
              </w:rPr>
              <w:t>:</w:t>
            </w:r>
          </w:p>
          <w:p w:rsidR="00060E93" w:rsidRPr="00265ED6" w:rsidRDefault="00060E93" w:rsidP="00D740D9">
            <w:pPr>
              <w:ind w:left="72"/>
              <w:rPr>
                <w:rFonts w:ascii="Cambria" w:hAnsi="Cambria"/>
                <w:bCs/>
                <w:sz w:val="22"/>
                <w:szCs w:val="22"/>
                <w:lang w:eastAsia="id-ID"/>
              </w:rPr>
            </w:pPr>
            <w:r w:rsidRPr="00265ED6">
              <w:rPr>
                <w:rFonts w:ascii="Cambria" w:hAnsi="Cambria"/>
                <w:bCs/>
                <w:sz w:val="22"/>
                <w:szCs w:val="22"/>
                <w:lang w:eastAsia="id-ID"/>
              </w:rPr>
              <w:t xml:space="preserve">6 x 50 </w:t>
            </w:r>
            <w:proofErr w:type="spellStart"/>
            <w:r w:rsidRPr="00265ED6">
              <w:rPr>
                <w:rFonts w:ascii="Cambria" w:hAnsi="Cambria"/>
                <w:bCs/>
                <w:sz w:val="22"/>
                <w:szCs w:val="22"/>
                <w:lang w:eastAsia="id-ID"/>
              </w:rPr>
              <w:t>menit</w:t>
            </w:r>
            <w:proofErr w:type="spellEnd"/>
          </w:p>
        </w:tc>
        <w:tc>
          <w:tcPr>
            <w:tcW w:w="1418" w:type="dxa"/>
            <w:gridSpan w:val="3"/>
          </w:tcPr>
          <w:p w:rsidR="00060E93" w:rsidRPr="00720600" w:rsidRDefault="0041004F" w:rsidP="0041004F">
            <w:pPr>
              <w:jc w:val="center"/>
              <w:rPr>
                <w:rFonts w:ascii="Cambria" w:hAnsi="Cambria"/>
                <w:b/>
                <w:bCs/>
                <w:sz w:val="22"/>
                <w:szCs w:val="22"/>
                <w:lang w:eastAsia="id-ID"/>
              </w:rPr>
            </w:pPr>
            <w:r>
              <w:rPr>
                <w:rFonts w:ascii="Cambria" w:hAnsi="Cambria"/>
                <w:b/>
                <w:bCs/>
                <w:sz w:val="22"/>
                <w:szCs w:val="22"/>
                <w:lang w:eastAsia="id-ID"/>
              </w:rPr>
              <w:t>-</w:t>
            </w:r>
          </w:p>
        </w:tc>
        <w:tc>
          <w:tcPr>
            <w:tcW w:w="1984" w:type="dxa"/>
            <w:gridSpan w:val="2"/>
            <w:shd w:val="clear" w:color="auto" w:fill="auto"/>
          </w:tcPr>
          <w:p w:rsidR="00060E93" w:rsidRPr="00786C86" w:rsidRDefault="00060E93" w:rsidP="00A45A19">
            <w:pPr>
              <w:ind w:left="37" w:hanging="37"/>
              <w:rPr>
                <w:rFonts w:ascii="Cambria" w:hAnsi="Cambria"/>
                <w:sz w:val="22"/>
                <w:szCs w:val="22"/>
              </w:rPr>
            </w:pPr>
            <w:proofErr w:type="spellStart"/>
            <w:r w:rsidRPr="00786C86">
              <w:rPr>
                <w:rFonts w:ascii="Cambria" w:hAnsi="Cambria"/>
                <w:sz w:val="22"/>
                <w:szCs w:val="22"/>
              </w:rPr>
              <w:t>Callister</w:t>
            </w:r>
            <w:proofErr w:type="spellEnd"/>
            <w:r w:rsidRPr="00786C86">
              <w:rPr>
                <w:rFonts w:ascii="Cambria" w:hAnsi="Cambria"/>
                <w:sz w:val="22"/>
                <w:szCs w:val="22"/>
              </w:rPr>
              <w:t xml:space="preserve">, William D., 2007, Materials Science and Engineering: An Introduction, 7ed, New York: John Wiley &amp; Sons, Chapter 6. </w:t>
            </w:r>
          </w:p>
          <w:p w:rsidR="00060E93" w:rsidRPr="00786C86" w:rsidRDefault="00060E93" w:rsidP="00A45A19">
            <w:pPr>
              <w:ind w:left="37" w:hanging="37"/>
              <w:rPr>
                <w:rFonts w:ascii="Cambria" w:hAnsi="Cambria"/>
                <w:sz w:val="22"/>
                <w:szCs w:val="22"/>
              </w:rPr>
            </w:pPr>
            <w:r w:rsidRPr="00786C86">
              <w:rPr>
                <w:rFonts w:ascii="Cambria" w:hAnsi="Cambria"/>
                <w:sz w:val="22"/>
                <w:szCs w:val="22"/>
              </w:rPr>
              <w:t xml:space="preserve">Van </w:t>
            </w:r>
            <w:proofErr w:type="spellStart"/>
            <w:r w:rsidRPr="00786C86">
              <w:rPr>
                <w:rFonts w:ascii="Cambria" w:hAnsi="Cambria"/>
                <w:sz w:val="22"/>
                <w:szCs w:val="22"/>
              </w:rPr>
              <w:t>Vlack</w:t>
            </w:r>
            <w:proofErr w:type="spellEnd"/>
            <w:r w:rsidRPr="00786C86">
              <w:rPr>
                <w:rFonts w:ascii="Cambria" w:hAnsi="Cambria"/>
                <w:sz w:val="22"/>
                <w:szCs w:val="22"/>
              </w:rPr>
              <w:t xml:space="preserve">, 1992, </w:t>
            </w:r>
            <w:proofErr w:type="spellStart"/>
            <w:r w:rsidRPr="00786C86">
              <w:rPr>
                <w:rFonts w:ascii="Cambria" w:hAnsi="Cambria"/>
                <w:i/>
                <w:sz w:val="22"/>
                <w:szCs w:val="22"/>
              </w:rPr>
              <w:t>Ilmu</w:t>
            </w:r>
            <w:proofErr w:type="spellEnd"/>
            <w:r w:rsidRPr="00786C86">
              <w:rPr>
                <w:rFonts w:ascii="Cambria" w:hAnsi="Cambria"/>
                <w:i/>
                <w:sz w:val="22"/>
                <w:szCs w:val="22"/>
              </w:rPr>
              <w:t xml:space="preserve"> </w:t>
            </w:r>
            <w:proofErr w:type="spellStart"/>
            <w:r w:rsidRPr="00786C86">
              <w:rPr>
                <w:rFonts w:ascii="Cambria" w:hAnsi="Cambria"/>
                <w:i/>
                <w:sz w:val="22"/>
                <w:szCs w:val="22"/>
              </w:rPr>
              <w:t>dan</w:t>
            </w:r>
            <w:proofErr w:type="spellEnd"/>
            <w:r w:rsidRPr="00786C86">
              <w:rPr>
                <w:rFonts w:ascii="Cambria" w:hAnsi="Cambria"/>
                <w:i/>
                <w:sz w:val="22"/>
                <w:szCs w:val="22"/>
              </w:rPr>
              <w:t xml:space="preserve"> </w:t>
            </w:r>
            <w:proofErr w:type="spellStart"/>
            <w:r w:rsidRPr="00786C86">
              <w:rPr>
                <w:rFonts w:ascii="Cambria" w:hAnsi="Cambria"/>
                <w:i/>
                <w:sz w:val="22"/>
                <w:szCs w:val="22"/>
              </w:rPr>
              <w:t>Teknologi</w:t>
            </w:r>
            <w:proofErr w:type="spellEnd"/>
            <w:r w:rsidRPr="00786C86">
              <w:rPr>
                <w:rFonts w:ascii="Cambria" w:hAnsi="Cambria"/>
                <w:i/>
                <w:sz w:val="22"/>
                <w:szCs w:val="22"/>
              </w:rPr>
              <w:t xml:space="preserve"> </w:t>
            </w:r>
            <w:proofErr w:type="spellStart"/>
            <w:r w:rsidRPr="00786C86">
              <w:rPr>
                <w:rFonts w:ascii="Cambria" w:hAnsi="Cambria"/>
                <w:i/>
                <w:sz w:val="22"/>
                <w:szCs w:val="22"/>
              </w:rPr>
              <w:t>Bahan</w:t>
            </w:r>
            <w:proofErr w:type="spellEnd"/>
            <w:r w:rsidRPr="00786C86">
              <w:rPr>
                <w:rFonts w:ascii="Cambria" w:hAnsi="Cambria"/>
                <w:sz w:val="22"/>
                <w:szCs w:val="22"/>
              </w:rPr>
              <w:t xml:space="preserve">, Jakarta: </w:t>
            </w:r>
            <w:proofErr w:type="spellStart"/>
            <w:r w:rsidRPr="00786C86">
              <w:rPr>
                <w:rFonts w:ascii="Cambria" w:hAnsi="Cambria"/>
                <w:sz w:val="22"/>
                <w:szCs w:val="22"/>
              </w:rPr>
              <w:t>Erlangga</w:t>
            </w:r>
            <w:proofErr w:type="spellEnd"/>
            <w:r w:rsidRPr="00786C86">
              <w:rPr>
                <w:rFonts w:ascii="Cambria" w:hAnsi="Cambria"/>
                <w:sz w:val="22"/>
                <w:szCs w:val="22"/>
              </w:rPr>
              <w:t>.</w:t>
            </w:r>
          </w:p>
          <w:p w:rsidR="00060E93" w:rsidRPr="00786C86" w:rsidRDefault="00060E93" w:rsidP="00A45A19">
            <w:pPr>
              <w:ind w:left="37" w:hanging="37"/>
              <w:rPr>
                <w:rFonts w:ascii="Cambria" w:hAnsi="Cambria"/>
                <w:sz w:val="22"/>
                <w:szCs w:val="22"/>
              </w:rPr>
            </w:pPr>
          </w:p>
        </w:tc>
        <w:tc>
          <w:tcPr>
            <w:tcW w:w="1311" w:type="dxa"/>
            <w:shd w:val="clear" w:color="auto" w:fill="auto"/>
          </w:tcPr>
          <w:p w:rsidR="00060E93" w:rsidRPr="00492766" w:rsidRDefault="00060E93" w:rsidP="00786C86">
            <w:pPr>
              <w:jc w:val="center"/>
              <w:rPr>
                <w:rFonts w:ascii="Cambria" w:hAnsi="Cambria"/>
                <w:bCs/>
                <w:sz w:val="24"/>
                <w:szCs w:val="24"/>
                <w:lang w:eastAsia="id-ID"/>
              </w:rPr>
            </w:pPr>
            <w:r w:rsidRPr="00492766">
              <w:rPr>
                <w:rFonts w:ascii="Cambria" w:hAnsi="Cambria"/>
                <w:bCs/>
                <w:sz w:val="24"/>
                <w:szCs w:val="24"/>
                <w:lang w:eastAsia="id-ID"/>
              </w:rPr>
              <w:t>10%</w:t>
            </w:r>
          </w:p>
        </w:tc>
      </w:tr>
      <w:tr w:rsidR="00060E93" w:rsidRPr="00720600" w:rsidTr="00265ED6">
        <w:tc>
          <w:tcPr>
            <w:tcW w:w="738" w:type="dxa"/>
            <w:shd w:val="clear" w:color="auto" w:fill="E7E6E6" w:themeFill="background2"/>
          </w:tcPr>
          <w:p w:rsidR="00060E93" w:rsidRPr="00720600" w:rsidRDefault="00060E93" w:rsidP="00195FD4">
            <w:pPr>
              <w:ind w:left="-90" w:right="-108"/>
              <w:jc w:val="center"/>
              <w:rPr>
                <w:rFonts w:ascii="Cambria" w:hAnsi="Cambria"/>
                <w:b/>
                <w:bCs/>
                <w:sz w:val="22"/>
                <w:szCs w:val="22"/>
                <w:lang w:eastAsia="id-ID"/>
              </w:rPr>
            </w:pPr>
            <w:r w:rsidRPr="00720600">
              <w:rPr>
                <w:rFonts w:ascii="Cambria" w:hAnsi="Cambria"/>
                <w:b/>
                <w:bCs/>
                <w:sz w:val="22"/>
                <w:szCs w:val="22"/>
                <w:lang w:eastAsia="id-ID"/>
              </w:rPr>
              <w:t>8</w:t>
            </w:r>
          </w:p>
        </w:tc>
        <w:tc>
          <w:tcPr>
            <w:tcW w:w="13409" w:type="dxa"/>
            <w:gridSpan w:val="15"/>
            <w:shd w:val="clear" w:color="auto" w:fill="E7E6E6" w:themeFill="background2"/>
          </w:tcPr>
          <w:p w:rsidR="00060E93" w:rsidRPr="00720600" w:rsidRDefault="00060E93" w:rsidP="00195FD4">
            <w:pPr>
              <w:rPr>
                <w:rFonts w:ascii="Cambria" w:hAnsi="Cambria"/>
                <w:b/>
                <w:bCs/>
                <w:sz w:val="22"/>
                <w:szCs w:val="22"/>
                <w:lang w:eastAsia="id-ID"/>
              </w:rPr>
            </w:pPr>
            <w:proofErr w:type="spellStart"/>
            <w:r w:rsidRPr="00720600">
              <w:rPr>
                <w:rFonts w:ascii="Cambria" w:hAnsi="Cambria"/>
                <w:b/>
                <w:bCs/>
                <w:sz w:val="22"/>
                <w:szCs w:val="22"/>
                <w:lang w:eastAsia="id-ID"/>
              </w:rPr>
              <w:t>Evaluas</w:t>
            </w:r>
            <w:r>
              <w:rPr>
                <w:rFonts w:ascii="Cambria" w:hAnsi="Cambria"/>
                <w:b/>
                <w:bCs/>
                <w:sz w:val="22"/>
                <w:szCs w:val="22"/>
                <w:lang w:eastAsia="id-ID"/>
              </w:rPr>
              <w:t>i</w:t>
            </w:r>
            <w:proofErr w:type="spellEnd"/>
            <w:r>
              <w:rPr>
                <w:rFonts w:ascii="Cambria" w:hAnsi="Cambria"/>
                <w:b/>
                <w:bCs/>
                <w:sz w:val="22"/>
                <w:szCs w:val="22"/>
                <w:lang w:eastAsia="id-ID"/>
              </w:rPr>
              <w:t xml:space="preserve"> Tengah Semester / </w:t>
            </w:r>
            <w:proofErr w:type="spellStart"/>
            <w:r>
              <w:rPr>
                <w:rFonts w:ascii="Cambria" w:hAnsi="Cambria"/>
                <w:b/>
                <w:bCs/>
                <w:sz w:val="22"/>
                <w:szCs w:val="22"/>
                <w:lang w:eastAsia="id-ID"/>
              </w:rPr>
              <w:t>Ujian</w:t>
            </w:r>
            <w:proofErr w:type="spellEnd"/>
            <w:r>
              <w:rPr>
                <w:rFonts w:ascii="Cambria" w:hAnsi="Cambria"/>
                <w:b/>
                <w:bCs/>
                <w:sz w:val="22"/>
                <w:szCs w:val="22"/>
                <w:lang w:eastAsia="id-ID"/>
              </w:rPr>
              <w:t xml:space="preserve"> Tengah</w:t>
            </w:r>
            <w:r w:rsidRPr="00720600">
              <w:rPr>
                <w:rFonts w:ascii="Cambria" w:hAnsi="Cambria"/>
                <w:b/>
                <w:bCs/>
                <w:sz w:val="22"/>
                <w:szCs w:val="22"/>
                <w:lang w:eastAsia="id-ID"/>
              </w:rPr>
              <w:t xml:space="preserve"> Semester</w:t>
            </w:r>
          </w:p>
        </w:tc>
        <w:tc>
          <w:tcPr>
            <w:tcW w:w="1311" w:type="dxa"/>
            <w:shd w:val="clear" w:color="auto" w:fill="auto"/>
          </w:tcPr>
          <w:p w:rsidR="00060E93" w:rsidRPr="00492766" w:rsidRDefault="00060E93" w:rsidP="00786C86">
            <w:pPr>
              <w:jc w:val="center"/>
              <w:rPr>
                <w:rFonts w:ascii="Cambria" w:hAnsi="Cambria"/>
                <w:bCs/>
                <w:sz w:val="24"/>
                <w:szCs w:val="24"/>
                <w:lang w:eastAsia="id-ID"/>
              </w:rPr>
            </w:pPr>
            <w:r w:rsidRPr="00492766">
              <w:rPr>
                <w:rFonts w:ascii="Cambria" w:hAnsi="Cambria"/>
                <w:bCs/>
                <w:sz w:val="24"/>
                <w:szCs w:val="24"/>
                <w:lang w:eastAsia="id-ID"/>
              </w:rPr>
              <w:t>15%</w:t>
            </w:r>
          </w:p>
        </w:tc>
      </w:tr>
      <w:tr w:rsidR="00D740D9" w:rsidRPr="00720600" w:rsidTr="00142A28">
        <w:tc>
          <w:tcPr>
            <w:tcW w:w="738" w:type="dxa"/>
            <w:shd w:val="clear" w:color="auto" w:fill="auto"/>
          </w:tcPr>
          <w:p w:rsidR="00D740D9" w:rsidRPr="00720600" w:rsidRDefault="00D740D9" w:rsidP="00195FD4">
            <w:pPr>
              <w:ind w:left="-90" w:right="-108"/>
              <w:jc w:val="center"/>
              <w:rPr>
                <w:rFonts w:ascii="Cambria" w:hAnsi="Cambria"/>
                <w:b/>
                <w:bCs/>
                <w:sz w:val="22"/>
                <w:szCs w:val="22"/>
                <w:lang w:eastAsia="id-ID"/>
              </w:rPr>
            </w:pPr>
            <w:r w:rsidRPr="00720600">
              <w:rPr>
                <w:rFonts w:ascii="Cambria" w:hAnsi="Cambria"/>
                <w:b/>
                <w:bCs/>
                <w:sz w:val="22"/>
                <w:szCs w:val="22"/>
                <w:lang w:eastAsia="id-ID"/>
              </w:rPr>
              <w:t>9</w:t>
            </w:r>
            <w:r>
              <w:rPr>
                <w:rFonts w:ascii="Cambria" w:hAnsi="Cambria"/>
                <w:b/>
                <w:bCs/>
                <w:sz w:val="22"/>
                <w:szCs w:val="22"/>
                <w:lang w:eastAsia="id-ID"/>
              </w:rPr>
              <w:t>-11</w:t>
            </w:r>
          </w:p>
        </w:tc>
        <w:tc>
          <w:tcPr>
            <w:tcW w:w="2807" w:type="dxa"/>
            <w:gridSpan w:val="2"/>
            <w:shd w:val="clear" w:color="auto" w:fill="auto"/>
          </w:tcPr>
          <w:p w:rsidR="00D740D9" w:rsidRDefault="00D740D9" w:rsidP="00492766">
            <w:pPr>
              <w:rPr>
                <w:rFonts w:ascii="Cambria" w:hAnsi="Cambria"/>
                <w:bCs/>
                <w:sz w:val="22"/>
                <w:szCs w:val="22"/>
                <w:lang w:val="en-ID" w:eastAsia="id-ID"/>
              </w:rPr>
            </w:pPr>
            <w:proofErr w:type="spellStart"/>
            <w:r>
              <w:rPr>
                <w:rFonts w:ascii="Cambria" w:hAnsi="Cambria"/>
                <w:bCs/>
                <w:sz w:val="22"/>
                <w:szCs w:val="22"/>
                <w:lang w:val="en-ID" w:eastAsia="id-ID"/>
              </w:rPr>
              <w:t>Melakukan</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literasi</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artikel</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pada</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jurnal</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nasional</w:t>
            </w:r>
            <w:proofErr w:type="spellEnd"/>
            <w:r>
              <w:rPr>
                <w:rFonts w:ascii="Cambria" w:hAnsi="Cambria"/>
                <w:bCs/>
                <w:sz w:val="22"/>
                <w:szCs w:val="22"/>
                <w:lang w:val="en-ID" w:eastAsia="id-ID"/>
              </w:rPr>
              <w:t>/</w:t>
            </w:r>
            <w:proofErr w:type="spellStart"/>
            <w:r>
              <w:rPr>
                <w:rFonts w:ascii="Cambria" w:hAnsi="Cambria"/>
                <w:bCs/>
                <w:sz w:val="22"/>
                <w:szCs w:val="22"/>
                <w:lang w:val="en-ID" w:eastAsia="id-ID"/>
              </w:rPr>
              <w:t>internasional</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terkait</w:t>
            </w:r>
            <w:proofErr w:type="spellEnd"/>
            <w:r>
              <w:rPr>
                <w:rFonts w:ascii="Cambria" w:hAnsi="Cambria"/>
                <w:bCs/>
                <w:sz w:val="22"/>
                <w:szCs w:val="22"/>
                <w:lang w:val="en-ID" w:eastAsia="id-ID"/>
              </w:rPr>
              <w:t xml:space="preserve">: </w:t>
            </w:r>
          </w:p>
          <w:p w:rsidR="00D740D9" w:rsidRDefault="00D740D9" w:rsidP="00492766">
            <w:pPr>
              <w:pStyle w:val="ListParagraph"/>
              <w:numPr>
                <w:ilvl w:val="0"/>
                <w:numId w:val="11"/>
              </w:numPr>
              <w:rPr>
                <w:rFonts w:ascii="Cambria" w:hAnsi="Cambria"/>
                <w:bCs/>
                <w:sz w:val="22"/>
                <w:szCs w:val="22"/>
                <w:lang w:val="en-ID" w:eastAsia="id-ID"/>
              </w:rPr>
            </w:pPr>
            <w:proofErr w:type="spellStart"/>
            <w:r>
              <w:rPr>
                <w:rFonts w:ascii="Cambria" w:hAnsi="Cambria"/>
                <w:bCs/>
                <w:sz w:val="22"/>
                <w:szCs w:val="22"/>
                <w:lang w:val="en-ID" w:eastAsia="id-ID"/>
              </w:rPr>
              <w:t>Jenis</w:t>
            </w:r>
            <w:proofErr w:type="spellEnd"/>
            <w:r>
              <w:rPr>
                <w:rFonts w:ascii="Cambria" w:hAnsi="Cambria"/>
                <w:bCs/>
                <w:sz w:val="22"/>
                <w:szCs w:val="22"/>
                <w:lang w:val="en-ID" w:eastAsia="id-ID"/>
              </w:rPr>
              <w:t xml:space="preserve"> material</w:t>
            </w:r>
          </w:p>
          <w:p w:rsidR="00D740D9" w:rsidRDefault="00D740D9" w:rsidP="00492766">
            <w:pPr>
              <w:pStyle w:val="ListParagraph"/>
              <w:numPr>
                <w:ilvl w:val="0"/>
                <w:numId w:val="11"/>
              </w:numPr>
              <w:rPr>
                <w:rFonts w:ascii="Cambria" w:hAnsi="Cambria"/>
                <w:bCs/>
                <w:sz w:val="22"/>
                <w:szCs w:val="22"/>
                <w:lang w:val="en-ID" w:eastAsia="id-ID"/>
              </w:rPr>
            </w:pPr>
            <w:proofErr w:type="spellStart"/>
            <w:r>
              <w:rPr>
                <w:rFonts w:ascii="Cambria" w:hAnsi="Cambria"/>
                <w:bCs/>
                <w:sz w:val="22"/>
                <w:szCs w:val="22"/>
                <w:lang w:val="en-ID" w:eastAsia="id-ID"/>
              </w:rPr>
              <w:t>Metode</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sintesis</w:t>
            </w:r>
            <w:proofErr w:type="spellEnd"/>
            <w:r>
              <w:rPr>
                <w:rFonts w:ascii="Cambria" w:hAnsi="Cambria"/>
                <w:bCs/>
                <w:sz w:val="22"/>
                <w:szCs w:val="22"/>
                <w:lang w:val="en-ID" w:eastAsia="id-ID"/>
              </w:rPr>
              <w:t>/</w:t>
            </w:r>
            <w:proofErr w:type="spellStart"/>
            <w:r>
              <w:rPr>
                <w:rFonts w:ascii="Cambria" w:hAnsi="Cambria"/>
                <w:bCs/>
                <w:sz w:val="22"/>
                <w:szCs w:val="22"/>
                <w:lang w:val="en-ID" w:eastAsia="id-ID"/>
              </w:rPr>
              <w:t>ekstraksi</w:t>
            </w:r>
            <w:proofErr w:type="spellEnd"/>
          </w:p>
          <w:p w:rsidR="00D740D9" w:rsidRPr="00492766" w:rsidRDefault="00D740D9" w:rsidP="00492766">
            <w:pPr>
              <w:pStyle w:val="ListParagraph"/>
              <w:numPr>
                <w:ilvl w:val="0"/>
                <w:numId w:val="11"/>
              </w:numPr>
              <w:rPr>
                <w:rFonts w:ascii="Cambria" w:hAnsi="Cambria"/>
                <w:bCs/>
                <w:sz w:val="22"/>
                <w:szCs w:val="22"/>
                <w:lang w:val="en-ID" w:eastAsia="id-ID"/>
              </w:rPr>
            </w:pPr>
            <w:proofErr w:type="spellStart"/>
            <w:r>
              <w:rPr>
                <w:rFonts w:ascii="Cambria" w:hAnsi="Cambria"/>
                <w:bCs/>
                <w:sz w:val="22"/>
                <w:szCs w:val="22"/>
                <w:lang w:val="en-ID" w:eastAsia="id-ID"/>
              </w:rPr>
              <w:t>Aplikasi</w:t>
            </w:r>
            <w:proofErr w:type="spellEnd"/>
            <w:r>
              <w:rPr>
                <w:rFonts w:ascii="Cambria" w:hAnsi="Cambria"/>
                <w:bCs/>
                <w:sz w:val="22"/>
                <w:szCs w:val="22"/>
                <w:lang w:val="en-ID" w:eastAsia="id-ID"/>
              </w:rPr>
              <w:t xml:space="preserve"> </w:t>
            </w:r>
          </w:p>
        </w:tc>
        <w:tc>
          <w:tcPr>
            <w:tcW w:w="3798" w:type="dxa"/>
            <w:gridSpan w:val="3"/>
            <w:shd w:val="clear" w:color="auto" w:fill="auto"/>
          </w:tcPr>
          <w:p w:rsidR="00D740D9" w:rsidRPr="005152AB" w:rsidRDefault="00D740D9" w:rsidP="005152AB">
            <w:pPr>
              <w:pStyle w:val="ListParagraph"/>
              <w:numPr>
                <w:ilvl w:val="0"/>
                <w:numId w:val="12"/>
              </w:numPr>
              <w:autoSpaceDE/>
              <w:autoSpaceDN/>
              <w:ind w:left="288" w:hanging="283"/>
              <w:rPr>
                <w:rFonts w:ascii="Cambria" w:hAnsi="Cambria"/>
                <w:sz w:val="22"/>
                <w:szCs w:val="22"/>
              </w:rPr>
            </w:pPr>
            <w:proofErr w:type="spellStart"/>
            <w:r w:rsidRPr="005152AB">
              <w:rPr>
                <w:rFonts w:ascii="Cambria" w:hAnsi="Cambria"/>
                <w:sz w:val="22"/>
                <w:szCs w:val="22"/>
              </w:rPr>
              <w:t>Menganalisis</w:t>
            </w:r>
            <w:proofErr w:type="spellEnd"/>
            <w:r w:rsidRPr="005152AB">
              <w:rPr>
                <w:rFonts w:ascii="Cambria" w:hAnsi="Cambria"/>
                <w:sz w:val="22"/>
                <w:szCs w:val="22"/>
              </w:rPr>
              <w:t xml:space="preserve"> </w:t>
            </w:r>
            <w:proofErr w:type="spellStart"/>
            <w:r w:rsidRPr="005152AB">
              <w:rPr>
                <w:rFonts w:ascii="Cambria" w:hAnsi="Cambria"/>
                <w:sz w:val="22"/>
                <w:szCs w:val="22"/>
              </w:rPr>
              <w:t>karakter</w:t>
            </w:r>
            <w:proofErr w:type="spellEnd"/>
            <w:r w:rsidRPr="005152AB">
              <w:rPr>
                <w:rFonts w:ascii="Cambria" w:hAnsi="Cambria"/>
                <w:sz w:val="22"/>
                <w:szCs w:val="22"/>
              </w:rPr>
              <w:t xml:space="preserve"> </w:t>
            </w:r>
            <w:proofErr w:type="spellStart"/>
            <w:r w:rsidRPr="005152AB">
              <w:rPr>
                <w:rFonts w:ascii="Cambria" w:hAnsi="Cambria"/>
                <w:sz w:val="22"/>
                <w:szCs w:val="22"/>
              </w:rPr>
              <w:t>fisis</w:t>
            </w:r>
            <w:proofErr w:type="spellEnd"/>
            <w:r w:rsidRPr="005152AB">
              <w:rPr>
                <w:rFonts w:ascii="Cambria" w:hAnsi="Cambria"/>
                <w:sz w:val="22"/>
                <w:szCs w:val="22"/>
              </w:rPr>
              <w:t xml:space="preserve"> material </w:t>
            </w:r>
            <w:proofErr w:type="spellStart"/>
            <w:r w:rsidRPr="005152AB">
              <w:rPr>
                <w:rFonts w:ascii="Cambria" w:hAnsi="Cambria"/>
                <w:sz w:val="22"/>
                <w:szCs w:val="22"/>
              </w:rPr>
              <w:t>dari</w:t>
            </w:r>
            <w:proofErr w:type="spellEnd"/>
            <w:r w:rsidRPr="005152AB">
              <w:rPr>
                <w:rFonts w:ascii="Cambria" w:hAnsi="Cambria"/>
                <w:sz w:val="22"/>
                <w:szCs w:val="22"/>
              </w:rPr>
              <w:t xml:space="preserve"> </w:t>
            </w:r>
            <w:proofErr w:type="spellStart"/>
            <w:r w:rsidRPr="005152AB">
              <w:rPr>
                <w:rFonts w:ascii="Cambria" w:hAnsi="Cambria"/>
                <w:sz w:val="22"/>
                <w:szCs w:val="22"/>
              </w:rPr>
              <w:t>artikel</w:t>
            </w:r>
            <w:proofErr w:type="spellEnd"/>
            <w:r w:rsidRPr="005152AB">
              <w:rPr>
                <w:rFonts w:ascii="Cambria" w:hAnsi="Cambria"/>
                <w:sz w:val="22"/>
                <w:szCs w:val="22"/>
              </w:rPr>
              <w:t xml:space="preserve"> </w:t>
            </w:r>
            <w:proofErr w:type="spellStart"/>
            <w:r w:rsidRPr="005152AB">
              <w:rPr>
                <w:rFonts w:ascii="Cambria" w:hAnsi="Cambria"/>
                <w:sz w:val="22"/>
                <w:szCs w:val="22"/>
              </w:rPr>
              <w:t>jurnal</w:t>
            </w:r>
            <w:proofErr w:type="spellEnd"/>
          </w:p>
          <w:p w:rsidR="00D740D9" w:rsidRPr="005152AB" w:rsidRDefault="00D740D9" w:rsidP="005152AB">
            <w:pPr>
              <w:pStyle w:val="ListParagraph"/>
              <w:numPr>
                <w:ilvl w:val="0"/>
                <w:numId w:val="12"/>
              </w:numPr>
              <w:autoSpaceDE/>
              <w:autoSpaceDN/>
              <w:ind w:left="288" w:hanging="283"/>
              <w:rPr>
                <w:rFonts w:ascii="Cambria" w:hAnsi="Cambria"/>
                <w:sz w:val="22"/>
                <w:szCs w:val="22"/>
              </w:rPr>
            </w:pPr>
            <w:proofErr w:type="spellStart"/>
            <w:r w:rsidRPr="005152AB">
              <w:rPr>
                <w:rFonts w:ascii="Cambria" w:hAnsi="Cambria"/>
                <w:sz w:val="22"/>
                <w:szCs w:val="22"/>
              </w:rPr>
              <w:t>Menganalisis</w:t>
            </w:r>
            <w:proofErr w:type="spellEnd"/>
            <w:r w:rsidRPr="005152AB">
              <w:rPr>
                <w:rFonts w:ascii="Cambria" w:hAnsi="Cambria"/>
                <w:sz w:val="22"/>
                <w:szCs w:val="22"/>
              </w:rPr>
              <w:t xml:space="preserve"> </w:t>
            </w:r>
            <w:proofErr w:type="spellStart"/>
            <w:r w:rsidRPr="005152AB">
              <w:rPr>
                <w:rFonts w:ascii="Cambria" w:hAnsi="Cambria"/>
                <w:sz w:val="22"/>
                <w:szCs w:val="22"/>
              </w:rPr>
              <w:t>metode</w:t>
            </w:r>
            <w:proofErr w:type="spellEnd"/>
            <w:r w:rsidRPr="005152AB">
              <w:rPr>
                <w:rFonts w:ascii="Cambria" w:hAnsi="Cambria"/>
                <w:sz w:val="22"/>
                <w:szCs w:val="22"/>
              </w:rPr>
              <w:t xml:space="preserve"> </w:t>
            </w:r>
            <w:proofErr w:type="spellStart"/>
            <w:r w:rsidRPr="005152AB">
              <w:rPr>
                <w:rFonts w:ascii="Cambria" w:hAnsi="Cambria"/>
                <w:sz w:val="22"/>
                <w:szCs w:val="22"/>
              </w:rPr>
              <w:t>sintesis</w:t>
            </w:r>
            <w:proofErr w:type="spellEnd"/>
            <w:r w:rsidRPr="005152AB">
              <w:rPr>
                <w:rFonts w:ascii="Cambria" w:hAnsi="Cambria"/>
                <w:sz w:val="22"/>
                <w:szCs w:val="22"/>
              </w:rPr>
              <w:t>/</w:t>
            </w:r>
            <w:proofErr w:type="spellStart"/>
            <w:r w:rsidRPr="005152AB">
              <w:rPr>
                <w:rFonts w:ascii="Cambria" w:hAnsi="Cambria"/>
                <w:sz w:val="22"/>
                <w:szCs w:val="22"/>
              </w:rPr>
              <w:t>ekstraksi</w:t>
            </w:r>
            <w:proofErr w:type="spellEnd"/>
            <w:r w:rsidRPr="005152AB">
              <w:rPr>
                <w:rFonts w:ascii="Cambria" w:hAnsi="Cambria"/>
                <w:sz w:val="22"/>
                <w:szCs w:val="22"/>
              </w:rPr>
              <w:t xml:space="preserve"> material </w:t>
            </w:r>
            <w:proofErr w:type="spellStart"/>
            <w:r w:rsidRPr="005152AB">
              <w:rPr>
                <w:rFonts w:ascii="Cambria" w:hAnsi="Cambria"/>
                <w:sz w:val="22"/>
                <w:szCs w:val="22"/>
              </w:rPr>
              <w:t>dari</w:t>
            </w:r>
            <w:proofErr w:type="spellEnd"/>
            <w:r w:rsidRPr="005152AB">
              <w:rPr>
                <w:rFonts w:ascii="Cambria" w:hAnsi="Cambria"/>
                <w:sz w:val="22"/>
                <w:szCs w:val="22"/>
              </w:rPr>
              <w:t xml:space="preserve"> </w:t>
            </w:r>
            <w:proofErr w:type="spellStart"/>
            <w:r w:rsidRPr="005152AB">
              <w:rPr>
                <w:rFonts w:ascii="Cambria" w:hAnsi="Cambria"/>
                <w:sz w:val="22"/>
                <w:szCs w:val="22"/>
              </w:rPr>
              <w:t>artikel</w:t>
            </w:r>
            <w:proofErr w:type="spellEnd"/>
            <w:r w:rsidRPr="005152AB">
              <w:rPr>
                <w:rFonts w:ascii="Cambria" w:hAnsi="Cambria"/>
                <w:sz w:val="22"/>
                <w:szCs w:val="22"/>
              </w:rPr>
              <w:t xml:space="preserve"> </w:t>
            </w:r>
            <w:proofErr w:type="spellStart"/>
            <w:r w:rsidRPr="005152AB">
              <w:rPr>
                <w:rFonts w:ascii="Cambria" w:hAnsi="Cambria"/>
                <w:sz w:val="22"/>
                <w:szCs w:val="22"/>
              </w:rPr>
              <w:t>jurnal</w:t>
            </w:r>
            <w:proofErr w:type="spellEnd"/>
          </w:p>
          <w:p w:rsidR="00D740D9" w:rsidRPr="005152AB" w:rsidRDefault="00D740D9" w:rsidP="00195FD4">
            <w:pPr>
              <w:pStyle w:val="ListParagraph"/>
              <w:numPr>
                <w:ilvl w:val="0"/>
                <w:numId w:val="12"/>
              </w:numPr>
              <w:autoSpaceDE/>
              <w:autoSpaceDN/>
              <w:ind w:left="288" w:hanging="283"/>
              <w:rPr>
                <w:rFonts w:ascii="Cambria" w:hAnsi="Cambria"/>
                <w:sz w:val="22"/>
                <w:szCs w:val="22"/>
              </w:rPr>
            </w:pPr>
            <w:proofErr w:type="spellStart"/>
            <w:r w:rsidRPr="005152AB">
              <w:rPr>
                <w:rFonts w:ascii="Cambria" w:hAnsi="Cambria"/>
                <w:sz w:val="22"/>
                <w:szCs w:val="22"/>
              </w:rPr>
              <w:t>Mengkaji</w:t>
            </w:r>
            <w:proofErr w:type="spellEnd"/>
            <w:r w:rsidRPr="005152AB">
              <w:rPr>
                <w:rFonts w:ascii="Cambria" w:hAnsi="Cambria"/>
                <w:sz w:val="22"/>
                <w:szCs w:val="22"/>
              </w:rPr>
              <w:t xml:space="preserve"> </w:t>
            </w:r>
            <w:proofErr w:type="spellStart"/>
            <w:r w:rsidRPr="005152AB">
              <w:rPr>
                <w:rFonts w:ascii="Cambria" w:hAnsi="Cambria"/>
                <w:sz w:val="22"/>
                <w:szCs w:val="22"/>
              </w:rPr>
              <w:t>aplikasi</w:t>
            </w:r>
            <w:proofErr w:type="spellEnd"/>
            <w:r w:rsidRPr="005152AB">
              <w:rPr>
                <w:rFonts w:ascii="Cambria" w:hAnsi="Cambria"/>
                <w:sz w:val="22"/>
                <w:szCs w:val="22"/>
              </w:rPr>
              <w:t xml:space="preserve"> </w:t>
            </w:r>
            <w:proofErr w:type="spellStart"/>
            <w:r w:rsidRPr="005152AB">
              <w:rPr>
                <w:rFonts w:ascii="Cambria" w:hAnsi="Cambria"/>
                <w:sz w:val="22"/>
                <w:szCs w:val="22"/>
              </w:rPr>
              <w:t>dari</w:t>
            </w:r>
            <w:proofErr w:type="spellEnd"/>
            <w:r w:rsidRPr="005152AB">
              <w:rPr>
                <w:rFonts w:ascii="Cambria" w:hAnsi="Cambria"/>
                <w:sz w:val="22"/>
                <w:szCs w:val="22"/>
              </w:rPr>
              <w:t xml:space="preserve"> material </w:t>
            </w:r>
            <w:proofErr w:type="spellStart"/>
            <w:r w:rsidRPr="005152AB">
              <w:rPr>
                <w:rFonts w:ascii="Cambria" w:hAnsi="Cambria"/>
                <w:sz w:val="22"/>
                <w:szCs w:val="22"/>
              </w:rPr>
              <w:t>tersebut</w:t>
            </w:r>
            <w:proofErr w:type="spellEnd"/>
          </w:p>
        </w:tc>
        <w:tc>
          <w:tcPr>
            <w:tcW w:w="1701" w:type="dxa"/>
            <w:gridSpan w:val="3"/>
            <w:shd w:val="clear" w:color="auto" w:fill="auto"/>
          </w:tcPr>
          <w:p w:rsidR="00D740D9" w:rsidRDefault="00D740D9" w:rsidP="00A45A19">
            <w:pPr>
              <w:rPr>
                <w:rFonts w:ascii="Cambria" w:hAnsi="Cambria"/>
                <w:sz w:val="22"/>
                <w:szCs w:val="22"/>
              </w:rPr>
            </w:pPr>
            <w:proofErr w:type="spellStart"/>
            <w:r>
              <w:rPr>
                <w:rFonts w:ascii="Cambria" w:hAnsi="Cambria"/>
                <w:sz w:val="22"/>
                <w:szCs w:val="22"/>
              </w:rPr>
              <w:t>Kriteria</w:t>
            </w:r>
            <w:proofErr w:type="spellEnd"/>
            <w:r>
              <w:rPr>
                <w:rFonts w:ascii="Cambria" w:hAnsi="Cambria"/>
                <w:sz w:val="22"/>
                <w:szCs w:val="22"/>
              </w:rPr>
              <w:t xml:space="preserve">: </w:t>
            </w:r>
            <w:proofErr w:type="spellStart"/>
            <w:r>
              <w:rPr>
                <w:rFonts w:ascii="Cambria" w:hAnsi="Cambria"/>
                <w:sz w:val="22"/>
                <w:szCs w:val="22"/>
              </w:rPr>
              <w:t>Kuantitatif</w:t>
            </w:r>
            <w:proofErr w:type="spellEnd"/>
          </w:p>
          <w:p w:rsidR="00D740D9" w:rsidRPr="00720600" w:rsidRDefault="00D740D9" w:rsidP="00A45A19">
            <w:pPr>
              <w:rPr>
                <w:rFonts w:ascii="Cambria" w:hAnsi="Cambria"/>
                <w:sz w:val="22"/>
                <w:szCs w:val="22"/>
              </w:rPr>
            </w:pPr>
            <w:proofErr w:type="spellStart"/>
            <w:r>
              <w:rPr>
                <w:rFonts w:ascii="Cambria" w:hAnsi="Cambria"/>
                <w:sz w:val="22"/>
                <w:szCs w:val="22"/>
              </w:rPr>
              <w:t>Bentuk</w:t>
            </w:r>
            <w:proofErr w:type="spellEnd"/>
            <w:r>
              <w:rPr>
                <w:rFonts w:ascii="Cambria" w:hAnsi="Cambria"/>
                <w:sz w:val="22"/>
                <w:szCs w:val="22"/>
              </w:rPr>
              <w:t xml:space="preserve">: </w:t>
            </w:r>
            <w:r>
              <w:rPr>
                <w:rFonts w:ascii="Cambria" w:hAnsi="Cambria"/>
                <w:sz w:val="22"/>
                <w:szCs w:val="22"/>
              </w:rPr>
              <w:t>non-</w:t>
            </w:r>
            <w:proofErr w:type="spellStart"/>
            <w:r>
              <w:rPr>
                <w:rFonts w:ascii="Cambria" w:hAnsi="Cambria"/>
                <w:sz w:val="22"/>
                <w:szCs w:val="22"/>
              </w:rPr>
              <w:t>tes</w:t>
            </w:r>
            <w:proofErr w:type="spellEnd"/>
          </w:p>
        </w:tc>
        <w:tc>
          <w:tcPr>
            <w:tcW w:w="1701" w:type="dxa"/>
            <w:gridSpan w:val="2"/>
            <w:shd w:val="clear" w:color="auto" w:fill="auto"/>
          </w:tcPr>
          <w:p w:rsidR="00D740D9" w:rsidRPr="0041004F" w:rsidRDefault="0041004F" w:rsidP="00195FD4">
            <w:pPr>
              <w:rPr>
                <w:rFonts w:ascii="Cambria" w:hAnsi="Cambria"/>
                <w:bCs/>
                <w:sz w:val="22"/>
                <w:szCs w:val="22"/>
                <w:lang w:val="en-ID" w:eastAsia="id-ID"/>
              </w:rPr>
            </w:pPr>
            <w:proofErr w:type="spellStart"/>
            <w:r>
              <w:rPr>
                <w:rFonts w:ascii="Cambria" w:hAnsi="Cambria"/>
                <w:bCs/>
                <w:sz w:val="22"/>
                <w:szCs w:val="22"/>
                <w:lang w:val="en-ID" w:eastAsia="id-ID"/>
              </w:rPr>
              <w:t>Bentuk</w:t>
            </w:r>
            <w:proofErr w:type="spellEnd"/>
            <w:r>
              <w:rPr>
                <w:rFonts w:ascii="Cambria" w:hAnsi="Cambria"/>
                <w:bCs/>
                <w:sz w:val="22"/>
                <w:szCs w:val="22"/>
                <w:lang w:val="en-ID" w:eastAsia="id-ID"/>
              </w:rPr>
              <w:t xml:space="preserve">: </w:t>
            </w:r>
            <w:proofErr w:type="spellStart"/>
            <w:r>
              <w:rPr>
                <w:rFonts w:ascii="Cambria" w:hAnsi="Cambria"/>
                <w:bCs/>
                <w:sz w:val="22"/>
                <w:szCs w:val="22"/>
                <w:lang w:val="en-ID" w:eastAsia="id-ID"/>
              </w:rPr>
              <w:t>literasi</w:t>
            </w:r>
            <w:proofErr w:type="spellEnd"/>
          </w:p>
          <w:p w:rsidR="0041004F" w:rsidRPr="0041004F" w:rsidRDefault="0041004F" w:rsidP="00195FD4">
            <w:pPr>
              <w:rPr>
                <w:rFonts w:ascii="Cambria" w:hAnsi="Cambria"/>
                <w:bCs/>
                <w:sz w:val="22"/>
                <w:szCs w:val="22"/>
                <w:lang w:val="en-ID" w:eastAsia="id-ID"/>
              </w:rPr>
            </w:pPr>
            <w:proofErr w:type="spellStart"/>
            <w:r w:rsidRPr="0041004F">
              <w:rPr>
                <w:rFonts w:ascii="Cambria" w:hAnsi="Cambria"/>
                <w:bCs/>
                <w:sz w:val="22"/>
                <w:szCs w:val="22"/>
                <w:lang w:val="en-ID" w:eastAsia="id-ID"/>
              </w:rPr>
              <w:t>Metode</w:t>
            </w:r>
            <w:proofErr w:type="spellEnd"/>
            <w:r w:rsidRPr="0041004F">
              <w:rPr>
                <w:rFonts w:ascii="Cambria" w:hAnsi="Cambria"/>
                <w:bCs/>
                <w:sz w:val="22"/>
                <w:szCs w:val="22"/>
                <w:lang w:val="en-ID" w:eastAsia="id-ID"/>
              </w:rPr>
              <w:t>:</w:t>
            </w:r>
          </w:p>
          <w:p w:rsidR="0041004F" w:rsidRPr="00142A28" w:rsidRDefault="0041004F" w:rsidP="00195FD4">
            <w:pPr>
              <w:rPr>
                <w:rFonts w:ascii="Cambria" w:hAnsi="Cambria"/>
                <w:bCs/>
                <w:i/>
                <w:iCs/>
                <w:kern w:val="28"/>
                <w:sz w:val="22"/>
                <w:szCs w:val="22"/>
                <w:lang w:eastAsia="x-none"/>
              </w:rPr>
            </w:pPr>
            <w:r w:rsidRPr="00142A28">
              <w:rPr>
                <w:rFonts w:ascii="Cambria" w:hAnsi="Cambria"/>
                <w:bCs/>
                <w:i/>
                <w:iCs/>
                <w:kern w:val="28"/>
                <w:sz w:val="22"/>
                <w:szCs w:val="22"/>
                <w:lang w:eastAsia="x-none"/>
              </w:rPr>
              <w:t>Small Group Discussion</w:t>
            </w:r>
          </w:p>
          <w:p w:rsidR="00142A28" w:rsidRDefault="00142A28" w:rsidP="00195FD4">
            <w:pPr>
              <w:rPr>
                <w:rFonts w:ascii="Cambria" w:hAnsi="Cambria"/>
                <w:bCs/>
                <w:iCs/>
                <w:kern w:val="28"/>
                <w:sz w:val="22"/>
                <w:szCs w:val="22"/>
                <w:lang w:eastAsia="x-none"/>
              </w:rPr>
            </w:pPr>
            <w:proofErr w:type="spellStart"/>
            <w:r>
              <w:rPr>
                <w:rFonts w:ascii="Cambria" w:hAnsi="Cambria"/>
                <w:bCs/>
                <w:iCs/>
                <w:kern w:val="28"/>
                <w:sz w:val="22"/>
                <w:szCs w:val="22"/>
                <w:lang w:eastAsia="x-none"/>
              </w:rPr>
              <w:t>Tugas:</w:t>
            </w:r>
            <w:proofErr w:type="spellEnd"/>
          </w:p>
          <w:p w:rsidR="0041004F" w:rsidRDefault="0041004F" w:rsidP="00195FD4">
            <w:pPr>
              <w:rPr>
                <w:rFonts w:ascii="Cambria" w:hAnsi="Cambria"/>
                <w:bCs/>
                <w:iCs/>
                <w:kern w:val="28"/>
                <w:sz w:val="22"/>
                <w:szCs w:val="22"/>
                <w:lang w:eastAsia="x-none"/>
              </w:rPr>
            </w:pPr>
            <w:proofErr w:type="spellStart"/>
            <w:r w:rsidRPr="0041004F">
              <w:rPr>
                <w:rFonts w:ascii="Cambria" w:hAnsi="Cambria"/>
                <w:bCs/>
                <w:iCs/>
                <w:kern w:val="28"/>
                <w:sz w:val="22"/>
                <w:szCs w:val="22"/>
                <w:lang w:eastAsia="x-none"/>
              </w:rPr>
              <w:t>kelompok</w:t>
            </w:r>
            <w:proofErr w:type="spellEnd"/>
          </w:p>
          <w:p w:rsidR="0041004F" w:rsidRDefault="0041004F" w:rsidP="00195FD4">
            <w:pPr>
              <w:rPr>
                <w:rFonts w:ascii="Cambria" w:hAnsi="Cambria"/>
                <w:bCs/>
                <w:iCs/>
                <w:kern w:val="28"/>
                <w:sz w:val="22"/>
                <w:szCs w:val="22"/>
                <w:lang w:eastAsia="x-none"/>
              </w:rPr>
            </w:pPr>
            <w:proofErr w:type="spellStart"/>
            <w:r>
              <w:rPr>
                <w:rFonts w:ascii="Cambria" w:hAnsi="Cambria"/>
                <w:bCs/>
                <w:iCs/>
                <w:kern w:val="28"/>
                <w:sz w:val="22"/>
                <w:szCs w:val="22"/>
                <w:lang w:eastAsia="x-none"/>
              </w:rPr>
              <w:t>Waktu</w:t>
            </w:r>
            <w:proofErr w:type="spellEnd"/>
            <w:r>
              <w:rPr>
                <w:rFonts w:ascii="Cambria" w:hAnsi="Cambria"/>
                <w:bCs/>
                <w:iCs/>
                <w:kern w:val="28"/>
                <w:sz w:val="22"/>
                <w:szCs w:val="22"/>
                <w:lang w:eastAsia="x-none"/>
              </w:rPr>
              <w:t>:</w:t>
            </w:r>
          </w:p>
          <w:p w:rsidR="0041004F" w:rsidRPr="0041004F" w:rsidRDefault="0041004F" w:rsidP="00195FD4">
            <w:pPr>
              <w:rPr>
                <w:rFonts w:ascii="Cambria" w:hAnsi="Cambria"/>
                <w:bCs/>
                <w:sz w:val="22"/>
                <w:szCs w:val="22"/>
                <w:lang w:val="en-ID" w:eastAsia="id-ID"/>
              </w:rPr>
            </w:pPr>
            <w:r>
              <w:rPr>
                <w:rFonts w:ascii="Cambria" w:hAnsi="Cambria"/>
                <w:bCs/>
                <w:iCs/>
                <w:kern w:val="28"/>
                <w:sz w:val="22"/>
                <w:szCs w:val="22"/>
                <w:lang w:eastAsia="x-none"/>
              </w:rPr>
              <w:t xml:space="preserve">9 x 50 </w:t>
            </w:r>
            <w:proofErr w:type="spellStart"/>
            <w:r>
              <w:rPr>
                <w:rFonts w:ascii="Cambria" w:hAnsi="Cambria"/>
                <w:bCs/>
                <w:iCs/>
                <w:kern w:val="28"/>
                <w:sz w:val="22"/>
                <w:szCs w:val="22"/>
                <w:lang w:eastAsia="x-none"/>
              </w:rPr>
              <w:t>menit</w:t>
            </w:r>
            <w:proofErr w:type="spellEnd"/>
          </w:p>
        </w:tc>
        <w:tc>
          <w:tcPr>
            <w:tcW w:w="1418" w:type="dxa"/>
            <w:gridSpan w:val="3"/>
          </w:tcPr>
          <w:p w:rsidR="00D740D9" w:rsidRPr="0041004F" w:rsidRDefault="0041004F" w:rsidP="0041004F">
            <w:pPr>
              <w:rPr>
                <w:rFonts w:ascii="Cambria" w:hAnsi="Cambria"/>
                <w:bCs/>
                <w:sz w:val="22"/>
                <w:szCs w:val="22"/>
                <w:lang w:eastAsia="id-ID"/>
              </w:rPr>
            </w:pPr>
            <w:proofErr w:type="spellStart"/>
            <w:r w:rsidRPr="0041004F">
              <w:rPr>
                <w:rFonts w:ascii="Cambria" w:hAnsi="Cambria"/>
                <w:bCs/>
                <w:sz w:val="22"/>
                <w:szCs w:val="22"/>
                <w:lang w:eastAsia="id-ID"/>
              </w:rPr>
              <w:t>Literasi</w:t>
            </w:r>
            <w:proofErr w:type="spellEnd"/>
            <w:r w:rsidRPr="0041004F">
              <w:rPr>
                <w:rFonts w:ascii="Cambria" w:hAnsi="Cambria"/>
                <w:bCs/>
                <w:sz w:val="22"/>
                <w:szCs w:val="22"/>
                <w:lang w:eastAsia="id-ID"/>
              </w:rPr>
              <w:t xml:space="preserve"> digital</w:t>
            </w:r>
          </w:p>
        </w:tc>
        <w:tc>
          <w:tcPr>
            <w:tcW w:w="1984" w:type="dxa"/>
            <w:gridSpan w:val="2"/>
            <w:shd w:val="clear" w:color="auto" w:fill="auto"/>
          </w:tcPr>
          <w:p w:rsidR="00D740D9" w:rsidRPr="006A0B29" w:rsidRDefault="006A0B29" w:rsidP="00195FD4">
            <w:pPr>
              <w:rPr>
                <w:rFonts w:ascii="Cambria" w:hAnsi="Cambria"/>
                <w:bCs/>
                <w:sz w:val="22"/>
                <w:szCs w:val="22"/>
                <w:lang w:eastAsia="id-ID"/>
              </w:rPr>
            </w:pPr>
            <w:proofErr w:type="spellStart"/>
            <w:r w:rsidRPr="006A0B29">
              <w:rPr>
                <w:rFonts w:ascii="Cambria" w:hAnsi="Cambria"/>
                <w:bCs/>
                <w:sz w:val="22"/>
                <w:szCs w:val="22"/>
                <w:lang w:eastAsia="id-ID"/>
              </w:rPr>
              <w:t>Artikel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hasil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penelitian</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dari</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jurnal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nasional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dan</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atau</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internasional</w:t>
            </w:r>
            <w:proofErr w:type="spellEnd"/>
          </w:p>
        </w:tc>
        <w:tc>
          <w:tcPr>
            <w:tcW w:w="1311" w:type="dxa"/>
            <w:shd w:val="clear" w:color="auto" w:fill="auto"/>
          </w:tcPr>
          <w:p w:rsidR="00D740D9" w:rsidRPr="006A0B29" w:rsidRDefault="006A0B29" w:rsidP="006A0B29">
            <w:pPr>
              <w:jc w:val="center"/>
              <w:rPr>
                <w:rFonts w:ascii="Cambria" w:hAnsi="Cambria"/>
                <w:bCs/>
                <w:sz w:val="22"/>
                <w:szCs w:val="22"/>
                <w:lang w:eastAsia="id-ID"/>
              </w:rPr>
            </w:pPr>
            <w:r w:rsidRPr="006A0B29">
              <w:rPr>
                <w:rFonts w:ascii="Cambria" w:hAnsi="Cambria"/>
                <w:bCs/>
                <w:sz w:val="22"/>
                <w:szCs w:val="22"/>
                <w:lang w:eastAsia="id-ID"/>
              </w:rPr>
              <w:t>15%</w:t>
            </w:r>
          </w:p>
        </w:tc>
      </w:tr>
      <w:tr w:rsidR="006A0B29" w:rsidRPr="00720600" w:rsidTr="00142A28">
        <w:tc>
          <w:tcPr>
            <w:tcW w:w="738" w:type="dxa"/>
            <w:tcBorders>
              <w:bottom w:val="single" w:sz="4" w:space="0" w:color="auto"/>
            </w:tcBorders>
            <w:shd w:val="clear" w:color="auto" w:fill="auto"/>
          </w:tcPr>
          <w:p w:rsidR="006A0B29" w:rsidRPr="00720600" w:rsidRDefault="006A0B29" w:rsidP="005152AB">
            <w:pPr>
              <w:ind w:right="-108"/>
              <w:jc w:val="center"/>
              <w:rPr>
                <w:rFonts w:ascii="Cambria" w:hAnsi="Cambria"/>
                <w:b/>
                <w:bCs/>
                <w:sz w:val="22"/>
                <w:szCs w:val="22"/>
                <w:lang w:eastAsia="id-ID"/>
              </w:rPr>
            </w:pPr>
            <w:r>
              <w:rPr>
                <w:rFonts w:ascii="Cambria" w:hAnsi="Cambria"/>
                <w:b/>
                <w:bCs/>
                <w:sz w:val="22"/>
                <w:szCs w:val="22"/>
                <w:lang w:eastAsia="id-ID"/>
              </w:rPr>
              <w:t>12-15</w:t>
            </w:r>
          </w:p>
        </w:tc>
        <w:tc>
          <w:tcPr>
            <w:tcW w:w="2807" w:type="dxa"/>
            <w:gridSpan w:val="2"/>
            <w:tcBorders>
              <w:bottom w:val="single" w:sz="4" w:space="0" w:color="auto"/>
            </w:tcBorders>
            <w:shd w:val="clear" w:color="auto" w:fill="auto"/>
          </w:tcPr>
          <w:p w:rsidR="006A0B29" w:rsidRPr="00EB04F8" w:rsidRDefault="006A0B29" w:rsidP="00A45A19">
            <w:pPr>
              <w:rPr>
                <w:rFonts w:ascii="Cambria" w:hAnsi="Cambria"/>
                <w:sz w:val="22"/>
                <w:szCs w:val="22"/>
                <w:lang w:val="sv-SE"/>
              </w:rPr>
            </w:pPr>
            <w:r>
              <w:rPr>
                <w:rFonts w:ascii="Cambria" w:hAnsi="Cambria"/>
                <w:sz w:val="22"/>
                <w:szCs w:val="22"/>
                <w:lang w:val="sv-SE"/>
              </w:rPr>
              <w:t>Mempresentasikan hasil kajian artikel nasional dan ata</w:t>
            </w:r>
            <w:r>
              <w:rPr>
                <w:rFonts w:ascii="Cambria" w:hAnsi="Cambria"/>
                <w:sz w:val="22"/>
                <w:szCs w:val="22"/>
                <w:lang w:val="sv-SE"/>
              </w:rPr>
              <w:t>u internasional baik secara lisan</w:t>
            </w:r>
            <w:r>
              <w:rPr>
                <w:rFonts w:ascii="Cambria" w:hAnsi="Cambria"/>
                <w:sz w:val="22"/>
                <w:szCs w:val="22"/>
                <w:lang w:val="sv-SE"/>
              </w:rPr>
              <w:t xml:space="preserve"> maupun tulisan</w:t>
            </w:r>
          </w:p>
        </w:tc>
        <w:tc>
          <w:tcPr>
            <w:tcW w:w="3798" w:type="dxa"/>
            <w:gridSpan w:val="3"/>
            <w:tcBorders>
              <w:bottom w:val="single" w:sz="4" w:space="0" w:color="auto"/>
            </w:tcBorders>
            <w:shd w:val="clear" w:color="auto" w:fill="auto"/>
          </w:tcPr>
          <w:p w:rsidR="006A0B29" w:rsidRDefault="006A0B29" w:rsidP="00142A28">
            <w:pPr>
              <w:pStyle w:val="ListParagraph"/>
              <w:numPr>
                <w:ilvl w:val="0"/>
                <w:numId w:val="13"/>
              </w:numPr>
              <w:autoSpaceDE/>
              <w:autoSpaceDN/>
              <w:ind w:left="288" w:hanging="283"/>
              <w:rPr>
                <w:rFonts w:ascii="Cambria" w:hAnsi="Cambria"/>
                <w:sz w:val="22"/>
                <w:szCs w:val="22"/>
                <w:lang w:val="en-ID"/>
              </w:rPr>
            </w:pPr>
            <w:proofErr w:type="spellStart"/>
            <w:r>
              <w:rPr>
                <w:rFonts w:ascii="Cambria" w:hAnsi="Cambria"/>
                <w:sz w:val="22"/>
                <w:szCs w:val="22"/>
                <w:lang w:val="en-ID"/>
              </w:rPr>
              <w:t>Mampu</w:t>
            </w:r>
            <w:proofErr w:type="spellEnd"/>
            <w:r>
              <w:rPr>
                <w:rFonts w:ascii="Cambria" w:hAnsi="Cambria"/>
                <w:sz w:val="22"/>
                <w:szCs w:val="22"/>
                <w:lang w:val="en-ID"/>
              </w:rPr>
              <w:t xml:space="preserve"> </w:t>
            </w:r>
            <w:proofErr w:type="spellStart"/>
            <w:r>
              <w:rPr>
                <w:rFonts w:ascii="Cambria" w:hAnsi="Cambria"/>
                <w:sz w:val="22"/>
                <w:szCs w:val="22"/>
                <w:lang w:val="en-ID"/>
              </w:rPr>
              <w:t>menyampaikan</w:t>
            </w:r>
            <w:proofErr w:type="spellEnd"/>
            <w:r>
              <w:rPr>
                <w:rFonts w:ascii="Cambria" w:hAnsi="Cambria"/>
                <w:sz w:val="22"/>
                <w:szCs w:val="22"/>
                <w:lang w:val="en-ID"/>
              </w:rPr>
              <w:t xml:space="preserve"> </w:t>
            </w:r>
            <w:proofErr w:type="spellStart"/>
            <w:r>
              <w:rPr>
                <w:rFonts w:ascii="Cambria" w:hAnsi="Cambria"/>
                <w:sz w:val="22"/>
                <w:szCs w:val="22"/>
                <w:lang w:val="en-ID"/>
              </w:rPr>
              <w:t>substansi</w:t>
            </w:r>
            <w:proofErr w:type="spellEnd"/>
            <w:r>
              <w:rPr>
                <w:rFonts w:ascii="Cambria" w:hAnsi="Cambria"/>
                <w:sz w:val="22"/>
                <w:szCs w:val="22"/>
                <w:lang w:val="en-ID"/>
              </w:rPr>
              <w:t xml:space="preserve"> </w:t>
            </w:r>
            <w:proofErr w:type="spellStart"/>
            <w:r>
              <w:rPr>
                <w:rFonts w:ascii="Cambria" w:hAnsi="Cambria"/>
                <w:sz w:val="22"/>
                <w:szCs w:val="22"/>
                <w:lang w:val="en-ID"/>
              </w:rPr>
              <w:t>hasil</w:t>
            </w:r>
            <w:proofErr w:type="spellEnd"/>
            <w:r>
              <w:rPr>
                <w:rFonts w:ascii="Cambria" w:hAnsi="Cambria"/>
                <w:sz w:val="22"/>
                <w:szCs w:val="22"/>
                <w:lang w:val="en-ID"/>
              </w:rPr>
              <w:t xml:space="preserve"> </w:t>
            </w:r>
            <w:proofErr w:type="spellStart"/>
            <w:r>
              <w:rPr>
                <w:rFonts w:ascii="Cambria" w:hAnsi="Cambria"/>
                <w:sz w:val="22"/>
                <w:szCs w:val="22"/>
                <w:lang w:val="en-ID"/>
              </w:rPr>
              <w:t>kajian</w:t>
            </w:r>
            <w:proofErr w:type="spellEnd"/>
            <w:r>
              <w:rPr>
                <w:rFonts w:ascii="Cambria" w:hAnsi="Cambria"/>
                <w:sz w:val="22"/>
                <w:szCs w:val="22"/>
                <w:lang w:val="en-ID"/>
              </w:rPr>
              <w:t xml:space="preserve"> </w:t>
            </w:r>
            <w:proofErr w:type="spellStart"/>
            <w:r>
              <w:rPr>
                <w:rFonts w:ascii="Cambria" w:hAnsi="Cambria"/>
                <w:sz w:val="22"/>
                <w:szCs w:val="22"/>
                <w:lang w:val="en-ID"/>
              </w:rPr>
              <w:t>dengan</w:t>
            </w:r>
            <w:proofErr w:type="spellEnd"/>
            <w:r>
              <w:rPr>
                <w:rFonts w:ascii="Cambria" w:hAnsi="Cambria"/>
                <w:sz w:val="22"/>
                <w:szCs w:val="22"/>
                <w:lang w:val="en-ID"/>
              </w:rPr>
              <w:t xml:space="preserve"> </w:t>
            </w:r>
            <w:proofErr w:type="spellStart"/>
            <w:r>
              <w:rPr>
                <w:rFonts w:ascii="Cambria" w:hAnsi="Cambria"/>
                <w:sz w:val="22"/>
                <w:szCs w:val="22"/>
                <w:lang w:val="en-ID"/>
              </w:rPr>
              <w:t>benar</w:t>
            </w:r>
            <w:proofErr w:type="spellEnd"/>
          </w:p>
          <w:p w:rsidR="006A0B29" w:rsidRDefault="006A0B29" w:rsidP="00142A28">
            <w:pPr>
              <w:pStyle w:val="ListParagraph"/>
              <w:numPr>
                <w:ilvl w:val="0"/>
                <w:numId w:val="13"/>
              </w:numPr>
              <w:autoSpaceDE/>
              <w:autoSpaceDN/>
              <w:ind w:left="288" w:hanging="283"/>
              <w:rPr>
                <w:rFonts w:ascii="Cambria" w:hAnsi="Cambria"/>
                <w:sz w:val="22"/>
                <w:szCs w:val="22"/>
                <w:lang w:val="en-ID"/>
              </w:rPr>
            </w:pPr>
            <w:proofErr w:type="spellStart"/>
            <w:r>
              <w:rPr>
                <w:rFonts w:ascii="Cambria" w:hAnsi="Cambria"/>
                <w:sz w:val="22"/>
                <w:szCs w:val="22"/>
                <w:lang w:val="en-ID"/>
              </w:rPr>
              <w:t>Mampu</w:t>
            </w:r>
            <w:proofErr w:type="spellEnd"/>
            <w:r>
              <w:rPr>
                <w:rFonts w:ascii="Cambria" w:hAnsi="Cambria"/>
                <w:sz w:val="22"/>
                <w:szCs w:val="22"/>
                <w:lang w:val="en-ID"/>
              </w:rPr>
              <w:t xml:space="preserve"> </w:t>
            </w:r>
            <w:proofErr w:type="spellStart"/>
            <w:r>
              <w:rPr>
                <w:rFonts w:ascii="Cambria" w:hAnsi="Cambria"/>
                <w:sz w:val="22"/>
                <w:szCs w:val="22"/>
                <w:lang w:val="en-ID"/>
              </w:rPr>
              <w:t>mengkomunikasikan</w:t>
            </w:r>
            <w:proofErr w:type="spellEnd"/>
            <w:r>
              <w:rPr>
                <w:rFonts w:ascii="Cambria" w:hAnsi="Cambria"/>
                <w:sz w:val="22"/>
                <w:szCs w:val="22"/>
                <w:lang w:val="en-ID"/>
              </w:rPr>
              <w:t xml:space="preserve"> </w:t>
            </w:r>
            <w:proofErr w:type="spellStart"/>
            <w:r>
              <w:rPr>
                <w:rFonts w:ascii="Cambria" w:hAnsi="Cambria"/>
                <w:sz w:val="22"/>
                <w:szCs w:val="22"/>
                <w:lang w:val="en-ID"/>
              </w:rPr>
              <w:t>hasil</w:t>
            </w:r>
            <w:proofErr w:type="spellEnd"/>
            <w:r>
              <w:rPr>
                <w:rFonts w:ascii="Cambria" w:hAnsi="Cambria"/>
                <w:sz w:val="22"/>
                <w:szCs w:val="22"/>
                <w:lang w:val="en-ID"/>
              </w:rPr>
              <w:t xml:space="preserve"> review </w:t>
            </w:r>
            <w:proofErr w:type="spellStart"/>
            <w:r>
              <w:rPr>
                <w:rFonts w:ascii="Cambria" w:hAnsi="Cambria"/>
                <w:sz w:val="22"/>
                <w:szCs w:val="22"/>
                <w:lang w:val="en-ID"/>
              </w:rPr>
              <w:t>baik</w:t>
            </w:r>
            <w:proofErr w:type="spellEnd"/>
            <w:r>
              <w:rPr>
                <w:rFonts w:ascii="Cambria" w:hAnsi="Cambria"/>
                <w:sz w:val="22"/>
                <w:szCs w:val="22"/>
                <w:lang w:val="en-ID"/>
              </w:rPr>
              <w:t xml:space="preserve"> </w:t>
            </w:r>
            <w:proofErr w:type="spellStart"/>
            <w:r>
              <w:rPr>
                <w:rFonts w:ascii="Cambria" w:hAnsi="Cambria"/>
                <w:sz w:val="22"/>
                <w:szCs w:val="22"/>
                <w:lang w:val="en-ID"/>
              </w:rPr>
              <w:t>secara</w:t>
            </w:r>
            <w:proofErr w:type="spellEnd"/>
            <w:r>
              <w:rPr>
                <w:rFonts w:ascii="Cambria" w:hAnsi="Cambria"/>
                <w:sz w:val="22"/>
                <w:szCs w:val="22"/>
                <w:lang w:val="en-ID"/>
              </w:rPr>
              <w:t xml:space="preserve"> </w:t>
            </w:r>
            <w:proofErr w:type="spellStart"/>
            <w:r>
              <w:rPr>
                <w:rFonts w:ascii="Cambria" w:hAnsi="Cambria"/>
                <w:sz w:val="22"/>
                <w:szCs w:val="22"/>
                <w:lang w:val="en-ID"/>
              </w:rPr>
              <w:t>lisan</w:t>
            </w:r>
            <w:proofErr w:type="spellEnd"/>
            <w:r>
              <w:rPr>
                <w:rFonts w:ascii="Cambria" w:hAnsi="Cambria"/>
                <w:sz w:val="22"/>
                <w:szCs w:val="22"/>
                <w:lang w:val="en-ID"/>
              </w:rPr>
              <w:t xml:space="preserve"> </w:t>
            </w:r>
            <w:proofErr w:type="spellStart"/>
            <w:r>
              <w:rPr>
                <w:rFonts w:ascii="Cambria" w:hAnsi="Cambria"/>
                <w:sz w:val="22"/>
                <w:szCs w:val="22"/>
                <w:lang w:val="en-ID"/>
              </w:rPr>
              <w:t>maupun</w:t>
            </w:r>
            <w:proofErr w:type="spellEnd"/>
            <w:r>
              <w:rPr>
                <w:rFonts w:ascii="Cambria" w:hAnsi="Cambria"/>
                <w:sz w:val="22"/>
                <w:szCs w:val="22"/>
                <w:lang w:val="en-ID"/>
              </w:rPr>
              <w:t xml:space="preserve"> </w:t>
            </w:r>
            <w:proofErr w:type="spellStart"/>
            <w:r>
              <w:rPr>
                <w:rFonts w:ascii="Cambria" w:hAnsi="Cambria"/>
                <w:sz w:val="22"/>
                <w:szCs w:val="22"/>
                <w:lang w:val="en-ID"/>
              </w:rPr>
              <w:t>tulisan</w:t>
            </w:r>
            <w:proofErr w:type="spellEnd"/>
          </w:p>
          <w:p w:rsidR="006A0B29" w:rsidRPr="00142A28" w:rsidRDefault="006A0B29" w:rsidP="00142A28">
            <w:pPr>
              <w:pStyle w:val="ListParagraph"/>
              <w:numPr>
                <w:ilvl w:val="0"/>
                <w:numId w:val="13"/>
              </w:numPr>
              <w:autoSpaceDE/>
              <w:autoSpaceDN/>
              <w:ind w:left="288" w:hanging="283"/>
              <w:rPr>
                <w:rFonts w:ascii="Cambria" w:hAnsi="Cambria"/>
                <w:sz w:val="22"/>
                <w:szCs w:val="22"/>
                <w:lang w:val="en-ID"/>
              </w:rPr>
            </w:pPr>
            <w:proofErr w:type="spellStart"/>
            <w:r>
              <w:rPr>
                <w:rFonts w:ascii="Cambria" w:hAnsi="Cambria"/>
                <w:sz w:val="22"/>
                <w:szCs w:val="22"/>
                <w:lang w:val="en-ID"/>
              </w:rPr>
              <w:lastRenderedPageBreak/>
              <w:t>Penyampaian</w:t>
            </w:r>
            <w:proofErr w:type="spellEnd"/>
            <w:r>
              <w:rPr>
                <w:rFonts w:ascii="Cambria" w:hAnsi="Cambria"/>
                <w:sz w:val="22"/>
                <w:szCs w:val="22"/>
                <w:lang w:val="en-ID"/>
              </w:rPr>
              <w:t xml:space="preserve"> </w:t>
            </w:r>
            <w:proofErr w:type="spellStart"/>
            <w:r>
              <w:rPr>
                <w:rFonts w:ascii="Cambria" w:hAnsi="Cambria"/>
                <w:sz w:val="22"/>
                <w:szCs w:val="22"/>
                <w:lang w:val="en-ID"/>
              </w:rPr>
              <w:t>hasil</w:t>
            </w:r>
            <w:proofErr w:type="spellEnd"/>
            <w:r>
              <w:rPr>
                <w:rFonts w:ascii="Cambria" w:hAnsi="Cambria"/>
                <w:sz w:val="22"/>
                <w:szCs w:val="22"/>
                <w:lang w:val="en-ID"/>
              </w:rPr>
              <w:t xml:space="preserve"> review </w:t>
            </w:r>
            <w:proofErr w:type="spellStart"/>
            <w:r>
              <w:rPr>
                <w:rFonts w:ascii="Cambria" w:hAnsi="Cambria"/>
                <w:sz w:val="22"/>
                <w:szCs w:val="22"/>
                <w:lang w:val="en-ID"/>
              </w:rPr>
              <w:t>mudah</w:t>
            </w:r>
            <w:proofErr w:type="spellEnd"/>
            <w:r>
              <w:rPr>
                <w:rFonts w:ascii="Cambria" w:hAnsi="Cambria"/>
                <w:sz w:val="22"/>
                <w:szCs w:val="22"/>
                <w:lang w:val="en-ID"/>
              </w:rPr>
              <w:t xml:space="preserve"> </w:t>
            </w:r>
            <w:proofErr w:type="spellStart"/>
            <w:r>
              <w:rPr>
                <w:rFonts w:ascii="Cambria" w:hAnsi="Cambria"/>
                <w:sz w:val="22"/>
                <w:szCs w:val="22"/>
                <w:lang w:val="en-ID"/>
              </w:rPr>
              <w:t>dipahami</w:t>
            </w:r>
            <w:proofErr w:type="spellEnd"/>
            <w:r>
              <w:rPr>
                <w:rFonts w:ascii="Cambria" w:hAnsi="Cambria"/>
                <w:sz w:val="22"/>
                <w:szCs w:val="22"/>
                <w:lang w:val="en-ID"/>
              </w:rPr>
              <w:t xml:space="preserve"> </w:t>
            </w:r>
            <w:proofErr w:type="spellStart"/>
            <w:r>
              <w:rPr>
                <w:rFonts w:ascii="Cambria" w:hAnsi="Cambria"/>
                <w:sz w:val="22"/>
                <w:szCs w:val="22"/>
                <w:lang w:val="en-ID"/>
              </w:rPr>
              <w:t>oleh</w:t>
            </w:r>
            <w:proofErr w:type="spellEnd"/>
            <w:r>
              <w:rPr>
                <w:rFonts w:ascii="Cambria" w:hAnsi="Cambria"/>
                <w:sz w:val="22"/>
                <w:szCs w:val="22"/>
                <w:lang w:val="en-ID"/>
              </w:rPr>
              <w:t xml:space="preserve"> </w:t>
            </w:r>
            <w:proofErr w:type="spellStart"/>
            <w:r>
              <w:rPr>
                <w:rFonts w:ascii="Cambria" w:hAnsi="Cambria"/>
                <w:sz w:val="22"/>
                <w:szCs w:val="22"/>
                <w:lang w:val="en-ID"/>
              </w:rPr>
              <w:t>audien</w:t>
            </w:r>
            <w:proofErr w:type="spellEnd"/>
          </w:p>
        </w:tc>
        <w:tc>
          <w:tcPr>
            <w:tcW w:w="1701" w:type="dxa"/>
            <w:gridSpan w:val="3"/>
            <w:tcBorders>
              <w:bottom w:val="single" w:sz="4" w:space="0" w:color="auto"/>
            </w:tcBorders>
            <w:shd w:val="clear" w:color="auto" w:fill="auto"/>
          </w:tcPr>
          <w:p w:rsidR="006A0B29" w:rsidRDefault="006A0B29" w:rsidP="00A45A19">
            <w:pPr>
              <w:rPr>
                <w:rFonts w:ascii="Cambria" w:hAnsi="Cambria"/>
                <w:sz w:val="22"/>
                <w:szCs w:val="22"/>
              </w:rPr>
            </w:pPr>
            <w:proofErr w:type="spellStart"/>
            <w:r>
              <w:rPr>
                <w:rFonts w:ascii="Cambria" w:hAnsi="Cambria"/>
                <w:sz w:val="22"/>
                <w:szCs w:val="22"/>
              </w:rPr>
              <w:lastRenderedPageBreak/>
              <w:t>Kriteria</w:t>
            </w:r>
            <w:proofErr w:type="spellEnd"/>
            <w:r>
              <w:rPr>
                <w:rFonts w:ascii="Cambria" w:hAnsi="Cambria"/>
                <w:sz w:val="22"/>
                <w:szCs w:val="22"/>
              </w:rPr>
              <w:t xml:space="preserve">: </w:t>
            </w:r>
            <w:proofErr w:type="spellStart"/>
            <w:r>
              <w:rPr>
                <w:rFonts w:ascii="Cambria" w:hAnsi="Cambria"/>
                <w:sz w:val="22"/>
                <w:szCs w:val="22"/>
              </w:rPr>
              <w:t>Kuantitatif</w:t>
            </w:r>
            <w:proofErr w:type="spellEnd"/>
          </w:p>
          <w:p w:rsidR="006A0B29" w:rsidRPr="00720600" w:rsidRDefault="006A0B29" w:rsidP="00A45A19">
            <w:pPr>
              <w:rPr>
                <w:rFonts w:ascii="Cambria" w:hAnsi="Cambria"/>
                <w:sz w:val="22"/>
                <w:szCs w:val="22"/>
              </w:rPr>
            </w:pPr>
            <w:proofErr w:type="spellStart"/>
            <w:r>
              <w:rPr>
                <w:rFonts w:ascii="Cambria" w:hAnsi="Cambria"/>
                <w:sz w:val="22"/>
                <w:szCs w:val="22"/>
              </w:rPr>
              <w:t>Bentuk</w:t>
            </w:r>
            <w:proofErr w:type="spellEnd"/>
            <w:r>
              <w:rPr>
                <w:rFonts w:ascii="Cambria" w:hAnsi="Cambria"/>
                <w:sz w:val="22"/>
                <w:szCs w:val="22"/>
              </w:rPr>
              <w:t>: non-</w:t>
            </w:r>
            <w:proofErr w:type="spellStart"/>
            <w:r>
              <w:rPr>
                <w:rFonts w:ascii="Cambria" w:hAnsi="Cambria"/>
                <w:sz w:val="22"/>
                <w:szCs w:val="22"/>
              </w:rPr>
              <w:t>tes</w:t>
            </w:r>
            <w:proofErr w:type="spellEnd"/>
          </w:p>
        </w:tc>
        <w:tc>
          <w:tcPr>
            <w:tcW w:w="1701" w:type="dxa"/>
            <w:gridSpan w:val="2"/>
            <w:tcBorders>
              <w:bottom w:val="single" w:sz="4" w:space="0" w:color="auto"/>
            </w:tcBorders>
            <w:shd w:val="clear" w:color="auto" w:fill="auto"/>
          </w:tcPr>
          <w:p w:rsidR="006A0B29" w:rsidRPr="00142A28" w:rsidRDefault="006A0B29" w:rsidP="00195FD4">
            <w:pPr>
              <w:rPr>
                <w:rFonts w:ascii="Cambria" w:hAnsi="Cambria"/>
                <w:bCs/>
                <w:sz w:val="22"/>
                <w:szCs w:val="22"/>
                <w:lang w:val="en-ID" w:eastAsia="id-ID"/>
              </w:rPr>
            </w:pPr>
            <w:proofErr w:type="spellStart"/>
            <w:r w:rsidRPr="00142A28">
              <w:rPr>
                <w:rFonts w:ascii="Cambria" w:hAnsi="Cambria"/>
                <w:bCs/>
                <w:sz w:val="22"/>
                <w:szCs w:val="22"/>
                <w:lang w:val="en-ID" w:eastAsia="id-ID"/>
              </w:rPr>
              <w:t>Bentuk</w:t>
            </w:r>
            <w:proofErr w:type="spellEnd"/>
            <w:r w:rsidRPr="00142A28">
              <w:rPr>
                <w:rFonts w:ascii="Cambria" w:hAnsi="Cambria"/>
                <w:bCs/>
                <w:sz w:val="22"/>
                <w:szCs w:val="22"/>
                <w:lang w:val="en-ID" w:eastAsia="id-ID"/>
              </w:rPr>
              <w:t xml:space="preserve">: </w:t>
            </w:r>
            <w:proofErr w:type="spellStart"/>
            <w:r w:rsidRPr="00142A28">
              <w:rPr>
                <w:rFonts w:ascii="Cambria" w:hAnsi="Cambria"/>
                <w:bCs/>
                <w:sz w:val="22"/>
                <w:szCs w:val="22"/>
                <w:lang w:val="en-ID" w:eastAsia="id-ID"/>
              </w:rPr>
              <w:t>presentasi</w:t>
            </w:r>
            <w:proofErr w:type="spellEnd"/>
          </w:p>
          <w:p w:rsidR="006A0B29" w:rsidRPr="00142A28" w:rsidRDefault="006A0B29" w:rsidP="00195FD4">
            <w:pPr>
              <w:rPr>
                <w:rFonts w:ascii="Cambria" w:hAnsi="Cambria"/>
                <w:bCs/>
                <w:sz w:val="22"/>
                <w:szCs w:val="22"/>
                <w:lang w:val="en-ID" w:eastAsia="id-ID"/>
              </w:rPr>
            </w:pPr>
            <w:proofErr w:type="spellStart"/>
            <w:r w:rsidRPr="00142A28">
              <w:rPr>
                <w:rFonts w:ascii="Cambria" w:hAnsi="Cambria"/>
                <w:bCs/>
                <w:sz w:val="22"/>
                <w:szCs w:val="22"/>
                <w:lang w:val="en-ID" w:eastAsia="id-ID"/>
              </w:rPr>
              <w:t>Metode</w:t>
            </w:r>
            <w:proofErr w:type="spellEnd"/>
            <w:r w:rsidRPr="00142A28">
              <w:rPr>
                <w:rFonts w:ascii="Cambria" w:hAnsi="Cambria"/>
                <w:bCs/>
                <w:sz w:val="22"/>
                <w:szCs w:val="22"/>
                <w:lang w:val="en-ID" w:eastAsia="id-ID"/>
              </w:rPr>
              <w:t xml:space="preserve">: </w:t>
            </w:r>
            <w:r w:rsidRPr="00142A28">
              <w:rPr>
                <w:rFonts w:ascii="Cambria" w:hAnsi="Cambria"/>
                <w:bCs/>
                <w:i/>
                <w:sz w:val="22"/>
                <w:szCs w:val="22"/>
                <w:lang w:val="en-ID" w:eastAsia="id-ID"/>
              </w:rPr>
              <w:t>collaborative learning</w:t>
            </w:r>
          </w:p>
          <w:p w:rsidR="006A0B29" w:rsidRPr="00142A28" w:rsidRDefault="006A0B29" w:rsidP="00195FD4">
            <w:pPr>
              <w:rPr>
                <w:rFonts w:ascii="Cambria" w:hAnsi="Cambria"/>
                <w:bCs/>
                <w:sz w:val="22"/>
                <w:szCs w:val="22"/>
                <w:lang w:val="en-ID" w:eastAsia="id-ID"/>
              </w:rPr>
            </w:pPr>
            <w:proofErr w:type="spellStart"/>
            <w:r w:rsidRPr="00142A28">
              <w:rPr>
                <w:rFonts w:ascii="Cambria" w:hAnsi="Cambria"/>
                <w:bCs/>
                <w:sz w:val="22"/>
                <w:szCs w:val="22"/>
                <w:lang w:val="en-ID" w:eastAsia="id-ID"/>
              </w:rPr>
              <w:lastRenderedPageBreak/>
              <w:t>Tugas</w:t>
            </w:r>
            <w:proofErr w:type="spellEnd"/>
            <w:r w:rsidRPr="00142A28">
              <w:rPr>
                <w:rFonts w:ascii="Cambria" w:hAnsi="Cambria"/>
                <w:bCs/>
                <w:sz w:val="22"/>
                <w:szCs w:val="22"/>
                <w:lang w:val="en-ID" w:eastAsia="id-ID"/>
              </w:rPr>
              <w:t xml:space="preserve">: </w:t>
            </w:r>
            <w:proofErr w:type="spellStart"/>
            <w:r w:rsidRPr="00142A28">
              <w:rPr>
                <w:rFonts w:ascii="Cambria" w:hAnsi="Cambria"/>
                <w:bCs/>
                <w:sz w:val="22"/>
                <w:szCs w:val="22"/>
                <w:lang w:val="en-ID" w:eastAsia="id-ID"/>
              </w:rPr>
              <w:t>kelompok</w:t>
            </w:r>
            <w:proofErr w:type="spellEnd"/>
          </w:p>
          <w:p w:rsidR="006A0B29" w:rsidRPr="00142A28" w:rsidRDefault="006A0B29" w:rsidP="00195FD4">
            <w:pPr>
              <w:rPr>
                <w:rFonts w:ascii="Cambria" w:hAnsi="Cambria"/>
                <w:bCs/>
                <w:sz w:val="22"/>
                <w:szCs w:val="22"/>
                <w:lang w:val="en-ID" w:eastAsia="id-ID"/>
              </w:rPr>
            </w:pPr>
            <w:proofErr w:type="spellStart"/>
            <w:r w:rsidRPr="00142A28">
              <w:rPr>
                <w:rFonts w:ascii="Cambria" w:hAnsi="Cambria"/>
                <w:bCs/>
                <w:sz w:val="22"/>
                <w:szCs w:val="22"/>
                <w:lang w:val="en-ID" w:eastAsia="id-ID"/>
              </w:rPr>
              <w:t>Waktu</w:t>
            </w:r>
            <w:proofErr w:type="spellEnd"/>
            <w:r w:rsidRPr="00142A28">
              <w:rPr>
                <w:rFonts w:ascii="Cambria" w:hAnsi="Cambria"/>
                <w:bCs/>
                <w:sz w:val="22"/>
                <w:szCs w:val="22"/>
                <w:lang w:val="en-ID" w:eastAsia="id-ID"/>
              </w:rPr>
              <w:t>:</w:t>
            </w:r>
          </w:p>
          <w:p w:rsidR="006A0B29" w:rsidRPr="00142A28" w:rsidRDefault="006A0B29" w:rsidP="00195FD4">
            <w:pPr>
              <w:rPr>
                <w:rFonts w:ascii="Cambria" w:hAnsi="Cambria"/>
                <w:bCs/>
                <w:sz w:val="22"/>
                <w:szCs w:val="22"/>
                <w:lang w:val="en-ID" w:eastAsia="id-ID"/>
              </w:rPr>
            </w:pPr>
            <w:r w:rsidRPr="00142A28">
              <w:rPr>
                <w:rFonts w:ascii="Cambria" w:hAnsi="Cambria"/>
                <w:bCs/>
                <w:sz w:val="22"/>
                <w:szCs w:val="22"/>
                <w:lang w:val="en-ID" w:eastAsia="id-ID"/>
              </w:rPr>
              <w:t xml:space="preserve">12 x 50 </w:t>
            </w:r>
            <w:proofErr w:type="spellStart"/>
            <w:r w:rsidRPr="00142A28">
              <w:rPr>
                <w:rFonts w:ascii="Cambria" w:hAnsi="Cambria"/>
                <w:bCs/>
                <w:sz w:val="22"/>
                <w:szCs w:val="22"/>
                <w:lang w:val="en-ID" w:eastAsia="id-ID"/>
              </w:rPr>
              <w:t>menit</w:t>
            </w:r>
            <w:proofErr w:type="spellEnd"/>
          </w:p>
        </w:tc>
        <w:tc>
          <w:tcPr>
            <w:tcW w:w="1418" w:type="dxa"/>
            <w:gridSpan w:val="3"/>
            <w:tcBorders>
              <w:bottom w:val="single" w:sz="4" w:space="0" w:color="auto"/>
            </w:tcBorders>
          </w:tcPr>
          <w:p w:rsidR="006A0B29" w:rsidRPr="00720600" w:rsidRDefault="006A0B29" w:rsidP="005A6A3B">
            <w:pPr>
              <w:jc w:val="center"/>
              <w:rPr>
                <w:rFonts w:ascii="Cambria" w:hAnsi="Cambria"/>
                <w:b/>
                <w:bCs/>
                <w:sz w:val="22"/>
                <w:szCs w:val="22"/>
                <w:lang w:eastAsia="id-ID"/>
              </w:rPr>
            </w:pPr>
            <w:r>
              <w:rPr>
                <w:rFonts w:ascii="Cambria" w:hAnsi="Cambria"/>
                <w:b/>
                <w:bCs/>
                <w:sz w:val="22"/>
                <w:szCs w:val="22"/>
                <w:lang w:eastAsia="id-ID"/>
              </w:rPr>
              <w:lastRenderedPageBreak/>
              <w:t>-</w:t>
            </w:r>
          </w:p>
        </w:tc>
        <w:tc>
          <w:tcPr>
            <w:tcW w:w="1984" w:type="dxa"/>
            <w:gridSpan w:val="2"/>
            <w:tcBorders>
              <w:bottom w:val="single" w:sz="4" w:space="0" w:color="auto"/>
            </w:tcBorders>
            <w:shd w:val="clear" w:color="auto" w:fill="auto"/>
          </w:tcPr>
          <w:p w:rsidR="006A0B29" w:rsidRPr="006A0B29" w:rsidRDefault="006A0B29" w:rsidP="00A45A19">
            <w:pPr>
              <w:rPr>
                <w:rFonts w:ascii="Cambria" w:hAnsi="Cambria"/>
                <w:bCs/>
                <w:sz w:val="22"/>
                <w:szCs w:val="22"/>
                <w:lang w:eastAsia="id-ID"/>
              </w:rPr>
            </w:pPr>
            <w:proofErr w:type="spellStart"/>
            <w:r w:rsidRPr="006A0B29">
              <w:rPr>
                <w:rFonts w:ascii="Cambria" w:hAnsi="Cambria"/>
                <w:bCs/>
                <w:sz w:val="22"/>
                <w:szCs w:val="22"/>
                <w:lang w:eastAsia="id-ID"/>
              </w:rPr>
              <w:t>Artikel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hasil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penelitian</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dari</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jurnal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nasional</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dan</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atau</w:t>
            </w:r>
            <w:proofErr w:type="spellEnd"/>
            <w:r w:rsidRPr="006A0B29">
              <w:rPr>
                <w:rFonts w:ascii="Cambria" w:hAnsi="Cambria"/>
                <w:bCs/>
                <w:sz w:val="22"/>
                <w:szCs w:val="22"/>
                <w:lang w:eastAsia="id-ID"/>
              </w:rPr>
              <w:t xml:space="preserve"> </w:t>
            </w:r>
            <w:proofErr w:type="spellStart"/>
            <w:r w:rsidRPr="006A0B29">
              <w:rPr>
                <w:rFonts w:ascii="Cambria" w:hAnsi="Cambria"/>
                <w:bCs/>
                <w:sz w:val="22"/>
                <w:szCs w:val="22"/>
                <w:lang w:eastAsia="id-ID"/>
              </w:rPr>
              <w:t>internasional</w:t>
            </w:r>
            <w:proofErr w:type="spellEnd"/>
          </w:p>
        </w:tc>
        <w:tc>
          <w:tcPr>
            <w:tcW w:w="1311" w:type="dxa"/>
            <w:tcBorders>
              <w:bottom w:val="single" w:sz="4" w:space="0" w:color="auto"/>
            </w:tcBorders>
            <w:shd w:val="clear" w:color="auto" w:fill="auto"/>
          </w:tcPr>
          <w:p w:rsidR="006A0B29" w:rsidRPr="006A0B29" w:rsidRDefault="006A0B29" w:rsidP="00195FD4">
            <w:pPr>
              <w:jc w:val="center"/>
              <w:rPr>
                <w:rFonts w:ascii="Cambria" w:hAnsi="Cambria"/>
                <w:bCs/>
                <w:sz w:val="22"/>
                <w:szCs w:val="22"/>
                <w:lang w:eastAsia="id-ID"/>
              </w:rPr>
            </w:pPr>
            <w:r w:rsidRPr="006A0B29">
              <w:rPr>
                <w:rFonts w:ascii="Cambria" w:hAnsi="Cambria"/>
                <w:bCs/>
                <w:sz w:val="22"/>
                <w:szCs w:val="22"/>
                <w:lang w:eastAsia="id-ID"/>
              </w:rPr>
              <w:t>15%</w:t>
            </w:r>
          </w:p>
        </w:tc>
      </w:tr>
      <w:tr w:rsidR="006A0B29" w:rsidRPr="00720600" w:rsidTr="00265ED6">
        <w:tc>
          <w:tcPr>
            <w:tcW w:w="738" w:type="dxa"/>
            <w:tcBorders>
              <w:bottom w:val="single" w:sz="4" w:space="0" w:color="auto"/>
            </w:tcBorders>
            <w:shd w:val="clear" w:color="auto" w:fill="E7E6E6" w:themeFill="background2"/>
          </w:tcPr>
          <w:p w:rsidR="006A0B29" w:rsidRPr="00720600" w:rsidRDefault="006A0B29" w:rsidP="00195FD4">
            <w:pPr>
              <w:ind w:right="-108"/>
              <w:jc w:val="center"/>
              <w:rPr>
                <w:rFonts w:ascii="Cambria" w:hAnsi="Cambria"/>
                <w:b/>
                <w:bCs/>
                <w:sz w:val="22"/>
                <w:szCs w:val="22"/>
                <w:lang w:eastAsia="id-ID"/>
              </w:rPr>
            </w:pPr>
            <w:r w:rsidRPr="00720600">
              <w:rPr>
                <w:rFonts w:ascii="Cambria" w:hAnsi="Cambria"/>
                <w:b/>
                <w:bCs/>
                <w:sz w:val="22"/>
                <w:szCs w:val="22"/>
                <w:lang w:eastAsia="id-ID"/>
              </w:rPr>
              <w:lastRenderedPageBreak/>
              <w:t>16</w:t>
            </w:r>
          </w:p>
        </w:tc>
        <w:tc>
          <w:tcPr>
            <w:tcW w:w="13409" w:type="dxa"/>
            <w:gridSpan w:val="15"/>
            <w:tcBorders>
              <w:bottom w:val="single" w:sz="4" w:space="0" w:color="auto"/>
            </w:tcBorders>
            <w:shd w:val="clear" w:color="auto" w:fill="E7E6E6" w:themeFill="background2"/>
          </w:tcPr>
          <w:p w:rsidR="006A0B29" w:rsidRPr="00720600" w:rsidRDefault="006A0B29" w:rsidP="00195FD4">
            <w:pPr>
              <w:rPr>
                <w:rFonts w:ascii="Cambria" w:hAnsi="Cambria"/>
                <w:b/>
                <w:bCs/>
                <w:sz w:val="22"/>
                <w:szCs w:val="22"/>
                <w:lang w:eastAsia="id-ID"/>
              </w:rPr>
            </w:pPr>
            <w:proofErr w:type="spellStart"/>
            <w:r w:rsidRPr="00720600">
              <w:rPr>
                <w:rFonts w:ascii="Cambria" w:hAnsi="Cambria"/>
                <w:b/>
                <w:bCs/>
                <w:sz w:val="22"/>
                <w:szCs w:val="22"/>
                <w:lang w:eastAsia="id-ID"/>
              </w:rPr>
              <w:t>Evaluasi</w:t>
            </w:r>
            <w:proofErr w:type="spellEnd"/>
            <w:r w:rsidRPr="00720600">
              <w:rPr>
                <w:rFonts w:ascii="Cambria" w:hAnsi="Cambria"/>
                <w:b/>
                <w:bCs/>
                <w:sz w:val="22"/>
                <w:szCs w:val="22"/>
                <w:lang w:eastAsia="id-ID"/>
              </w:rPr>
              <w:t xml:space="preserve"> </w:t>
            </w:r>
            <w:proofErr w:type="spellStart"/>
            <w:r w:rsidRPr="00720600">
              <w:rPr>
                <w:rFonts w:ascii="Cambria" w:hAnsi="Cambria"/>
                <w:b/>
                <w:bCs/>
                <w:sz w:val="22"/>
                <w:szCs w:val="22"/>
                <w:lang w:eastAsia="id-ID"/>
              </w:rPr>
              <w:t>Akhir</w:t>
            </w:r>
            <w:proofErr w:type="spellEnd"/>
            <w:r w:rsidRPr="00720600">
              <w:rPr>
                <w:rFonts w:ascii="Cambria" w:hAnsi="Cambria"/>
                <w:b/>
                <w:bCs/>
                <w:sz w:val="22"/>
                <w:szCs w:val="22"/>
                <w:lang w:eastAsia="id-ID"/>
              </w:rPr>
              <w:t xml:space="preserve"> Semester / </w:t>
            </w:r>
            <w:proofErr w:type="spellStart"/>
            <w:r w:rsidRPr="00720600">
              <w:rPr>
                <w:rFonts w:ascii="Cambria" w:hAnsi="Cambria"/>
                <w:b/>
                <w:bCs/>
                <w:sz w:val="22"/>
                <w:szCs w:val="22"/>
                <w:lang w:eastAsia="id-ID"/>
              </w:rPr>
              <w:t>Ujian</w:t>
            </w:r>
            <w:proofErr w:type="spellEnd"/>
            <w:r w:rsidRPr="00720600">
              <w:rPr>
                <w:rFonts w:ascii="Cambria" w:hAnsi="Cambria"/>
                <w:b/>
                <w:bCs/>
                <w:sz w:val="22"/>
                <w:szCs w:val="22"/>
                <w:lang w:eastAsia="id-ID"/>
              </w:rPr>
              <w:t xml:space="preserve"> </w:t>
            </w:r>
            <w:proofErr w:type="spellStart"/>
            <w:r w:rsidRPr="00720600">
              <w:rPr>
                <w:rFonts w:ascii="Cambria" w:hAnsi="Cambria"/>
                <w:b/>
                <w:bCs/>
                <w:sz w:val="22"/>
                <w:szCs w:val="22"/>
                <w:lang w:eastAsia="id-ID"/>
              </w:rPr>
              <w:t>Akhir</w:t>
            </w:r>
            <w:proofErr w:type="spellEnd"/>
            <w:r w:rsidRPr="00720600">
              <w:rPr>
                <w:rFonts w:ascii="Cambria" w:hAnsi="Cambria"/>
                <w:b/>
                <w:bCs/>
                <w:sz w:val="22"/>
                <w:szCs w:val="22"/>
                <w:lang w:eastAsia="id-ID"/>
              </w:rPr>
              <w:t xml:space="preserve"> Semester</w:t>
            </w:r>
          </w:p>
        </w:tc>
        <w:tc>
          <w:tcPr>
            <w:tcW w:w="1311" w:type="dxa"/>
            <w:tcBorders>
              <w:bottom w:val="single" w:sz="4" w:space="0" w:color="auto"/>
            </w:tcBorders>
            <w:shd w:val="clear" w:color="auto" w:fill="auto"/>
          </w:tcPr>
          <w:p w:rsidR="006A0B29" w:rsidRPr="006A0B29" w:rsidRDefault="006A0B29" w:rsidP="00195FD4">
            <w:pPr>
              <w:jc w:val="center"/>
              <w:rPr>
                <w:rFonts w:ascii="Cambria" w:hAnsi="Cambria"/>
                <w:bCs/>
                <w:sz w:val="22"/>
                <w:szCs w:val="22"/>
                <w:lang w:eastAsia="id-ID"/>
              </w:rPr>
            </w:pPr>
            <w:r w:rsidRPr="006A0B29">
              <w:rPr>
                <w:rFonts w:ascii="Cambria" w:hAnsi="Cambria"/>
                <w:bCs/>
                <w:sz w:val="22"/>
                <w:szCs w:val="22"/>
                <w:lang w:eastAsia="id-ID"/>
              </w:rPr>
              <w:t>20%</w:t>
            </w:r>
          </w:p>
        </w:tc>
      </w:tr>
    </w:tbl>
    <w:p w:rsidR="00C62DA1" w:rsidRDefault="00C62DA1" w:rsidP="00C62DA1">
      <w:pPr>
        <w:tabs>
          <w:tab w:val="left" w:pos="900"/>
          <w:tab w:val="left" w:pos="5040"/>
          <w:tab w:val="left" w:pos="5400"/>
        </w:tabs>
        <w:rPr>
          <w:rFonts w:ascii="Calibri" w:hAnsi="Calibri"/>
          <w:b/>
          <w:u w:val="single"/>
          <w:lang w:val="id-ID"/>
        </w:rPr>
      </w:pPr>
    </w:p>
    <w:p w:rsidR="00C62DA1" w:rsidRPr="009333FF" w:rsidRDefault="00C62DA1" w:rsidP="00C62DA1">
      <w:pPr>
        <w:tabs>
          <w:tab w:val="left" w:pos="900"/>
          <w:tab w:val="left" w:pos="5040"/>
          <w:tab w:val="left" w:pos="5400"/>
        </w:tabs>
        <w:rPr>
          <w:rFonts w:ascii="Calibri" w:hAnsi="Calibri"/>
          <w:noProof/>
          <w:sz w:val="24"/>
          <w:szCs w:val="24"/>
          <w:lang w:val="id-ID"/>
        </w:rPr>
      </w:pPr>
      <w:r w:rsidRPr="009333FF">
        <w:rPr>
          <w:rFonts w:ascii="Calibri" w:hAnsi="Calibri"/>
          <w:b/>
          <w:sz w:val="24"/>
          <w:szCs w:val="24"/>
          <w:u w:val="single"/>
          <w:lang w:val="id-ID"/>
        </w:rPr>
        <w:t>Catatan</w:t>
      </w:r>
      <w:r w:rsidRPr="009333FF">
        <w:rPr>
          <w:rFonts w:ascii="Calibri" w:hAnsi="Calibri"/>
          <w:b/>
          <w:sz w:val="24"/>
          <w:szCs w:val="24"/>
          <w:lang w:val="id-ID"/>
        </w:rPr>
        <w:t xml:space="preserve"> :</w:t>
      </w:r>
      <w:r w:rsidRPr="009333FF">
        <w:rPr>
          <w:rFonts w:ascii="Calibri" w:hAnsi="Calibri"/>
          <w:sz w:val="24"/>
          <w:szCs w:val="24"/>
          <w:lang w:val="id-ID"/>
        </w:rPr>
        <w:t xml:space="preserve"> </w:t>
      </w:r>
      <w:r w:rsidRPr="009333FF">
        <w:rPr>
          <w:rFonts w:ascii="Calibri" w:hAnsi="Calibri"/>
          <w:noProof/>
          <w:sz w:val="24"/>
          <w:szCs w:val="24"/>
          <w:lang w:val="id-ID"/>
        </w:rPr>
        <w:t xml:space="preserve">  </w:t>
      </w:r>
    </w:p>
    <w:p w:rsidR="00C62DA1" w:rsidRPr="0071505C" w:rsidRDefault="00C62DA1" w:rsidP="00C62DA1">
      <w:pPr>
        <w:pStyle w:val="ListParagraph"/>
        <w:numPr>
          <w:ilvl w:val="0"/>
          <w:numId w:val="1"/>
        </w:numPr>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w:t>
      </w:r>
      <w:proofErr w:type="spellStart"/>
      <w:r w:rsidRPr="00C31DE3">
        <w:rPr>
          <w:rFonts w:asciiTheme="minorHAnsi" w:hAnsiTheme="minorHAnsi"/>
          <w:b/>
          <w:iCs/>
          <w:kern w:val="28"/>
          <w:sz w:val="22"/>
          <w:szCs w:val="22"/>
          <w:lang w:eastAsia="x-none"/>
        </w:rPr>
        <w:t>apaian</w:t>
      </w:r>
      <w:proofErr w:type="spellEnd"/>
      <w:r w:rsidRPr="00C31DE3">
        <w:rPr>
          <w:rFonts w:asciiTheme="minorHAnsi" w:hAnsiTheme="minorHAnsi"/>
          <w:b/>
          <w:iCs/>
          <w:kern w:val="28"/>
          <w:sz w:val="22"/>
          <w:szCs w:val="22"/>
          <w:lang w:eastAsia="x-none"/>
        </w:rPr>
        <w:t xml:space="preserve"> </w:t>
      </w:r>
      <w:r w:rsidRPr="00C31DE3">
        <w:rPr>
          <w:rFonts w:asciiTheme="minorHAnsi" w:hAnsiTheme="minorHAnsi"/>
          <w:b/>
          <w:iCs/>
          <w:kern w:val="28"/>
          <w:sz w:val="22"/>
          <w:szCs w:val="22"/>
          <w:lang w:val="id-ID" w:eastAsia="x-none"/>
        </w:rPr>
        <w:t>P</w:t>
      </w:r>
      <w:proofErr w:type="spellStart"/>
      <w:r w:rsidRPr="00C31DE3">
        <w:rPr>
          <w:rFonts w:asciiTheme="minorHAnsi" w:hAnsiTheme="minorHAnsi"/>
          <w:b/>
          <w:iCs/>
          <w:kern w:val="28"/>
          <w:sz w:val="22"/>
          <w:szCs w:val="22"/>
          <w:lang w:eastAsia="x-none"/>
        </w:rPr>
        <w:t>embelajaran</w:t>
      </w:r>
      <w:proofErr w:type="spellEnd"/>
      <w:r w:rsidRPr="00C31DE3">
        <w:rPr>
          <w:rFonts w:asciiTheme="minorHAnsi" w:hAnsiTheme="minorHAnsi"/>
          <w:b/>
          <w:iCs/>
          <w:kern w:val="28"/>
          <w:sz w:val="22"/>
          <w:szCs w:val="22"/>
          <w:lang w:val="id-ID" w:eastAsia="x-none"/>
        </w:rPr>
        <w:t xml:space="preserve"> Lulusan PRODI (CPL-PRODI)</w:t>
      </w:r>
      <w:r w:rsidRPr="0071505C">
        <w:rPr>
          <w:rFonts w:asciiTheme="minorHAnsi" w:hAnsiTheme="minorHAnsi"/>
          <w:bCs/>
          <w:iCs/>
          <w:kern w:val="28"/>
          <w:sz w:val="22"/>
          <w:szCs w:val="22"/>
          <w:lang w:val="id-ID" w:eastAsia="x-none"/>
        </w:rPr>
        <w:t xml:space="preserve"> adalah kemampuan yang </w:t>
      </w:r>
      <w:r>
        <w:rPr>
          <w:rFonts w:asciiTheme="minorHAnsi" w:hAnsiTheme="minorHAnsi"/>
          <w:bCs/>
          <w:iCs/>
          <w:kern w:val="28"/>
          <w:sz w:val="22"/>
          <w:szCs w:val="22"/>
          <w:lang w:val="id-ID" w:eastAsia="x-none"/>
        </w:rPr>
        <w:t>dimiliki oleh setiap lulusan P</w:t>
      </w:r>
      <w:r>
        <w:rPr>
          <w:rFonts w:asciiTheme="minorHAnsi" w:hAnsiTheme="minorHAnsi"/>
          <w:bCs/>
          <w:iCs/>
          <w:kern w:val="28"/>
          <w:sz w:val="22"/>
          <w:szCs w:val="22"/>
          <w:lang w:eastAsia="x-none"/>
        </w:rPr>
        <w:t>RODI</w:t>
      </w:r>
      <w:r w:rsidRPr="0071505C">
        <w:rPr>
          <w:rFonts w:asciiTheme="minorHAnsi" w:hAnsiTheme="minorHAnsi"/>
          <w:bCs/>
          <w:iCs/>
          <w:kern w:val="28"/>
          <w:sz w:val="22"/>
          <w:szCs w:val="22"/>
          <w:lang w:val="id-ID" w:eastAsia="x-none"/>
        </w:rPr>
        <w:t xml:space="preserve"> yang merupakan internalisasi dari sikap, penguasaan pengetahuan dan ketrampilan sesuai dengan jenjang prodinya yang diperoleh melalui proses pembelajaran.</w:t>
      </w:r>
    </w:p>
    <w:p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w:t>
      </w:r>
      <w:r w:rsidRPr="00C31DE3">
        <w:rPr>
          <w:rFonts w:asciiTheme="minorHAnsi" w:hAnsiTheme="minorHAnsi"/>
          <w:b/>
          <w:iCs/>
          <w:kern w:val="28"/>
          <w:sz w:val="22"/>
          <w:szCs w:val="22"/>
          <w:lang w:eastAsia="x-none"/>
        </w:rPr>
        <w:t>L</w:t>
      </w:r>
      <w:r w:rsidRPr="00C31DE3">
        <w:rPr>
          <w:rFonts w:asciiTheme="minorHAnsi" w:hAnsiTheme="minorHAnsi"/>
          <w:b/>
          <w:iCs/>
          <w:kern w:val="28"/>
          <w:sz w:val="22"/>
          <w:szCs w:val="22"/>
          <w:lang w:val="id-ID" w:eastAsia="x-none"/>
        </w:rPr>
        <w:t xml:space="preserve"> yang dibebankan pada mata kuliah</w:t>
      </w:r>
      <w:r w:rsidRPr="0071505C">
        <w:rPr>
          <w:rFonts w:asciiTheme="minorHAnsi" w:hAnsiTheme="minorHAnsi"/>
          <w:bCs/>
          <w:iCs/>
          <w:kern w:val="28"/>
          <w:sz w:val="22"/>
          <w:szCs w:val="22"/>
          <w:lang w:val="id-ID" w:eastAsia="x-none"/>
        </w:rPr>
        <w:t xml:space="preserve"> adalah beberapa capaian pembela</w:t>
      </w:r>
      <w:r>
        <w:rPr>
          <w:rFonts w:asciiTheme="minorHAnsi" w:hAnsiTheme="minorHAnsi"/>
          <w:bCs/>
          <w:iCs/>
          <w:kern w:val="28"/>
          <w:sz w:val="22"/>
          <w:szCs w:val="22"/>
          <w:lang w:val="id-ID" w:eastAsia="x-none"/>
        </w:rPr>
        <w:t>jaran lulusan program studi (CP</w:t>
      </w:r>
      <w:r w:rsidRPr="0071505C">
        <w:rPr>
          <w:rFonts w:asciiTheme="minorHAnsi" w:hAnsiTheme="minorHAnsi"/>
          <w:bCs/>
          <w:iCs/>
          <w:kern w:val="28"/>
          <w:sz w:val="22"/>
          <w:szCs w:val="22"/>
          <w:lang w:val="id-ID" w:eastAsia="x-none"/>
        </w:rPr>
        <w:t>L-PRODI) yang digunakan untuk pembentukan/pengembangan sebuah mata kuliah</w:t>
      </w:r>
      <w:r>
        <w:rPr>
          <w:rFonts w:asciiTheme="minorHAnsi" w:hAnsiTheme="minorHAnsi"/>
          <w:bCs/>
          <w:iCs/>
          <w:kern w:val="28"/>
          <w:sz w:val="22"/>
          <w:szCs w:val="22"/>
          <w:lang w:eastAsia="x-none"/>
        </w:rPr>
        <w:t xml:space="preserve"> yang </w:t>
      </w:r>
      <w:proofErr w:type="spellStart"/>
      <w:r>
        <w:rPr>
          <w:rFonts w:asciiTheme="minorHAnsi" w:hAnsiTheme="minorHAnsi"/>
          <w:bCs/>
          <w:iCs/>
          <w:kern w:val="28"/>
          <w:sz w:val="22"/>
          <w:szCs w:val="22"/>
          <w:lang w:eastAsia="x-none"/>
        </w:rPr>
        <w:t>terdiri</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dari</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aspek</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sikap</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ketrampulan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umum</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ketrampilan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khusus</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dan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pengetahuan</w:t>
      </w:r>
      <w:proofErr w:type="spellEnd"/>
      <w:r>
        <w:rPr>
          <w:rFonts w:asciiTheme="minorHAnsi" w:hAnsiTheme="minorHAnsi"/>
          <w:bCs/>
          <w:iCs/>
          <w:kern w:val="28"/>
          <w:sz w:val="22"/>
          <w:szCs w:val="22"/>
          <w:lang w:eastAsia="x-none"/>
        </w:rPr>
        <w:t>.</w:t>
      </w:r>
    </w:p>
    <w:p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 Mata kuliah (CPMK)</w:t>
      </w:r>
      <w:r w:rsidRPr="0071505C">
        <w:rPr>
          <w:rFonts w:asciiTheme="minorHAnsi" w:hAnsiTheme="minorHAnsi"/>
          <w:bCs/>
          <w:iCs/>
          <w:kern w:val="28"/>
          <w:sz w:val="22"/>
          <w:szCs w:val="22"/>
          <w:lang w:val="id-ID" w:eastAsia="x-none"/>
        </w:rPr>
        <w:t xml:space="preserve"> adalah kemampuan yang dijabarkan</w:t>
      </w:r>
      <w:r>
        <w:rPr>
          <w:rFonts w:asciiTheme="minorHAnsi" w:hAnsiTheme="minorHAnsi"/>
          <w:bCs/>
          <w:iCs/>
          <w:kern w:val="28"/>
          <w:sz w:val="22"/>
          <w:szCs w:val="22"/>
          <w:lang w:val="id-ID" w:eastAsia="x-none"/>
        </w:rPr>
        <w:t xml:space="preserve"> secara spesifik dari CPL</w:t>
      </w:r>
      <w:r w:rsidRPr="0071505C">
        <w:rPr>
          <w:rFonts w:asciiTheme="minorHAnsi" w:hAnsiTheme="minorHAnsi"/>
          <w:bCs/>
          <w:iCs/>
          <w:kern w:val="28"/>
          <w:sz w:val="22"/>
          <w:szCs w:val="22"/>
          <w:lang w:val="id-ID" w:eastAsia="x-none"/>
        </w:rPr>
        <w:t xml:space="preserve"> yang dibebankan pada mata kuliah</w:t>
      </w:r>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dan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bersifat</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spesifik</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terhadap</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bahan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kajian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atau</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materi</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pembelajaran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mata</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kuliah</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tersebut</w:t>
      </w:r>
      <w:proofErr w:type="spellEnd"/>
      <w:r>
        <w:rPr>
          <w:rFonts w:asciiTheme="minorHAnsi" w:hAnsiTheme="minorHAnsi"/>
          <w:bCs/>
          <w:iCs/>
          <w:kern w:val="28"/>
          <w:sz w:val="22"/>
          <w:szCs w:val="22"/>
          <w:lang w:eastAsia="x-none"/>
        </w:rPr>
        <w:t>.</w:t>
      </w:r>
    </w:p>
    <w:p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Sub-CP Mata kuliah (Sub-CPMK)</w:t>
      </w:r>
      <w:r w:rsidRPr="0071505C">
        <w:rPr>
          <w:rFonts w:asciiTheme="minorHAnsi" w:hAnsiTheme="minorHAnsi"/>
          <w:bCs/>
          <w:iCs/>
          <w:kern w:val="28"/>
          <w:sz w:val="22"/>
          <w:szCs w:val="22"/>
          <w:lang w:val="id-ID" w:eastAsia="x-none"/>
        </w:rPr>
        <w:t xml:space="preserve"> adalah kemampuan yang di</w:t>
      </w:r>
      <w:r>
        <w:rPr>
          <w:rFonts w:asciiTheme="minorHAnsi" w:hAnsiTheme="minorHAnsi"/>
          <w:bCs/>
          <w:iCs/>
          <w:kern w:val="28"/>
          <w:sz w:val="22"/>
          <w:szCs w:val="22"/>
          <w:lang w:val="id-ID" w:eastAsia="x-none"/>
        </w:rPr>
        <w:t>jabarkan secara spesifik dari CPMK</w:t>
      </w:r>
      <w:r w:rsidRPr="0071505C">
        <w:rPr>
          <w:rFonts w:asciiTheme="minorHAnsi" w:hAnsiTheme="minorHAnsi"/>
          <w:bCs/>
          <w:iCs/>
          <w:kern w:val="28"/>
          <w:sz w:val="22"/>
          <w:szCs w:val="22"/>
          <w:lang w:val="id-ID" w:eastAsia="x-none"/>
        </w:rPr>
        <w:t xml:space="preserve"> yang dapat diukur atau diamati dan merupakan kemampuan akhir yang direncanak</w:t>
      </w:r>
      <w:r>
        <w:rPr>
          <w:rFonts w:asciiTheme="minorHAnsi" w:hAnsiTheme="minorHAnsi"/>
          <w:bCs/>
          <w:iCs/>
          <w:kern w:val="28"/>
          <w:sz w:val="22"/>
          <w:szCs w:val="22"/>
          <w:lang w:val="id-ID" w:eastAsia="x-none"/>
        </w:rPr>
        <w:t xml:space="preserve">an pada tiap tahap pembelajaran, </w:t>
      </w:r>
      <w:proofErr w:type="spellStart"/>
      <w:r>
        <w:rPr>
          <w:rFonts w:asciiTheme="minorHAnsi" w:hAnsiTheme="minorHAnsi"/>
          <w:bCs/>
          <w:iCs/>
          <w:kern w:val="28"/>
          <w:sz w:val="22"/>
          <w:szCs w:val="22"/>
          <w:lang w:eastAsia="x-none"/>
        </w:rPr>
        <w:t>dan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bersifat</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spesifik</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terhadap</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materi</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pembelajaran</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mata</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kuliah</w:t>
      </w:r>
      <w:proofErr w:type="spellEnd"/>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tersebut</w:t>
      </w:r>
      <w:proofErr w:type="spellEnd"/>
      <w:r>
        <w:rPr>
          <w:rFonts w:asciiTheme="minorHAnsi" w:hAnsiTheme="minorHAnsi"/>
          <w:bCs/>
          <w:iCs/>
          <w:kern w:val="28"/>
          <w:sz w:val="22"/>
          <w:szCs w:val="22"/>
          <w:lang w:eastAsia="x-none"/>
        </w:rPr>
        <w:t>.</w:t>
      </w:r>
    </w:p>
    <w:p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Indikator penilaian</w:t>
      </w:r>
      <w:r w:rsidRPr="00C31DE3">
        <w:rPr>
          <w:rFonts w:asciiTheme="minorHAnsi" w:hAnsiTheme="minorHAnsi"/>
          <w:bCs/>
          <w:iCs/>
          <w:kern w:val="28"/>
          <w:sz w:val="22"/>
          <w:szCs w:val="22"/>
          <w:lang w:val="id-ID" w:eastAsia="x-none"/>
        </w:rPr>
        <w:t xml:space="preserve"> kemampuan dalam proses maupun hasil belajar mahasiswa adalah pernyataan spesifik dan terukur yang mengidentifikasi kemampuan atau kinerja hasil belajar mahasiswa yang disertai bukti-bukti.</w:t>
      </w:r>
    </w:p>
    <w:p w:rsidR="00C62DA1"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Kreteria Penilaian</w:t>
      </w:r>
      <w:r w:rsidRPr="00F55158">
        <w:rPr>
          <w:rFonts w:asciiTheme="minorHAnsi" w:hAnsiTheme="minorHAnsi"/>
          <w:bCs/>
          <w:iCs/>
          <w:kern w:val="28"/>
          <w:sz w:val="22"/>
          <w:szCs w:val="22"/>
          <w:lang w:val="id-ID" w:eastAsia="x-none"/>
        </w:rPr>
        <w:t xml:space="preserve"> adalah patokan yang digunakan sebagai ukuran atau tolok ukur ketercapaian pembelajaran dalam penilaian berd</w:t>
      </w:r>
      <w:r>
        <w:rPr>
          <w:rFonts w:asciiTheme="minorHAnsi" w:hAnsiTheme="minorHAnsi"/>
          <w:bCs/>
          <w:iCs/>
          <w:kern w:val="28"/>
          <w:sz w:val="22"/>
          <w:szCs w:val="22"/>
          <w:lang w:val="id-ID" w:eastAsia="x-none"/>
        </w:rPr>
        <w:t>asarkan indik</w:t>
      </w:r>
      <w:r w:rsidRPr="00F55158">
        <w:rPr>
          <w:rFonts w:asciiTheme="minorHAnsi" w:hAnsiTheme="minorHAnsi"/>
          <w:bCs/>
          <w:iCs/>
          <w:kern w:val="28"/>
          <w:sz w:val="22"/>
          <w:szCs w:val="22"/>
          <w:lang w:val="id-ID" w:eastAsia="x-none"/>
        </w:rPr>
        <w:t>ator-indikator yang telah ditetapkan. Kreteria</w:t>
      </w:r>
      <w:r>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penilaian</w:t>
      </w:r>
      <w:proofErr w:type="spellEnd"/>
      <w:r w:rsidRPr="00F55158">
        <w:rPr>
          <w:rFonts w:asciiTheme="minorHAnsi" w:hAnsiTheme="minorHAnsi"/>
          <w:bCs/>
          <w:iCs/>
          <w:kern w:val="28"/>
          <w:sz w:val="22"/>
          <w:szCs w:val="22"/>
          <w:lang w:val="id-ID" w:eastAsia="x-none"/>
        </w:rPr>
        <w:t xml:space="preserve"> merupakan pedoman bagi penilai agar penilaian konsisten dan tidak bias. Kreteria dapat berupa kuantitatif ataupun kualitatif.</w:t>
      </w:r>
    </w:p>
    <w:p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proofErr w:type="spellStart"/>
      <w:r>
        <w:rPr>
          <w:rFonts w:asciiTheme="minorHAnsi" w:hAnsiTheme="minorHAnsi"/>
          <w:b/>
          <w:iCs/>
          <w:kern w:val="28"/>
          <w:sz w:val="22"/>
          <w:szCs w:val="22"/>
          <w:lang w:eastAsia="x-none"/>
        </w:rPr>
        <w:t>Bentuk</w:t>
      </w:r>
      <w:proofErr w:type="spellEnd"/>
      <w:r>
        <w:rPr>
          <w:rFonts w:asciiTheme="minorHAnsi" w:hAnsiTheme="minorHAnsi"/>
          <w:b/>
          <w:iCs/>
          <w:kern w:val="28"/>
          <w:sz w:val="22"/>
          <w:szCs w:val="22"/>
          <w:lang w:eastAsia="x-none"/>
        </w:rPr>
        <w:t xml:space="preserve"> </w:t>
      </w:r>
      <w:proofErr w:type="spellStart"/>
      <w:r>
        <w:rPr>
          <w:rFonts w:asciiTheme="minorHAnsi" w:hAnsiTheme="minorHAnsi"/>
          <w:b/>
          <w:iCs/>
          <w:kern w:val="28"/>
          <w:sz w:val="22"/>
          <w:szCs w:val="22"/>
          <w:lang w:eastAsia="x-none"/>
        </w:rPr>
        <w:t>penilaian</w:t>
      </w:r>
      <w:proofErr w:type="spellEnd"/>
      <w:r>
        <w:rPr>
          <w:rFonts w:asciiTheme="minorHAnsi" w:hAnsiTheme="minorHAnsi"/>
          <w:b/>
          <w:iCs/>
          <w:kern w:val="28"/>
          <w:sz w:val="22"/>
          <w:szCs w:val="22"/>
          <w:lang w:eastAsia="x-none"/>
        </w:rPr>
        <w:t xml:space="preserve">: </w:t>
      </w:r>
      <w:proofErr w:type="spellStart"/>
      <w:r w:rsidRPr="00C31DE3">
        <w:rPr>
          <w:rFonts w:asciiTheme="minorHAnsi" w:hAnsiTheme="minorHAnsi"/>
          <w:bCs/>
          <w:iCs/>
          <w:kern w:val="28"/>
          <w:sz w:val="22"/>
          <w:szCs w:val="22"/>
          <w:lang w:eastAsia="x-none"/>
        </w:rPr>
        <w:t>tes</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dan</w:t>
      </w:r>
      <w:proofErr w:type="spellEnd"/>
      <w:r w:rsidRPr="00C31DE3">
        <w:rPr>
          <w:rFonts w:asciiTheme="minorHAnsi" w:hAnsiTheme="minorHAnsi"/>
          <w:bCs/>
          <w:iCs/>
          <w:kern w:val="28"/>
          <w:sz w:val="22"/>
          <w:szCs w:val="22"/>
          <w:lang w:eastAsia="x-none"/>
        </w:rPr>
        <w:t xml:space="preserve"> non-</w:t>
      </w:r>
      <w:proofErr w:type="spellStart"/>
      <w:r w:rsidRPr="00C31DE3">
        <w:rPr>
          <w:rFonts w:asciiTheme="minorHAnsi" w:hAnsiTheme="minorHAnsi"/>
          <w:bCs/>
          <w:iCs/>
          <w:kern w:val="28"/>
          <w:sz w:val="22"/>
          <w:szCs w:val="22"/>
          <w:lang w:eastAsia="x-none"/>
        </w:rPr>
        <w:t>tes</w:t>
      </w:r>
      <w:proofErr w:type="spellEnd"/>
      <w:r w:rsidRPr="00C31DE3">
        <w:rPr>
          <w:rFonts w:asciiTheme="minorHAnsi" w:hAnsiTheme="minorHAnsi"/>
          <w:bCs/>
          <w:iCs/>
          <w:kern w:val="28"/>
          <w:sz w:val="22"/>
          <w:szCs w:val="22"/>
          <w:lang w:eastAsia="x-none"/>
        </w:rPr>
        <w:t>.</w:t>
      </w:r>
    </w:p>
    <w:p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proofErr w:type="spellStart"/>
      <w:r>
        <w:rPr>
          <w:rFonts w:asciiTheme="minorHAnsi" w:hAnsiTheme="minorHAnsi"/>
          <w:b/>
          <w:iCs/>
          <w:kern w:val="28"/>
          <w:sz w:val="22"/>
          <w:szCs w:val="22"/>
          <w:lang w:eastAsia="x-none"/>
        </w:rPr>
        <w:t>Bentuk</w:t>
      </w:r>
      <w:proofErr w:type="spellEnd"/>
      <w:r>
        <w:rPr>
          <w:rFonts w:asciiTheme="minorHAnsi" w:hAnsiTheme="minorHAnsi"/>
          <w:b/>
          <w:iCs/>
          <w:kern w:val="28"/>
          <w:sz w:val="22"/>
          <w:szCs w:val="22"/>
          <w:lang w:eastAsia="x-none"/>
        </w:rPr>
        <w:t xml:space="preserve"> </w:t>
      </w:r>
      <w:proofErr w:type="spellStart"/>
      <w:r>
        <w:rPr>
          <w:rFonts w:asciiTheme="minorHAnsi" w:hAnsiTheme="minorHAnsi"/>
          <w:b/>
          <w:iCs/>
          <w:kern w:val="28"/>
          <w:sz w:val="22"/>
          <w:szCs w:val="22"/>
          <w:lang w:eastAsia="x-none"/>
        </w:rPr>
        <w:t>pembelajaran</w:t>
      </w:r>
      <w:proofErr w:type="spellEnd"/>
      <w:r>
        <w:rPr>
          <w:rFonts w:asciiTheme="minorHAnsi" w:hAnsiTheme="minorHAnsi"/>
          <w:b/>
          <w:iCs/>
          <w:kern w:val="28"/>
          <w:sz w:val="22"/>
          <w:szCs w:val="22"/>
          <w:lang w:eastAsia="x-none"/>
        </w:rPr>
        <w:t>:</w:t>
      </w:r>
      <w:r>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Kuliah</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Responsi</w:t>
      </w:r>
      <w:proofErr w:type="spellEnd"/>
      <w:r w:rsidRPr="00C31DE3">
        <w:rPr>
          <w:rFonts w:asciiTheme="minorHAnsi" w:hAnsiTheme="minorHAnsi"/>
          <w:bCs/>
          <w:iCs/>
          <w:kern w:val="28"/>
          <w:sz w:val="22"/>
          <w:szCs w:val="22"/>
          <w:lang w:eastAsia="x-none"/>
        </w:rPr>
        <w:t>, Tutorial</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 xml:space="preserve">Seminar </w:t>
      </w:r>
      <w:proofErr w:type="spellStart"/>
      <w:r w:rsidRPr="00C31DE3">
        <w:rPr>
          <w:rFonts w:asciiTheme="minorHAnsi" w:hAnsiTheme="minorHAnsi"/>
          <w:bCs/>
          <w:iCs/>
          <w:kern w:val="28"/>
          <w:sz w:val="22"/>
          <w:szCs w:val="22"/>
          <w:lang w:eastAsia="x-none"/>
        </w:rPr>
        <w:t>atau</w:t>
      </w:r>
      <w:proofErr w:type="spellEnd"/>
      <w:r w:rsidRPr="00C31DE3">
        <w:rPr>
          <w:rFonts w:asciiTheme="minorHAnsi" w:hAnsiTheme="minorHAnsi"/>
          <w:bCs/>
          <w:iCs/>
          <w:kern w:val="28"/>
          <w:sz w:val="22"/>
          <w:szCs w:val="22"/>
          <w:lang w:eastAsia="x-none"/>
        </w:rPr>
        <w:t xml:space="preserve"> yang </w:t>
      </w:r>
      <w:proofErr w:type="spellStart"/>
      <w:r w:rsidRPr="00C31DE3">
        <w:rPr>
          <w:rFonts w:asciiTheme="minorHAnsi" w:hAnsiTheme="minorHAnsi"/>
          <w:bCs/>
          <w:iCs/>
          <w:kern w:val="28"/>
          <w:sz w:val="22"/>
          <w:szCs w:val="22"/>
          <w:lang w:eastAsia="x-none"/>
        </w:rPr>
        <w:t>setara</w:t>
      </w:r>
      <w:proofErr w:type="spellEnd"/>
      <w:r>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Praktikum</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Praktik</w:t>
      </w:r>
      <w:proofErr w:type="spellEnd"/>
      <w:r w:rsidRPr="00C31DE3">
        <w:rPr>
          <w:rFonts w:asciiTheme="minorHAnsi" w:hAnsiTheme="minorHAnsi"/>
          <w:bCs/>
          <w:iCs/>
          <w:kern w:val="28"/>
          <w:sz w:val="22"/>
          <w:szCs w:val="22"/>
          <w:lang w:eastAsia="x-none"/>
        </w:rPr>
        <w:t xml:space="preserve"> Studio, </w:t>
      </w:r>
      <w:proofErr w:type="spellStart"/>
      <w:r w:rsidRPr="00C31DE3">
        <w:rPr>
          <w:rFonts w:asciiTheme="minorHAnsi" w:hAnsiTheme="minorHAnsi"/>
          <w:bCs/>
          <w:iCs/>
          <w:kern w:val="28"/>
          <w:sz w:val="22"/>
          <w:szCs w:val="22"/>
          <w:lang w:eastAsia="x-none"/>
        </w:rPr>
        <w:t>Praktik</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Bengkel</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Praktik</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Lapangan</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Penelitian</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Pengabdian</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Kepada</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Masyarakat</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dan</w:t>
      </w:r>
      <w:proofErr w:type="spellEnd"/>
      <w:r w:rsidRPr="00C31DE3">
        <w:rPr>
          <w:rFonts w:asciiTheme="minorHAnsi" w:hAnsiTheme="minorHAnsi"/>
          <w:bCs/>
          <w:iCs/>
          <w:kern w:val="28"/>
          <w:sz w:val="22"/>
          <w:szCs w:val="22"/>
          <w:lang w:eastAsia="x-none"/>
        </w:rPr>
        <w:t>/</w:t>
      </w:r>
      <w:proofErr w:type="spellStart"/>
      <w:r w:rsidRPr="00C31DE3">
        <w:rPr>
          <w:rFonts w:asciiTheme="minorHAnsi" w:hAnsiTheme="minorHAnsi"/>
          <w:bCs/>
          <w:iCs/>
          <w:kern w:val="28"/>
          <w:sz w:val="22"/>
          <w:szCs w:val="22"/>
          <w:lang w:eastAsia="x-none"/>
        </w:rPr>
        <w:t>atau</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bentuk</w:t>
      </w:r>
      <w:proofErr w:type="spellEnd"/>
      <w:r w:rsidRPr="00C31DE3">
        <w:rPr>
          <w:rFonts w:asciiTheme="minorHAnsi" w:hAnsiTheme="minorHAnsi"/>
          <w:bCs/>
          <w:iCs/>
          <w:kern w:val="28"/>
          <w:sz w:val="22"/>
          <w:szCs w:val="22"/>
          <w:lang w:eastAsia="x-none"/>
        </w:rPr>
        <w:t xml:space="preserve"> </w:t>
      </w:r>
      <w:proofErr w:type="spellStart"/>
      <w:r w:rsidRPr="00C31DE3">
        <w:rPr>
          <w:rFonts w:asciiTheme="minorHAnsi" w:hAnsiTheme="minorHAnsi"/>
          <w:bCs/>
          <w:iCs/>
          <w:kern w:val="28"/>
          <w:sz w:val="22"/>
          <w:szCs w:val="22"/>
          <w:lang w:eastAsia="x-none"/>
        </w:rPr>
        <w:t>pembelajaran</w:t>
      </w:r>
      <w:proofErr w:type="spellEnd"/>
      <w:r w:rsidRPr="00C31DE3">
        <w:rPr>
          <w:rFonts w:asciiTheme="minorHAnsi" w:hAnsiTheme="minorHAnsi"/>
          <w:bCs/>
          <w:iCs/>
          <w:kern w:val="28"/>
          <w:sz w:val="22"/>
          <w:szCs w:val="22"/>
          <w:lang w:eastAsia="x-none"/>
        </w:rPr>
        <w:t xml:space="preserve"> lain yang </w:t>
      </w:r>
      <w:proofErr w:type="spellStart"/>
      <w:r w:rsidRPr="00C31DE3">
        <w:rPr>
          <w:rFonts w:asciiTheme="minorHAnsi" w:hAnsiTheme="minorHAnsi"/>
          <w:bCs/>
          <w:iCs/>
          <w:kern w:val="28"/>
          <w:sz w:val="22"/>
          <w:szCs w:val="22"/>
          <w:lang w:eastAsia="x-none"/>
        </w:rPr>
        <w:t>setara</w:t>
      </w:r>
      <w:proofErr w:type="spellEnd"/>
      <w:r>
        <w:rPr>
          <w:rFonts w:asciiTheme="minorHAnsi" w:hAnsiTheme="minorHAnsi"/>
          <w:bCs/>
          <w:iCs/>
          <w:kern w:val="28"/>
          <w:sz w:val="22"/>
          <w:szCs w:val="22"/>
          <w:lang w:eastAsia="x-none"/>
        </w:rPr>
        <w:t>.</w:t>
      </w:r>
    </w:p>
    <w:p w:rsidR="00C62DA1" w:rsidRPr="000740EE" w:rsidRDefault="00C62DA1" w:rsidP="00C62DA1">
      <w:pPr>
        <w:pStyle w:val="ListParagraph"/>
        <w:numPr>
          <w:ilvl w:val="0"/>
          <w:numId w:val="1"/>
        </w:numPr>
        <w:ind w:left="709" w:hanging="425"/>
        <w:rPr>
          <w:rFonts w:asciiTheme="minorHAnsi" w:hAnsiTheme="minorHAnsi"/>
          <w:bCs/>
          <w:iCs/>
          <w:kern w:val="28"/>
          <w:sz w:val="22"/>
          <w:szCs w:val="22"/>
          <w:lang w:val="id-ID" w:eastAsia="x-none"/>
        </w:rPr>
      </w:pPr>
      <w:proofErr w:type="spellStart"/>
      <w:r>
        <w:rPr>
          <w:rFonts w:asciiTheme="minorHAnsi" w:hAnsiTheme="minorHAnsi"/>
          <w:b/>
          <w:iCs/>
          <w:kern w:val="28"/>
          <w:sz w:val="22"/>
          <w:szCs w:val="22"/>
          <w:lang w:eastAsia="x-none"/>
        </w:rPr>
        <w:t>Metode</w:t>
      </w:r>
      <w:proofErr w:type="spellEnd"/>
      <w:r>
        <w:rPr>
          <w:rFonts w:asciiTheme="minorHAnsi" w:hAnsiTheme="minorHAnsi"/>
          <w:b/>
          <w:iCs/>
          <w:kern w:val="28"/>
          <w:sz w:val="22"/>
          <w:szCs w:val="22"/>
          <w:lang w:eastAsia="x-none"/>
        </w:rPr>
        <w:t xml:space="preserve"> </w:t>
      </w:r>
      <w:proofErr w:type="spellStart"/>
      <w:r>
        <w:rPr>
          <w:rFonts w:asciiTheme="minorHAnsi" w:hAnsiTheme="minorHAnsi"/>
          <w:b/>
          <w:iCs/>
          <w:kern w:val="28"/>
          <w:sz w:val="22"/>
          <w:szCs w:val="22"/>
          <w:lang w:eastAsia="x-none"/>
        </w:rPr>
        <w:t>Pembelajaran</w:t>
      </w:r>
      <w:proofErr w:type="spellEnd"/>
      <w:r>
        <w:rPr>
          <w:rFonts w:asciiTheme="minorHAnsi" w:hAnsiTheme="minorHAnsi"/>
          <w:b/>
          <w:iCs/>
          <w:kern w:val="28"/>
          <w:sz w:val="22"/>
          <w:szCs w:val="22"/>
          <w:lang w:eastAsia="x-none"/>
        </w:rPr>
        <w:t>:</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Small Group Discussion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Role-Play &amp; Simulation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Discovery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Self-Directed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Cooperative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Collaborative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Contextual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Project Based Learning</w:t>
      </w:r>
      <w:r>
        <w:rPr>
          <w:rFonts w:asciiTheme="minorHAnsi" w:hAnsiTheme="minorHAnsi"/>
          <w:bCs/>
          <w:iCs/>
          <w:kern w:val="28"/>
          <w:sz w:val="22"/>
          <w:szCs w:val="22"/>
          <w:lang w:eastAsia="x-none"/>
        </w:rPr>
        <w:t xml:space="preserve">, </w:t>
      </w:r>
      <w:proofErr w:type="spellStart"/>
      <w:r w:rsidRPr="00BA7C48">
        <w:rPr>
          <w:rFonts w:asciiTheme="minorHAnsi" w:hAnsiTheme="minorHAnsi"/>
          <w:bCs/>
          <w:iCs/>
          <w:kern w:val="28"/>
          <w:sz w:val="22"/>
          <w:szCs w:val="22"/>
          <w:lang w:eastAsia="x-none"/>
        </w:rPr>
        <w:t>dan</w:t>
      </w:r>
      <w:proofErr w:type="spellEnd"/>
      <w:r w:rsidRPr="00BA7C48">
        <w:rPr>
          <w:rFonts w:asciiTheme="minorHAnsi" w:hAnsiTheme="minorHAnsi"/>
          <w:bCs/>
          <w:iCs/>
          <w:kern w:val="28"/>
          <w:sz w:val="22"/>
          <w:szCs w:val="22"/>
          <w:lang w:eastAsia="x-none"/>
        </w:rPr>
        <w:t xml:space="preserve"> </w:t>
      </w:r>
      <w:proofErr w:type="spellStart"/>
      <w:r w:rsidRPr="00BA7C48">
        <w:rPr>
          <w:rFonts w:asciiTheme="minorHAnsi" w:hAnsiTheme="minorHAnsi"/>
          <w:bCs/>
          <w:iCs/>
          <w:kern w:val="28"/>
          <w:sz w:val="22"/>
          <w:szCs w:val="22"/>
          <w:lang w:eastAsia="x-none"/>
        </w:rPr>
        <w:t>metode</w:t>
      </w:r>
      <w:proofErr w:type="spellEnd"/>
      <w:r w:rsidRPr="00BA7C48">
        <w:rPr>
          <w:rFonts w:asciiTheme="minorHAnsi" w:hAnsiTheme="minorHAnsi"/>
          <w:bCs/>
          <w:iCs/>
          <w:kern w:val="28"/>
          <w:sz w:val="22"/>
          <w:szCs w:val="22"/>
          <w:lang w:eastAsia="x-none"/>
        </w:rPr>
        <w:t xml:space="preserve"> </w:t>
      </w:r>
      <w:proofErr w:type="spellStart"/>
      <w:r w:rsidRPr="00BA7C48">
        <w:rPr>
          <w:rFonts w:asciiTheme="minorHAnsi" w:hAnsiTheme="minorHAnsi"/>
          <w:bCs/>
          <w:iCs/>
          <w:kern w:val="28"/>
          <w:sz w:val="22"/>
          <w:szCs w:val="22"/>
          <w:lang w:eastAsia="x-none"/>
        </w:rPr>
        <w:t>lainnya</w:t>
      </w:r>
      <w:proofErr w:type="spellEnd"/>
      <w:r w:rsidRPr="00BA7C48">
        <w:rPr>
          <w:rFonts w:asciiTheme="minorHAnsi" w:hAnsiTheme="minorHAnsi"/>
          <w:bCs/>
          <w:iCs/>
          <w:kern w:val="28"/>
          <w:sz w:val="22"/>
          <w:szCs w:val="22"/>
          <w:lang w:eastAsia="x-none"/>
        </w:rPr>
        <w:t xml:space="preserve"> </w:t>
      </w:r>
      <w:proofErr w:type="spellStart"/>
      <w:r w:rsidRPr="00BA7C48">
        <w:rPr>
          <w:rFonts w:asciiTheme="minorHAnsi" w:hAnsiTheme="minorHAnsi"/>
          <w:bCs/>
          <w:iCs/>
          <w:kern w:val="28"/>
          <w:sz w:val="22"/>
          <w:szCs w:val="22"/>
          <w:lang w:eastAsia="x-none"/>
        </w:rPr>
        <w:t>yg</w:t>
      </w:r>
      <w:proofErr w:type="spellEnd"/>
      <w:r w:rsidRPr="00BA7C48">
        <w:rPr>
          <w:rFonts w:asciiTheme="minorHAnsi" w:hAnsiTheme="minorHAnsi"/>
          <w:bCs/>
          <w:iCs/>
          <w:kern w:val="28"/>
          <w:sz w:val="22"/>
          <w:szCs w:val="22"/>
          <w:lang w:eastAsia="x-none"/>
        </w:rPr>
        <w:t xml:space="preserve"> </w:t>
      </w:r>
      <w:proofErr w:type="spellStart"/>
      <w:r w:rsidRPr="00BA7C48">
        <w:rPr>
          <w:rFonts w:asciiTheme="minorHAnsi" w:hAnsiTheme="minorHAnsi"/>
          <w:bCs/>
          <w:iCs/>
          <w:kern w:val="28"/>
          <w:sz w:val="22"/>
          <w:szCs w:val="22"/>
          <w:lang w:eastAsia="x-none"/>
        </w:rPr>
        <w:t>setara</w:t>
      </w:r>
      <w:proofErr w:type="spellEnd"/>
      <w:r>
        <w:rPr>
          <w:rFonts w:asciiTheme="minorHAnsi" w:hAnsiTheme="minorHAnsi"/>
          <w:bCs/>
          <w:iCs/>
          <w:kern w:val="28"/>
          <w:sz w:val="22"/>
          <w:szCs w:val="22"/>
          <w:lang w:eastAsia="x-none"/>
        </w:rPr>
        <w:t>.</w:t>
      </w:r>
    </w:p>
    <w:p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proofErr w:type="spellStart"/>
      <w:r>
        <w:rPr>
          <w:rFonts w:asciiTheme="minorHAnsi" w:hAnsiTheme="minorHAnsi"/>
          <w:b/>
          <w:iCs/>
          <w:kern w:val="28"/>
          <w:sz w:val="22"/>
          <w:szCs w:val="22"/>
          <w:lang w:eastAsia="x-none"/>
        </w:rPr>
        <w:t>Materi</w:t>
      </w:r>
      <w:proofErr w:type="spellEnd"/>
      <w:r>
        <w:rPr>
          <w:rFonts w:asciiTheme="minorHAnsi" w:hAnsiTheme="minorHAnsi"/>
          <w:b/>
          <w:iCs/>
          <w:kern w:val="28"/>
          <w:sz w:val="22"/>
          <w:szCs w:val="22"/>
          <w:lang w:eastAsia="x-none"/>
        </w:rPr>
        <w:t xml:space="preserve"> </w:t>
      </w:r>
      <w:proofErr w:type="spellStart"/>
      <w:r>
        <w:rPr>
          <w:rFonts w:asciiTheme="minorHAnsi" w:hAnsiTheme="minorHAnsi"/>
          <w:b/>
          <w:iCs/>
          <w:kern w:val="28"/>
          <w:sz w:val="22"/>
          <w:szCs w:val="22"/>
          <w:lang w:eastAsia="x-none"/>
        </w:rPr>
        <w:t>Pembelajaran</w:t>
      </w:r>
      <w:proofErr w:type="spellEnd"/>
      <w:r>
        <w:rPr>
          <w:rFonts w:asciiTheme="minorHAnsi" w:hAnsiTheme="minorHAnsi"/>
          <w:b/>
          <w:iCs/>
          <w:kern w:val="28"/>
          <w:sz w:val="22"/>
          <w:szCs w:val="22"/>
          <w:lang w:eastAsia="x-none"/>
        </w:rPr>
        <w:t xml:space="preserve"> </w:t>
      </w:r>
      <w:proofErr w:type="spellStart"/>
      <w:r w:rsidRPr="000740EE">
        <w:rPr>
          <w:rFonts w:asciiTheme="minorHAnsi" w:hAnsiTheme="minorHAnsi"/>
          <w:bCs/>
          <w:iCs/>
          <w:kern w:val="28"/>
          <w:sz w:val="22"/>
          <w:szCs w:val="22"/>
          <w:lang w:eastAsia="x-none"/>
        </w:rPr>
        <w:t>adalah</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rincian</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atau</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uraian</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dari</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bahan</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kajian</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yg</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dapat</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disajikan</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dalam</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bentuk</w:t>
      </w:r>
      <w:proofErr w:type="spellEnd"/>
      <w:r w:rsidRPr="000740EE">
        <w:rPr>
          <w:rFonts w:asciiTheme="minorHAnsi" w:hAnsiTheme="minorHAnsi"/>
          <w:bCs/>
          <w:iCs/>
          <w:kern w:val="28"/>
          <w:sz w:val="22"/>
          <w:szCs w:val="22"/>
          <w:lang w:eastAsia="x-none"/>
        </w:rPr>
        <w:t xml:space="preserve"> </w:t>
      </w:r>
      <w:proofErr w:type="spellStart"/>
      <w:r>
        <w:rPr>
          <w:rFonts w:asciiTheme="minorHAnsi" w:hAnsiTheme="minorHAnsi"/>
          <w:bCs/>
          <w:iCs/>
          <w:kern w:val="28"/>
          <w:sz w:val="22"/>
          <w:szCs w:val="22"/>
          <w:lang w:eastAsia="x-none"/>
        </w:rPr>
        <w:t>beberapa</w:t>
      </w:r>
      <w:proofErr w:type="spellEnd"/>
      <w:r>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pokok</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dan</w:t>
      </w:r>
      <w:proofErr w:type="spellEnd"/>
      <w:r w:rsidRPr="000740EE">
        <w:rPr>
          <w:rFonts w:asciiTheme="minorHAnsi" w:hAnsiTheme="minorHAnsi"/>
          <w:bCs/>
          <w:iCs/>
          <w:kern w:val="28"/>
          <w:sz w:val="22"/>
          <w:szCs w:val="22"/>
          <w:lang w:eastAsia="x-none"/>
        </w:rPr>
        <w:t xml:space="preserve"> sub-</w:t>
      </w:r>
      <w:proofErr w:type="spellStart"/>
      <w:r w:rsidRPr="000740EE">
        <w:rPr>
          <w:rFonts w:asciiTheme="minorHAnsi" w:hAnsiTheme="minorHAnsi"/>
          <w:bCs/>
          <w:iCs/>
          <w:kern w:val="28"/>
          <w:sz w:val="22"/>
          <w:szCs w:val="22"/>
          <w:lang w:eastAsia="x-none"/>
        </w:rPr>
        <w:t>pokok</w:t>
      </w:r>
      <w:proofErr w:type="spellEnd"/>
      <w:r w:rsidRPr="000740EE">
        <w:rPr>
          <w:rFonts w:asciiTheme="minorHAnsi" w:hAnsiTheme="minorHAnsi"/>
          <w:bCs/>
          <w:iCs/>
          <w:kern w:val="28"/>
          <w:sz w:val="22"/>
          <w:szCs w:val="22"/>
          <w:lang w:eastAsia="x-none"/>
        </w:rPr>
        <w:t xml:space="preserve"> </w:t>
      </w:r>
      <w:proofErr w:type="spellStart"/>
      <w:r w:rsidRPr="000740EE">
        <w:rPr>
          <w:rFonts w:asciiTheme="minorHAnsi" w:hAnsiTheme="minorHAnsi"/>
          <w:bCs/>
          <w:iCs/>
          <w:kern w:val="28"/>
          <w:sz w:val="22"/>
          <w:szCs w:val="22"/>
          <w:lang w:eastAsia="x-none"/>
        </w:rPr>
        <w:t>bahasan</w:t>
      </w:r>
      <w:proofErr w:type="spellEnd"/>
      <w:r w:rsidRPr="000740EE">
        <w:rPr>
          <w:rFonts w:asciiTheme="minorHAnsi" w:hAnsiTheme="minorHAnsi"/>
          <w:bCs/>
          <w:iCs/>
          <w:kern w:val="28"/>
          <w:sz w:val="22"/>
          <w:szCs w:val="22"/>
          <w:lang w:eastAsia="x-none"/>
        </w:rPr>
        <w:t>.</w:t>
      </w:r>
    </w:p>
    <w:p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9333FF">
        <w:rPr>
          <w:rFonts w:asciiTheme="minorHAnsi" w:hAnsiTheme="minorHAnsi"/>
          <w:b/>
          <w:iCs/>
          <w:kern w:val="28"/>
          <w:sz w:val="22"/>
          <w:szCs w:val="22"/>
          <w:lang w:val="id-ID" w:eastAsia="x-none"/>
        </w:rPr>
        <w:t>Bobot penilaian</w:t>
      </w:r>
      <w:r w:rsidRPr="009333FF">
        <w:rPr>
          <w:rFonts w:asciiTheme="minorHAnsi" w:hAnsiTheme="minorHAnsi"/>
          <w:bCs/>
          <w:iCs/>
          <w:kern w:val="28"/>
          <w:sz w:val="22"/>
          <w:szCs w:val="22"/>
          <w:lang w:val="id-ID" w:eastAsia="x-none"/>
        </w:rPr>
        <w:t xml:space="preserve"> adalah prosentasi penilaian terhadap setiap pencapaian sub-CPMK yang besarnya proposional dengan tingkat kesulitan pencapaian sub-CPMK tsb., dan totalnya 100%</w:t>
      </w:r>
      <w:r>
        <w:rPr>
          <w:rFonts w:asciiTheme="minorHAnsi" w:hAnsiTheme="minorHAnsi"/>
          <w:bCs/>
          <w:iCs/>
          <w:kern w:val="28"/>
          <w:sz w:val="22"/>
          <w:szCs w:val="22"/>
          <w:lang w:eastAsia="x-none"/>
        </w:rPr>
        <w:t>.</w:t>
      </w:r>
    </w:p>
    <w:p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AA771C">
        <w:rPr>
          <w:rFonts w:asciiTheme="minorHAnsi" w:hAnsiTheme="minorHAnsi"/>
          <w:bCs/>
          <w:iCs/>
          <w:kern w:val="28"/>
          <w:sz w:val="22"/>
          <w:szCs w:val="22"/>
          <w:lang w:eastAsia="x-none"/>
        </w:rPr>
        <w:t>TM=</w:t>
      </w:r>
      <w:proofErr w:type="spellStart"/>
      <w:r w:rsidRPr="00AA771C">
        <w:rPr>
          <w:rFonts w:asciiTheme="minorHAnsi" w:hAnsiTheme="minorHAnsi"/>
          <w:bCs/>
          <w:iCs/>
          <w:kern w:val="28"/>
          <w:sz w:val="22"/>
          <w:szCs w:val="22"/>
          <w:lang w:eastAsia="x-none"/>
        </w:rPr>
        <w:t>Tatap</w:t>
      </w:r>
      <w:proofErr w:type="spellEnd"/>
      <w:r w:rsidRPr="00AA771C">
        <w:rPr>
          <w:rFonts w:asciiTheme="minorHAnsi" w:hAnsiTheme="minorHAnsi"/>
          <w:bCs/>
          <w:iCs/>
          <w:kern w:val="28"/>
          <w:sz w:val="22"/>
          <w:szCs w:val="22"/>
          <w:lang w:eastAsia="x-none"/>
        </w:rPr>
        <w:t xml:space="preserve"> </w:t>
      </w:r>
      <w:proofErr w:type="spellStart"/>
      <w:r w:rsidRPr="00AA771C">
        <w:rPr>
          <w:rFonts w:asciiTheme="minorHAnsi" w:hAnsiTheme="minorHAnsi"/>
          <w:bCs/>
          <w:iCs/>
          <w:kern w:val="28"/>
          <w:sz w:val="22"/>
          <w:szCs w:val="22"/>
          <w:lang w:eastAsia="x-none"/>
        </w:rPr>
        <w:t>Muka</w:t>
      </w:r>
      <w:proofErr w:type="spellEnd"/>
      <w:r w:rsidRPr="00AA771C">
        <w:rPr>
          <w:rFonts w:asciiTheme="minorHAnsi" w:hAnsiTheme="minorHAnsi"/>
          <w:bCs/>
          <w:iCs/>
          <w:kern w:val="28"/>
          <w:sz w:val="22"/>
          <w:szCs w:val="22"/>
          <w:lang w:eastAsia="x-none"/>
        </w:rPr>
        <w:t>, PT=</w:t>
      </w:r>
      <w:proofErr w:type="spellStart"/>
      <w:r w:rsidRPr="00AA771C">
        <w:rPr>
          <w:rFonts w:asciiTheme="minorHAnsi" w:hAnsiTheme="minorHAnsi"/>
          <w:bCs/>
          <w:iCs/>
          <w:kern w:val="28"/>
          <w:sz w:val="22"/>
          <w:szCs w:val="22"/>
          <w:lang w:eastAsia="x-none"/>
        </w:rPr>
        <w:t>Penugasan</w:t>
      </w:r>
      <w:proofErr w:type="spellEnd"/>
      <w:r w:rsidRPr="00AA771C">
        <w:rPr>
          <w:rFonts w:asciiTheme="minorHAnsi" w:hAnsiTheme="minorHAnsi"/>
          <w:bCs/>
          <w:iCs/>
          <w:kern w:val="28"/>
          <w:sz w:val="22"/>
          <w:szCs w:val="22"/>
          <w:lang w:eastAsia="x-none"/>
        </w:rPr>
        <w:t xml:space="preserve"> </w:t>
      </w:r>
      <w:proofErr w:type="spellStart"/>
      <w:r w:rsidRPr="00AA771C">
        <w:rPr>
          <w:rFonts w:asciiTheme="minorHAnsi" w:hAnsiTheme="minorHAnsi"/>
          <w:bCs/>
          <w:iCs/>
          <w:kern w:val="28"/>
          <w:sz w:val="22"/>
          <w:szCs w:val="22"/>
          <w:lang w:eastAsia="x-none"/>
        </w:rPr>
        <w:t>terstruktur</w:t>
      </w:r>
      <w:proofErr w:type="spellEnd"/>
      <w:r w:rsidRPr="00AA771C">
        <w:rPr>
          <w:rFonts w:asciiTheme="minorHAnsi" w:hAnsiTheme="minorHAnsi"/>
          <w:bCs/>
          <w:iCs/>
          <w:kern w:val="28"/>
          <w:sz w:val="22"/>
          <w:szCs w:val="22"/>
          <w:lang w:eastAsia="x-none"/>
        </w:rPr>
        <w:t>, BM=</w:t>
      </w:r>
      <w:proofErr w:type="spellStart"/>
      <w:r w:rsidRPr="00AA771C">
        <w:rPr>
          <w:rFonts w:asciiTheme="minorHAnsi" w:hAnsiTheme="minorHAnsi"/>
          <w:bCs/>
          <w:iCs/>
          <w:kern w:val="28"/>
          <w:sz w:val="22"/>
          <w:szCs w:val="22"/>
          <w:lang w:eastAsia="x-none"/>
        </w:rPr>
        <w:t>Belajar</w:t>
      </w:r>
      <w:proofErr w:type="spellEnd"/>
      <w:r w:rsidRPr="00AA771C">
        <w:rPr>
          <w:rFonts w:asciiTheme="minorHAnsi" w:hAnsiTheme="minorHAnsi"/>
          <w:bCs/>
          <w:iCs/>
          <w:kern w:val="28"/>
          <w:sz w:val="22"/>
          <w:szCs w:val="22"/>
          <w:lang w:eastAsia="x-none"/>
        </w:rPr>
        <w:t xml:space="preserve"> </w:t>
      </w:r>
      <w:proofErr w:type="spellStart"/>
      <w:r w:rsidRPr="00AA771C">
        <w:rPr>
          <w:rFonts w:asciiTheme="minorHAnsi" w:hAnsiTheme="minorHAnsi"/>
          <w:bCs/>
          <w:iCs/>
          <w:kern w:val="28"/>
          <w:sz w:val="22"/>
          <w:szCs w:val="22"/>
          <w:lang w:eastAsia="x-none"/>
        </w:rPr>
        <w:t>mandiri</w:t>
      </w:r>
      <w:proofErr w:type="spellEnd"/>
      <w:r w:rsidRPr="00AA771C">
        <w:rPr>
          <w:rFonts w:asciiTheme="minorHAnsi" w:hAnsiTheme="minorHAnsi"/>
          <w:bCs/>
          <w:iCs/>
          <w:kern w:val="28"/>
          <w:sz w:val="22"/>
          <w:szCs w:val="22"/>
          <w:lang w:eastAsia="x-none"/>
        </w:rPr>
        <w:t>.</w:t>
      </w:r>
    </w:p>
    <w:p w:rsidR="00C62DA1" w:rsidRPr="00D251FD" w:rsidRDefault="00C62DA1" w:rsidP="00C62DA1">
      <w:pPr>
        <w:ind w:left="284"/>
        <w:rPr>
          <w:rFonts w:asciiTheme="minorHAnsi" w:hAnsiTheme="minorHAnsi"/>
          <w:bCs/>
          <w:iCs/>
          <w:kern w:val="28"/>
          <w:sz w:val="22"/>
          <w:szCs w:val="22"/>
          <w:lang w:eastAsia="x-none"/>
        </w:rPr>
      </w:pPr>
    </w:p>
    <w:p w:rsidR="005D622A" w:rsidRDefault="005D622A">
      <w:bookmarkStart w:id="0" w:name="_GoBack"/>
      <w:bookmarkEnd w:id="0"/>
    </w:p>
    <w:sectPr w:rsidR="005D622A" w:rsidSect="00C62DA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449"/>
    <w:multiLevelType w:val="hybridMultilevel"/>
    <w:tmpl w:val="8090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6D6D"/>
    <w:multiLevelType w:val="hybridMultilevel"/>
    <w:tmpl w:val="FFD09B00"/>
    <w:lvl w:ilvl="0" w:tplc="D1DA45D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C69D3"/>
    <w:multiLevelType w:val="hybridMultilevel"/>
    <w:tmpl w:val="59F69BC6"/>
    <w:lvl w:ilvl="0" w:tplc="31EEC45A">
      <w:start w:val="1"/>
      <w:numFmt w:val="upperRoman"/>
      <w:pStyle w:val="Heading1"/>
      <w:lvlText w:val="%1."/>
      <w:lvlJc w:val="left"/>
      <w:pPr>
        <w:ind w:left="717" w:hanging="360"/>
      </w:pPr>
      <w:rPr>
        <w:rFonts w:ascii="Britannic Bold" w:hAnsi="Britannic Bold" w:cs="Britannic Bold" w:hint="default"/>
        <w:b/>
        <w:bCs/>
        <w:i w:val="0"/>
        <w:iCs w:val="0"/>
        <w:color w:val="auto"/>
        <w:sz w:val="32"/>
        <w:szCs w:val="3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86F6503"/>
    <w:multiLevelType w:val="hybridMultilevel"/>
    <w:tmpl w:val="CF48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D6955"/>
    <w:multiLevelType w:val="hybridMultilevel"/>
    <w:tmpl w:val="8090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E026C"/>
    <w:multiLevelType w:val="hybridMultilevel"/>
    <w:tmpl w:val="32E4A2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4F4A7FD8"/>
    <w:multiLevelType w:val="hybridMultilevel"/>
    <w:tmpl w:val="9BF8F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1E38C3"/>
    <w:multiLevelType w:val="hybridMultilevel"/>
    <w:tmpl w:val="14E6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DA5461"/>
    <w:multiLevelType w:val="hybridMultilevel"/>
    <w:tmpl w:val="6CD47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41F7D"/>
    <w:multiLevelType w:val="hybridMultilevel"/>
    <w:tmpl w:val="CC08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470FB"/>
    <w:multiLevelType w:val="hybridMultilevel"/>
    <w:tmpl w:val="437E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8735FF"/>
    <w:multiLevelType w:val="hybridMultilevel"/>
    <w:tmpl w:val="65C8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7"/>
  </w:num>
  <w:num w:numId="5">
    <w:abstractNumId w:val="8"/>
  </w:num>
  <w:num w:numId="6">
    <w:abstractNumId w:val="6"/>
  </w:num>
  <w:num w:numId="7">
    <w:abstractNumId w:val="1"/>
  </w:num>
  <w:num w:numId="8">
    <w:abstractNumId w:val="4"/>
  </w:num>
  <w:num w:numId="9">
    <w:abstractNumId w:val="0"/>
  </w:num>
  <w:num w:numId="10">
    <w:abstractNumId w:val="12"/>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A1"/>
    <w:rsid w:val="00060E93"/>
    <w:rsid w:val="00142A28"/>
    <w:rsid w:val="00265ED6"/>
    <w:rsid w:val="0041004F"/>
    <w:rsid w:val="00492766"/>
    <w:rsid w:val="005152AB"/>
    <w:rsid w:val="005541CB"/>
    <w:rsid w:val="005A6A3B"/>
    <w:rsid w:val="005D622A"/>
    <w:rsid w:val="006631B4"/>
    <w:rsid w:val="006A0B29"/>
    <w:rsid w:val="00720600"/>
    <w:rsid w:val="00786C86"/>
    <w:rsid w:val="00896E22"/>
    <w:rsid w:val="009959D6"/>
    <w:rsid w:val="00A809BD"/>
    <w:rsid w:val="00C62DA1"/>
    <w:rsid w:val="00D17AFA"/>
    <w:rsid w:val="00D740D9"/>
    <w:rsid w:val="00EB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1"/>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62DA1"/>
    <w:pPr>
      <w:keepNext/>
      <w:numPr>
        <w:numId w:val="2"/>
      </w:numPr>
      <w:tabs>
        <w:tab w:val="left" w:pos="3119"/>
      </w:tabs>
      <w:outlineLvl w:val="0"/>
    </w:pPr>
    <w:rPr>
      <w:rFonts w:ascii="Britannic Bold" w:hAnsi="Britannic Bold"/>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DA1"/>
    <w:rPr>
      <w:rFonts w:ascii="Britannic Bold" w:eastAsia="Times New Roman" w:hAnsi="Britannic Bold" w:cs="Times New Roman"/>
      <w:sz w:val="32"/>
      <w:szCs w:val="24"/>
      <w:lang w:val="en-GB"/>
    </w:rPr>
  </w:style>
  <w:style w:type="paragraph" w:styleId="ListParagraph">
    <w:name w:val="List Paragraph"/>
    <w:basedOn w:val="Normal"/>
    <w:uiPriority w:val="34"/>
    <w:qFormat/>
    <w:rsid w:val="00C62D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1"/>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62DA1"/>
    <w:pPr>
      <w:keepNext/>
      <w:numPr>
        <w:numId w:val="2"/>
      </w:numPr>
      <w:tabs>
        <w:tab w:val="left" w:pos="3119"/>
      </w:tabs>
      <w:outlineLvl w:val="0"/>
    </w:pPr>
    <w:rPr>
      <w:rFonts w:ascii="Britannic Bold" w:hAnsi="Britannic Bold"/>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DA1"/>
    <w:rPr>
      <w:rFonts w:ascii="Britannic Bold" w:eastAsia="Times New Roman" w:hAnsi="Britannic Bold" w:cs="Times New Roman"/>
      <w:sz w:val="32"/>
      <w:szCs w:val="24"/>
      <w:lang w:val="en-GB"/>
    </w:rPr>
  </w:style>
  <w:style w:type="paragraph" w:styleId="ListParagraph">
    <w:name w:val="List Paragraph"/>
    <w:basedOn w:val="Normal"/>
    <w:uiPriority w:val="34"/>
    <w:qFormat/>
    <w:rsid w:val="00C62D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3</cp:revision>
  <dcterms:created xsi:type="dcterms:W3CDTF">2019-11-30T04:08:00Z</dcterms:created>
  <dcterms:modified xsi:type="dcterms:W3CDTF">2019-11-30T05:09:00Z</dcterms:modified>
</cp:coreProperties>
</file>