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A1" w:rsidRPr="00D251FD" w:rsidRDefault="00C62DA1" w:rsidP="00C62DA1">
      <w:pPr>
        <w:pStyle w:val="Heading1"/>
        <w:numPr>
          <w:ilvl w:val="0"/>
          <w:numId w:val="0"/>
        </w:numPr>
        <w:rPr>
          <w:lang w:val="en-US"/>
        </w:rPr>
      </w:pPr>
      <w:proofErr w:type="spellStart"/>
      <w:r>
        <w:t>Rencana</w:t>
      </w:r>
      <w:proofErr w:type="spellEnd"/>
      <w:r w:rsidR="006518E3">
        <w:rPr>
          <w:lang w:val="id-ID"/>
        </w:rPr>
        <w:t xml:space="preserve"> </w:t>
      </w:r>
      <w:proofErr w:type="spellStart"/>
      <w:r>
        <w:t>Pembelajaran</w:t>
      </w:r>
      <w:proofErr w:type="spellEnd"/>
      <w:r>
        <w:t xml:space="preserve"> Semester</w:t>
      </w:r>
    </w:p>
    <w:p w:rsidR="00C62DA1" w:rsidRDefault="00C62DA1" w:rsidP="00C62DA1">
      <w:pPr>
        <w:ind w:left="284"/>
        <w:rPr>
          <w:rFonts w:asciiTheme="minorHAnsi" w:hAnsiTheme="minorHAnsi"/>
          <w:bCs/>
          <w:iCs/>
          <w:kern w:val="28"/>
          <w:sz w:val="22"/>
          <w:szCs w:val="22"/>
          <w:lang w:val="id-ID"/>
        </w:r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9"/>
        <w:gridCol w:w="1560"/>
        <w:gridCol w:w="2225"/>
        <w:gridCol w:w="1701"/>
        <w:gridCol w:w="283"/>
        <w:gridCol w:w="767"/>
        <w:gridCol w:w="354"/>
        <w:gridCol w:w="623"/>
        <w:gridCol w:w="241"/>
        <w:gridCol w:w="708"/>
        <w:gridCol w:w="1276"/>
        <w:gridCol w:w="1559"/>
      </w:tblGrid>
      <w:tr w:rsidR="00D60D18" w:rsidRPr="001B6447" w:rsidTr="00BA5CA1">
        <w:trPr>
          <w:jc w:val="center"/>
        </w:trPr>
        <w:tc>
          <w:tcPr>
            <w:tcW w:w="1739" w:type="dxa"/>
            <w:shd w:val="clear" w:color="auto" w:fill="FFFFFF" w:themeFill="background1"/>
            <w:vAlign w:val="center"/>
          </w:tcPr>
          <w:p w:rsidR="00C62DA1" w:rsidRPr="001B6447" w:rsidRDefault="00820038" w:rsidP="007716A7">
            <w:pPr>
              <w:jc w:val="center"/>
              <w:rPr>
                <w:rFonts w:ascii="Cambria" w:hAnsi="Cambria"/>
                <w:b/>
                <w:sz w:val="32"/>
                <w:szCs w:val="32"/>
                <w:lang w:val="id-ID"/>
              </w:rPr>
            </w:pPr>
            <w:r>
              <w:rPr>
                <w:rFonts w:ascii="Cambria" w:hAnsi="Cambria"/>
                <w:b/>
                <w:noProof/>
                <w:sz w:val="32"/>
                <w:szCs w:val="32"/>
                <w:lang w:val="id-ID" w:eastAsia="id-ID"/>
              </w:rPr>
              <w:drawing>
                <wp:inline distT="0" distB="0" distL="0" distR="0">
                  <wp:extent cx="800100" cy="819150"/>
                  <wp:effectExtent l="19050" t="0" r="0" b="0"/>
                  <wp:docPr id="2" name="Picture 1" descr="C:\Users\munasir nasir\AppData\Local\Microsoft\Windows\INetCache\Content.MSO\89D7AFD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nasir nasir\AppData\Local\Microsoft\Windows\INetCache\Content.MSO\89D7AFD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8" w:type="dxa"/>
            <w:gridSpan w:val="10"/>
            <w:shd w:val="clear" w:color="auto" w:fill="FFFFFF" w:themeFill="background1"/>
          </w:tcPr>
          <w:p w:rsidR="00D60D18" w:rsidRPr="001B6447" w:rsidRDefault="00D60D18" w:rsidP="007716A7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 w:rsidRPr="001B6447">
              <w:rPr>
                <w:rFonts w:ascii="Cambria" w:hAnsi="Cambria"/>
                <w:b/>
                <w:bCs/>
                <w:sz w:val="32"/>
                <w:szCs w:val="32"/>
              </w:rPr>
              <w:t>Universitas</w:t>
            </w:r>
            <w:proofErr w:type="spellEnd"/>
            <w:r w:rsidRPr="001B6447">
              <w:rPr>
                <w:rFonts w:ascii="Cambria" w:hAnsi="Cambria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1B6447">
              <w:rPr>
                <w:rFonts w:ascii="Cambria" w:hAnsi="Cambria"/>
                <w:b/>
                <w:bCs/>
                <w:sz w:val="32"/>
                <w:szCs w:val="32"/>
              </w:rPr>
              <w:t>Negeri</w:t>
            </w:r>
            <w:proofErr w:type="spellEnd"/>
            <w:r w:rsidRPr="001B6447">
              <w:rPr>
                <w:rFonts w:ascii="Cambria" w:hAnsi="Cambria"/>
                <w:b/>
                <w:bCs/>
                <w:sz w:val="32"/>
                <w:szCs w:val="32"/>
              </w:rPr>
              <w:t xml:space="preserve"> Surabaya</w:t>
            </w:r>
          </w:p>
          <w:p w:rsidR="00D60D18" w:rsidRPr="001B6447" w:rsidRDefault="00D60D18" w:rsidP="007716A7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 w:rsidRPr="001B6447">
              <w:rPr>
                <w:rFonts w:ascii="Cambria" w:hAnsi="Cambria"/>
                <w:b/>
                <w:bCs/>
                <w:sz w:val="32"/>
                <w:szCs w:val="32"/>
              </w:rPr>
              <w:t>FakultasMatematika</w:t>
            </w:r>
            <w:proofErr w:type="spellEnd"/>
            <w:r w:rsidRPr="001B6447">
              <w:rPr>
                <w:rFonts w:ascii="Cambria" w:hAnsi="Cambria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1B6447">
              <w:rPr>
                <w:rFonts w:ascii="Cambria" w:hAnsi="Cambria"/>
                <w:b/>
                <w:bCs/>
                <w:sz w:val="32"/>
                <w:szCs w:val="32"/>
              </w:rPr>
              <w:t>dan</w:t>
            </w:r>
            <w:proofErr w:type="spellEnd"/>
            <w:r w:rsidRPr="001B6447">
              <w:rPr>
                <w:rFonts w:ascii="Cambria" w:hAnsi="Cambria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1B6447">
              <w:rPr>
                <w:rFonts w:ascii="Cambria" w:hAnsi="Cambria"/>
                <w:b/>
                <w:bCs/>
                <w:sz w:val="32"/>
                <w:szCs w:val="32"/>
              </w:rPr>
              <w:t>IlmuPengetahuanAlam</w:t>
            </w:r>
            <w:proofErr w:type="spellEnd"/>
          </w:p>
          <w:p w:rsidR="00C62DA1" w:rsidRPr="001B6447" w:rsidRDefault="00D60D18" w:rsidP="007716A7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 w:rsidRPr="001B6447">
              <w:rPr>
                <w:rFonts w:ascii="Cambria" w:hAnsi="Cambria"/>
                <w:b/>
                <w:bCs/>
                <w:sz w:val="32"/>
                <w:szCs w:val="32"/>
              </w:rPr>
              <w:t>Prodi</w:t>
            </w:r>
            <w:proofErr w:type="spellEnd"/>
            <w:r w:rsidRPr="001B6447">
              <w:rPr>
                <w:rFonts w:ascii="Cambria" w:hAnsi="Cambria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1B6447">
              <w:rPr>
                <w:rFonts w:ascii="Cambria" w:hAnsi="Cambria"/>
                <w:b/>
                <w:bCs/>
                <w:sz w:val="32"/>
                <w:szCs w:val="32"/>
              </w:rPr>
              <w:t>Fisika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E85D69" w:rsidRDefault="00C62DA1" w:rsidP="007716A7">
            <w:pPr>
              <w:jc w:val="center"/>
              <w:rPr>
                <w:rFonts w:ascii="Cambria" w:hAnsi="Cambria"/>
                <w:b/>
                <w:sz w:val="24"/>
                <w:szCs w:val="24"/>
                <w:lang w:val="id-ID"/>
              </w:rPr>
            </w:pPr>
            <w:proofErr w:type="spellStart"/>
            <w:r w:rsidRPr="001B6447">
              <w:rPr>
                <w:rFonts w:ascii="Cambria" w:hAnsi="Cambria"/>
                <w:b/>
                <w:sz w:val="24"/>
                <w:szCs w:val="24"/>
              </w:rPr>
              <w:t>Kode</w:t>
            </w:r>
            <w:proofErr w:type="spellEnd"/>
          </w:p>
          <w:p w:rsidR="00C62DA1" w:rsidRPr="001B6447" w:rsidRDefault="00C62DA1" w:rsidP="007716A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1B6447">
              <w:rPr>
                <w:rFonts w:ascii="Cambria" w:hAnsi="Cambria"/>
                <w:b/>
                <w:sz w:val="24"/>
                <w:szCs w:val="24"/>
              </w:rPr>
              <w:t>Dokumen</w:t>
            </w:r>
            <w:proofErr w:type="spellEnd"/>
          </w:p>
          <w:p w:rsidR="00D60D18" w:rsidRPr="001B6447" w:rsidRDefault="00D60D18" w:rsidP="007716A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62DA1" w:rsidRPr="001B6447" w:rsidTr="006770F2">
        <w:trPr>
          <w:jc w:val="center"/>
        </w:trPr>
        <w:tc>
          <w:tcPr>
            <w:tcW w:w="13036" w:type="dxa"/>
            <w:gridSpan w:val="12"/>
            <w:shd w:val="clear" w:color="auto" w:fill="DAEEF3"/>
          </w:tcPr>
          <w:p w:rsidR="00C62DA1" w:rsidRPr="001B6447" w:rsidRDefault="00C62DA1" w:rsidP="007716A7">
            <w:pPr>
              <w:jc w:val="center"/>
              <w:rPr>
                <w:rFonts w:ascii="Cambria" w:hAnsi="Cambria"/>
                <w:b/>
                <w:sz w:val="28"/>
                <w:szCs w:val="28"/>
                <w:lang w:val="id-ID"/>
              </w:rPr>
            </w:pPr>
            <w:r w:rsidRPr="001B6447">
              <w:rPr>
                <w:rFonts w:ascii="Cambria" w:hAnsi="Cambria"/>
                <w:b/>
                <w:sz w:val="28"/>
                <w:szCs w:val="28"/>
              </w:rPr>
              <w:t>RENCANA PEMBELAJARAN SEMESTER</w:t>
            </w:r>
          </w:p>
        </w:tc>
      </w:tr>
      <w:tr w:rsidR="006770F2" w:rsidRPr="001B6447" w:rsidTr="004B3FD2">
        <w:trPr>
          <w:jc w:val="center"/>
        </w:trPr>
        <w:tc>
          <w:tcPr>
            <w:tcW w:w="3299" w:type="dxa"/>
            <w:gridSpan w:val="2"/>
            <w:shd w:val="clear" w:color="auto" w:fill="E7E6E6" w:themeFill="background2"/>
          </w:tcPr>
          <w:p w:rsidR="006770F2" w:rsidRPr="001B6447" w:rsidRDefault="006770F2" w:rsidP="007716A7">
            <w:pPr>
              <w:rPr>
                <w:rFonts w:ascii="Cambria" w:hAnsi="Cambria"/>
                <w:b/>
                <w:sz w:val="22"/>
                <w:szCs w:val="22"/>
              </w:rPr>
            </w:pPr>
            <w:r w:rsidRPr="001B6447">
              <w:rPr>
                <w:rFonts w:ascii="Cambria" w:hAnsi="Cambria"/>
                <w:b/>
                <w:sz w:val="22"/>
                <w:szCs w:val="22"/>
                <w:lang w:val="id-ID"/>
              </w:rPr>
              <w:t>MATA KULIAH</w:t>
            </w:r>
            <w:r w:rsidRPr="001B6447">
              <w:rPr>
                <w:rFonts w:ascii="Cambria" w:hAnsi="Cambria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2225" w:type="dxa"/>
            <w:shd w:val="clear" w:color="auto" w:fill="E7E6E6" w:themeFill="background2"/>
          </w:tcPr>
          <w:p w:rsidR="006770F2" w:rsidRPr="001B6447" w:rsidRDefault="006770F2" w:rsidP="007716A7">
            <w:pPr>
              <w:rPr>
                <w:rFonts w:ascii="Cambria" w:hAnsi="Cambria"/>
                <w:b/>
                <w:sz w:val="22"/>
                <w:szCs w:val="22"/>
              </w:rPr>
            </w:pPr>
            <w:r w:rsidRPr="001B6447">
              <w:rPr>
                <w:rFonts w:ascii="Cambria" w:hAnsi="Cambria"/>
                <w:b/>
                <w:sz w:val="22"/>
                <w:szCs w:val="22"/>
              </w:rPr>
              <w:t>KODE</w:t>
            </w:r>
          </w:p>
        </w:tc>
        <w:tc>
          <w:tcPr>
            <w:tcW w:w="3105" w:type="dxa"/>
            <w:gridSpan w:val="4"/>
            <w:shd w:val="clear" w:color="auto" w:fill="E7E6E6" w:themeFill="background2"/>
          </w:tcPr>
          <w:p w:rsidR="006770F2" w:rsidRPr="001B6447" w:rsidRDefault="006770F2" w:rsidP="007716A7">
            <w:pPr>
              <w:rPr>
                <w:rFonts w:ascii="Cambria" w:hAnsi="Cambria"/>
                <w:b/>
                <w:noProof/>
                <w:sz w:val="22"/>
                <w:szCs w:val="22"/>
              </w:rPr>
            </w:pPr>
            <w:r w:rsidRPr="001B6447">
              <w:rPr>
                <w:rFonts w:ascii="Cambria" w:hAnsi="Cambria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1572" w:type="dxa"/>
            <w:gridSpan w:val="3"/>
            <w:shd w:val="clear" w:color="auto" w:fill="E7E6E6" w:themeFill="background2"/>
          </w:tcPr>
          <w:p w:rsidR="006770F2" w:rsidRPr="001B6447" w:rsidRDefault="006770F2" w:rsidP="006770F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B6447">
              <w:rPr>
                <w:rFonts w:ascii="Cambria" w:hAnsi="Cambria"/>
                <w:b/>
                <w:sz w:val="22"/>
                <w:szCs w:val="22"/>
                <w:lang w:val="id-ID"/>
              </w:rPr>
              <w:t>Bobot</w:t>
            </w:r>
            <w:r w:rsidRPr="001B6447">
              <w:rPr>
                <w:rFonts w:ascii="Cambria" w:hAnsi="Cambria"/>
                <w:b/>
                <w:sz w:val="22"/>
                <w:szCs w:val="22"/>
              </w:rPr>
              <w:t xml:space="preserve"> (</w:t>
            </w:r>
            <w:proofErr w:type="spellStart"/>
            <w:r w:rsidRPr="001B6447">
              <w:rPr>
                <w:rFonts w:ascii="Cambria" w:hAnsi="Cambria"/>
                <w:b/>
                <w:noProof/>
                <w:sz w:val="22"/>
                <w:szCs w:val="22"/>
              </w:rPr>
              <w:t>Sks</w:t>
            </w:r>
            <w:proofErr w:type="spellEnd"/>
            <w:r w:rsidRPr="001B6447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6770F2" w:rsidRPr="001B6447" w:rsidRDefault="006770F2" w:rsidP="006770F2">
            <w:pPr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1B6447">
              <w:rPr>
                <w:rFonts w:ascii="Cambria" w:hAnsi="Cambria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1559" w:type="dxa"/>
            <w:shd w:val="clear" w:color="auto" w:fill="E7E6E6" w:themeFill="background2"/>
          </w:tcPr>
          <w:p w:rsidR="006518E3" w:rsidRDefault="006770F2" w:rsidP="007716A7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proofErr w:type="spellStart"/>
            <w:r w:rsidRPr="001B6447">
              <w:rPr>
                <w:rFonts w:ascii="Cambria" w:hAnsi="Cambria"/>
                <w:b/>
                <w:sz w:val="22"/>
                <w:szCs w:val="22"/>
              </w:rPr>
              <w:t>Tgl</w:t>
            </w:r>
            <w:proofErr w:type="spellEnd"/>
          </w:p>
          <w:p w:rsidR="006770F2" w:rsidRPr="001B6447" w:rsidRDefault="006770F2" w:rsidP="007716A7">
            <w:pPr>
              <w:rPr>
                <w:rFonts w:ascii="Cambria" w:hAnsi="Cambria"/>
                <w:b/>
                <w:sz w:val="22"/>
                <w:szCs w:val="22"/>
              </w:rPr>
            </w:pPr>
            <w:r w:rsidRPr="001B6447">
              <w:rPr>
                <w:rFonts w:ascii="Cambria" w:hAnsi="Cambria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6770F2" w:rsidRPr="001B6447" w:rsidTr="004B3FD2">
        <w:trPr>
          <w:jc w:val="center"/>
        </w:trPr>
        <w:tc>
          <w:tcPr>
            <w:tcW w:w="3299" w:type="dxa"/>
            <w:gridSpan w:val="2"/>
            <w:shd w:val="clear" w:color="auto" w:fill="auto"/>
          </w:tcPr>
          <w:p w:rsidR="006770F2" w:rsidRPr="006518E3" w:rsidRDefault="006518E3" w:rsidP="007716A7">
            <w:pPr>
              <w:rPr>
                <w:rFonts w:ascii="Cambria" w:hAnsi="Cambria"/>
                <w:b/>
                <w:noProof/>
                <w:sz w:val="22"/>
                <w:szCs w:val="22"/>
                <w:lang w:val="id-ID"/>
              </w:rPr>
            </w:pPr>
            <w:r>
              <w:rPr>
                <w:rFonts w:ascii="Cambria" w:hAnsi="Cambria"/>
                <w:b/>
                <w:noProof/>
                <w:sz w:val="22"/>
                <w:szCs w:val="22"/>
                <w:lang w:val="id-ID"/>
              </w:rPr>
              <w:t>Optik</w:t>
            </w:r>
          </w:p>
        </w:tc>
        <w:tc>
          <w:tcPr>
            <w:tcW w:w="2225" w:type="dxa"/>
            <w:shd w:val="clear" w:color="auto" w:fill="auto"/>
          </w:tcPr>
          <w:p w:rsidR="006770F2" w:rsidRPr="006770F2" w:rsidRDefault="006770F2" w:rsidP="007716A7">
            <w:pPr>
              <w:rPr>
                <w:rFonts w:ascii="Cambria" w:hAnsi="Cambria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3105" w:type="dxa"/>
            <w:gridSpan w:val="4"/>
            <w:shd w:val="clear" w:color="auto" w:fill="auto"/>
          </w:tcPr>
          <w:p w:rsidR="006770F2" w:rsidRPr="00E85D69" w:rsidRDefault="006770F2" w:rsidP="007716A7">
            <w:pPr>
              <w:rPr>
                <w:rFonts w:ascii="Cambria" w:hAnsi="Cambria"/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6770F2" w:rsidRPr="00E85D69" w:rsidRDefault="006770F2" w:rsidP="007716A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85D69">
              <w:rPr>
                <w:rFonts w:ascii="Cambria" w:hAnsi="Cambria"/>
                <w:b/>
                <w:sz w:val="22"/>
                <w:szCs w:val="22"/>
                <w:lang w:val="id-ID"/>
              </w:rPr>
              <w:t>T</w:t>
            </w:r>
            <w:r w:rsidRPr="00E85D69">
              <w:rPr>
                <w:rFonts w:ascii="Cambria" w:hAnsi="Cambria"/>
                <w:b/>
                <w:sz w:val="22"/>
                <w:szCs w:val="22"/>
              </w:rPr>
              <w:t>=2</w:t>
            </w:r>
          </w:p>
        </w:tc>
        <w:tc>
          <w:tcPr>
            <w:tcW w:w="708" w:type="dxa"/>
          </w:tcPr>
          <w:p w:rsidR="006770F2" w:rsidRPr="00E85D69" w:rsidRDefault="006770F2" w:rsidP="007716A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85D69">
              <w:rPr>
                <w:rFonts w:ascii="Cambria" w:hAnsi="Cambria"/>
                <w:b/>
                <w:sz w:val="22"/>
                <w:szCs w:val="22"/>
              </w:rPr>
              <w:t>P=0</w:t>
            </w:r>
          </w:p>
        </w:tc>
        <w:tc>
          <w:tcPr>
            <w:tcW w:w="1276" w:type="dxa"/>
            <w:shd w:val="clear" w:color="auto" w:fill="auto"/>
          </w:tcPr>
          <w:p w:rsidR="006770F2" w:rsidRPr="00E85D69" w:rsidRDefault="00AF3B12" w:rsidP="007716A7">
            <w:pPr>
              <w:jc w:val="center"/>
              <w:rPr>
                <w:rFonts w:ascii="Cambria" w:hAnsi="Cambria"/>
                <w:sz w:val="22"/>
                <w:szCs w:val="22"/>
                <w:lang w:val="id-ID"/>
              </w:rPr>
            </w:pPr>
            <w:r w:rsidRPr="00E85D69">
              <w:rPr>
                <w:rFonts w:ascii="Cambria" w:hAnsi="Cambria"/>
                <w:sz w:val="22"/>
                <w:szCs w:val="22"/>
                <w:lang w:val="id-ID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6770F2" w:rsidRPr="00E85D69" w:rsidRDefault="006770F2" w:rsidP="007716A7">
            <w:pPr>
              <w:rPr>
                <w:rFonts w:ascii="Cambria" w:hAnsi="Cambria"/>
                <w:noProof/>
                <w:sz w:val="22"/>
                <w:szCs w:val="22"/>
                <w:lang w:val="id-ID"/>
              </w:rPr>
            </w:pPr>
            <w:r w:rsidRPr="00E85D69">
              <w:rPr>
                <w:rFonts w:ascii="Cambria" w:hAnsi="Cambria"/>
                <w:noProof/>
                <w:sz w:val="22"/>
                <w:szCs w:val="22"/>
              </w:rPr>
              <w:t>30 Nop. 2019</w:t>
            </w:r>
          </w:p>
        </w:tc>
      </w:tr>
      <w:tr w:rsidR="00D60D18" w:rsidRPr="001B6447" w:rsidTr="004B3FD2">
        <w:trPr>
          <w:jc w:val="center"/>
        </w:trPr>
        <w:tc>
          <w:tcPr>
            <w:tcW w:w="3299" w:type="dxa"/>
            <w:gridSpan w:val="2"/>
            <w:vMerge w:val="restart"/>
            <w:shd w:val="clear" w:color="auto" w:fill="auto"/>
          </w:tcPr>
          <w:p w:rsidR="00C62DA1" w:rsidRPr="00E85D69" w:rsidRDefault="00C62DA1" w:rsidP="007716A7">
            <w:pPr>
              <w:rPr>
                <w:rFonts w:ascii="Cambria" w:hAnsi="Cambria"/>
                <w:b/>
                <w:sz w:val="22"/>
                <w:szCs w:val="22"/>
              </w:rPr>
            </w:pPr>
            <w:r w:rsidRPr="00E85D69">
              <w:rPr>
                <w:rFonts w:ascii="Cambria" w:hAnsi="Cambria"/>
                <w:b/>
                <w:sz w:val="22"/>
                <w:szCs w:val="22"/>
              </w:rPr>
              <w:t>OTORISASI</w:t>
            </w:r>
          </w:p>
          <w:p w:rsidR="00D60D18" w:rsidRPr="001B6447" w:rsidRDefault="00D60D18" w:rsidP="007716A7">
            <w:pPr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E85D69">
              <w:rPr>
                <w:rFonts w:ascii="Cambria" w:hAnsi="Cambria"/>
                <w:b/>
                <w:sz w:val="22"/>
                <w:szCs w:val="22"/>
              </w:rPr>
              <w:t>Departemen</w:t>
            </w:r>
            <w:proofErr w:type="spellEnd"/>
            <w:r w:rsidR="00AF3B12" w:rsidRPr="00E85D69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E85D69">
              <w:rPr>
                <w:rFonts w:ascii="Cambria" w:hAnsi="Cambria"/>
                <w:b/>
                <w:sz w:val="22"/>
                <w:szCs w:val="22"/>
              </w:rPr>
              <w:t>Fisika</w:t>
            </w:r>
            <w:proofErr w:type="spellEnd"/>
          </w:p>
        </w:tc>
        <w:tc>
          <w:tcPr>
            <w:tcW w:w="3926" w:type="dxa"/>
            <w:gridSpan w:val="2"/>
            <w:shd w:val="clear" w:color="auto" w:fill="E7E6E6" w:themeFill="background2"/>
          </w:tcPr>
          <w:p w:rsidR="00C62DA1" w:rsidRPr="00E85D69" w:rsidRDefault="00C62DA1" w:rsidP="007716A7">
            <w:pPr>
              <w:rPr>
                <w:rFonts w:ascii="Cambria" w:hAnsi="Cambria"/>
                <w:b/>
                <w:noProof/>
                <w:sz w:val="22"/>
                <w:szCs w:val="22"/>
              </w:rPr>
            </w:pPr>
            <w:r w:rsidRPr="00E85D69">
              <w:rPr>
                <w:rFonts w:ascii="Cambria" w:hAnsi="Cambria"/>
                <w:b/>
                <w:noProof/>
                <w:sz w:val="22"/>
                <w:szCs w:val="22"/>
              </w:rPr>
              <w:t xml:space="preserve">Pengembang </w:t>
            </w:r>
            <w:r w:rsidR="006518E3">
              <w:rPr>
                <w:rFonts w:ascii="Cambria" w:hAnsi="Cambria"/>
                <w:b/>
                <w:noProof/>
                <w:sz w:val="22"/>
                <w:szCs w:val="22"/>
                <w:lang w:val="id-ID"/>
              </w:rPr>
              <w:t xml:space="preserve">  </w:t>
            </w:r>
            <w:r w:rsidRPr="00E85D69">
              <w:rPr>
                <w:rFonts w:ascii="Cambria" w:hAnsi="Cambria"/>
                <w:b/>
                <w:noProof/>
                <w:sz w:val="22"/>
                <w:szCs w:val="22"/>
              </w:rPr>
              <w:t>RPS</w:t>
            </w:r>
          </w:p>
        </w:tc>
        <w:tc>
          <w:tcPr>
            <w:tcW w:w="2976" w:type="dxa"/>
            <w:gridSpan w:val="6"/>
            <w:shd w:val="clear" w:color="auto" w:fill="E7E6E6" w:themeFill="background2"/>
          </w:tcPr>
          <w:p w:rsidR="00C62DA1" w:rsidRPr="00E85D69" w:rsidRDefault="00C62DA1" w:rsidP="007716A7">
            <w:pPr>
              <w:rPr>
                <w:rFonts w:ascii="Cambria" w:hAnsi="Cambria"/>
                <w:b/>
                <w:noProof/>
                <w:sz w:val="22"/>
                <w:szCs w:val="22"/>
              </w:rPr>
            </w:pPr>
            <w:r w:rsidRPr="00E85D69">
              <w:rPr>
                <w:rFonts w:ascii="Cambria" w:hAnsi="Cambria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835" w:type="dxa"/>
            <w:gridSpan w:val="2"/>
            <w:shd w:val="clear" w:color="auto" w:fill="E7E6E6" w:themeFill="background2"/>
          </w:tcPr>
          <w:p w:rsidR="00C62DA1" w:rsidRPr="00E85D69" w:rsidRDefault="00C62DA1" w:rsidP="007716A7">
            <w:pPr>
              <w:rPr>
                <w:rFonts w:ascii="Cambria" w:hAnsi="Cambria"/>
                <w:b/>
                <w:noProof/>
                <w:sz w:val="22"/>
                <w:szCs w:val="22"/>
              </w:rPr>
            </w:pPr>
            <w:r w:rsidRPr="00E85D69">
              <w:rPr>
                <w:rFonts w:ascii="Cambria" w:hAnsi="Cambria"/>
                <w:b/>
                <w:noProof/>
                <w:sz w:val="22"/>
                <w:szCs w:val="22"/>
              </w:rPr>
              <w:t>Ketua PRODI</w:t>
            </w:r>
          </w:p>
        </w:tc>
      </w:tr>
      <w:tr w:rsidR="00D60D18" w:rsidRPr="001B6447" w:rsidTr="004B3FD2">
        <w:trPr>
          <w:trHeight w:val="289"/>
          <w:jc w:val="center"/>
        </w:trPr>
        <w:tc>
          <w:tcPr>
            <w:tcW w:w="3299" w:type="dxa"/>
            <w:gridSpan w:val="2"/>
            <w:vMerge/>
            <w:shd w:val="clear" w:color="auto" w:fill="auto"/>
          </w:tcPr>
          <w:p w:rsidR="00C62DA1" w:rsidRPr="001B6447" w:rsidRDefault="00C62DA1" w:rsidP="007716A7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3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2DA1" w:rsidRPr="00E85D69" w:rsidRDefault="00AF3B12" w:rsidP="007716A7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85D69">
              <w:rPr>
                <w:rFonts w:ascii="Cambria" w:hAnsi="Cambria"/>
                <w:b/>
                <w:bCs/>
                <w:sz w:val="22"/>
                <w:szCs w:val="22"/>
                <w:lang w:val="id-ID"/>
              </w:rPr>
              <w:t>Asnawi</w:t>
            </w:r>
            <w:r w:rsidR="00D60D18" w:rsidRPr="00E85D69">
              <w:rPr>
                <w:rFonts w:ascii="Cambria" w:hAnsi="Cambria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D60D18" w:rsidRPr="00E85D69">
              <w:rPr>
                <w:rFonts w:ascii="Cambria" w:hAnsi="Cambria"/>
                <w:b/>
                <w:bCs/>
                <w:sz w:val="22"/>
                <w:szCs w:val="22"/>
              </w:rPr>
              <w:t>S.Si</w:t>
            </w:r>
            <w:proofErr w:type="spellEnd"/>
            <w:r w:rsidR="00D60D18" w:rsidRPr="00E85D69">
              <w:rPr>
                <w:rFonts w:ascii="Cambria" w:hAnsi="Cambria"/>
                <w:b/>
                <w:bCs/>
                <w:sz w:val="22"/>
                <w:szCs w:val="22"/>
              </w:rPr>
              <w:t xml:space="preserve">., </w:t>
            </w:r>
            <w:proofErr w:type="spellStart"/>
            <w:r w:rsidR="00D60D18" w:rsidRPr="00E85D69">
              <w:rPr>
                <w:rFonts w:ascii="Cambria" w:hAnsi="Cambria"/>
                <w:b/>
                <w:bCs/>
                <w:sz w:val="22"/>
                <w:szCs w:val="22"/>
              </w:rPr>
              <w:t>M.Si</w:t>
            </w:r>
            <w:proofErr w:type="spellEnd"/>
            <w:r w:rsidR="00D60D18" w:rsidRPr="00E85D69">
              <w:rPr>
                <w:rFonts w:ascii="Cambria" w:hAnsi="Cambri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6"/>
            <w:tcBorders>
              <w:bottom w:val="single" w:sz="4" w:space="0" w:color="auto"/>
            </w:tcBorders>
          </w:tcPr>
          <w:p w:rsidR="00C62DA1" w:rsidRPr="00E85D69" w:rsidRDefault="00D60D18" w:rsidP="00AF3B12">
            <w:pPr>
              <w:rPr>
                <w:rFonts w:ascii="Cambria" w:hAnsi="Cambria"/>
                <w:b/>
                <w:sz w:val="22"/>
                <w:szCs w:val="22"/>
              </w:rPr>
            </w:pPr>
            <w:r w:rsidRPr="00E85D69">
              <w:rPr>
                <w:rFonts w:ascii="Cambria" w:hAnsi="Cambria"/>
                <w:b/>
                <w:sz w:val="22"/>
                <w:szCs w:val="22"/>
              </w:rPr>
              <w:t xml:space="preserve">Dr. </w:t>
            </w:r>
            <w:r w:rsidR="00AF3B12" w:rsidRPr="00E85D69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 Titin Sunarti.,M.Si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2DA1" w:rsidRPr="00E85D69" w:rsidRDefault="001B6447" w:rsidP="001B6447">
            <w:pPr>
              <w:rPr>
                <w:rFonts w:ascii="Cambria" w:hAnsi="Cambria"/>
                <w:b/>
                <w:sz w:val="22"/>
                <w:szCs w:val="22"/>
              </w:rPr>
            </w:pPr>
            <w:r w:rsidRPr="00E85D69">
              <w:rPr>
                <w:rFonts w:ascii="Cambria" w:hAnsi="Cambria"/>
                <w:b/>
                <w:sz w:val="22"/>
                <w:szCs w:val="22"/>
              </w:rPr>
              <w:t xml:space="preserve">Dr. </w:t>
            </w:r>
            <w:proofErr w:type="spellStart"/>
            <w:r w:rsidRPr="00E85D69">
              <w:rPr>
                <w:rFonts w:ascii="Cambria" w:hAnsi="Cambria"/>
                <w:b/>
                <w:sz w:val="22"/>
                <w:szCs w:val="22"/>
              </w:rPr>
              <w:t>Munasir</w:t>
            </w:r>
            <w:proofErr w:type="spellEnd"/>
            <w:r w:rsidRPr="00E85D69">
              <w:rPr>
                <w:rFonts w:ascii="Cambria" w:hAnsi="Cambria"/>
                <w:b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E85D69">
              <w:rPr>
                <w:rFonts w:ascii="Cambria" w:hAnsi="Cambria"/>
                <w:b/>
                <w:sz w:val="22"/>
                <w:szCs w:val="22"/>
              </w:rPr>
              <w:t>S.Si</w:t>
            </w:r>
            <w:proofErr w:type="spellEnd"/>
            <w:r w:rsidRPr="00E85D69">
              <w:rPr>
                <w:rFonts w:ascii="Cambria" w:hAnsi="Cambria"/>
                <w:b/>
                <w:sz w:val="22"/>
                <w:szCs w:val="22"/>
              </w:rPr>
              <w:t>.,</w:t>
            </w:r>
            <w:proofErr w:type="gramEnd"/>
            <w:r w:rsidRPr="00E85D69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spellStart"/>
            <w:r w:rsidRPr="00E85D69">
              <w:rPr>
                <w:rFonts w:ascii="Cambria" w:hAnsi="Cambria"/>
                <w:b/>
                <w:sz w:val="22"/>
                <w:szCs w:val="22"/>
              </w:rPr>
              <w:t>M.Si</w:t>
            </w:r>
            <w:proofErr w:type="spellEnd"/>
            <w:r w:rsidRPr="00E85D69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</w:tr>
      <w:tr w:rsidR="00D60D18" w:rsidRPr="001B6447" w:rsidTr="00BA5CA1">
        <w:trPr>
          <w:jc w:val="center"/>
        </w:trPr>
        <w:tc>
          <w:tcPr>
            <w:tcW w:w="1739" w:type="dxa"/>
            <w:vMerge w:val="restart"/>
            <w:shd w:val="clear" w:color="auto" w:fill="auto"/>
          </w:tcPr>
          <w:p w:rsidR="00C62DA1" w:rsidRPr="001B6447" w:rsidRDefault="00C62DA1" w:rsidP="007716A7">
            <w:pPr>
              <w:rPr>
                <w:rFonts w:ascii="Cambria" w:hAnsi="Cambria"/>
                <w:b/>
                <w:sz w:val="22"/>
                <w:szCs w:val="22"/>
              </w:rPr>
            </w:pPr>
            <w:r w:rsidRPr="001B6447">
              <w:rPr>
                <w:rFonts w:ascii="Cambria" w:hAnsi="Cambria"/>
                <w:b/>
                <w:noProof/>
                <w:sz w:val="22"/>
                <w:szCs w:val="22"/>
              </w:rPr>
              <w:t>Capaian Pembelajaran</w:t>
            </w:r>
            <w:r w:rsidRPr="001B6447">
              <w:rPr>
                <w:rFonts w:ascii="Cambria" w:hAnsi="Cambria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5486" w:type="dxa"/>
            <w:gridSpan w:val="3"/>
            <w:tcBorders>
              <w:bottom w:val="outset" w:sz="4" w:space="0" w:color="auto"/>
            </w:tcBorders>
            <w:shd w:val="clear" w:color="auto" w:fill="E7E6E6" w:themeFill="background2"/>
          </w:tcPr>
          <w:p w:rsidR="00C62DA1" w:rsidRPr="001B6447" w:rsidRDefault="001B6447" w:rsidP="007716A7">
            <w:pPr>
              <w:tabs>
                <w:tab w:val="left" w:pos="1806"/>
              </w:tabs>
              <w:rPr>
                <w:rFonts w:ascii="Cambria" w:hAnsi="Cambria"/>
                <w:b/>
                <w:sz w:val="22"/>
                <w:szCs w:val="22"/>
                <w:lang w:eastAsia="id-ID"/>
              </w:rPr>
            </w:pPr>
            <w:r w:rsidRPr="001B6447">
              <w:rPr>
                <w:rFonts w:ascii="Cambria" w:hAnsi="Cambria"/>
                <w:b/>
                <w:sz w:val="22"/>
                <w:szCs w:val="22"/>
                <w:lang w:eastAsia="id-ID"/>
              </w:rPr>
              <w:t>PLO</w:t>
            </w:r>
            <w:r w:rsidR="00C62DA1" w:rsidRPr="001B6447">
              <w:rPr>
                <w:rFonts w:ascii="Cambria" w:hAnsi="Cambria"/>
                <w:b/>
                <w:sz w:val="22"/>
                <w:szCs w:val="22"/>
                <w:lang w:eastAsia="id-ID"/>
              </w:rPr>
              <w:t xml:space="preserve">-PRODI  </w:t>
            </w:r>
            <w:proofErr w:type="spellStart"/>
            <w:r w:rsidR="00C62DA1" w:rsidRPr="001B6447">
              <w:rPr>
                <w:rFonts w:ascii="Cambria" w:hAnsi="Cambria"/>
                <w:b/>
                <w:sz w:val="22"/>
                <w:szCs w:val="22"/>
                <w:lang w:eastAsia="id-ID"/>
              </w:rPr>
              <w:t>yangdibebankan</w:t>
            </w:r>
            <w:proofErr w:type="spellEnd"/>
            <w:r w:rsidR="00C62DA1" w:rsidRPr="001B6447">
              <w:rPr>
                <w:rFonts w:ascii="Cambria" w:hAnsi="Cambria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="00C62DA1" w:rsidRPr="001B6447">
              <w:rPr>
                <w:rFonts w:ascii="Cambria" w:hAnsi="Cambria"/>
                <w:b/>
                <w:sz w:val="22"/>
                <w:szCs w:val="22"/>
                <w:lang w:eastAsia="id-ID"/>
              </w:rPr>
              <w:t>pada</w:t>
            </w:r>
            <w:proofErr w:type="spellEnd"/>
            <w:r w:rsidR="00C62DA1" w:rsidRPr="001B6447">
              <w:rPr>
                <w:rFonts w:ascii="Cambria" w:hAnsi="Cambria"/>
                <w:b/>
                <w:sz w:val="22"/>
                <w:szCs w:val="22"/>
                <w:lang w:eastAsia="id-ID"/>
              </w:rPr>
              <w:t xml:space="preserve"> MK       </w:t>
            </w:r>
          </w:p>
        </w:tc>
        <w:tc>
          <w:tcPr>
            <w:tcW w:w="5811" w:type="dxa"/>
            <w:gridSpan w:val="8"/>
            <w:tcBorders>
              <w:bottom w:val="single" w:sz="8" w:space="0" w:color="FFFFFF"/>
            </w:tcBorders>
          </w:tcPr>
          <w:p w:rsidR="00C62DA1" w:rsidRPr="001B6447" w:rsidRDefault="00C62DA1" w:rsidP="007716A7">
            <w:pPr>
              <w:tabs>
                <w:tab w:val="left" w:pos="1806"/>
              </w:tabs>
              <w:rPr>
                <w:rFonts w:ascii="Cambria" w:hAnsi="Cambria"/>
                <w:b/>
                <w:sz w:val="22"/>
                <w:szCs w:val="22"/>
                <w:lang w:eastAsia="id-ID"/>
              </w:rPr>
            </w:pPr>
          </w:p>
        </w:tc>
      </w:tr>
      <w:tr w:rsidR="00D60D18" w:rsidRPr="001B6447" w:rsidTr="00BA5CA1">
        <w:trPr>
          <w:jc w:val="center"/>
        </w:trPr>
        <w:tc>
          <w:tcPr>
            <w:tcW w:w="1739" w:type="dxa"/>
            <w:vMerge/>
            <w:shd w:val="clear" w:color="auto" w:fill="auto"/>
          </w:tcPr>
          <w:p w:rsidR="00C62DA1" w:rsidRPr="001B6447" w:rsidRDefault="00C62DA1" w:rsidP="007716A7">
            <w:pPr>
              <w:rPr>
                <w:rFonts w:ascii="Cambria" w:hAnsi="Cambria"/>
                <w:b/>
                <w:sz w:val="22"/>
                <w:szCs w:val="22"/>
              </w:rPr>
            </w:pPr>
            <w:bookmarkStart w:id="0" w:name="_Hlk25997514"/>
          </w:p>
        </w:tc>
        <w:tc>
          <w:tcPr>
            <w:tcW w:w="1560" w:type="dxa"/>
          </w:tcPr>
          <w:p w:rsidR="00C62DA1" w:rsidRPr="001B6447" w:rsidRDefault="001B6447" w:rsidP="007716A7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  <w:r w:rsidRPr="001B6447">
              <w:rPr>
                <w:rFonts w:ascii="Cambria" w:hAnsi="Cambria"/>
                <w:sz w:val="22"/>
                <w:szCs w:val="22"/>
                <w:lang w:eastAsia="id-ID"/>
              </w:rPr>
              <w:t>PLO-5</w:t>
            </w:r>
          </w:p>
          <w:p w:rsidR="00C62DA1" w:rsidRPr="001B6447" w:rsidRDefault="00C62DA1" w:rsidP="007716A7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</w:p>
        </w:tc>
        <w:tc>
          <w:tcPr>
            <w:tcW w:w="9737" w:type="dxa"/>
            <w:gridSpan w:val="10"/>
          </w:tcPr>
          <w:p w:rsidR="00C62DA1" w:rsidRPr="00954FB9" w:rsidRDefault="001B6447" w:rsidP="00954FB9">
            <w:pPr>
              <w:rPr>
                <w:rFonts w:ascii="Cambria" w:hAnsi="Cambria"/>
                <w:noProof/>
                <w:sz w:val="22"/>
                <w:szCs w:val="22"/>
                <w:lang w:val="en-ID"/>
              </w:rPr>
            </w:pPr>
            <w:r w:rsidRPr="00954FB9">
              <w:rPr>
                <w:rFonts w:ascii="Cambria" w:hAnsi="Cambria"/>
                <w:noProof/>
                <w:sz w:val="22"/>
                <w:szCs w:val="22"/>
                <w:lang w:val="en-ID"/>
              </w:rPr>
              <w:t xml:space="preserve">Mahasiswa mampu merancang dan melaksanakan percobaan </w:t>
            </w:r>
            <w:r w:rsidR="00954FB9" w:rsidRPr="00954FB9">
              <w:rPr>
                <w:rFonts w:ascii="Cambria" w:hAnsi="Cambria"/>
                <w:noProof/>
                <w:sz w:val="22"/>
                <w:szCs w:val="22"/>
                <w:lang w:val="id-ID"/>
              </w:rPr>
              <w:t>Optik</w:t>
            </w:r>
            <w:r w:rsidRPr="00954FB9">
              <w:rPr>
                <w:rFonts w:ascii="Cambria" w:hAnsi="Cambria"/>
                <w:noProof/>
                <w:sz w:val="22"/>
                <w:szCs w:val="22"/>
                <w:lang w:val="en-ID"/>
              </w:rPr>
              <w:t xml:space="preserve"> untuk memperoleh dan menganalisis data serta menginterpretasikan hasil-hasil percobaan</w:t>
            </w:r>
          </w:p>
        </w:tc>
      </w:tr>
      <w:tr w:rsidR="00D60D18" w:rsidRPr="001B6447" w:rsidTr="00BA5CA1">
        <w:trPr>
          <w:jc w:val="center"/>
        </w:trPr>
        <w:tc>
          <w:tcPr>
            <w:tcW w:w="1739" w:type="dxa"/>
            <w:vMerge/>
            <w:shd w:val="clear" w:color="auto" w:fill="auto"/>
          </w:tcPr>
          <w:p w:rsidR="00C62DA1" w:rsidRPr="001B6447" w:rsidRDefault="00C62DA1" w:rsidP="007716A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C62DA1" w:rsidRPr="001B6447" w:rsidRDefault="001B6447" w:rsidP="007716A7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  <w:r w:rsidRPr="001B6447">
              <w:rPr>
                <w:rFonts w:ascii="Cambria" w:hAnsi="Cambria"/>
                <w:sz w:val="22"/>
                <w:szCs w:val="22"/>
                <w:lang w:eastAsia="id-ID"/>
              </w:rPr>
              <w:t>PLO-6</w:t>
            </w:r>
          </w:p>
        </w:tc>
        <w:tc>
          <w:tcPr>
            <w:tcW w:w="9737" w:type="dxa"/>
            <w:gridSpan w:val="10"/>
          </w:tcPr>
          <w:p w:rsidR="00C62DA1" w:rsidRPr="00954FB9" w:rsidRDefault="001B6447" w:rsidP="007716A7">
            <w:pPr>
              <w:rPr>
                <w:rFonts w:ascii="Cambria" w:hAnsi="Cambria"/>
                <w:noProof/>
                <w:sz w:val="22"/>
                <w:szCs w:val="22"/>
                <w:lang w:val="en-ID"/>
              </w:rPr>
            </w:pPr>
            <w:r w:rsidRPr="00954FB9">
              <w:rPr>
                <w:rFonts w:ascii="Cambria" w:hAnsi="Cambria"/>
                <w:noProof/>
                <w:sz w:val="22"/>
                <w:szCs w:val="22"/>
                <w:lang w:val="en-ID"/>
              </w:rPr>
              <w:t>Mahasiswa memiliki kemampuan dasar dalam bidang komunikasi verbal dan penulisan laporan ilmiah sesuai dengan kaidah penulisan ilmiah yang baku</w:t>
            </w:r>
          </w:p>
        </w:tc>
      </w:tr>
      <w:tr w:rsidR="00D60D18" w:rsidRPr="001B6447" w:rsidTr="00BA5CA1">
        <w:trPr>
          <w:jc w:val="center"/>
        </w:trPr>
        <w:tc>
          <w:tcPr>
            <w:tcW w:w="1739" w:type="dxa"/>
            <w:vMerge/>
            <w:shd w:val="clear" w:color="auto" w:fill="auto"/>
          </w:tcPr>
          <w:p w:rsidR="00C62DA1" w:rsidRPr="001B6447" w:rsidRDefault="00C62DA1" w:rsidP="007716A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C62DA1" w:rsidRPr="001B6447" w:rsidRDefault="001B6447" w:rsidP="007716A7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  <w:r w:rsidRPr="001B6447">
              <w:rPr>
                <w:rFonts w:ascii="Cambria" w:hAnsi="Cambria"/>
                <w:sz w:val="22"/>
                <w:szCs w:val="22"/>
                <w:lang w:eastAsia="id-ID"/>
              </w:rPr>
              <w:t>PLO-7</w:t>
            </w:r>
          </w:p>
        </w:tc>
        <w:tc>
          <w:tcPr>
            <w:tcW w:w="9737" w:type="dxa"/>
            <w:gridSpan w:val="10"/>
          </w:tcPr>
          <w:p w:rsidR="00C62DA1" w:rsidRPr="00954FB9" w:rsidRDefault="001B6447" w:rsidP="007716A7">
            <w:pPr>
              <w:rPr>
                <w:rFonts w:ascii="Cambria" w:hAnsi="Cambria"/>
                <w:noProof/>
                <w:sz w:val="22"/>
                <w:szCs w:val="22"/>
                <w:lang w:val="en-ID"/>
              </w:rPr>
            </w:pPr>
            <w:r w:rsidRPr="00954FB9">
              <w:rPr>
                <w:rFonts w:ascii="Cambria" w:hAnsi="Cambria"/>
                <w:noProof/>
                <w:sz w:val="22"/>
                <w:szCs w:val="22"/>
                <w:lang w:val="en-ID"/>
              </w:rPr>
              <w:t>Mahasiswa mampu bekerja secara efektif baik secara individu maupun dalam kelompok</w:t>
            </w:r>
          </w:p>
        </w:tc>
      </w:tr>
      <w:tr w:rsidR="001B6447" w:rsidRPr="001B6447" w:rsidTr="00BA5CA1">
        <w:trPr>
          <w:jc w:val="center"/>
        </w:trPr>
        <w:tc>
          <w:tcPr>
            <w:tcW w:w="1739" w:type="dxa"/>
            <w:vMerge/>
            <w:shd w:val="clear" w:color="auto" w:fill="auto"/>
          </w:tcPr>
          <w:p w:rsidR="001B6447" w:rsidRPr="001B6447" w:rsidRDefault="001B6447" w:rsidP="007716A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1B6447" w:rsidRPr="001B6447" w:rsidRDefault="001B6447" w:rsidP="007716A7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  <w:r w:rsidRPr="001B6447">
              <w:rPr>
                <w:rFonts w:ascii="Cambria" w:hAnsi="Cambria"/>
                <w:sz w:val="22"/>
                <w:szCs w:val="22"/>
                <w:lang w:eastAsia="id-ID"/>
              </w:rPr>
              <w:t>PLO-8</w:t>
            </w:r>
          </w:p>
        </w:tc>
        <w:tc>
          <w:tcPr>
            <w:tcW w:w="9737" w:type="dxa"/>
            <w:gridSpan w:val="10"/>
          </w:tcPr>
          <w:p w:rsidR="001B6447" w:rsidRPr="00954FB9" w:rsidRDefault="001B6447" w:rsidP="00954FB9">
            <w:pPr>
              <w:rPr>
                <w:rFonts w:ascii="Cambria" w:hAnsi="Cambria"/>
                <w:noProof/>
                <w:sz w:val="22"/>
                <w:szCs w:val="22"/>
                <w:lang w:val="en-ID"/>
              </w:rPr>
            </w:pPr>
            <w:r w:rsidRPr="00954FB9">
              <w:rPr>
                <w:rFonts w:ascii="Cambria" w:hAnsi="Cambria"/>
                <w:noProof/>
                <w:sz w:val="22"/>
                <w:szCs w:val="22"/>
                <w:lang w:val="en-ID"/>
              </w:rPr>
              <w:t>Mahasiswa mamp</w:t>
            </w:r>
            <w:r w:rsidR="00954FB9" w:rsidRPr="00954FB9">
              <w:rPr>
                <w:rFonts w:ascii="Cambria" w:hAnsi="Cambria"/>
                <w:noProof/>
                <w:sz w:val="22"/>
                <w:szCs w:val="22"/>
                <w:lang w:val="en-ID"/>
              </w:rPr>
              <w:t>u menerapkan pengetahuan fisika</w:t>
            </w:r>
            <w:r w:rsidR="00954FB9" w:rsidRPr="00954FB9">
              <w:rPr>
                <w:rFonts w:ascii="Cambria" w:hAnsi="Cambria"/>
                <w:noProof/>
                <w:sz w:val="22"/>
                <w:szCs w:val="22"/>
                <w:lang w:val="id-ID"/>
              </w:rPr>
              <w:t xml:space="preserve">- optik </w:t>
            </w:r>
            <w:r w:rsidRPr="00954FB9">
              <w:rPr>
                <w:rFonts w:ascii="Cambria" w:hAnsi="Cambria"/>
                <w:noProof/>
                <w:sz w:val="22"/>
                <w:szCs w:val="22"/>
                <w:lang w:val="en-ID"/>
              </w:rPr>
              <w:t>dalam bidang kajian yang lebih luas atau masalah-masalah lintas disiplin</w:t>
            </w:r>
          </w:p>
        </w:tc>
      </w:tr>
      <w:tr w:rsidR="001B6447" w:rsidRPr="001B6447" w:rsidTr="00BA5CA1">
        <w:trPr>
          <w:jc w:val="center"/>
        </w:trPr>
        <w:tc>
          <w:tcPr>
            <w:tcW w:w="1739" w:type="dxa"/>
            <w:vMerge/>
            <w:shd w:val="clear" w:color="auto" w:fill="auto"/>
          </w:tcPr>
          <w:p w:rsidR="001B6447" w:rsidRPr="001B6447" w:rsidRDefault="001B6447" w:rsidP="007716A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1B6447" w:rsidRPr="001B6447" w:rsidRDefault="001B6447" w:rsidP="007716A7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  <w:r w:rsidRPr="001B6447">
              <w:rPr>
                <w:rFonts w:ascii="Cambria" w:hAnsi="Cambria"/>
                <w:sz w:val="22"/>
                <w:szCs w:val="22"/>
                <w:lang w:eastAsia="id-ID"/>
              </w:rPr>
              <w:t>PLO-9</w:t>
            </w:r>
          </w:p>
        </w:tc>
        <w:tc>
          <w:tcPr>
            <w:tcW w:w="9737" w:type="dxa"/>
            <w:gridSpan w:val="10"/>
          </w:tcPr>
          <w:p w:rsidR="001B6447" w:rsidRPr="00954FB9" w:rsidRDefault="001B6447" w:rsidP="007716A7">
            <w:pPr>
              <w:rPr>
                <w:rFonts w:ascii="Cambria" w:hAnsi="Cambria"/>
                <w:noProof/>
                <w:sz w:val="22"/>
                <w:szCs w:val="22"/>
                <w:lang w:val="en-ID"/>
              </w:rPr>
            </w:pPr>
            <w:r w:rsidRPr="00954FB9">
              <w:rPr>
                <w:rFonts w:ascii="Cambria" w:hAnsi="Cambria"/>
                <w:noProof/>
                <w:sz w:val="22"/>
                <w:szCs w:val="22"/>
                <w:lang w:val="en-ID"/>
              </w:rPr>
              <w:t xml:space="preserve">Mahasiswa memiliki karakteristik sebagai ilmuwan yang baik </w:t>
            </w:r>
          </w:p>
        </w:tc>
      </w:tr>
      <w:tr w:rsidR="001B6447" w:rsidRPr="001B6447" w:rsidTr="00BA5CA1">
        <w:trPr>
          <w:jc w:val="center"/>
        </w:trPr>
        <w:tc>
          <w:tcPr>
            <w:tcW w:w="1739" w:type="dxa"/>
            <w:vMerge/>
            <w:shd w:val="clear" w:color="auto" w:fill="auto"/>
          </w:tcPr>
          <w:p w:rsidR="001B6447" w:rsidRPr="001B6447" w:rsidRDefault="001B6447" w:rsidP="007716A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1B6447" w:rsidRPr="001B6447" w:rsidRDefault="001B6447" w:rsidP="007716A7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  <w:r w:rsidRPr="001B6447">
              <w:rPr>
                <w:rFonts w:ascii="Cambria" w:hAnsi="Cambria"/>
                <w:sz w:val="22"/>
                <w:szCs w:val="22"/>
                <w:lang w:eastAsia="id-ID"/>
              </w:rPr>
              <w:t>PLO-10</w:t>
            </w:r>
          </w:p>
        </w:tc>
        <w:tc>
          <w:tcPr>
            <w:tcW w:w="9737" w:type="dxa"/>
            <w:gridSpan w:val="10"/>
          </w:tcPr>
          <w:p w:rsidR="001B6447" w:rsidRPr="00954FB9" w:rsidRDefault="001B6447" w:rsidP="007716A7">
            <w:pPr>
              <w:rPr>
                <w:rFonts w:ascii="Cambria" w:eastAsia="Calibri" w:hAnsi="Cambria"/>
                <w:noProof/>
                <w:sz w:val="22"/>
                <w:szCs w:val="22"/>
                <w:lang w:val="en-ID"/>
              </w:rPr>
            </w:pPr>
            <w:r w:rsidRPr="00954FB9">
              <w:rPr>
                <w:rFonts w:ascii="Cambria" w:eastAsia="Calibri" w:hAnsi="Cambria"/>
                <w:noProof/>
                <w:sz w:val="22"/>
                <w:szCs w:val="22"/>
                <w:lang w:val="en-ID"/>
              </w:rPr>
              <w:t>Mahasiswa mampu untuk meningkatkan pengetahuan dan melanjutkan studi</w:t>
            </w:r>
          </w:p>
        </w:tc>
      </w:tr>
      <w:bookmarkEnd w:id="0"/>
      <w:tr w:rsidR="00D60D18" w:rsidRPr="001B6447" w:rsidTr="00BA5CA1">
        <w:trPr>
          <w:trHeight w:val="296"/>
          <w:jc w:val="center"/>
        </w:trPr>
        <w:tc>
          <w:tcPr>
            <w:tcW w:w="1739" w:type="dxa"/>
            <w:vMerge/>
            <w:shd w:val="clear" w:color="auto" w:fill="auto"/>
          </w:tcPr>
          <w:p w:rsidR="00C62DA1" w:rsidRPr="001B6447" w:rsidRDefault="00C62DA1" w:rsidP="007716A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486" w:type="dxa"/>
            <w:gridSpan w:val="3"/>
            <w:tcBorders>
              <w:top w:val="single" w:sz="4" w:space="0" w:color="000000" w:themeColor="text1"/>
              <w:bottom w:val="single" w:sz="4" w:space="0" w:color="000000"/>
            </w:tcBorders>
            <w:shd w:val="clear" w:color="auto" w:fill="E7E6E6" w:themeFill="background2"/>
          </w:tcPr>
          <w:p w:rsidR="00C62DA1" w:rsidRPr="001B6447" w:rsidRDefault="00C62DA1" w:rsidP="007716A7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  <w:proofErr w:type="spellStart"/>
            <w:r w:rsidRPr="001B6447">
              <w:rPr>
                <w:rFonts w:ascii="Cambria" w:hAnsi="Cambria"/>
                <w:b/>
                <w:sz w:val="22"/>
                <w:szCs w:val="22"/>
                <w:lang w:eastAsia="id-ID"/>
              </w:rPr>
              <w:t>Capaian</w:t>
            </w:r>
            <w:proofErr w:type="spellEnd"/>
            <w:r w:rsidR="00AF3B12">
              <w:rPr>
                <w:rFonts w:ascii="Cambria" w:hAnsi="Cambria"/>
                <w:b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1B6447">
              <w:rPr>
                <w:rFonts w:ascii="Cambria" w:hAnsi="Cambria"/>
                <w:b/>
                <w:sz w:val="22"/>
                <w:szCs w:val="22"/>
                <w:lang w:eastAsia="id-ID"/>
              </w:rPr>
              <w:t>Pembelajaran</w:t>
            </w:r>
            <w:proofErr w:type="spellEnd"/>
            <w:r w:rsidRPr="001B6447">
              <w:rPr>
                <w:rFonts w:ascii="Cambria" w:hAnsi="Cambria"/>
                <w:b/>
                <w:sz w:val="22"/>
                <w:szCs w:val="22"/>
                <w:lang w:eastAsia="id-ID"/>
              </w:rPr>
              <w:t xml:space="preserve"> </w:t>
            </w:r>
            <w:r w:rsidR="00AF3B12">
              <w:rPr>
                <w:rFonts w:ascii="Cambria" w:hAnsi="Cambria"/>
                <w:b/>
                <w:sz w:val="22"/>
                <w:szCs w:val="22"/>
                <w:lang w:val="id-ID" w:eastAsia="id-ID"/>
              </w:rPr>
              <w:t xml:space="preserve"> </w:t>
            </w:r>
            <w:r w:rsidRPr="001B6447">
              <w:rPr>
                <w:rFonts w:ascii="Cambria" w:hAnsi="Cambria"/>
                <w:b/>
                <w:sz w:val="22"/>
                <w:szCs w:val="22"/>
                <w:lang w:eastAsia="id-ID"/>
              </w:rPr>
              <w:t xml:space="preserve">Mata </w:t>
            </w:r>
            <w:proofErr w:type="spellStart"/>
            <w:r w:rsidRPr="001B6447">
              <w:rPr>
                <w:rFonts w:ascii="Cambria" w:hAnsi="Cambria"/>
                <w:b/>
                <w:sz w:val="22"/>
                <w:szCs w:val="22"/>
                <w:lang w:eastAsia="id-ID"/>
              </w:rPr>
              <w:t>Kuliah</w:t>
            </w:r>
            <w:proofErr w:type="spellEnd"/>
            <w:r w:rsidRPr="001B6447">
              <w:rPr>
                <w:rFonts w:ascii="Cambria" w:hAnsi="Cambria"/>
                <w:b/>
                <w:sz w:val="22"/>
                <w:szCs w:val="22"/>
                <w:lang w:eastAsia="id-ID"/>
              </w:rPr>
              <w:t xml:space="preserve"> (CPMK)</w:t>
            </w:r>
          </w:p>
        </w:tc>
        <w:tc>
          <w:tcPr>
            <w:tcW w:w="5811" w:type="dxa"/>
            <w:gridSpan w:val="8"/>
            <w:tcBorders>
              <w:top w:val="nil"/>
              <w:bottom w:val="nil"/>
            </w:tcBorders>
          </w:tcPr>
          <w:p w:rsidR="00C62DA1" w:rsidRPr="001B6447" w:rsidRDefault="00C62DA1" w:rsidP="007716A7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</w:p>
        </w:tc>
      </w:tr>
      <w:tr w:rsidR="001B6447" w:rsidRPr="001B6447" w:rsidTr="00BA5CA1">
        <w:trPr>
          <w:trHeight w:val="296"/>
          <w:jc w:val="center"/>
        </w:trPr>
        <w:tc>
          <w:tcPr>
            <w:tcW w:w="1739" w:type="dxa"/>
            <w:vMerge/>
            <w:shd w:val="clear" w:color="auto" w:fill="auto"/>
          </w:tcPr>
          <w:p w:rsidR="001B6447" w:rsidRPr="001B6447" w:rsidRDefault="001B6447" w:rsidP="007716A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486" w:type="dxa"/>
            <w:gridSpan w:val="3"/>
            <w:tcBorders>
              <w:top w:val="single" w:sz="4" w:space="0" w:color="000000" w:themeColor="text1"/>
              <w:bottom w:val="single" w:sz="4" w:space="0" w:color="000000"/>
            </w:tcBorders>
            <w:shd w:val="clear" w:color="auto" w:fill="E7E6E6" w:themeFill="background2"/>
          </w:tcPr>
          <w:p w:rsidR="001B6447" w:rsidRPr="001B6447" w:rsidRDefault="001B6447" w:rsidP="007716A7">
            <w:pPr>
              <w:rPr>
                <w:rFonts w:ascii="Cambria" w:hAnsi="Cambria"/>
                <w:b/>
                <w:sz w:val="22"/>
                <w:szCs w:val="22"/>
                <w:lang w:eastAsia="id-ID"/>
              </w:rPr>
            </w:pPr>
          </w:p>
        </w:tc>
        <w:tc>
          <w:tcPr>
            <w:tcW w:w="5811" w:type="dxa"/>
            <w:gridSpan w:val="8"/>
            <w:tcBorders>
              <w:top w:val="nil"/>
              <w:bottom w:val="nil"/>
            </w:tcBorders>
          </w:tcPr>
          <w:p w:rsidR="001B6447" w:rsidRPr="001B6447" w:rsidRDefault="001B6447" w:rsidP="007716A7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</w:p>
        </w:tc>
      </w:tr>
      <w:tr w:rsidR="00D60D18" w:rsidRPr="001B6447" w:rsidTr="00BA5CA1">
        <w:trPr>
          <w:jc w:val="center"/>
        </w:trPr>
        <w:tc>
          <w:tcPr>
            <w:tcW w:w="1739" w:type="dxa"/>
            <w:vMerge/>
            <w:shd w:val="clear" w:color="auto" w:fill="auto"/>
          </w:tcPr>
          <w:p w:rsidR="00C62DA1" w:rsidRPr="001B6447" w:rsidRDefault="00C62DA1" w:rsidP="007716A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C62DA1" w:rsidRPr="001B6447" w:rsidRDefault="00C62DA1" w:rsidP="007716A7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1B6447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CPMK1</w:t>
            </w:r>
          </w:p>
        </w:tc>
        <w:tc>
          <w:tcPr>
            <w:tcW w:w="9737" w:type="dxa"/>
            <w:gridSpan w:val="10"/>
          </w:tcPr>
          <w:p w:rsidR="00C62DA1" w:rsidRPr="00E85D69" w:rsidRDefault="00302EBE" w:rsidP="007B553A">
            <w:pPr>
              <w:autoSpaceDE/>
              <w:autoSpaceDN/>
              <w:jc w:val="both"/>
              <w:rPr>
                <w:rFonts w:ascii="Cambria" w:hAnsi="Cambria" w:cs="Calibri"/>
                <w:sz w:val="22"/>
                <w:szCs w:val="22"/>
                <w:lang w:val="id-ID"/>
              </w:rPr>
            </w:pPr>
            <w:r w:rsidRPr="00E85D69">
              <w:rPr>
                <w:rFonts w:ascii="Cambria" w:hAnsi="Cambria" w:cs="Calibri"/>
                <w:sz w:val="22"/>
                <w:szCs w:val="22"/>
                <w:lang w:val="sv-SE"/>
              </w:rPr>
              <w:t xml:space="preserve">Mahasiswa mampu </w:t>
            </w:r>
            <w:r w:rsidR="007B553A" w:rsidRPr="00E85D69">
              <w:rPr>
                <w:rFonts w:ascii="Cambria" w:hAnsi="Cambria" w:cs="Calibri"/>
                <w:sz w:val="22"/>
                <w:szCs w:val="22"/>
                <w:lang w:val="id-ID"/>
              </w:rPr>
              <w:t xml:space="preserve">menerapkan sistem </w:t>
            </w:r>
            <w:r w:rsidR="007B553A" w:rsidRPr="00E85D69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optika fisis pada prinsip</w:t>
            </w:r>
            <w:r w:rsidR="007B553A" w:rsidRPr="00E85D69">
              <w:rPr>
                <w:rFonts w:ascii="Cambria" w:hAnsi="Cambria"/>
                <w:bCs/>
                <w:noProof/>
                <w:sz w:val="22"/>
                <w:szCs w:val="22"/>
                <w:lang w:val="id-ID" w:eastAsia="id-ID"/>
              </w:rPr>
              <w:t xml:space="preserve"> dan persamaan </w:t>
            </w:r>
            <w:r w:rsidR="007B553A" w:rsidRPr="00E85D69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 xml:space="preserve"> Huygens</w:t>
            </w:r>
            <w:r w:rsidR="007B553A" w:rsidRPr="00E85D69">
              <w:rPr>
                <w:rFonts w:ascii="Cambria" w:hAnsi="Cambria" w:cs="Calibri"/>
                <w:sz w:val="22"/>
                <w:szCs w:val="22"/>
                <w:lang w:val="sv-SE"/>
              </w:rPr>
              <w:t xml:space="preserve"> </w:t>
            </w:r>
          </w:p>
        </w:tc>
      </w:tr>
      <w:tr w:rsidR="00D60D18" w:rsidRPr="001B6447" w:rsidTr="00BA5CA1">
        <w:trPr>
          <w:jc w:val="center"/>
        </w:trPr>
        <w:tc>
          <w:tcPr>
            <w:tcW w:w="1739" w:type="dxa"/>
            <w:vMerge/>
            <w:shd w:val="clear" w:color="auto" w:fill="auto"/>
          </w:tcPr>
          <w:p w:rsidR="00C62DA1" w:rsidRPr="001B6447" w:rsidRDefault="00C62DA1" w:rsidP="007716A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C62DA1" w:rsidRPr="001B6447" w:rsidRDefault="00C62DA1" w:rsidP="007716A7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1B6447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CPMK2</w:t>
            </w:r>
          </w:p>
        </w:tc>
        <w:tc>
          <w:tcPr>
            <w:tcW w:w="9737" w:type="dxa"/>
            <w:gridSpan w:val="10"/>
          </w:tcPr>
          <w:p w:rsidR="00C62DA1" w:rsidRPr="00E85D69" w:rsidRDefault="00302EBE" w:rsidP="00954FB9">
            <w:pPr>
              <w:autoSpaceDE/>
              <w:autoSpaceDN/>
              <w:jc w:val="both"/>
              <w:rPr>
                <w:rFonts w:ascii="Cambria" w:hAnsi="Cambria" w:cs="Calibri"/>
                <w:sz w:val="22"/>
                <w:szCs w:val="22"/>
                <w:lang w:val="id-ID"/>
              </w:rPr>
            </w:pPr>
            <w:r w:rsidRPr="00E85D69">
              <w:rPr>
                <w:rFonts w:ascii="Cambria" w:hAnsi="Cambria" w:cs="Calibri"/>
                <w:sz w:val="22"/>
                <w:szCs w:val="22"/>
                <w:lang w:val="sv-SE"/>
              </w:rPr>
              <w:t xml:space="preserve">Mahasiswa mampu menerapkan </w:t>
            </w:r>
            <w:r w:rsidR="00954FB9" w:rsidRPr="00E85D69">
              <w:rPr>
                <w:rFonts w:ascii="Cambria" w:hAnsi="Cambria"/>
                <w:bCs/>
                <w:noProof/>
                <w:sz w:val="22"/>
                <w:szCs w:val="22"/>
                <w:lang w:val="id-ID" w:eastAsia="id-ID"/>
              </w:rPr>
              <w:t xml:space="preserve">konsep dasar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optika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fisis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pada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interferensi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(interferometer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pembelah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muka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gelombang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dan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pembelah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amplitudo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>)</w:t>
            </w:r>
            <w:r w:rsidRPr="00E85D69">
              <w:rPr>
                <w:rFonts w:ascii="Cambria" w:hAnsi="Cambria" w:cs="Calibri"/>
                <w:sz w:val="22"/>
                <w:szCs w:val="22"/>
                <w:lang w:val="sv-SE"/>
              </w:rPr>
              <w:t>.</w:t>
            </w:r>
          </w:p>
        </w:tc>
      </w:tr>
      <w:tr w:rsidR="00D60D18" w:rsidRPr="001B6447" w:rsidTr="00BA5CA1">
        <w:trPr>
          <w:jc w:val="center"/>
        </w:trPr>
        <w:tc>
          <w:tcPr>
            <w:tcW w:w="1739" w:type="dxa"/>
            <w:vMerge/>
            <w:shd w:val="clear" w:color="auto" w:fill="auto"/>
          </w:tcPr>
          <w:p w:rsidR="00C62DA1" w:rsidRPr="001B6447" w:rsidRDefault="00C62DA1" w:rsidP="007716A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C62DA1" w:rsidRPr="001B6447" w:rsidRDefault="004E0E6E" w:rsidP="007716A7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CPMK3</w:t>
            </w:r>
          </w:p>
        </w:tc>
        <w:tc>
          <w:tcPr>
            <w:tcW w:w="9737" w:type="dxa"/>
            <w:gridSpan w:val="10"/>
          </w:tcPr>
          <w:p w:rsidR="00C62DA1" w:rsidRPr="00E85D69" w:rsidRDefault="00302EBE" w:rsidP="00954FB9">
            <w:pPr>
              <w:autoSpaceDE/>
              <w:autoSpaceDN/>
              <w:jc w:val="both"/>
              <w:rPr>
                <w:rFonts w:ascii="Cambria" w:hAnsi="Cambria" w:cs="Calibri"/>
                <w:sz w:val="22"/>
                <w:szCs w:val="22"/>
                <w:lang w:val="id-ID"/>
              </w:rPr>
            </w:pPr>
            <w:r w:rsidRPr="00E85D69">
              <w:rPr>
                <w:rFonts w:ascii="Cambria" w:hAnsi="Cambria" w:cs="Calibri"/>
                <w:sz w:val="22"/>
                <w:szCs w:val="22"/>
                <w:lang w:val="sv-SE"/>
              </w:rPr>
              <w:t xml:space="preserve">Mahasiswa mampu menerapkan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optika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fisis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pada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954FB9" w:rsidRPr="00E85D69">
              <w:rPr>
                <w:rFonts w:ascii="Cambria" w:hAnsi="Cambria" w:cs="Arial"/>
                <w:sz w:val="22"/>
                <w:szCs w:val="22"/>
                <w:lang w:val="id-ID"/>
              </w:rPr>
              <w:t xml:space="preserve">berbagai sistem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difraksi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(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Fresnell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Frounthoufer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celah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tunggal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dan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kisi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difraksi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>)</w:t>
            </w:r>
            <w:r w:rsidRPr="00E85D69">
              <w:rPr>
                <w:rFonts w:ascii="Cambria" w:hAnsi="Cambria" w:cs="Calibri"/>
                <w:sz w:val="22"/>
                <w:szCs w:val="22"/>
                <w:lang w:val="sv-SE"/>
              </w:rPr>
              <w:t>.</w:t>
            </w:r>
          </w:p>
        </w:tc>
      </w:tr>
      <w:tr w:rsidR="004E0E6E" w:rsidRPr="001B6447" w:rsidTr="00BA5CA1">
        <w:trPr>
          <w:jc w:val="center"/>
        </w:trPr>
        <w:tc>
          <w:tcPr>
            <w:tcW w:w="1739" w:type="dxa"/>
            <w:vMerge/>
            <w:shd w:val="clear" w:color="auto" w:fill="auto"/>
          </w:tcPr>
          <w:p w:rsidR="004E0E6E" w:rsidRPr="001B6447" w:rsidRDefault="004E0E6E" w:rsidP="007716A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E0E6E" w:rsidRDefault="004E0E6E" w:rsidP="007716A7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CPMK4</w:t>
            </w:r>
          </w:p>
        </w:tc>
        <w:tc>
          <w:tcPr>
            <w:tcW w:w="9737" w:type="dxa"/>
            <w:gridSpan w:val="10"/>
          </w:tcPr>
          <w:p w:rsidR="004E0E6E" w:rsidRPr="00E85D69" w:rsidRDefault="008F697E" w:rsidP="00954FB9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val="id-ID" w:eastAsia="id-ID"/>
              </w:rPr>
            </w:pPr>
            <w:r w:rsidRPr="00E85D69">
              <w:rPr>
                <w:rFonts w:ascii="Cambria" w:hAnsi="Cambria" w:cs="Calibri"/>
                <w:sz w:val="22"/>
                <w:szCs w:val="22"/>
                <w:lang w:val="sv-SE"/>
              </w:rPr>
              <w:t>Mahasiswa mampu menerapkan</w:t>
            </w:r>
            <w:r w:rsidR="00954FB9" w:rsidRPr="00E85D69">
              <w:rPr>
                <w:rFonts w:ascii="Cambria" w:hAnsi="Cambria" w:cs="Calibri"/>
                <w:sz w:val="22"/>
                <w:szCs w:val="22"/>
                <w:lang w:val="id-ID"/>
              </w:rPr>
              <w:t xml:space="preserve"> sistem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polarisasi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  <w:lang w:val="id-ID"/>
              </w:rPr>
              <w:t xml:space="preserve"> pada  sistem optika</w:t>
            </w:r>
          </w:p>
        </w:tc>
      </w:tr>
      <w:tr w:rsidR="007B553A" w:rsidRPr="001B6447" w:rsidTr="00BA5CA1">
        <w:trPr>
          <w:jc w:val="center"/>
        </w:trPr>
        <w:tc>
          <w:tcPr>
            <w:tcW w:w="1739" w:type="dxa"/>
            <w:vMerge/>
            <w:shd w:val="clear" w:color="auto" w:fill="auto"/>
          </w:tcPr>
          <w:p w:rsidR="007B553A" w:rsidRPr="001B6447" w:rsidRDefault="007B553A" w:rsidP="007716A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7B553A" w:rsidRPr="007B553A" w:rsidRDefault="007B553A" w:rsidP="00623725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val="id-ID" w:eastAsia="id-ID"/>
              </w:rPr>
            </w:pPr>
            <w:r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CPMK</w:t>
            </w:r>
            <w:r>
              <w:rPr>
                <w:rFonts w:ascii="Cambria" w:hAnsi="Cambria"/>
                <w:bCs/>
                <w:noProof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9737" w:type="dxa"/>
            <w:gridSpan w:val="10"/>
          </w:tcPr>
          <w:p w:rsidR="007B553A" w:rsidRPr="00E85D69" w:rsidRDefault="007B553A" w:rsidP="00954FB9">
            <w:pPr>
              <w:jc w:val="both"/>
              <w:rPr>
                <w:rFonts w:ascii="Cambria" w:hAnsi="Cambria" w:cs="Calibri"/>
                <w:sz w:val="22"/>
                <w:szCs w:val="22"/>
                <w:lang w:val="sv-SE"/>
              </w:rPr>
            </w:pPr>
            <w:r w:rsidRPr="00E85D69">
              <w:rPr>
                <w:rFonts w:ascii="Cambria" w:hAnsi="Cambria" w:cs="Calibri"/>
                <w:sz w:val="22"/>
                <w:szCs w:val="22"/>
                <w:lang w:val="sv-SE"/>
              </w:rPr>
              <w:t xml:space="preserve">Mahasiswa mampu menerapkan </w:t>
            </w:r>
            <w:r w:rsidR="00954FB9" w:rsidRPr="00E85D69">
              <w:rPr>
                <w:rFonts w:ascii="Cambria" w:hAnsi="Cambria"/>
                <w:bCs/>
                <w:noProof/>
                <w:sz w:val="22"/>
                <w:szCs w:val="22"/>
                <w:lang w:val="id-ID" w:eastAsia="id-ID"/>
              </w:rPr>
              <w:t>sistem</w:t>
            </w:r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optika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geometris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pada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prinsip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Fermat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pemantulan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dan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pembiasan</w:t>
            </w:r>
            <w:proofErr w:type="spellEnd"/>
          </w:p>
        </w:tc>
      </w:tr>
      <w:tr w:rsidR="007B553A" w:rsidRPr="001B6447" w:rsidTr="00BA5CA1">
        <w:trPr>
          <w:jc w:val="center"/>
        </w:trPr>
        <w:tc>
          <w:tcPr>
            <w:tcW w:w="1739" w:type="dxa"/>
            <w:vMerge/>
            <w:shd w:val="clear" w:color="auto" w:fill="auto"/>
          </w:tcPr>
          <w:p w:rsidR="007B553A" w:rsidRPr="001B6447" w:rsidRDefault="007B553A" w:rsidP="007716A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7B553A" w:rsidRPr="007B553A" w:rsidRDefault="007B553A" w:rsidP="00623725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val="id-ID" w:eastAsia="id-ID"/>
              </w:rPr>
            </w:pPr>
            <w:r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CPMK</w:t>
            </w:r>
            <w:r>
              <w:rPr>
                <w:rFonts w:ascii="Cambria" w:hAnsi="Cambria"/>
                <w:bCs/>
                <w:noProof/>
                <w:sz w:val="22"/>
                <w:szCs w:val="22"/>
                <w:lang w:val="id-ID" w:eastAsia="id-ID"/>
              </w:rPr>
              <w:t>6</w:t>
            </w:r>
          </w:p>
        </w:tc>
        <w:tc>
          <w:tcPr>
            <w:tcW w:w="9737" w:type="dxa"/>
            <w:gridSpan w:val="10"/>
          </w:tcPr>
          <w:p w:rsidR="007B553A" w:rsidRPr="00E85D69" w:rsidRDefault="00954FB9" w:rsidP="00954FB9">
            <w:pPr>
              <w:rPr>
                <w:rFonts w:ascii="Cambria" w:hAnsi="Cambria" w:cs="Calibri"/>
                <w:sz w:val="22"/>
                <w:szCs w:val="22"/>
                <w:lang w:val="sv-SE"/>
              </w:rPr>
            </w:pPr>
            <w:r w:rsidRPr="00E85D69">
              <w:rPr>
                <w:rFonts w:ascii="Cambria" w:hAnsi="Cambria" w:cs="Calibri"/>
                <w:sz w:val="22"/>
                <w:szCs w:val="22"/>
                <w:lang w:val="sv-SE"/>
              </w:rPr>
              <w:t xml:space="preserve">Mahasiswa mampu menerapkan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konsep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optika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geometris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pada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alat-alat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opti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  <w:lang w:val="id-ID"/>
              </w:rPr>
              <w:t>k</w:t>
            </w:r>
          </w:p>
        </w:tc>
      </w:tr>
      <w:tr w:rsidR="007B553A" w:rsidRPr="001B6447" w:rsidTr="00BA5CA1">
        <w:trPr>
          <w:jc w:val="center"/>
        </w:trPr>
        <w:tc>
          <w:tcPr>
            <w:tcW w:w="1739" w:type="dxa"/>
            <w:vMerge/>
            <w:shd w:val="clear" w:color="auto" w:fill="auto"/>
          </w:tcPr>
          <w:p w:rsidR="007B553A" w:rsidRPr="001B6447" w:rsidRDefault="007B553A" w:rsidP="007716A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7B553A" w:rsidRPr="007B553A" w:rsidRDefault="007B553A" w:rsidP="00623725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val="id-ID" w:eastAsia="id-ID"/>
              </w:rPr>
            </w:pPr>
            <w:r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CPMK</w:t>
            </w:r>
            <w:r>
              <w:rPr>
                <w:rFonts w:ascii="Cambria" w:hAnsi="Cambria"/>
                <w:bCs/>
                <w:noProof/>
                <w:sz w:val="22"/>
                <w:szCs w:val="22"/>
                <w:lang w:val="id-ID" w:eastAsia="id-ID"/>
              </w:rPr>
              <w:t>7</w:t>
            </w:r>
          </w:p>
        </w:tc>
        <w:tc>
          <w:tcPr>
            <w:tcW w:w="9737" w:type="dxa"/>
            <w:gridSpan w:val="10"/>
          </w:tcPr>
          <w:p w:rsidR="007B553A" w:rsidRPr="00302EBE" w:rsidRDefault="00954FB9" w:rsidP="00954FB9">
            <w:pPr>
              <w:jc w:val="both"/>
              <w:rPr>
                <w:rFonts w:ascii="Cambria" w:hAnsi="Cambria" w:cs="Calibri"/>
                <w:color w:val="00B050"/>
                <w:sz w:val="22"/>
                <w:szCs w:val="22"/>
                <w:lang w:val="sv-SE"/>
              </w:rPr>
            </w:pPr>
            <w:r w:rsidRPr="00E85D69">
              <w:rPr>
                <w:rFonts w:ascii="Cambria" w:hAnsi="Cambria" w:cs="Calibri"/>
                <w:sz w:val="22"/>
                <w:szCs w:val="22"/>
                <w:lang w:val="sv-SE"/>
              </w:rPr>
              <w:t xml:space="preserve">Mahasiswa mampu menerapkan </w:t>
            </w:r>
            <w:r w:rsidRPr="00E85D69">
              <w:rPr>
                <w:rFonts w:ascii="Cambria" w:hAnsi="Cambria" w:cs="Calibri"/>
                <w:sz w:val="22"/>
                <w:szCs w:val="22"/>
                <w:lang w:val="id-ID"/>
              </w:rPr>
              <w:t xml:space="preserve">sistem </w:t>
            </w:r>
            <w:r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perambatan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cahaya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dalam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medium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dan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antar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medium</w:t>
            </w:r>
          </w:p>
        </w:tc>
      </w:tr>
      <w:tr w:rsidR="007B553A" w:rsidRPr="001B6447" w:rsidTr="00BA5CA1">
        <w:trPr>
          <w:jc w:val="center"/>
        </w:trPr>
        <w:tc>
          <w:tcPr>
            <w:tcW w:w="1739" w:type="dxa"/>
            <w:vMerge/>
            <w:shd w:val="clear" w:color="auto" w:fill="auto"/>
          </w:tcPr>
          <w:p w:rsidR="007B553A" w:rsidRPr="001B6447" w:rsidRDefault="007B553A" w:rsidP="007716A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536" w:type="dxa"/>
            <w:gridSpan w:val="5"/>
            <w:shd w:val="clear" w:color="auto" w:fill="D9D9D9" w:themeFill="background1" w:themeFillShade="D9"/>
          </w:tcPr>
          <w:p w:rsidR="007B553A" w:rsidRPr="001B6447" w:rsidRDefault="007B553A" w:rsidP="007716A7">
            <w:pPr>
              <w:jc w:val="both"/>
              <w:rPr>
                <w:rFonts w:ascii="Cambria" w:hAnsi="Cambria"/>
                <w:b/>
                <w:noProof/>
                <w:sz w:val="22"/>
                <w:szCs w:val="22"/>
                <w:lang w:eastAsia="id-ID"/>
              </w:rPr>
            </w:pPr>
            <w:r w:rsidRPr="001B6447">
              <w:rPr>
                <w:rFonts w:ascii="Cambria" w:hAnsi="Cambria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4761" w:type="dxa"/>
            <w:gridSpan w:val="6"/>
          </w:tcPr>
          <w:p w:rsidR="007B553A" w:rsidRPr="001B6447" w:rsidRDefault="007B553A" w:rsidP="007716A7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7B553A" w:rsidRPr="001B6447" w:rsidTr="00BA5CA1">
        <w:trPr>
          <w:jc w:val="center"/>
        </w:trPr>
        <w:tc>
          <w:tcPr>
            <w:tcW w:w="1739" w:type="dxa"/>
            <w:vMerge/>
            <w:shd w:val="clear" w:color="auto" w:fill="auto"/>
          </w:tcPr>
          <w:p w:rsidR="007B553A" w:rsidRPr="001B6447" w:rsidRDefault="007B553A" w:rsidP="007716A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7B553A" w:rsidRPr="001B6447" w:rsidRDefault="007B553A" w:rsidP="007716A7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1B6447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Sub-CPMK1</w:t>
            </w:r>
          </w:p>
        </w:tc>
        <w:tc>
          <w:tcPr>
            <w:tcW w:w="9737" w:type="dxa"/>
            <w:gridSpan w:val="10"/>
          </w:tcPr>
          <w:p w:rsidR="007B553A" w:rsidRPr="00E85D69" w:rsidRDefault="007B553A" w:rsidP="007B553A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E85D69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Mampu menguasai konsep optika fisis pada prinsip Huygens</w:t>
            </w:r>
          </w:p>
        </w:tc>
      </w:tr>
      <w:tr w:rsidR="007B553A" w:rsidRPr="001B6447" w:rsidTr="00BA5CA1">
        <w:trPr>
          <w:jc w:val="center"/>
        </w:trPr>
        <w:tc>
          <w:tcPr>
            <w:tcW w:w="1739" w:type="dxa"/>
            <w:vMerge/>
            <w:shd w:val="clear" w:color="auto" w:fill="auto"/>
          </w:tcPr>
          <w:p w:rsidR="007B553A" w:rsidRPr="001B6447" w:rsidRDefault="007B553A" w:rsidP="007716A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7B553A" w:rsidRPr="001B6447" w:rsidRDefault="007B553A" w:rsidP="007716A7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1B6447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9737" w:type="dxa"/>
            <w:gridSpan w:val="10"/>
          </w:tcPr>
          <w:p w:rsidR="007B553A" w:rsidRPr="00E85D69" w:rsidRDefault="007B553A" w:rsidP="00954FB9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E85D69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 xml:space="preserve">Mampu menguasai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konsep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optika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fisis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pada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interferensi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(interferometer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pembelah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muka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gelombang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dan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pembelah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amplitudo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</w:tr>
      <w:tr w:rsidR="007B553A" w:rsidRPr="001B6447" w:rsidTr="00BA5CA1">
        <w:trPr>
          <w:jc w:val="center"/>
        </w:trPr>
        <w:tc>
          <w:tcPr>
            <w:tcW w:w="1739" w:type="dxa"/>
            <w:vMerge/>
            <w:shd w:val="clear" w:color="auto" w:fill="auto"/>
          </w:tcPr>
          <w:p w:rsidR="007B553A" w:rsidRPr="001B6447" w:rsidRDefault="007B553A" w:rsidP="007716A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7B553A" w:rsidRPr="001B6447" w:rsidRDefault="007B553A" w:rsidP="007716A7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9737" w:type="dxa"/>
            <w:gridSpan w:val="10"/>
          </w:tcPr>
          <w:p w:rsidR="007B553A" w:rsidRPr="00E85D69" w:rsidRDefault="007B553A" w:rsidP="00954FB9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E85D69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 xml:space="preserve">Mampu menguasai </w:t>
            </w:r>
            <w:r w:rsidR="00954FB9" w:rsidRPr="00E85D69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 xml:space="preserve">menguasai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konsep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optika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fisis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pada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954FB9" w:rsidRPr="00E85D69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beberapa</w:t>
            </w:r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954FB9" w:rsidRPr="00E85D69">
              <w:rPr>
                <w:rFonts w:ascii="Cambria" w:hAnsi="Cambria" w:cs="Arial"/>
                <w:sz w:val="22"/>
                <w:szCs w:val="22"/>
                <w:lang w:val="id-ID"/>
              </w:rPr>
              <w:t xml:space="preserve">sistem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difraksi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(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Fresnell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Frounthoufer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celah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tunggal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dan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kisi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difraksi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</w:tr>
      <w:tr w:rsidR="007B553A" w:rsidRPr="001B6447" w:rsidTr="00BA5CA1">
        <w:trPr>
          <w:jc w:val="center"/>
        </w:trPr>
        <w:tc>
          <w:tcPr>
            <w:tcW w:w="1739" w:type="dxa"/>
            <w:shd w:val="clear" w:color="auto" w:fill="auto"/>
          </w:tcPr>
          <w:p w:rsidR="007B553A" w:rsidRPr="001B6447" w:rsidRDefault="007B553A" w:rsidP="007716A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7B553A" w:rsidRDefault="007B553A" w:rsidP="007716A7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9737" w:type="dxa"/>
            <w:gridSpan w:val="10"/>
          </w:tcPr>
          <w:p w:rsidR="007B553A" w:rsidRPr="00E85D69" w:rsidRDefault="007B553A" w:rsidP="00954FB9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val="id-ID" w:eastAsia="id-ID"/>
              </w:rPr>
            </w:pPr>
            <w:r w:rsidRPr="00E85D69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 xml:space="preserve">Mampu menganalisis aspek-aspek penting pada proses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optika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fisis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  <w:lang w:val="id-ID"/>
              </w:rPr>
              <w:t>, khususnya untuk sistem</w:t>
            </w:r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polarisasi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  <w:lang w:val="id-ID"/>
              </w:rPr>
              <w:t xml:space="preserve"> optik</w:t>
            </w:r>
          </w:p>
        </w:tc>
      </w:tr>
      <w:tr w:rsidR="007B553A" w:rsidRPr="001B6447" w:rsidTr="00BA5CA1">
        <w:trPr>
          <w:jc w:val="center"/>
        </w:trPr>
        <w:tc>
          <w:tcPr>
            <w:tcW w:w="1739" w:type="dxa"/>
            <w:shd w:val="clear" w:color="auto" w:fill="auto"/>
          </w:tcPr>
          <w:p w:rsidR="007B553A" w:rsidRPr="001B6447" w:rsidRDefault="007B553A" w:rsidP="007716A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7B553A" w:rsidRDefault="007B553A" w:rsidP="007716A7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9737" w:type="dxa"/>
            <w:gridSpan w:val="10"/>
          </w:tcPr>
          <w:p w:rsidR="007B553A" w:rsidRPr="00E85D69" w:rsidRDefault="007B553A" w:rsidP="00954FB9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E85D69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 xml:space="preserve">Mampu menganalisis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optika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geometris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pada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prinsip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Fermat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pemantulan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dan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pembiasan</w:t>
            </w:r>
            <w:proofErr w:type="spellEnd"/>
          </w:p>
        </w:tc>
      </w:tr>
      <w:tr w:rsidR="007B553A" w:rsidRPr="001B6447" w:rsidTr="00BA5CA1">
        <w:trPr>
          <w:jc w:val="center"/>
        </w:trPr>
        <w:tc>
          <w:tcPr>
            <w:tcW w:w="1739" w:type="dxa"/>
            <w:shd w:val="clear" w:color="auto" w:fill="auto"/>
          </w:tcPr>
          <w:p w:rsidR="007B553A" w:rsidRPr="001B6447" w:rsidRDefault="007B553A" w:rsidP="007716A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7B553A" w:rsidRDefault="007B553A" w:rsidP="007716A7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9737" w:type="dxa"/>
            <w:gridSpan w:val="10"/>
          </w:tcPr>
          <w:p w:rsidR="00954FB9" w:rsidRPr="00E85D69" w:rsidRDefault="007B553A" w:rsidP="00954FB9">
            <w:pPr>
              <w:rPr>
                <w:rFonts w:ascii="Cambria" w:hAnsi="Cambria" w:cs="Arial"/>
                <w:sz w:val="22"/>
                <w:szCs w:val="22"/>
                <w:lang w:val="id-ID"/>
              </w:rPr>
            </w:pPr>
            <w:r w:rsidRPr="00E85D69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 xml:space="preserve">Mampu menguasai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konsep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optika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geometris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pada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alat-alat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954FB9" w:rsidRPr="00E85D69">
              <w:rPr>
                <w:rFonts w:ascii="Cambria" w:hAnsi="Cambria" w:cs="Arial"/>
                <w:sz w:val="22"/>
                <w:szCs w:val="22"/>
              </w:rPr>
              <w:t>opti</w:t>
            </w:r>
            <w:proofErr w:type="spellEnd"/>
            <w:r w:rsidR="00954FB9" w:rsidRPr="00E85D69">
              <w:rPr>
                <w:rFonts w:ascii="Cambria" w:hAnsi="Cambria" w:cs="Arial"/>
                <w:sz w:val="22"/>
                <w:szCs w:val="22"/>
                <w:lang w:val="id-ID"/>
              </w:rPr>
              <w:t>k</w:t>
            </w:r>
          </w:p>
          <w:p w:rsidR="007B553A" w:rsidRPr="00E85D69" w:rsidRDefault="007B553A" w:rsidP="007716A7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7B553A" w:rsidRPr="001B6447" w:rsidTr="00BA5CA1">
        <w:trPr>
          <w:jc w:val="center"/>
        </w:trPr>
        <w:tc>
          <w:tcPr>
            <w:tcW w:w="1739" w:type="dxa"/>
            <w:shd w:val="clear" w:color="auto" w:fill="auto"/>
          </w:tcPr>
          <w:p w:rsidR="007B553A" w:rsidRPr="001B6447" w:rsidRDefault="007B553A" w:rsidP="007716A7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7B553A" w:rsidRPr="007B553A" w:rsidRDefault="007B553A" w:rsidP="007716A7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val="id-ID" w:eastAsia="id-ID"/>
              </w:rPr>
            </w:pPr>
            <w:r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Sub-CPMK</w:t>
            </w:r>
            <w:r>
              <w:rPr>
                <w:rFonts w:ascii="Cambria" w:hAnsi="Cambria"/>
                <w:bCs/>
                <w:noProof/>
                <w:sz w:val="22"/>
                <w:szCs w:val="22"/>
                <w:lang w:val="id-ID" w:eastAsia="id-ID"/>
              </w:rPr>
              <w:t>7</w:t>
            </w:r>
          </w:p>
        </w:tc>
        <w:tc>
          <w:tcPr>
            <w:tcW w:w="9737" w:type="dxa"/>
            <w:gridSpan w:val="10"/>
          </w:tcPr>
          <w:p w:rsidR="007B553A" w:rsidRPr="00E85D69" w:rsidRDefault="00954FB9" w:rsidP="007716A7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E85D69">
              <w:rPr>
                <w:rFonts w:ascii="Cambria" w:hAnsi="Cambria"/>
                <w:bCs/>
                <w:noProof/>
                <w:sz w:val="22"/>
                <w:szCs w:val="22"/>
                <w:lang w:val="id-ID" w:eastAsia="id-ID"/>
              </w:rPr>
              <w:t xml:space="preserve">Mampu </w:t>
            </w:r>
            <w:r w:rsidRPr="00E85D69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 xml:space="preserve">menguasai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konsep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perambatan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cahaya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dalam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 medium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dan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antar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 medium</w:t>
            </w:r>
          </w:p>
        </w:tc>
      </w:tr>
      <w:tr w:rsidR="007B553A" w:rsidRPr="001B6447" w:rsidTr="00BA5CA1">
        <w:trPr>
          <w:trHeight w:val="345"/>
          <w:jc w:val="center"/>
        </w:trPr>
        <w:tc>
          <w:tcPr>
            <w:tcW w:w="1739" w:type="dxa"/>
            <w:shd w:val="clear" w:color="auto" w:fill="auto"/>
          </w:tcPr>
          <w:p w:rsidR="007B553A" w:rsidRPr="001B6447" w:rsidRDefault="007B553A" w:rsidP="007716A7">
            <w:pPr>
              <w:rPr>
                <w:rFonts w:ascii="Cambria" w:hAnsi="Cambria"/>
                <w:b/>
                <w:sz w:val="22"/>
                <w:szCs w:val="22"/>
              </w:rPr>
            </w:pPr>
            <w:r w:rsidRPr="001B6447">
              <w:rPr>
                <w:rFonts w:ascii="Cambria" w:hAnsi="Cambria"/>
                <w:b/>
                <w:noProof/>
                <w:sz w:val="22"/>
                <w:szCs w:val="22"/>
                <w:lang w:val="id-ID"/>
              </w:rPr>
              <w:t>Deskripsi</w:t>
            </w:r>
            <w:r>
              <w:rPr>
                <w:rFonts w:ascii="Cambria" w:hAnsi="Cambria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1B6447">
              <w:rPr>
                <w:rFonts w:ascii="Cambria" w:hAnsi="Cambria"/>
                <w:b/>
                <w:noProof/>
                <w:sz w:val="22"/>
                <w:szCs w:val="22"/>
                <w:lang w:val="id-ID"/>
              </w:rPr>
              <w:t>Singkat</w:t>
            </w:r>
            <w:r w:rsidRPr="001B6447">
              <w:rPr>
                <w:rFonts w:ascii="Cambria" w:hAnsi="Cambria"/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1297" w:type="dxa"/>
            <w:gridSpan w:val="11"/>
          </w:tcPr>
          <w:p w:rsidR="00E85D69" w:rsidRPr="00E85D69" w:rsidRDefault="007B553A" w:rsidP="00E85D69">
            <w:pPr>
              <w:jc w:val="both"/>
              <w:rPr>
                <w:rFonts w:ascii="Cambria" w:hAnsi="Cambria" w:cs="Calibri"/>
                <w:sz w:val="22"/>
                <w:szCs w:val="22"/>
                <w:lang w:val="id-ID"/>
              </w:rPr>
            </w:pPr>
            <w:r w:rsidRPr="00E85D69">
              <w:rPr>
                <w:rFonts w:ascii="Cambria" w:hAnsi="Cambria" w:cs="Calibri"/>
                <w:sz w:val="22"/>
                <w:szCs w:val="22"/>
                <w:lang w:val="sv-SE"/>
              </w:rPr>
              <w:t xml:space="preserve">Dalam perkuliahan ini dibahas berbagai </w:t>
            </w:r>
            <w:r w:rsidR="00E85D69" w:rsidRPr="00E85D69">
              <w:rPr>
                <w:rFonts w:ascii="Cambria" w:hAnsi="Cambria" w:cs="Calibri"/>
                <w:sz w:val="22"/>
                <w:szCs w:val="22"/>
                <w:lang w:val="id-ID"/>
              </w:rPr>
              <w:t xml:space="preserve">sistem optika secara fisi dan geometris, dimana </w:t>
            </w:r>
            <w:proofErr w:type="spellStart"/>
            <w:r w:rsidR="00E85D69" w:rsidRPr="00E85D69">
              <w:rPr>
                <w:rFonts w:ascii="Cambria" w:hAnsi="Cambria" w:cs="Arial"/>
                <w:sz w:val="22"/>
                <w:szCs w:val="22"/>
              </w:rPr>
              <w:t>optika</w:t>
            </w:r>
            <w:proofErr w:type="spellEnd"/>
            <w:r w:rsidR="00E85D6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E85D69" w:rsidRPr="00E85D69">
              <w:rPr>
                <w:rFonts w:ascii="Cambria" w:hAnsi="Cambria" w:cs="Arial"/>
                <w:sz w:val="22"/>
                <w:szCs w:val="22"/>
              </w:rPr>
              <w:t>fisis</w:t>
            </w:r>
            <w:proofErr w:type="spellEnd"/>
            <w:r w:rsidR="00E85D69" w:rsidRPr="00E85D69">
              <w:rPr>
                <w:rFonts w:ascii="Cambria" w:hAnsi="Cambria" w:cs="Arial"/>
                <w:sz w:val="22"/>
                <w:szCs w:val="22"/>
                <w:lang w:val="id-ID"/>
              </w:rPr>
              <w:t xml:space="preserve"> akan membahas tentang </w:t>
            </w:r>
            <w:r w:rsidR="00E85D69" w:rsidRPr="00E85D69">
              <w:rPr>
                <w:rFonts w:ascii="Cambria" w:hAnsi="Cambria" w:cs="Arial"/>
                <w:sz w:val="22"/>
                <w:szCs w:val="22"/>
              </w:rPr>
              <w:t xml:space="preserve">: </w:t>
            </w:r>
            <w:proofErr w:type="spellStart"/>
            <w:r w:rsidR="00E85D69" w:rsidRPr="00E85D69">
              <w:rPr>
                <w:rFonts w:ascii="Cambria" w:hAnsi="Cambria" w:cs="Arial"/>
                <w:sz w:val="22"/>
                <w:szCs w:val="22"/>
              </w:rPr>
              <w:t>prinsip</w:t>
            </w:r>
            <w:proofErr w:type="spellEnd"/>
            <w:r w:rsidR="00E85D69" w:rsidRPr="00E85D69">
              <w:rPr>
                <w:rFonts w:ascii="Cambria" w:hAnsi="Cambria" w:cs="Arial"/>
                <w:sz w:val="22"/>
                <w:szCs w:val="22"/>
              </w:rPr>
              <w:t xml:space="preserve"> Huygens, </w:t>
            </w:r>
            <w:proofErr w:type="spellStart"/>
            <w:r w:rsidR="00E85D69" w:rsidRPr="00E85D69">
              <w:rPr>
                <w:rFonts w:ascii="Cambria" w:hAnsi="Cambria" w:cs="Arial"/>
                <w:sz w:val="22"/>
                <w:szCs w:val="22"/>
              </w:rPr>
              <w:t>interferensi</w:t>
            </w:r>
            <w:proofErr w:type="spellEnd"/>
            <w:r w:rsidR="00E85D69" w:rsidRPr="00E85D69">
              <w:rPr>
                <w:rFonts w:ascii="Cambria" w:hAnsi="Cambria" w:cs="Arial"/>
                <w:sz w:val="22"/>
                <w:szCs w:val="22"/>
              </w:rPr>
              <w:t xml:space="preserve"> (interferometer </w:t>
            </w:r>
            <w:proofErr w:type="spellStart"/>
            <w:r w:rsidR="00E85D69" w:rsidRPr="00E85D69">
              <w:rPr>
                <w:rFonts w:ascii="Cambria" w:hAnsi="Cambria" w:cs="Arial"/>
                <w:sz w:val="22"/>
                <w:szCs w:val="22"/>
              </w:rPr>
              <w:t>pembelah</w:t>
            </w:r>
            <w:proofErr w:type="spellEnd"/>
            <w:r w:rsidR="00E85D6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E85D69" w:rsidRPr="00E85D69">
              <w:rPr>
                <w:rFonts w:ascii="Cambria" w:hAnsi="Cambria" w:cs="Arial"/>
                <w:sz w:val="22"/>
                <w:szCs w:val="22"/>
              </w:rPr>
              <w:t>muka</w:t>
            </w:r>
            <w:proofErr w:type="spellEnd"/>
            <w:r w:rsidR="00E85D6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E85D69" w:rsidRPr="00E85D69">
              <w:rPr>
                <w:rFonts w:ascii="Cambria" w:hAnsi="Cambria" w:cs="Arial"/>
                <w:sz w:val="22"/>
                <w:szCs w:val="22"/>
              </w:rPr>
              <w:t>gelombang</w:t>
            </w:r>
            <w:proofErr w:type="spellEnd"/>
            <w:r w:rsidR="00E85D69" w:rsidRPr="00E85D69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proofErr w:type="spellStart"/>
            <w:r w:rsidR="00E85D69" w:rsidRPr="00E85D69">
              <w:rPr>
                <w:rFonts w:ascii="Cambria" w:hAnsi="Cambria" w:cs="Arial"/>
                <w:sz w:val="22"/>
                <w:szCs w:val="22"/>
              </w:rPr>
              <w:t>pembelah</w:t>
            </w:r>
            <w:proofErr w:type="spellEnd"/>
            <w:r w:rsidR="00E85D6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E85D69" w:rsidRPr="00E85D69">
              <w:rPr>
                <w:rFonts w:ascii="Cambria" w:hAnsi="Cambria" w:cs="Arial"/>
                <w:sz w:val="22"/>
                <w:szCs w:val="22"/>
              </w:rPr>
              <w:t>amplitudo</w:t>
            </w:r>
            <w:proofErr w:type="spellEnd"/>
            <w:r w:rsidR="00E85D69" w:rsidRPr="00E85D69">
              <w:rPr>
                <w:rFonts w:ascii="Cambria" w:hAnsi="Cambria" w:cs="Arial"/>
                <w:sz w:val="22"/>
                <w:szCs w:val="22"/>
              </w:rPr>
              <w:t xml:space="preserve">), </w:t>
            </w:r>
            <w:proofErr w:type="spellStart"/>
            <w:r w:rsidR="00E85D69" w:rsidRPr="00E85D69">
              <w:rPr>
                <w:rFonts w:ascii="Cambria" w:hAnsi="Cambria" w:cs="Arial"/>
                <w:sz w:val="22"/>
                <w:szCs w:val="22"/>
              </w:rPr>
              <w:t>difraksi</w:t>
            </w:r>
            <w:proofErr w:type="spellEnd"/>
            <w:r w:rsidR="00E85D69" w:rsidRPr="00E85D69">
              <w:rPr>
                <w:rFonts w:ascii="Cambria" w:hAnsi="Cambria" w:cs="Arial"/>
                <w:sz w:val="22"/>
                <w:szCs w:val="22"/>
              </w:rPr>
              <w:t xml:space="preserve"> (</w:t>
            </w:r>
            <w:proofErr w:type="spellStart"/>
            <w:r w:rsidR="00E85D69" w:rsidRPr="00E85D69">
              <w:rPr>
                <w:rFonts w:ascii="Cambria" w:hAnsi="Cambria" w:cs="Arial"/>
                <w:sz w:val="22"/>
                <w:szCs w:val="22"/>
              </w:rPr>
              <w:t>Fresnell</w:t>
            </w:r>
            <w:proofErr w:type="spellEnd"/>
            <w:r w:rsidR="00E85D69" w:rsidRPr="00E85D69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proofErr w:type="spellStart"/>
            <w:r w:rsidR="00E85D69" w:rsidRPr="00E85D69">
              <w:rPr>
                <w:rFonts w:ascii="Cambria" w:hAnsi="Cambria" w:cs="Arial"/>
                <w:sz w:val="22"/>
                <w:szCs w:val="22"/>
              </w:rPr>
              <w:t>Frounthoufer</w:t>
            </w:r>
            <w:proofErr w:type="spellEnd"/>
            <w:r w:rsidR="00E85D69" w:rsidRPr="00E85D69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proofErr w:type="spellStart"/>
            <w:r w:rsidR="00E85D69" w:rsidRPr="00E85D69">
              <w:rPr>
                <w:rFonts w:ascii="Cambria" w:hAnsi="Cambria" w:cs="Arial"/>
                <w:sz w:val="22"/>
                <w:szCs w:val="22"/>
              </w:rPr>
              <w:t>celah</w:t>
            </w:r>
            <w:proofErr w:type="spellEnd"/>
            <w:r w:rsidR="00E85D6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E85D69" w:rsidRPr="00E85D69">
              <w:rPr>
                <w:rFonts w:ascii="Cambria" w:hAnsi="Cambria" w:cs="Arial"/>
                <w:sz w:val="22"/>
                <w:szCs w:val="22"/>
              </w:rPr>
              <w:t>tunggal</w:t>
            </w:r>
            <w:proofErr w:type="spellEnd"/>
            <w:r w:rsidR="00E85D6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E85D69" w:rsidRPr="00E85D69">
              <w:rPr>
                <w:rFonts w:ascii="Cambria" w:hAnsi="Cambria" w:cs="Arial"/>
                <w:sz w:val="22"/>
                <w:szCs w:val="22"/>
              </w:rPr>
              <w:t>dan</w:t>
            </w:r>
            <w:proofErr w:type="spellEnd"/>
            <w:r w:rsidR="00E85D6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E85D69" w:rsidRPr="00E85D69">
              <w:rPr>
                <w:rFonts w:ascii="Cambria" w:hAnsi="Cambria" w:cs="Arial"/>
                <w:sz w:val="22"/>
                <w:szCs w:val="22"/>
              </w:rPr>
              <w:t>kisi</w:t>
            </w:r>
            <w:proofErr w:type="spellEnd"/>
            <w:r w:rsidR="00E85D6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E85D69" w:rsidRPr="00E85D69">
              <w:rPr>
                <w:rFonts w:ascii="Cambria" w:hAnsi="Cambria" w:cs="Arial"/>
                <w:sz w:val="22"/>
                <w:szCs w:val="22"/>
              </w:rPr>
              <w:t>difraksi</w:t>
            </w:r>
            <w:proofErr w:type="spellEnd"/>
            <w:r w:rsidR="00E85D69" w:rsidRPr="00E85D69">
              <w:rPr>
                <w:rFonts w:ascii="Cambria" w:hAnsi="Cambria" w:cs="Arial"/>
                <w:sz w:val="22"/>
                <w:szCs w:val="22"/>
              </w:rPr>
              <w:t xml:space="preserve">), </w:t>
            </w:r>
            <w:proofErr w:type="spellStart"/>
            <w:r w:rsidR="00E85D69" w:rsidRPr="00E85D69">
              <w:rPr>
                <w:rFonts w:ascii="Cambria" w:hAnsi="Cambria" w:cs="Arial"/>
                <w:sz w:val="22"/>
                <w:szCs w:val="22"/>
              </w:rPr>
              <w:t>polarisasi</w:t>
            </w:r>
            <w:proofErr w:type="spellEnd"/>
            <w:r w:rsidR="00E85D69" w:rsidRPr="00E85D69">
              <w:rPr>
                <w:rFonts w:ascii="Cambria" w:hAnsi="Cambria" w:cs="Arial"/>
                <w:sz w:val="22"/>
                <w:szCs w:val="22"/>
                <w:lang w:val="id-ID"/>
              </w:rPr>
              <w:t xml:space="preserve"> dan </w:t>
            </w:r>
            <w:r w:rsidR="00E85D6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E85D69" w:rsidRPr="00E85D69">
              <w:rPr>
                <w:rFonts w:ascii="Cambria" w:hAnsi="Cambria" w:cs="Arial"/>
                <w:sz w:val="22"/>
                <w:szCs w:val="22"/>
              </w:rPr>
              <w:t>optika</w:t>
            </w:r>
            <w:proofErr w:type="spellEnd"/>
            <w:r w:rsidR="00E85D6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E85D69" w:rsidRPr="00E85D69">
              <w:rPr>
                <w:rFonts w:ascii="Cambria" w:hAnsi="Cambria" w:cs="Arial"/>
                <w:sz w:val="22"/>
                <w:szCs w:val="22"/>
              </w:rPr>
              <w:t>geometris</w:t>
            </w:r>
            <w:proofErr w:type="spellEnd"/>
            <w:r w:rsidR="00E85D69" w:rsidRPr="00E85D69">
              <w:rPr>
                <w:rFonts w:ascii="Cambria" w:hAnsi="Cambria" w:cs="Arial"/>
                <w:sz w:val="22"/>
                <w:szCs w:val="22"/>
                <w:lang w:val="id-ID"/>
              </w:rPr>
              <w:t xml:space="preserve"> membahas tentang </w:t>
            </w:r>
            <w:r w:rsidR="00E85D6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E85D69" w:rsidRPr="00E85D69">
              <w:rPr>
                <w:rFonts w:ascii="Cambria" w:hAnsi="Cambria" w:cs="Arial"/>
                <w:sz w:val="22"/>
                <w:szCs w:val="22"/>
              </w:rPr>
              <w:t>prinsip</w:t>
            </w:r>
            <w:proofErr w:type="spellEnd"/>
            <w:r w:rsidR="00E85D69" w:rsidRPr="00E85D69">
              <w:rPr>
                <w:rFonts w:ascii="Cambria" w:hAnsi="Cambria" w:cs="Arial"/>
                <w:sz w:val="22"/>
                <w:szCs w:val="22"/>
              </w:rPr>
              <w:t xml:space="preserve"> Fermat </w:t>
            </w:r>
            <w:proofErr w:type="spellStart"/>
            <w:r w:rsidR="00E85D69" w:rsidRPr="00E85D69">
              <w:rPr>
                <w:rFonts w:ascii="Cambria" w:hAnsi="Cambria" w:cs="Arial"/>
                <w:sz w:val="22"/>
                <w:szCs w:val="22"/>
              </w:rPr>
              <w:t>pemantulan</w:t>
            </w:r>
            <w:proofErr w:type="spellEnd"/>
            <w:r w:rsidR="00E85D6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E85D69" w:rsidRPr="00E85D69">
              <w:rPr>
                <w:rFonts w:ascii="Cambria" w:hAnsi="Cambria" w:cs="Arial"/>
                <w:sz w:val="22"/>
                <w:szCs w:val="22"/>
              </w:rPr>
              <w:t>dan</w:t>
            </w:r>
            <w:proofErr w:type="spellEnd"/>
            <w:r w:rsidR="00E85D6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E85D69" w:rsidRPr="00E85D69">
              <w:rPr>
                <w:rFonts w:ascii="Cambria" w:hAnsi="Cambria" w:cs="Arial"/>
                <w:sz w:val="22"/>
                <w:szCs w:val="22"/>
              </w:rPr>
              <w:t>pembiasan</w:t>
            </w:r>
            <w:proofErr w:type="spellEnd"/>
            <w:r w:rsidR="00E85D69" w:rsidRPr="00E85D69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proofErr w:type="spellStart"/>
            <w:r w:rsidR="00E85D69" w:rsidRPr="00E85D69">
              <w:rPr>
                <w:rFonts w:ascii="Cambria" w:hAnsi="Cambria" w:cs="Arial"/>
                <w:sz w:val="22"/>
                <w:szCs w:val="22"/>
              </w:rPr>
              <w:t>alat-alat</w:t>
            </w:r>
            <w:proofErr w:type="spellEnd"/>
            <w:r w:rsidR="00E85D6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E85D69" w:rsidRPr="00E85D69">
              <w:rPr>
                <w:rFonts w:ascii="Cambria" w:hAnsi="Cambria" w:cs="Arial"/>
                <w:sz w:val="22"/>
                <w:szCs w:val="22"/>
              </w:rPr>
              <w:t>opti</w:t>
            </w:r>
            <w:proofErr w:type="spellEnd"/>
            <w:r w:rsidR="00E85D69" w:rsidRPr="00E85D69">
              <w:rPr>
                <w:rFonts w:ascii="Cambria" w:hAnsi="Cambria" w:cs="Arial"/>
                <w:sz w:val="22"/>
                <w:szCs w:val="22"/>
                <w:lang w:val="id-ID"/>
              </w:rPr>
              <w:t xml:space="preserve">k </w:t>
            </w:r>
            <w:proofErr w:type="spellStart"/>
            <w:r w:rsidR="00E85D69" w:rsidRPr="00E85D69">
              <w:rPr>
                <w:rFonts w:ascii="Cambria" w:hAnsi="Cambria" w:cs="Arial"/>
                <w:sz w:val="22"/>
                <w:szCs w:val="22"/>
              </w:rPr>
              <w:t>dan</w:t>
            </w:r>
            <w:proofErr w:type="spellEnd"/>
            <w:r w:rsidR="00E85D6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E85D69" w:rsidRPr="00E85D69">
              <w:rPr>
                <w:rFonts w:ascii="Cambria" w:hAnsi="Cambria" w:cs="Arial"/>
                <w:sz w:val="22"/>
                <w:szCs w:val="22"/>
              </w:rPr>
              <w:t>perambatan</w:t>
            </w:r>
            <w:proofErr w:type="spellEnd"/>
            <w:r w:rsidR="00E85D6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E85D69" w:rsidRPr="00E85D69">
              <w:rPr>
                <w:rFonts w:ascii="Cambria" w:hAnsi="Cambria" w:cs="Arial"/>
                <w:sz w:val="22"/>
                <w:szCs w:val="22"/>
              </w:rPr>
              <w:t>cahaya</w:t>
            </w:r>
            <w:proofErr w:type="spellEnd"/>
            <w:r w:rsidR="00E85D6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E85D69" w:rsidRPr="00E85D69">
              <w:rPr>
                <w:rFonts w:ascii="Cambria" w:hAnsi="Cambria" w:cs="Arial"/>
                <w:sz w:val="22"/>
                <w:szCs w:val="22"/>
              </w:rPr>
              <w:t>dalam</w:t>
            </w:r>
            <w:proofErr w:type="spellEnd"/>
            <w:r w:rsidR="00E85D69" w:rsidRPr="00E85D69">
              <w:rPr>
                <w:rFonts w:ascii="Cambria" w:hAnsi="Cambria" w:cs="Arial"/>
                <w:sz w:val="22"/>
                <w:szCs w:val="22"/>
              </w:rPr>
              <w:t xml:space="preserve"> medium </w:t>
            </w:r>
            <w:proofErr w:type="spellStart"/>
            <w:r w:rsidR="00E85D69" w:rsidRPr="00E85D69">
              <w:rPr>
                <w:rFonts w:ascii="Cambria" w:hAnsi="Cambria" w:cs="Arial"/>
                <w:sz w:val="22"/>
                <w:szCs w:val="22"/>
              </w:rPr>
              <w:t>dan</w:t>
            </w:r>
            <w:proofErr w:type="spellEnd"/>
            <w:r w:rsidR="00E85D69"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E85D69" w:rsidRPr="00E85D69">
              <w:rPr>
                <w:rFonts w:ascii="Cambria" w:hAnsi="Cambria" w:cs="Arial"/>
                <w:sz w:val="22"/>
                <w:szCs w:val="22"/>
              </w:rPr>
              <w:t>antar</w:t>
            </w:r>
            <w:proofErr w:type="spellEnd"/>
            <w:r w:rsidR="00E85D69" w:rsidRPr="00E85D69">
              <w:rPr>
                <w:rFonts w:ascii="Cambria" w:hAnsi="Cambria" w:cs="Arial"/>
                <w:sz w:val="22"/>
                <w:szCs w:val="22"/>
              </w:rPr>
              <w:t xml:space="preserve"> medium</w:t>
            </w:r>
            <w:r w:rsidR="00E85D69" w:rsidRPr="00E85D69">
              <w:rPr>
                <w:rFonts w:ascii="Cambria" w:hAnsi="Cambria" w:cs="Arial"/>
                <w:sz w:val="22"/>
                <w:szCs w:val="22"/>
                <w:lang w:val="id-ID"/>
              </w:rPr>
              <w:t>.</w:t>
            </w:r>
          </w:p>
          <w:p w:rsidR="007B553A" w:rsidRPr="00302EBE" w:rsidRDefault="007B553A" w:rsidP="007716A7">
            <w:pPr>
              <w:rPr>
                <w:rFonts w:ascii="Cambria" w:hAnsi="Cambria"/>
                <w:noProof/>
                <w:sz w:val="22"/>
                <w:szCs w:val="22"/>
              </w:rPr>
            </w:pPr>
          </w:p>
        </w:tc>
      </w:tr>
      <w:tr w:rsidR="007B553A" w:rsidRPr="001B6447" w:rsidTr="00BA5CA1">
        <w:trPr>
          <w:trHeight w:val="345"/>
          <w:jc w:val="center"/>
        </w:trPr>
        <w:tc>
          <w:tcPr>
            <w:tcW w:w="1739" w:type="dxa"/>
            <w:shd w:val="clear" w:color="auto" w:fill="auto"/>
          </w:tcPr>
          <w:p w:rsidR="007B553A" w:rsidRPr="00E943F6" w:rsidRDefault="007B553A" w:rsidP="007716A7">
            <w:pPr>
              <w:rPr>
                <w:rFonts w:ascii="Cambria" w:hAnsi="Cambria"/>
                <w:b/>
                <w:noProof/>
                <w:sz w:val="22"/>
                <w:szCs w:val="22"/>
                <w:lang w:val="en-ID"/>
              </w:rPr>
            </w:pPr>
            <w:r w:rsidRPr="00E943F6">
              <w:rPr>
                <w:rFonts w:ascii="Cambria" w:hAnsi="Cambria"/>
                <w:b/>
                <w:noProof/>
                <w:sz w:val="22"/>
                <w:szCs w:val="22"/>
                <w:lang w:val="en-ID"/>
              </w:rPr>
              <w:t xml:space="preserve">Bahan </w:t>
            </w:r>
            <w:r>
              <w:rPr>
                <w:rFonts w:ascii="Cambria" w:hAnsi="Cambria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E943F6">
              <w:rPr>
                <w:rFonts w:ascii="Cambria" w:hAnsi="Cambria"/>
                <w:b/>
                <w:noProof/>
                <w:sz w:val="22"/>
                <w:szCs w:val="22"/>
                <w:lang w:val="en-ID"/>
              </w:rPr>
              <w:t>Kajian: Materi Pembelajaran</w:t>
            </w:r>
          </w:p>
        </w:tc>
        <w:tc>
          <w:tcPr>
            <w:tcW w:w="11297" w:type="dxa"/>
            <w:gridSpan w:val="11"/>
          </w:tcPr>
          <w:p w:rsidR="007B553A" w:rsidRPr="00E85D69" w:rsidRDefault="007B553A" w:rsidP="007716A7">
            <w:pPr>
              <w:rPr>
                <w:rFonts w:ascii="Cambria" w:hAnsi="Cambria"/>
                <w:noProof/>
                <w:sz w:val="22"/>
                <w:szCs w:val="22"/>
                <w:lang w:val="en-ID"/>
              </w:rPr>
            </w:pPr>
            <w:r w:rsidRPr="00E85D69">
              <w:rPr>
                <w:rFonts w:ascii="Cambria" w:hAnsi="Cambria"/>
                <w:noProof/>
                <w:sz w:val="22"/>
                <w:szCs w:val="22"/>
                <w:lang w:val="en-ID"/>
              </w:rPr>
              <w:t>Bahan kajian yang harus dipelajari mahasiswa, diantaranya mempelajari:</w:t>
            </w:r>
          </w:p>
          <w:p w:rsidR="00E85D69" w:rsidRPr="00E85D69" w:rsidRDefault="00E85D69" w:rsidP="00E85D69">
            <w:pPr>
              <w:pStyle w:val="ListParagraph"/>
              <w:numPr>
                <w:ilvl w:val="0"/>
                <w:numId w:val="7"/>
              </w:numPr>
              <w:autoSpaceDE/>
              <w:autoSpaceDN/>
              <w:ind w:left="254" w:hanging="254"/>
              <w:rPr>
                <w:rFonts w:ascii="Cambria" w:hAnsi="Cambria"/>
                <w:noProof/>
                <w:sz w:val="22"/>
                <w:szCs w:val="22"/>
                <w:lang w:val="en-ID"/>
              </w:rPr>
            </w:pPr>
            <w:r w:rsidRPr="00E85D69">
              <w:rPr>
                <w:rFonts w:ascii="Cambria" w:hAnsi="Cambria" w:cs="Arial"/>
                <w:sz w:val="22"/>
                <w:szCs w:val="22"/>
                <w:lang w:val="id-ID"/>
              </w:rPr>
              <w:t>P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rinsip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 Huygens</w:t>
            </w:r>
          </w:p>
          <w:p w:rsidR="00E85D69" w:rsidRPr="00E85D69" w:rsidRDefault="00E85D69" w:rsidP="00E85D69">
            <w:pPr>
              <w:pStyle w:val="ListParagraph"/>
              <w:numPr>
                <w:ilvl w:val="0"/>
                <w:numId w:val="7"/>
              </w:numPr>
              <w:autoSpaceDE/>
              <w:autoSpaceDN/>
              <w:ind w:left="254" w:hanging="254"/>
              <w:rPr>
                <w:rFonts w:ascii="Cambria" w:hAnsi="Cambria"/>
                <w:noProof/>
                <w:sz w:val="22"/>
                <w:szCs w:val="22"/>
                <w:lang w:val="en-ID"/>
              </w:rPr>
            </w:pPr>
            <w:r w:rsidRPr="00E85D69">
              <w:rPr>
                <w:rFonts w:ascii="Cambria" w:hAnsi="Cambria" w:cs="Arial"/>
                <w:sz w:val="22"/>
                <w:szCs w:val="22"/>
                <w:lang w:val="id-ID"/>
              </w:rPr>
              <w:t>I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nterferensi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 (interferometer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pembelah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muka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gelombang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pembelah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amplitudo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>)</w:t>
            </w:r>
          </w:p>
          <w:p w:rsidR="00E85D69" w:rsidRPr="00E85D69" w:rsidRDefault="00E85D69" w:rsidP="00E85D69">
            <w:pPr>
              <w:pStyle w:val="ListParagraph"/>
              <w:numPr>
                <w:ilvl w:val="0"/>
                <w:numId w:val="7"/>
              </w:numPr>
              <w:autoSpaceDE/>
              <w:autoSpaceDN/>
              <w:ind w:left="254" w:hanging="254"/>
              <w:rPr>
                <w:rFonts w:ascii="Cambria" w:hAnsi="Cambria"/>
                <w:noProof/>
                <w:sz w:val="22"/>
                <w:szCs w:val="22"/>
                <w:lang w:val="en-ID"/>
              </w:rPr>
            </w:pPr>
            <w:r w:rsidRPr="00E85D69">
              <w:rPr>
                <w:rFonts w:ascii="Cambria" w:hAnsi="Cambria" w:cs="Arial"/>
                <w:sz w:val="22"/>
                <w:szCs w:val="22"/>
                <w:lang w:val="id-ID"/>
              </w:rPr>
              <w:t>D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ifraksi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 (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Fresnell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Frounthoufer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celah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tunggal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dan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kisi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difraksi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>)</w:t>
            </w:r>
          </w:p>
          <w:p w:rsidR="00E85D69" w:rsidRPr="00E85D69" w:rsidRDefault="00E85D69" w:rsidP="00E85D69">
            <w:pPr>
              <w:pStyle w:val="ListParagraph"/>
              <w:numPr>
                <w:ilvl w:val="0"/>
                <w:numId w:val="7"/>
              </w:numPr>
              <w:autoSpaceDE/>
              <w:autoSpaceDN/>
              <w:ind w:left="254" w:hanging="254"/>
              <w:rPr>
                <w:rFonts w:ascii="Cambria" w:hAnsi="Cambria"/>
                <w:noProof/>
                <w:sz w:val="22"/>
                <w:szCs w:val="22"/>
                <w:lang w:val="en-ID"/>
              </w:rPr>
            </w:pPr>
            <w:r w:rsidRPr="00E85D69">
              <w:rPr>
                <w:rFonts w:ascii="Cambria" w:hAnsi="Cambria" w:cs="Arial"/>
                <w:sz w:val="22"/>
                <w:szCs w:val="22"/>
                <w:lang w:val="id-ID"/>
              </w:rPr>
              <w:t>P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olarisasi</w:t>
            </w:r>
            <w:proofErr w:type="spellEnd"/>
          </w:p>
          <w:p w:rsidR="00E85D69" w:rsidRPr="00E85D69" w:rsidRDefault="00E85D69" w:rsidP="00E85D69">
            <w:pPr>
              <w:pStyle w:val="ListParagraph"/>
              <w:numPr>
                <w:ilvl w:val="0"/>
                <w:numId w:val="7"/>
              </w:numPr>
              <w:autoSpaceDE/>
              <w:autoSpaceDN/>
              <w:ind w:left="254" w:hanging="254"/>
              <w:rPr>
                <w:rFonts w:ascii="Cambria" w:hAnsi="Cambria"/>
                <w:noProof/>
                <w:sz w:val="22"/>
                <w:szCs w:val="22"/>
                <w:lang w:val="en-ID"/>
              </w:rPr>
            </w:pPr>
            <w:r w:rsidRPr="00E85D69">
              <w:rPr>
                <w:rFonts w:ascii="Cambria" w:hAnsi="Cambria" w:cs="Arial"/>
                <w:sz w:val="22"/>
                <w:szCs w:val="22"/>
                <w:lang w:val="id-ID"/>
              </w:rPr>
              <w:t>P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rinsip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 Fermat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pemantulan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dan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pembiasan</w:t>
            </w:r>
            <w:proofErr w:type="spellEnd"/>
          </w:p>
          <w:p w:rsidR="00E85D69" w:rsidRPr="00E85D69" w:rsidRDefault="00E85D69" w:rsidP="00E85D69">
            <w:pPr>
              <w:pStyle w:val="ListParagraph"/>
              <w:numPr>
                <w:ilvl w:val="0"/>
                <w:numId w:val="7"/>
              </w:numPr>
              <w:autoSpaceDE/>
              <w:autoSpaceDN/>
              <w:ind w:left="254" w:hanging="254"/>
              <w:rPr>
                <w:rFonts w:ascii="Cambria" w:hAnsi="Cambria"/>
                <w:noProof/>
                <w:sz w:val="22"/>
                <w:szCs w:val="22"/>
                <w:lang w:val="en-ID"/>
              </w:rPr>
            </w:pPr>
            <w:r w:rsidRPr="00E85D69">
              <w:rPr>
                <w:rFonts w:ascii="Cambria" w:hAnsi="Cambria" w:cs="Arial"/>
                <w:sz w:val="22"/>
                <w:szCs w:val="22"/>
                <w:lang w:val="id-ID"/>
              </w:rPr>
              <w:t xml:space="preserve">Berbagai macam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alat-alat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opti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  <w:lang w:val="id-ID"/>
              </w:rPr>
              <w:t>k</w:t>
            </w:r>
          </w:p>
          <w:p w:rsidR="007B553A" w:rsidRPr="00E943F6" w:rsidRDefault="00E85D69" w:rsidP="00E85D69">
            <w:pPr>
              <w:pStyle w:val="ListParagraph"/>
              <w:numPr>
                <w:ilvl w:val="0"/>
                <w:numId w:val="7"/>
              </w:numPr>
              <w:autoSpaceDE/>
              <w:autoSpaceDN/>
              <w:ind w:left="254" w:hanging="254"/>
              <w:rPr>
                <w:rFonts w:ascii="Cambria" w:hAnsi="Cambria"/>
                <w:noProof/>
                <w:color w:val="00B050"/>
                <w:sz w:val="22"/>
                <w:szCs w:val="22"/>
                <w:lang w:val="en-ID"/>
              </w:rPr>
            </w:pPr>
            <w:r w:rsidRPr="00E85D69">
              <w:rPr>
                <w:rFonts w:ascii="Cambria" w:hAnsi="Cambria" w:cs="Arial"/>
                <w:sz w:val="22"/>
                <w:szCs w:val="22"/>
                <w:lang w:val="id-ID"/>
              </w:rPr>
              <w:t>P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erambatan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cahaya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dalam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 medium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dan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E85D69">
              <w:rPr>
                <w:rFonts w:ascii="Cambria" w:hAnsi="Cambria" w:cs="Arial"/>
                <w:sz w:val="22"/>
                <w:szCs w:val="22"/>
              </w:rPr>
              <w:t>antar</w:t>
            </w:r>
            <w:proofErr w:type="spellEnd"/>
            <w:r w:rsidRPr="00E85D69">
              <w:rPr>
                <w:rFonts w:ascii="Cambria" w:hAnsi="Cambria" w:cs="Arial"/>
                <w:sz w:val="22"/>
                <w:szCs w:val="22"/>
              </w:rPr>
              <w:t xml:space="preserve"> medium</w:t>
            </w:r>
          </w:p>
        </w:tc>
      </w:tr>
      <w:tr w:rsidR="007B553A" w:rsidRPr="001B6447" w:rsidTr="00BA5CA1">
        <w:trPr>
          <w:jc w:val="center"/>
        </w:trPr>
        <w:tc>
          <w:tcPr>
            <w:tcW w:w="1739" w:type="dxa"/>
            <w:vMerge w:val="restart"/>
            <w:shd w:val="clear" w:color="auto" w:fill="auto"/>
          </w:tcPr>
          <w:p w:rsidR="007B553A" w:rsidRPr="001B6447" w:rsidRDefault="007B553A" w:rsidP="007716A7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1B6447">
              <w:rPr>
                <w:rFonts w:ascii="Cambria" w:hAnsi="Cambria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E7E6E6" w:themeFill="background2"/>
          </w:tcPr>
          <w:p w:rsidR="007B553A" w:rsidRPr="001B6447" w:rsidRDefault="007B553A" w:rsidP="007716A7">
            <w:pPr>
              <w:ind w:left="26"/>
              <w:rPr>
                <w:rFonts w:ascii="Cambria" w:hAnsi="Cambria" w:cs="Arial"/>
                <w:b/>
                <w:sz w:val="22"/>
                <w:szCs w:val="22"/>
              </w:rPr>
            </w:pPr>
            <w:r w:rsidRPr="001B6447">
              <w:rPr>
                <w:rFonts w:ascii="Cambria" w:hAnsi="Cambria" w:cs="Arial"/>
                <w:b/>
                <w:noProof/>
                <w:sz w:val="22"/>
                <w:szCs w:val="22"/>
              </w:rPr>
              <w:t>Utama</w:t>
            </w:r>
            <w:r w:rsidRPr="001B6447">
              <w:rPr>
                <w:rFonts w:ascii="Cambria" w:hAnsi="Cambria" w:cs="Arial"/>
                <w:b/>
                <w:sz w:val="22"/>
                <w:szCs w:val="22"/>
              </w:rPr>
              <w:t xml:space="preserve"> :</w:t>
            </w:r>
          </w:p>
        </w:tc>
        <w:tc>
          <w:tcPr>
            <w:tcW w:w="9737" w:type="dxa"/>
            <w:gridSpan w:val="10"/>
            <w:tcBorders>
              <w:bottom w:val="single" w:sz="4" w:space="0" w:color="auto"/>
            </w:tcBorders>
          </w:tcPr>
          <w:p w:rsidR="007B553A" w:rsidRPr="001E37F6" w:rsidRDefault="007B553A" w:rsidP="007716A7">
            <w:pPr>
              <w:ind w:left="26"/>
              <w:rPr>
                <w:rFonts w:ascii="Cambria" w:hAnsi="Cambria" w:cs="Arial"/>
                <w:b/>
                <w:noProof/>
                <w:sz w:val="22"/>
                <w:szCs w:val="22"/>
                <w:lang w:val="en-ID"/>
              </w:rPr>
            </w:pPr>
          </w:p>
        </w:tc>
      </w:tr>
      <w:tr w:rsidR="007B553A" w:rsidRPr="001B6447" w:rsidTr="00BA5CA1">
        <w:trPr>
          <w:jc w:val="center"/>
        </w:trPr>
        <w:tc>
          <w:tcPr>
            <w:tcW w:w="1739" w:type="dxa"/>
            <w:vMerge/>
            <w:shd w:val="clear" w:color="auto" w:fill="auto"/>
          </w:tcPr>
          <w:p w:rsidR="007B553A" w:rsidRPr="001B6447" w:rsidRDefault="007B553A" w:rsidP="007716A7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11297" w:type="dxa"/>
            <w:gridSpan w:val="11"/>
          </w:tcPr>
          <w:p w:rsidR="007B553A" w:rsidRPr="00BA5CA1" w:rsidRDefault="007B553A" w:rsidP="00BA5CA1">
            <w:pPr>
              <w:numPr>
                <w:ilvl w:val="0"/>
                <w:numId w:val="27"/>
              </w:numPr>
              <w:suppressAutoHyphens/>
              <w:overflowPunct w:val="0"/>
              <w:autoSpaceDN/>
              <w:jc w:val="both"/>
              <w:textAlignment w:val="baseline"/>
              <w:rPr>
                <w:rFonts w:ascii="Cambria" w:hAnsi="Cambria" w:cs="Arial"/>
                <w:sz w:val="22"/>
                <w:szCs w:val="22"/>
                <w:lang w:val="id-ID"/>
              </w:rPr>
            </w:pPr>
            <w:r w:rsidRPr="00BA5CA1">
              <w:rPr>
                <w:rFonts w:ascii="Cambria" w:hAnsi="Cambria"/>
                <w:sz w:val="22"/>
                <w:szCs w:val="22"/>
              </w:rPr>
              <w:t xml:space="preserve">Hecht, Eugene, Optics, 4thed. Addison Wesley. </w:t>
            </w:r>
            <w:proofErr w:type="spellStart"/>
            <w:r w:rsidRPr="00BA5CA1">
              <w:rPr>
                <w:rFonts w:ascii="Cambria" w:hAnsi="Cambria"/>
                <w:sz w:val="22"/>
                <w:szCs w:val="22"/>
              </w:rPr>
              <w:t>Addelphi</w:t>
            </w:r>
            <w:proofErr w:type="spellEnd"/>
            <w:r w:rsidRPr="00BA5CA1">
              <w:rPr>
                <w:rFonts w:ascii="Cambria" w:hAnsi="Cambria"/>
                <w:sz w:val="22"/>
                <w:szCs w:val="22"/>
              </w:rPr>
              <w:t xml:space="preserve"> University</w:t>
            </w:r>
            <w:r w:rsidRPr="00BA5CA1">
              <w:rPr>
                <w:rFonts w:ascii="Cambria" w:hAnsi="Cambria"/>
                <w:sz w:val="22"/>
                <w:szCs w:val="22"/>
                <w:lang w:val="id-ID"/>
              </w:rPr>
              <w:t>, 2002</w:t>
            </w:r>
            <w:r w:rsidRPr="00BA5CA1">
              <w:rPr>
                <w:rFonts w:ascii="Cambria" w:hAnsi="Cambria"/>
                <w:sz w:val="22"/>
                <w:szCs w:val="22"/>
              </w:rPr>
              <w:t>.</w:t>
            </w:r>
          </w:p>
          <w:p w:rsidR="007B553A" w:rsidRPr="00BA5CA1" w:rsidRDefault="007B553A" w:rsidP="00BA5CA1">
            <w:pPr>
              <w:numPr>
                <w:ilvl w:val="0"/>
                <w:numId w:val="27"/>
              </w:numPr>
              <w:suppressAutoHyphens/>
              <w:overflowPunct w:val="0"/>
              <w:autoSpaceDN/>
              <w:jc w:val="both"/>
              <w:textAlignment w:val="baseline"/>
              <w:rPr>
                <w:rFonts w:ascii="Cambria" w:hAnsi="Cambria" w:cs="TimesNewRoman,Italic"/>
                <w:iCs/>
                <w:noProof/>
                <w:sz w:val="22"/>
                <w:szCs w:val="22"/>
                <w:lang w:val="en-ID"/>
              </w:rPr>
            </w:pPr>
            <w:proofErr w:type="spellStart"/>
            <w:r w:rsidRPr="00BA5CA1">
              <w:rPr>
                <w:rFonts w:ascii="Cambria" w:hAnsi="Cambria" w:cs="Arial"/>
                <w:sz w:val="22"/>
                <w:szCs w:val="22"/>
              </w:rPr>
              <w:t>Pedrotti</w:t>
            </w:r>
            <w:proofErr w:type="spellEnd"/>
            <w:r w:rsidRPr="00BA5CA1">
              <w:rPr>
                <w:rFonts w:ascii="Cambria" w:hAnsi="Cambria" w:cs="Arial"/>
                <w:sz w:val="22"/>
                <w:szCs w:val="22"/>
              </w:rPr>
              <w:t>, S.L., Introduction</w:t>
            </w:r>
            <w:r w:rsidRPr="00BA5CA1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r w:rsidRPr="00BA5CA1">
              <w:rPr>
                <w:rFonts w:ascii="Cambria" w:hAnsi="Cambria" w:cs="Arial"/>
                <w:sz w:val="22"/>
                <w:szCs w:val="22"/>
              </w:rPr>
              <w:t xml:space="preserve">to Optics, </w:t>
            </w:r>
            <w:proofErr w:type="spellStart"/>
            <w:r w:rsidRPr="00BA5CA1">
              <w:rPr>
                <w:rFonts w:ascii="Cambria" w:hAnsi="Cambria" w:cs="Arial"/>
                <w:sz w:val="22"/>
                <w:szCs w:val="22"/>
              </w:rPr>
              <w:t>Edisi</w:t>
            </w:r>
            <w:proofErr w:type="spellEnd"/>
            <w:r w:rsidRPr="00BA5CA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BA5CA1">
              <w:rPr>
                <w:rFonts w:ascii="Cambria" w:hAnsi="Cambria" w:cs="Arial"/>
                <w:sz w:val="22"/>
                <w:szCs w:val="22"/>
              </w:rPr>
              <w:t>Kedua</w:t>
            </w:r>
            <w:proofErr w:type="spellEnd"/>
            <w:r w:rsidRPr="00BA5CA1">
              <w:rPr>
                <w:rFonts w:ascii="Cambria" w:hAnsi="Cambria" w:cs="Arial"/>
                <w:sz w:val="22"/>
                <w:szCs w:val="22"/>
              </w:rPr>
              <w:t xml:space="preserve">, Prentice </w:t>
            </w:r>
            <w:proofErr w:type="spellStart"/>
            <w:r w:rsidRPr="00BA5CA1">
              <w:rPr>
                <w:rFonts w:ascii="Cambria" w:hAnsi="Cambria" w:cs="Arial"/>
                <w:sz w:val="22"/>
                <w:szCs w:val="22"/>
              </w:rPr>
              <w:t>HallInc</w:t>
            </w:r>
            <w:proofErr w:type="spellEnd"/>
            <w:r w:rsidRPr="00BA5CA1">
              <w:rPr>
                <w:rFonts w:ascii="Cambria" w:hAnsi="Cambria" w:cs="Arial"/>
                <w:sz w:val="22"/>
                <w:szCs w:val="22"/>
              </w:rPr>
              <w:t>., New Jersey</w:t>
            </w:r>
            <w:r w:rsidRPr="00BA5CA1">
              <w:rPr>
                <w:rFonts w:ascii="Cambria" w:hAnsi="Cambria" w:cs="Arial"/>
                <w:sz w:val="22"/>
                <w:szCs w:val="22"/>
                <w:lang w:val="id-ID"/>
              </w:rPr>
              <w:t xml:space="preserve">, </w:t>
            </w:r>
            <w:r w:rsidRPr="00BA5CA1">
              <w:rPr>
                <w:rFonts w:ascii="Cambria" w:hAnsi="Cambria" w:cs="Arial"/>
                <w:sz w:val="22"/>
                <w:szCs w:val="22"/>
              </w:rPr>
              <w:t>1993</w:t>
            </w:r>
            <w:r w:rsidRPr="00BA5CA1">
              <w:rPr>
                <w:rFonts w:ascii="Cambria" w:hAnsi="Cambria" w:cs="Arial"/>
                <w:sz w:val="22"/>
                <w:szCs w:val="22"/>
                <w:lang w:val="id-ID"/>
              </w:rPr>
              <w:t>.</w:t>
            </w:r>
          </w:p>
          <w:p w:rsidR="007B553A" w:rsidRPr="00A63B04" w:rsidRDefault="007B553A" w:rsidP="00BA5CA1">
            <w:pPr>
              <w:numPr>
                <w:ilvl w:val="0"/>
                <w:numId w:val="27"/>
              </w:numPr>
              <w:suppressAutoHyphens/>
              <w:overflowPunct w:val="0"/>
              <w:autoSpaceDN/>
              <w:jc w:val="both"/>
              <w:textAlignment w:val="baseline"/>
              <w:rPr>
                <w:rFonts w:ascii="Cambria" w:hAnsi="Cambria" w:cs="TimesNewRoman,Italic"/>
                <w:iCs/>
                <w:noProof/>
                <w:color w:val="00B050"/>
                <w:sz w:val="22"/>
                <w:szCs w:val="22"/>
                <w:lang w:val="en-ID"/>
              </w:rPr>
            </w:pPr>
            <w:r w:rsidRPr="00BA5CA1">
              <w:rPr>
                <w:rFonts w:ascii="Cambria" w:hAnsi="Cambria" w:cs="TimesNewRoman,Italic"/>
                <w:iCs/>
                <w:noProof/>
                <w:sz w:val="22"/>
                <w:szCs w:val="22"/>
                <w:lang w:val="en-ID"/>
              </w:rPr>
              <w:t>Kumpulan artikel dari berbagai jurnal internasional yang c</w:t>
            </w:r>
            <w:r w:rsidRPr="00BA5CA1">
              <w:rPr>
                <w:rFonts w:ascii="Cambria" w:hAnsi="Cambria" w:cs="TimesNewRoman,Italic"/>
                <w:iCs/>
                <w:noProof/>
                <w:sz w:val="22"/>
                <w:szCs w:val="22"/>
                <w:lang w:val="id-ID"/>
              </w:rPr>
              <w:t>a</w:t>
            </w:r>
            <w:r w:rsidRPr="00BA5CA1">
              <w:rPr>
                <w:rFonts w:ascii="Cambria" w:hAnsi="Cambria" w:cs="TimesNewRoman,Italic"/>
                <w:iCs/>
                <w:noProof/>
                <w:sz w:val="22"/>
                <w:szCs w:val="22"/>
                <w:lang w:val="en-ID"/>
              </w:rPr>
              <w:t xml:space="preserve">kupannya dibidang sains </w:t>
            </w:r>
            <w:r w:rsidRPr="00BA5CA1">
              <w:rPr>
                <w:rFonts w:ascii="Cambria" w:hAnsi="Cambria" w:cs="TimesNewRoman,Italic"/>
                <w:iCs/>
                <w:noProof/>
                <w:sz w:val="22"/>
                <w:szCs w:val="22"/>
                <w:lang w:val="id-ID"/>
              </w:rPr>
              <w:t>optik</w:t>
            </w:r>
            <w:r w:rsidRPr="00BA5CA1">
              <w:rPr>
                <w:rFonts w:ascii="Cambria" w:hAnsi="Cambria" w:cs="TimesNewRoman,Italic"/>
                <w:iCs/>
                <w:noProof/>
                <w:sz w:val="22"/>
                <w:szCs w:val="22"/>
                <w:lang w:val="en-ID"/>
              </w:rPr>
              <w:t xml:space="preserve"> dan yang relevan, yang memiliki aspek kebaharuan pada bidang teknologi </w:t>
            </w:r>
            <w:r w:rsidRPr="00BA5CA1">
              <w:rPr>
                <w:rFonts w:ascii="Cambria" w:hAnsi="Cambria" w:cs="TimesNewRoman,Italic"/>
                <w:iCs/>
                <w:noProof/>
                <w:sz w:val="22"/>
                <w:szCs w:val="22"/>
                <w:lang w:val="id-ID"/>
              </w:rPr>
              <w:t>optik</w:t>
            </w:r>
            <w:r w:rsidRPr="00BA5CA1">
              <w:rPr>
                <w:rFonts w:ascii="Cambria" w:hAnsi="Cambria" w:cs="TimesNewRoman,Italic"/>
                <w:iCs/>
                <w:noProof/>
                <w:sz w:val="22"/>
                <w:szCs w:val="22"/>
                <w:lang w:val="en-ID"/>
              </w:rPr>
              <w:t>.</w:t>
            </w:r>
            <w:r w:rsidRPr="00A63B04">
              <w:rPr>
                <w:rFonts w:ascii="Cambria" w:hAnsi="Cambria" w:cs="TimesNewRoman,Italic"/>
                <w:iCs/>
                <w:noProof/>
                <w:color w:val="00B050"/>
                <w:sz w:val="22"/>
                <w:szCs w:val="22"/>
                <w:lang w:val="en-ID"/>
              </w:rPr>
              <w:t xml:space="preserve"> </w:t>
            </w:r>
          </w:p>
        </w:tc>
      </w:tr>
      <w:tr w:rsidR="007B553A" w:rsidRPr="001B6447" w:rsidTr="00BA5CA1">
        <w:trPr>
          <w:jc w:val="center"/>
        </w:trPr>
        <w:tc>
          <w:tcPr>
            <w:tcW w:w="1739" w:type="dxa"/>
            <w:vMerge/>
            <w:shd w:val="clear" w:color="auto" w:fill="auto"/>
          </w:tcPr>
          <w:p w:rsidR="007B553A" w:rsidRPr="001B6447" w:rsidRDefault="007B553A" w:rsidP="007716A7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E7E6E6" w:themeFill="background2"/>
          </w:tcPr>
          <w:p w:rsidR="007B553A" w:rsidRPr="00BA5CA1" w:rsidRDefault="007B553A" w:rsidP="007716A7">
            <w:pPr>
              <w:autoSpaceDE/>
              <w:autoSpaceDN/>
              <w:rPr>
                <w:rFonts w:ascii="Cambria" w:hAnsi="Cambria"/>
                <w:sz w:val="22"/>
                <w:szCs w:val="22"/>
              </w:rPr>
            </w:pPr>
            <w:r w:rsidRPr="00BA5CA1">
              <w:rPr>
                <w:rFonts w:ascii="Cambria" w:hAnsi="Cambria" w:cs="TimesNewRoman,Italic"/>
                <w:b/>
                <w:iCs/>
                <w:noProof/>
                <w:sz w:val="22"/>
                <w:szCs w:val="22"/>
                <w:lang w:val="id-ID"/>
              </w:rPr>
              <w:t>Pendukung</w:t>
            </w:r>
            <w:r w:rsidRPr="00BA5CA1">
              <w:rPr>
                <w:rFonts w:ascii="Cambria" w:hAnsi="Cambria" w:cs="TimesNewRoman,Italic"/>
                <w:b/>
                <w:iCs/>
                <w:sz w:val="22"/>
                <w:szCs w:val="22"/>
              </w:rPr>
              <w:t xml:space="preserve"> :</w:t>
            </w:r>
          </w:p>
        </w:tc>
        <w:tc>
          <w:tcPr>
            <w:tcW w:w="9737" w:type="dxa"/>
            <w:gridSpan w:val="10"/>
            <w:tcBorders>
              <w:top w:val="single" w:sz="8" w:space="0" w:color="FFFFFF"/>
            </w:tcBorders>
          </w:tcPr>
          <w:p w:rsidR="007B553A" w:rsidRPr="00A63B04" w:rsidRDefault="007B553A" w:rsidP="007716A7">
            <w:pPr>
              <w:autoSpaceDE/>
              <w:autoSpaceDN/>
              <w:rPr>
                <w:rFonts w:ascii="Cambria" w:hAnsi="Cambria"/>
                <w:noProof/>
                <w:color w:val="00B050"/>
                <w:sz w:val="22"/>
                <w:szCs w:val="22"/>
                <w:lang w:val="en-ID"/>
              </w:rPr>
            </w:pPr>
          </w:p>
        </w:tc>
      </w:tr>
      <w:tr w:rsidR="007B553A" w:rsidRPr="001B6447" w:rsidTr="00BA5CA1">
        <w:trPr>
          <w:trHeight w:val="377"/>
          <w:jc w:val="center"/>
        </w:trPr>
        <w:tc>
          <w:tcPr>
            <w:tcW w:w="1739" w:type="dxa"/>
            <w:vMerge/>
            <w:shd w:val="clear" w:color="auto" w:fill="auto"/>
          </w:tcPr>
          <w:p w:rsidR="007B553A" w:rsidRPr="001B6447" w:rsidRDefault="007B553A" w:rsidP="008F697E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11297" w:type="dxa"/>
            <w:gridSpan w:val="11"/>
          </w:tcPr>
          <w:p w:rsidR="007B553A" w:rsidRPr="00BA5CA1" w:rsidRDefault="007B553A" w:rsidP="00BA5CA1">
            <w:pPr>
              <w:numPr>
                <w:ilvl w:val="0"/>
                <w:numId w:val="29"/>
              </w:numPr>
              <w:suppressAutoHyphens/>
              <w:overflowPunct w:val="0"/>
              <w:autoSpaceDN/>
              <w:jc w:val="both"/>
              <w:textAlignment w:val="baseline"/>
              <w:rPr>
                <w:rStyle w:val="st"/>
                <w:rFonts w:ascii="Cambria" w:hAnsi="Cambria"/>
                <w:sz w:val="22"/>
                <w:szCs w:val="22"/>
                <w:lang w:val="id-ID"/>
              </w:rPr>
            </w:pPr>
            <w:r w:rsidRPr="00BA5CA1">
              <w:rPr>
                <w:rFonts w:ascii="Cambria" w:hAnsi="Cambria" w:cs="Calibri"/>
                <w:bCs/>
                <w:sz w:val="22"/>
                <w:szCs w:val="22"/>
                <w:lang w:val="id-ID" w:eastAsia="ar-SA"/>
              </w:rPr>
              <w:t>Gerd  Keesser , “Optical Fiber Comunication”</w:t>
            </w:r>
            <w:r w:rsidRPr="00BA5CA1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BA5CA1">
              <w:rPr>
                <w:rStyle w:val="Emphasis"/>
                <w:rFonts w:ascii="Cambria" w:hAnsi="Cambria"/>
                <w:sz w:val="22"/>
                <w:szCs w:val="22"/>
              </w:rPr>
              <w:t>McGraw</w:t>
            </w:r>
            <w:r w:rsidRPr="00BA5CA1">
              <w:rPr>
                <w:rStyle w:val="st"/>
                <w:rFonts w:ascii="Cambria" w:hAnsi="Cambria"/>
                <w:sz w:val="22"/>
                <w:szCs w:val="22"/>
              </w:rPr>
              <w:t>-</w:t>
            </w:r>
            <w:r w:rsidRPr="00BA5CA1">
              <w:rPr>
                <w:rStyle w:val="Emphasis"/>
                <w:rFonts w:ascii="Cambria" w:hAnsi="Cambria"/>
                <w:sz w:val="22"/>
                <w:szCs w:val="22"/>
              </w:rPr>
              <w:t>Hill</w:t>
            </w:r>
            <w:r w:rsidRPr="00BA5CA1">
              <w:rPr>
                <w:rStyle w:val="st"/>
                <w:rFonts w:ascii="Cambria" w:hAnsi="Cambria"/>
                <w:sz w:val="22"/>
                <w:szCs w:val="22"/>
              </w:rPr>
              <w:t xml:space="preserve">, 4 </w:t>
            </w:r>
            <w:proofErr w:type="spellStart"/>
            <w:r w:rsidRPr="00BA5CA1">
              <w:rPr>
                <w:rStyle w:val="st"/>
                <w:rFonts w:ascii="Cambria" w:hAnsi="Cambria"/>
                <w:sz w:val="22"/>
                <w:szCs w:val="22"/>
                <w:vertAlign w:val="superscript"/>
              </w:rPr>
              <w:t>th</w:t>
            </w:r>
            <w:proofErr w:type="spellEnd"/>
            <w:r w:rsidRPr="00BA5CA1">
              <w:rPr>
                <w:rStyle w:val="st"/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A5CA1">
              <w:rPr>
                <w:rStyle w:val="st"/>
                <w:rFonts w:ascii="Cambria" w:hAnsi="Cambria"/>
                <w:sz w:val="22"/>
                <w:szCs w:val="22"/>
              </w:rPr>
              <w:t>ed</w:t>
            </w:r>
            <w:proofErr w:type="spellEnd"/>
            <w:r w:rsidRPr="00BA5CA1">
              <w:rPr>
                <w:rStyle w:val="st"/>
                <w:rFonts w:ascii="Cambria" w:hAnsi="Cambria"/>
                <w:sz w:val="22"/>
                <w:szCs w:val="22"/>
                <w:lang w:val="id-ID"/>
              </w:rPr>
              <w:t>ition</w:t>
            </w:r>
            <w:r w:rsidRPr="00BA5CA1">
              <w:rPr>
                <w:rStyle w:val="st"/>
                <w:rFonts w:ascii="Cambria" w:hAnsi="Cambria"/>
                <w:sz w:val="22"/>
                <w:szCs w:val="22"/>
              </w:rPr>
              <w:t>, 2011</w:t>
            </w:r>
            <w:r w:rsidRPr="00BA5CA1">
              <w:rPr>
                <w:rStyle w:val="st"/>
                <w:rFonts w:ascii="Cambria" w:hAnsi="Cambria"/>
                <w:sz w:val="22"/>
                <w:szCs w:val="22"/>
                <w:lang w:val="id-ID"/>
              </w:rPr>
              <w:t>.</w:t>
            </w:r>
          </w:p>
          <w:p w:rsidR="007B553A" w:rsidRPr="00BA5CA1" w:rsidRDefault="007B553A" w:rsidP="00BA5CA1">
            <w:pPr>
              <w:numPr>
                <w:ilvl w:val="0"/>
                <w:numId w:val="29"/>
              </w:numPr>
              <w:suppressAutoHyphens/>
              <w:overflowPunct w:val="0"/>
              <w:autoSpaceDN/>
              <w:jc w:val="both"/>
              <w:textAlignment w:val="baseline"/>
              <w:rPr>
                <w:rFonts w:ascii="Cambria" w:hAnsi="Cambria" w:cs="Calibri"/>
                <w:bCs/>
                <w:sz w:val="22"/>
                <w:szCs w:val="22"/>
                <w:lang w:val="id-ID" w:eastAsia="ar-SA"/>
              </w:rPr>
            </w:pPr>
            <w:r w:rsidRPr="00BA5CA1">
              <w:rPr>
                <w:rFonts w:ascii="Cambria" w:hAnsi="Cambria" w:cs="Arial"/>
                <w:sz w:val="22"/>
                <w:szCs w:val="22"/>
              </w:rPr>
              <w:t xml:space="preserve">Jenkins, F. A, and H. E. White, Fundamentals of Optics, McGraw-Hill, </w:t>
            </w:r>
            <w:proofErr w:type="spellStart"/>
            <w:r w:rsidRPr="00BA5CA1">
              <w:rPr>
                <w:rFonts w:ascii="Cambria" w:hAnsi="Cambria" w:cs="Arial"/>
                <w:sz w:val="22"/>
                <w:szCs w:val="22"/>
              </w:rPr>
              <w:t>Kogakusha</w:t>
            </w:r>
            <w:proofErr w:type="spellEnd"/>
            <w:r w:rsidRPr="00BA5CA1">
              <w:rPr>
                <w:rFonts w:ascii="Cambria" w:hAnsi="Cambria" w:cs="Arial"/>
                <w:sz w:val="22"/>
                <w:szCs w:val="22"/>
              </w:rPr>
              <w:t xml:space="preserve">, Ltd., </w:t>
            </w:r>
            <w:proofErr w:type="gramStart"/>
            <w:r w:rsidRPr="00BA5CA1">
              <w:rPr>
                <w:rFonts w:ascii="Cambria" w:hAnsi="Cambria" w:cs="Arial"/>
                <w:sz w:val="22"/>
                <w:szCs w:val="22"/>
                <w:lang w:val="id-ID"/>
              </w:rPr>
              <w:t>4</w:t>
            </w:r>
            <w:r w:rsidRPr="00BA5CA1">
              <w:rPr>
                <w:rFonts w:ascii="Cambria" w:hAnsi="Cambria" w:cs="Arial"/>
                <w:sz w:val="22"/>
                <w:szCs w:val="22"/>
                <w:vertAlign w:val="superscript"/>
                <w:lang w:val="id-ID"/>
              </w:rPr>
              <w:t>th</w:t>
            </w:r>
            <w:r w:rsidRPr="00BA5CA1">
              <w:rPr>
                <w:rFonts w:ascii="Cambria" w:hAnsi="Cambria" w:cs="Arial"/>
                <w:sz w:val="22"/>
                <w:szCs w:val="22"/>
                <w:lang w:val="id-ID"/>
              </w:rPr>
              <w:t xml:space="preserve">  </w:t>
            </w:r>
            <w:proofErr w:type="spellStart"/>
            <w:r w:rsidRPr="00BA5CA1">
              <w:rPr>
                <w:rFonts w:ascii="Cambria" w:hAnsi="Cambria" w:cs="Arial"/>
                <w:sz w:val="22"/>
                <w:szCs w:val="22"/>
              </w:rPr>
              <w:t>ed</w:t>
            </w:r>
            <w:proofErr w:type="spellEnd"/>
            <w:r w:rsidRPr="00BA5CA1">
              <w:rPr>
                <w:rFonts w:ascii="Cambria" w:hAnsi="Cambria" w:cs="Arial"/>
                <w:sz w:val="22"/>
                <w:szCs w:val="22"/>
                <w:lang w:val="id-ID"/>
              </w:rPr>
              <w:t>ition</w:t>
            </w:r>
            <w:proofErr w:type="gramEnd"/>
            <w:r w:rsidRPr="00BA5CA1">
              <w:rPr>
                <w:rFonts w:ascii="Cambria" w:hAnsi="Cambria" w:cs="Arial"/>
                <w:sz w:val="22"/>
                <w:szCs w:val="22"/>
              </w:rPr>
              <w:t>, 1976</w:t>
            </w:r>
            <w:r w:rsidRPr="00BA5CA1">
              <w:rPr>
                <w:rFonts w:ascii="Cambria" w:hAnsi="Cambria" w:cs="Arial"/>
                <w:sz w:val="22"/>
                <w:szCs w:val="22"/>
                <w:lang w:val="id-ID"/>
              </w:rPr>
              <w:t>.</w:t>
            </w:r>
          </w:p>
          <w:p w:rsidR="007B553A" w:rsidRPr="00BA5CA1" w:rsidRDefault="007B553A" w:rsidP="00BA5CA1">
            <w:pPr>
              <w:numPr>
                <w:ilvl w:val="0"/>
                <w:numId w:val="29"/>
              </w:numPr>
              <w:suppressAutoHyphens/>
              <w:overflowPunct w:val="0"/>
              <w:autoSpaceDN/>
              <w:jc w:val="both"/>
              <w:textAlignment w:val="baseline"/>
              <w:rPr>
                <w:rFonts w:ascii="Cambria" w:hAnsi="Cambria" w:cs="Arial"/>
                <w:bCs/>
                <w:sz w:val="22"/>
                <w:szCs w:val="22"/>
              </w:rPr>
            </w:pPr>
            <w:proofErr w:type="spellStart"/>
            <w:r w:rsidRPr="00BA5CA1">
              <w:rPr>
                <w:rFonts w:ascii="Cambria" w:hAnsi="Cambria" w:cs="Arial"/>
                <w:sz w:val="22"/>
                <w:szCs w:val="22"/>
              </w:rPr>
              <w:t>Halliday</w:t>
            </w:r>
            <w:proofErr w:type="spellEnd"/>
            <w:r w:rsidRPr="00BA5CA1">
              <w:rPr>
                <w:rFonts w:ascii="Cambria" w:hAnsi="Cambria" w:cs="Arial"/>
                <w:sz w:val="22"/>
                <w:szCs w:val="22"/>
              </w:rPr>
              <w:t xml:space="preserve">, D </w:t>
            </w:r>
            <w:proofErr w:type="spellStart"/>
            <w:r w:rsidRPr="00BA5CA1">
              <w:rPr>
                <w:rFonts w:ascii="Cambria" w:hAnsi="Cambria" w:cs="Arial"/>
                <w:sz w:val="22"/>
                <w:szCs w:val="22"/>
              </w:rPr>
              <w:t>dan</w:t>
            </w:r>
            <w:proofErr w:type="spellEnd"/>
            <w:r w:rsidRPr="00BA5CA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BA5CA1">
              <w:rPr>
                <w:rFonts w:ascii="Cambria" w:hAnsi="Cambria" w:cs="Arial"/>
                <w:sz w:val="22"/>
                <w:szCs w:val="22"/>
              </w:rPr>
              <w:t>Resnick</w:t>
            </w:r>
            <w:proofErr w:type="spellEnd"/>
            <w:r w:rsidRPr="00BA5CA1">
              <w:rPr>
                <w:rFonts w:ascii="Cambria" w:hAnsi="Cambria" w:cs="Arial"/>
                <w:sz w:val="22"/>
                <w:szCs w:val="22"/>
              </w:rPr>
              <w:t>, R., 2014,Fundamental of Physics,</w:t>
            </w:r>
            <w:r w:rsidRPr="00BA5CA1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BA5CA1">
              <w:rPr>
                <w:rFonts w:ascii="Cambria" w:hAnsi="Cambria" w:cs="Arial"/>
                <w:sz w:val="22"/>
                <w:szCs w:val="22"/>
              </w:rPr>
              <w:t>Edisi</w:t>
            </w:r>
            <w:proofErr w:type="spellEnd"/>
            <w:r w:rsidRPr="00BA5CA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BA5CA1">
              <w:rPr>
                <w:rFonts w:ascii="Cambria" w:hAnsi="Cambria" w:cs="Arial"/>
                <w:sz w:val="22"/>
                <w:szCs w:val="22"/>
              </w:rPr>
              <w:t>Kesepuluh,John</w:t>
            </w:r>
            <w:proofErr w:type="spellEnd"/>
            <w:r w:rsidRPr="00BA5CA1">
              <w:rPr>
                <w:rFonts w:ascii="Cambria" w:hAnsi="Cambria" w:cs="Arial"/>
                <w:sz w:val="22"/>
                <w:szCs w:val="22"/>
              </w:rPr>
              <w:t xml:space="preserve"> Wiley &amp; </w:t>
            </w:r>
            <w:proofErr w:type="spellStart"/>
            <w:r w:rsidRPr="00BA5CA1">
              <w:rPr>
                <w:rFonts w:ascii="Cambria" w:hAnsi="Cambria" w:cs="Arial"/>
                <w:sz w:val="22"/>
                <w:szCs w:val="22"/>
              </w:rPr>
              <w:t>SonsInc</w:t>
            </w:r>
            <w:proofErr w:type="spellEnd"/>
            <w:r w:rsidRPr="00BA5CA1">
              <w:rPr>
                <w:rFonts w:ascii="Cambria" w:hAnsi="Cambria" w:cs="Arial"/>
                <w:sz w:val="22"/>
                <w:szCs w:val="22"/>
              </w:rPr>
              <w:t xml:space="preserve">., </w:t>
            </w:r>
            <w:proofErr w:type="spellStart"/>
            <w:r w:rsidRPr="00BA5CA1">
              <w:rPr>
                <w:rFonts w:ascii="Cambria" w:hAnsi="Cambria" w:cs="Arial"/>
                <w:sz w:val="22"/>
                <w:szCs w:val="22"/>
              </w:rPr>
              <w:t>Kanada</w:t>
            </w:r>
            <w:proofErr w:type="spellEnd"/>
            <w:r w:rsidRPr="00BA5CA1">
              <w:rPr>
                <w:rFonts w:ascii="Cambria" w:hAnsi="Cambria" w:cs="Arial"/>
                <w:sz w:val="22"/>
                <w:szCs w:val="22"/>
              </w:rPr>
              <w:t>.</w:t>
            </w:r>
            <w:r w:rsidRPr="00BA5CA1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</w:p>
          <w:p w:rsidR="007B553A" w:rsidRPr="00BA5CA1" w:rsidRDefault="007B553A" w:rsidP="00BA5CA1">
            <w:pPr>
              <w:numPr>
                <w:ilvl w:val="0"/>
                <w:numId w:val="29"/>
              </w:numPr>
              <w:suppressAutoHyphens/>
              <w:overflowPunct w:val="0"/>
              <w:autoSpaceDN/>
              <w:jc w:val="both"/>
              <w:textAlignment w:val="baseline"/>
              <w:rPr>
                <w:rFonts w:ascii="Cambria" w:hAnsi="Cambria"/>
                <w:noProof/>
                <w:sz w:val="22"/>
                <w:szCs w:val="22"/>
                <w:lang w:val="en-ID"/>
              </w:rPr>
            </w:pPr>
            <w:r w:rsidRPr="00BA5CA1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 xml:space="preserve">F. J. </w:t>
            </w:r>
            <w:proofErr w:type="spellStart"/>
            <w:r w:rsidRPr="00BA5CA1">
              <w:rPr>
                <w:rFonts w:ascii="Cambria" w:hAnsi="Cambria" w:cs="Arial"/>
                <w:bCs/>
                <w:sz w:val="22"/>
                <w:szCs w:val="22"/>
              </w:rPr>
              <w:t>Bueche</w:t>
            </w:r>
            <w:proofErr w:type="spellEnd"/>
            <w:r w:rsidRPr="00BA5CA1">
              <w:rPr>
                <w:rFonts w:ascii="Cambria" w:hAnsi="Cambria" w:cs="Arial"/>
                <w:bCs/>
                <w:sz w:val="22"/>
                <w:szCs w:val="22"/>
              </w:rPr>
              <w:t xml:space="preserve"> and D. A. </w:t>
            </w:r>
            <w:proofErr w:type="spellStart"/>
            <w:r w:rsidRPr="00BA5CA1">
              <w:rPr>
                <w:rFonts w:ascii="Cambria" w:hAnsi="Cambria" w:cs="Arial"/>
                <w:bCs/>
                <w:sz w:val="22"/>
                <w:szCs w:val="22"/>
              </w:rPr>
              <w:t>Jerde</w:t>
            </w:r>
            <w:proofErr w:type="spellEnd"/>
            <w:r w:rsidRPr="00BA5CA1">
              <w:rPr>
                <w:rFonts w:ascii="Cambria" w:hAnsi="Cambria" w:cs="Arial"/>
                <w:bCs/>
                <w:sz w:val="22"/>
                <w:szCs w:val="22"/>
              </w:rPr>
              <w:t>,</w:t>
            </w:r>
            <w:r w:rsidRPr="00BA5CA1">
              <w:rPr>
                <w:rFonts w:ascii="Cambria" w:hAnsi="Cambria" w:cs="Arial"/>
                <w:sz w:val="22"/>
                <w:szCs w:val="22"/>
              </w:rPr>
              <w:t xml:space="preserve"> Principles of Physics</w:t>
            </w:r>
            <w:r w:rsidRPr="00BA5CA1">
              <w:rPr>
                <w:rFonts w:ascii="Cambria" w:hAnsi="Cambria" w:cs="Arial"/>
                <w:bCs/>
                <w:iCs/>
                <w:sz w:val="22"/>
                <w:szCs w:val="22"/>
              </w:rPr>
              <w:t>,</w:t>
            </w:r>
            <w:r w:rsidRPr="00BA5CA1">
              <w:rPr>
                <w:rFonts w:ascii="Cambria" w:hAnsi="Cambria" w:cs="Arial"/>
                <w:bCs/>
                <w:sz w:val="22"/>
                <w:szCs w:val="22"/>
              </w:rPr>
              <w:t xml:space="preserve"> McGraw-Hill, 6</w:t>
            </w:r>
            <w:r w:rsidRPr="00BA5CA1">
              <w:rPr>
                <w:rFonts w:ascii="Cambria" w:hAnsi="Cambria" w:cs="Arial"/>
                <w:bCs/>
                <w:sz w:val="22"/>
                <w:szCs w:val="22"/>
                <w:vertAlign w:val="superscript"/>
              </w:rPr>
              <w:t>th</w:t>
            </w:r>
            <w:r w:rsidRPr="00BA5CA1">
              <w:rPr>
                <w:rFonts w:ascii="Cambria" w:hAnsi="Cambria" w:cs="Arial"/>
                <w:bCs/>
                <w:sz w:val="22"/>
                <w:szCs w:val="22"/>
              </w:rPr>
              <w:t xml:space="preserve"> edition, New York, 1995.</w:t>
            </w:r>
          </w:p>
          <w:p w:rsidR="007B553A" w:rsidRPr="00A63B04" w:rsidRDefault="007B553A" w:rsidP="00BA5CA1">
            <w:pPr>
              <w:numPr>
                <w:ilvl w:val="0"/>
                <w:numId w:val="29"/>
              </w:numPr>
              <w:suppressAutoHyphens/>
              <w:overflowPunct w:val="0"/>
              <w:autoSpaceDN/>
              <w:jc w:val="both"/>
              <w:textAlignment w:val="baseline"/>
              <w:rPr>
                <w:rFonts w:ascii="Cambria" w:hAnsi="Cambria"/>
                <w:noProof/>
                <w:color w:val="00B050"/>
                <w:sz w:val="22"/>
                <w:szCs w:val="22"/>
                <w:lang w:val="en-ID"/>
              </w:rPr>
            </w:pPr>
            <w:r w:rsidRPr="00BA5CA1">
              <w:rPr>
                <w:rFonts w:ascii="Cambria" w:hAnsi="Cambria" w:cs="Arial"/>
                <w:bCs/>
                <w:sz w:val="22"/>
                <w:szCs w:val="22"/>
              </w:rPr>
              <w:t xml:space="preserve">D. C. </w:t>
            </w:r>
            <w:proofErr w:type="spellStart"/>
            <w:r w:rsidRPr="00BA5CA1">
              <w:rPr>
                <w:rFonts w:ascii="Cambria" w:hAnsi="Cambria" w:cs="Arial"/>
                <w:bCs/>
                <w:sz w:val="22"/>
                <w:szCs w:val="22"/>
              </w:rPr>
              <w:t>Giancoli</w:t>
            </w:r>
            <w:proofErr w:type="spellEnd"/>
            <w:r w:rsidRPr="00BA5CA1">
              <w:rPr>
                <w:rFonts w:ascii="Cambria" w:hAnsi="Cambria" w:cs="Arial"/>
                <w:bCs/>
                <w:sz w:val="22"/>
                <w:szCs w:val="22"/>
              </w:rPr>
              <w:t>,</w:t>
            </w:r>
            <w:r w:rsidRPr="00BA5CA1">
              <w:rPr>
                <w:rFonts w:ascii="Cambria" w:hAnsi="Cambria" w:cs="Arial"/>
                <w:sz w:val="22"/>
                <w:szCs w:val="22"/>
              </w:rPr>
              <w:t xml:space="preserve"> Physics, Principles with Applications</w:t>
            </w:r>
            <w:r w:rsidRPr="00BA5CA1">
              <w:rPr>
                <w:rFonts w:ascii="Cambria" w:hAnsi="Cambria" w:cs="Arial"/>
                <w:bCs/>
                <w:sz w:val="22"/>
                <w:szCs w:val="22"/>
              </w:rPr>
              <w:t>, 4</w:t>
            </w:r>
            <w:r w:rsidRPr="00BA5CA1">
              <w:rPr>
                <w:rFonts w:ascii="Cambria" w:hAnsi="Cambria" w:cs="Arial"/>
                <w:bCs/>
                <w:sz w:val="22"/>
                <w:szCs w:val="22"/>
                <w:vertAlign w:val="superscript"/>
              </w:rPr>
              <w:t>th</w:t>
            </w:r>
            <w:r w:rsidRPr="00BA5CA1">
              <w:rPr>
                <w:rFonts w:ascii="Cambria" w:hAnsi="Cambria" w:cs="Arial"/>
                <w:bCs/>
                <w:sz w:val="22"/>
                <w:szCs w:val="22"/>
              </w:rPr>
              <w:t xml:space="preserve"> edition, Prentice Hall International, Inc., Englewood, New Jersey, 1995.</w:t>
            </w:r>
          </w:p>
        </w:tc>
      </w:tr>
      <w:tr w:rsidR="007B553A" w:rsidRPr="001B6447" w:rsidTr="00BA5CA1">
        <w:trPr>
          <w:jc w:val="center"/>
        </w:trPr>
        <w:tc>
          <w:tcPr>
            <w:tcW w:w="1739" w:type="dxa"/>
            <w:shd w:val="clear" w:color="auto" w:fill="auto"/>
          </w:tcPr>
          <w:p w:rsidR="007B553A" w:rsidRDefault="007B553A" w:rsidP="008F697E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proofErr w:type="spellStart"/>
            <w:r w:rsidRPr="001B6447">
              <w:rPr>
                <w:rFonts w:ascii="Cambria" w:hAnsi="Cambria"/>
                <w:b/>
                <w:sz w:val="22"/>
                <w:szCs w:val="22"/>
              </w:rPr>
              <w:lastRenderedPageBreak/>
              <w:t>Dosen</w:t>
            </w:r>
            <w:proofErr w:type="spellEnd"/>
          </w:p>
          <w:p w:rsidR="007B553A" w:rsidRPr="001B6447" w:rsidRDefault="007B553A" w:rsidP="008F697E">
            <w:pPr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1B6447">
              <w:rPr>
                <w:rFonts w:ascii="Cambria" w:hAnsi="Cambria"/>
                <w:b/>
                <w:sz w:val="22"/>
                <w:szCs w:val="22"/>
              </w:rPr>
              <w:t>Pengampu</w:t>
            </w:r>
            <w:proofErr w:type="spellEnd"/>
          </w:p>
        </w:tc>
        <w:tc>
          <w:tcPr>
            <w:tcW w:w="11297" w:type="dxa"/>
            <w:gridSpan w:val="11"/>
          </w:tcPr>
          <w:p w:rsidR="007B553A" w:rsidRDefault="007B553A" w:rsidP="008F697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  <w:lang w:val="id-ID"/>
              </w:rPr>
              <w:t>Titin Sunarti</w:t>
            </w:r>
            <w:r>
              <w:rPr>
                <w:rFonts w:ascii="Cambria" w:hAnsi="Cambria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M.Si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.</w:t>
            </w:r>
          </w:p>
          <w:p w:rsidR="007B553A" w:rsidRPr="001B6447" w:rsidRDefault="007B553A" w:rsidP="00BA5CA1">
            <w:pPr>
              <w:rPr>
                <w:rFonts w:ascii="Cambria" w:hAnsi="Cambria"/>
                <w:noProof/>
                <w:sz w:val="22"/>
                <w:szCs w:val="22"/>
                <w:lang w:val="id-ID"/>
              </w:rPr>
            </w:pPr>
            <w:r>
              <w:rPr>
                <w:rFonts w:ascii="Cambria" w:hAnsi="Cambria"/>
                <w:sz w:val="22"/>
                <w:szCs w:val="22"/>
                <w:lang w:val="id-ID"/>
              </w:rPr>
              <w:t>Asnawi, S,Si.,M.Si.</w:t>
            </w:r>
          </w:p>
        </w:tc>
      </w:tr>
      <w:tr w:rsidR="007B553A" w:rsidRPr="001B6447" w:rsidTr="00BA5CA1">
        <w:trPr>
          <w:jc w:val="center"/>
        </w:trPr>
        <w:tc>
          <w:tcPr>
            <w:tcW w:w="1739" w:type="dxa"/>
            <w:shd w:val="clear" w:color="auto" w:fill="auto"/>
          </w:tcPr>
          <w:p w:rsidR="007B553A" w:rsidRPr="001B6447" w:rsidRDefault="007B553A" w:rsidP="008F697E">
            <w:pPr>
              <w:rPr>
                <w:rFonts w:ascii="Cambria" w:hAnsi="Cambria"/>
                <w:b/>
                <w:sz w:val="22"/>
                <w:szCs w:val="22"/>
              </w:rPr>
            </w:pPr>
            <w:r w:rsidRPr="001B6447">
              <w:rPr>
                <w:rFonts w:ascii="Cambria" w:hAnsi="Cambria"/>
                <w:b/>
                <w:noProof/>
                <w:sz w:val="22"/>
                <w:szCs w:val="22"/>
                <w:lang w:val="id-ID"/>
              </w:rPr>
              <w:t>Matakuliah</w:t>
            </w:r>
            <w:r>
              <w:rPr>
                <w:rFonts w:ascii="Cambria" w:hAnsi="Cambria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1B6447">
              <w:rPr>
                <w:rFonts w:ascii="Cambria" w:hAnsi="Cambria"/>
                <w:b/>
                <w:sz w:val="22"/>
                <w:szCs w:val="22"/>
              </w:rPr>
              <w:t>s</w:t>
            </w:r>
            <w:r w:rsidRPr="001B6447">
              <w:rPr>
                <w:rFonts w:ascii="Cambria" w:hAnsi="Cambria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1297" w:type="dxa"/>
            <w:gridSpan w:val="11"/>
          </w:tcPr>
          <w:p w:rsidR="007B553A" w:rsidRPr="00BA5CA1" w:rsidRDefault="007B553A" w:rsidP="008F697E">
            <w:pPr>
              <w:rPr>
                <w:rFonts w:ascii="Cambria" w:hAnsi="Cambria"/>
                <w:sz w:val="22"/>
                <w:szCs w:val="22"/>
                <w:lang w:val="id-ID"/>
              </w:rPr>
            </w:pPr>
            <w:r>
              <w:rPr>
                <w:rFonts w:ascii="Cambria" w:hAnsi="Cambria"/>
                <w:sz w:val="22"/>
                <w:szCs w:val="22"/>
                <w:lang w:val="id-ID"/>
              </w:rPr>
              <w:t>Fisika Dasar 1, Fisika Dasar 2 dan Fisika Modern</w:t>
            </w:r>
          </w:p>
        </w:tc>
      </w:tr>
      <w:tr w:rsidR="007B553A" w:rsidRPr="001B6447" w:rsidTr="00BA5CA1">
        <w:trPr>
          <w:trHeight w:val="839"/>
          <w:jc w:val="center"/>
        </w:trPr>
        <w:tc>
          <w:tcPr>
            <w:tcW w:w="1739" w:type="dxa"/>
            <w:vMerge w:val="restart"/>
            <w:shd w:val="clear" w:color="auto" w:fill="E7E6E6" w:themeFill="background2"/>
            <w:vAlign w:val="center"/>
          </w:tcPr>
          <w:p w:rsidR="007B553A" w:rsidRPr="001B6447" w:rsidRDefault="007B553A" w:rsidP="008F697E">
            <w:pPr>
              <w:ind w:left="-90" w:right="-108"/>
              <w:jc w:val="center"/>
              <w:rPr>
                <w:rFonts w:ascii="Cambria" w:hAnsi="Cambria"/>
                <w:b/>
                <w:bCs/>
                <w:sz w:val="22"/>
                <w:szCs w:val="22"/>
                <w:lang w:val="id-ID"/>
              </w:rPr>
            </w:pPr>
            <w:r w:rsidRPr="001B6447">
              <w:rPr>
                <w:rFonts w:ascii="Cambria" w:hAnsi="Cambria"/>
                <w:b/>
                <w:bCs/>
                <w:sz w:val="22"/>
                <w:szCs w:val="22"/>
                <w:lang w:val="id-ID"/>
              </w:rPr>
              <w:t>M</w:t>
            </w:r>
            <w:r w:rsidRPr="001B6447">
              <w:rPr>
                <w:rFonts w:ascii="Cambria" w:hAnsi="Cambria"/>
                <w:b/>
                <w:bCs/>
                <w:sz w:val="22"/>
                <w:szCs w:val="22"/>
              </w:rPr>
              <w:t xml:space="preserve">g </w:t>
            </w:r>
            <w:r w:rsidRPr="001B6447">
              <w:rPr>
                <w:rFonts w:ascii="Cambria" w:hAnsi="Cambria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1560" w:type="dxa"/>
            <w:vMerge w:val="restart"/>
            <w:shd w:val="clear" w:color="auto" w:fill="E7E6E6" w:themeFill="background2"/>
            <w:vAlign w:val="center"/>
          </w:tcPr>
          <w:p w:rsidR="007B553A" w:rsidRPr="001B6447" w:rsidRDefault="007B553A" w:rsidP="008F697E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</w:pPr>
            <w:r w:rsidRPr="001B6447"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:rsidR="007B553A" w:rsidRPr="001B6447" w:rsidRDefault="007B553A" w:rsidP="008F697E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</w:pPr>
            <w:r w:rsidRPr="001B6447"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4209" w:type="dxa"/>
            <w:gridSpan w:val="3"/>
            <w:shd w:val="clear" w:color="auto" w:fill="E7E6E6" w:themeFill="background2"/>
            <w:vAlign w:val="center"/>
          </w:tcPr>
          <w:p w:rsidR="007B553A" w:rsidRPr="001B6447" w:rsidRDefault="007B553A" w:rsidP="008F697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1B644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</w:p>
        </w:tc>
        <w:tc>
          <w:tcPr>
            <w:tcW w:w="2693" w:type="dxa"/>
            <w:gridSpan w:val="5"/>
            <w:shd w:val="clear" w:color="auto" w:fill="E7E6E6" w:themeFill="background2"/>
          </w:tcPr>
          <w:p w:rsidR="007B553A" w:rsidRPr="001B6447" w:rsidRDefault="007B553A" w:rsidP="008F697E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</w:pPr>
            <w:r w:rsidRPr="001B6447"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  <w:t>Bantuk Pembelajaran,</w:t>
            </w:r>
          </w:p>
          <w:p w:rsidR="007B553A" w:rsidRPr="001B6447" w:rsidRDefault="007B553A" w:rsidP="008F697E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</w:pPr>
            <w:r w:rsidRPr="001B6447">
              <w:rPr>
                <w:rFonts w:ascii="Cambria" w:hAnsi="Cambria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1B6447"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  <w:t xml:space="preserve">, </w:t>
            </w:r>
          </w:p>
          <w:p w:rsidR="007B553A" w:rsidRPr="001B6447" w:rsidRDefault="007B553A" w:rsidP="008F697E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</w:pPr>
            <w:r w:rsidRPr="001B6447"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  <w:t>Penugasan Mahasiswa,</w:t>
            </w:r>
          </w:p>
          <w:p w:rsidR="007B553A" w:rsidRPr="001B6447" w:rsidRDefault="007B553A" w:rsidP="008F697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</w:pPr>
            <w:r w:rsidRPr="001B6447">
              <w:rPr>
                <w:rFonts w:ascii="Cambria" w:hAnsi="Cambria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  <w:vAlign w:val="center"/>
          </w:tcPr>
          <w:p w:rsidR="007B553A" w:rsidRPr="001B6447" w:rsidRDefault="007B553A" w:rsidP="008F697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</w:pPr>
            <w:r w:rsidRPr="001B6447"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:rsidR="007B553A" w:rsidRPr="001B6447" w:rsidRDefault="007B553A" w:rsidP="008F697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</w:pPr>
            <w:r w:rsidRPr="001B6447">
              <w:rPr>
                <w:rFonts w:ascii="Cambria" w:hAnsi="Cambria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559" w:type="dxa"/>
            <w:vMerge w:val="restart"/>
            <w:shd w:val="clear" w:color="auto" w:fill="E7E6E6" w:themeFill="background2"/>
            <w:vAlign w:val="center"/>
          </w:tcPr>
          <w:p w:rsidR="007B553A" w:rsidRPr="001B6447" w:rsidRDefault="007B553A" w:rsidP="008F697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</w:pPr>
            <w:r w:rsidRPr="001B6447"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  <w:t>Bobot</w:t>
            </w:r>
            <w:proofErr w:type="spellStart"/>
            <w:r w:rsidRPr="001B644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  <w:r w:rsidRPr="001B644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 xml:space="preserve"> (%)</w:t>
            </w:r>
          </w:p>
        </w:tc>
      </w:tr>
      <w:tr w:rsidR="007B553A" w:rsidRPr="001B6447" w:rsidTr="00BA5CA1">
        <w:trPr>
          <w:trHeight w:val="337"/>
          <w:jc w:val="center"/>
        </w:trPr>
        <w:tc>
          <w:tcPr>
            <w:tcW w:w="1739" w:type="dxa"/>
            <w:vMerge/>
            <w:shd w:val="clear" w:color="auto" w:fill="E7E6E6" w:themeFill="background2"/>
          </w:tcPr>
          <w:p w:rsidR="007B553A" w:rsidRPr="001B6447" w:rsidRDefault="007B553A" w:rsidP="008F697E">
            <w:pPr>
              <w:ind w:right="-108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560" w:type="dxa"/>
            <w:vMerge/>
            <w:shd w:val="clear" w:color="auto" w:fill="E7E6E6" w:themeFill="background2"/>
          </w:tcPr>
          <w:p w:rsidR="007B553A" w:rsidRPr="001B6447" w:rsidRDefault="007B553A" w:rsidP="008F697E">
            <w:pP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25" w:type="dxa"/>
            <w:shd w:val="clear" w:color="auto" w:fill="E7E6E6" w:themeFill="background2"/>
            <w:vAlign w:val="center"/>
          </w:tcPr>
          <w:p w:rsidR="007B553A" w:rsidRPr="001B6447" w:rsidRDefault="007B553A" w:rsidP="008F697E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</w:pPr>
            <w:proofErr w:type="spellStart"/>
            <w:r w:rsidRPr="001B644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Indikator</w:t>
            </w:r>
            <w:proofErr w:type="spellEnd"/>
          </w:p>
        </w:tc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:rsidR="007B553A" w:rsidRPr="001B6447" w:rsidRDefault="007B553A" w:rsidP="008F697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1B644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Kriteria&amp;Bentuk</w:t>
            </w:r>
            <w:proofErr w:type="spellEnd"/>
          </w:p>
        </w:tc>
        <w:tc>
          <w:tcPr>
            <w:tcW w:w="1744" w:type="dxa"/>
            <w:gridSpan w:val="3"/>
            <w:shd w:val="clear" w:color="auto" w:fill="E7E6E6" w:themeFill="background2"/>
            <w:vAlign w:val="center"/>
          </w:tcPr>
          <w:p w:rsidR="007B553A" w:rsidRDefault="007B553A" w:rsidP="00E41E17">
            <w:pPr>
              <w:ind w:left="-99"/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</w:pPr>
            <w:r w:rsidRPr="001B6447"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  <w:t xml:space="preserve">Luring </w:t>
            </w:r>
          </w:p>
          <w:p w:rsidR="007B553A" w:rsidRPr="001B6447" w:rsidRDefault="007B553A" w:rsidP="00E41E17">
            <w:pPr>
              <w:ind w:left="-99"/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</w:pPr>
            <w:r w:rsidRPr="001B6447"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  <w:t>(</w:t>
            </w:r>
            <w:r w:rsidRPr="001B6447">
              <w:rPr>
                <w:rFonts w:ascii="Cambria" w:hAnsi="Cambria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1B6447"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949" w:type="dxa"/>
            <w:gridSpan w:val="2"/>
            <w:shd w:val="clear" w:color="auto" w:fill="E7E6E6" w:themeFill="background2"/>
            <w:vAlign w:val="center"/>
          </w:tcPr>
          <w:p w:rsidR="007B553A" w:rsidRPr="001B6447" w:rsidRDefault="007B553A" w:rsidP="00FF5F97">
            <w:pPr>
              <w:ind w:left="-100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1B644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Daring (</w:t>
            </w:r>
            <w:r w:rsidRPr="001B6447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1B644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276" w:type="dxa"/>
            <w:vMerge/>
            <w:shd w:val="clear" w:color="auto" w:fill="E7E6E6" w:themeFill="background2"/>
          </w:tcPr>
          <w:p w:rsidR="007B553A" w:rsidRPr="001B6447" w:rsidRDefault="007B553A" w:rsidP="008F697E">
            <w:pPr>
              <w:jc w:val="center"/>
              <w:rPr>
                <w:rFonts w:ascii="Cambria" w:hAnsi="Cambria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</w:tcPr>
          <w:p w:rsidR="007B553A" w:rsidRPr="001B6447" w:rsidRDefault="007B553A" w:rsidP="008F697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7B553A" w:rsidRPr="001B6447" w:rsidTr="00BA5CA1">
        <w:trPr>
          <w:trHeight w:val="274"/>
          <w:jc w:val="center"/>
        </w:trPr>
        <w:tc>
          <w:tcPr>
            <w:tcW w:w="1739" w:type="dxa"/>
            <w:shd w:val="clear" w:color="auto" w:fill="E7E6E6" w:themeFill="background2"/>
          </w:tcPr>
          <w:p w:rsidR="007B553A" w:rsidRPr="001B6447" w:rsidRDefault="007B553A" w:rsidP="008F697E">
            <w:pPr>
              <w:ind w:left="-90" w:right="-108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B6447">
              <w:rPr>
                <w:rFonts w:ascii="Cambria" w:hAnsi="Cambria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1560" w:type="dxa"/>
            <w:shd w:val="clear" w:color="auto" w:fill="E7E6E6" w:themeFill="background2"/>
          </w:tcPr>
          <w:p w:rsidR="007B553A" w:rsidRPr="001B6447" w:rsidRDefault="007B553A" w:rsidP="008F697E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</w:pPr>
            <w:r w:rsidRPr="001B6447"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225" w:type="dxa"/>
            <w:shd w:val="clear" w:color="auto" w:fill="E7E6E6" w:themeFill="background2"/>
          </w:tcPr>
          <w:p w:rsidR="007B553A" w:rsidRPr="001B6447" w:rsidRDefault="007B553A" w:rsidP="008F697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1B644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1984" w:type="dxa"/>
            <w:gridSpan w:val="2"/>
            <w:shd w:val="clear" w:color="auto" w:fill="E7E6E6" w:themeFill="background2"/>
          </w:tcPr>
          <w:p w:rsidR="007B553A" w:rsidRPr="001B6447" w:rsidRDefault="007B553A" w:rsidP="008F697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1B644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1744" w:type="dxa"/>
            <w:gridSpan w:val="3"/>
            <w:shd w:val="clear" w:color="auto" w:fill="E7E6E6" w:themeFill="background2"/>
          </w:tcPr>
          <w:p w:rsidR="007B553A" w:rsidRPr="001B6447" w:rsidRDefault="007B553A" w:rsidP="008F697E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</w:pPr>
            <w:r w:rsidRPr="001B6447"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949" w:type="dxa"/>
            <w:gridSpan w:val="2"/>
            <w:shd w:val="clear" w:color="auto" w:fill="E7E6E6" w:themeFill="background2"/>
          </w:tcPr>
          <w:p w:rsidR="007B553A" w:rsidRPr="001B6447" w:rsidRDefault="007B553A" w:rsidP="008F697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1B644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1276" w:type="dxa"/>
            <w:shd w:val="clear" w:color="auto" w:fill="E7E6E6" w:themeFill="background2"/>
          </w:tcPr>
          <w:p w:rsidR="007B553A" w:rsidRPr="001B6447" w:rsidRDefault="007B553A" w:rsidP="008F697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1B644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559" w:type="dxa"/>
            <w:shd w:val="clear" w:color="auto" w:fill="E7E6E6" w:themeFill="background2"/>
          </w:tcPr>
          <w:p w:rsidR="007B553A" w:rsidRPr="001B6447" w:rsidRDefault="007B553A" w:rsidP="008F697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1B644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7B553A" w:rsidRPr="001B6447" w:rsidTr="00BA5CA1">
        <w:trPr>
          <w:jc w:val="center"/>
        </w:trPr>
        <w:tc>
          <w:tcPr>
            <w:tcW w:w="1739" w:type="dxa"/>
            <w:shd w:val="clear" w:color="auto" w:fill="auto"/>
          </w:tcPr>
          <w:p w:rsidR="007B553A" w:rsidRPr="004B3FD2" w:rsidRDefault="007B553A" w:rsidP="00AF3B12">
            <w:pPr>
              <w:ind w:left="-90" w:right="-10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4B3FD2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7B553A" w:rsidRPr="004B3FD2" w:rsidRDefault="007B553A" w:rsidP="00AF3B12">
            <w:pPr>
              <w:pStyle w:val="ListParagraph"/>
              <w:ind w:left="0"/>
              <w:rPr>
                <w:rFonts w:ascii="Cambria" w:hAnsi="Cambria"/>
                <w:bCs/>
                <w:sz w:val="22"/>
                <w:szCs w:val="22"/>
                <w:lang w:val="id-ID" w:eastAsia="id-ID"/>
              </w:rPr>
            </w:pPr>
            <w:r w:rsidRPr="004B3FD2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Mampu menguasai konsep optika fisis pada prinsip Huygens</w:t>
            </w:r>
          </w:p>
        </w:tc>
        <w:tc>
          <w:tcPr>
            <w:tcW w:w="2225" w:type="dxa"/>
            <w:shd w:val="clear" w:color="auto" w:fill="auto"/>
          </w:tcPr>
          <w:p w:rsidR="007B553A" w:rsidRPr="004B3FD2" w:rsidRDefault="007B553A" w:rsidP="004B3FD2">
            <w:pPr>
              <w:pStyle w:val="ListParagraph"/>
              <w:numPr>
                <w:ilvl w:val="0"/>
                <w:numId w:val="11"/>
              </w:numPr>
              <w:ind w:left="177" w:hanging="284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t>Menjelaskan</w:t>
            </w:r>
            <w:proofErr w:type="spellEnd"/>
            <w:r w:rsidRPr="004B3FD2">
              <w:rPr>
                <w:rFonts w:ascii="Cambria" w:hAnsi="Cambria" w:cs="Calibri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konsep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optika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fisis</w:t>
            </w:r>
            <w:proofErr w:type="spellEnd"/>
            <w:r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pada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prinsip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Huygens</w:t>
            </w:r>
            <w:r w:rsidRPr="004B3FD2">
              <w:rPr>
                <w:rFonts w:ascii="Cambria" w:hAnsi="Cambria" w:cs="Calibri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B553A" w:rsidRPr="004B3FD2" w:rsidRDefault="007B553A" w:rsidP="00FF5F97">
            <w:pPr>
              <w:rPr>
                <w:rFonts w:ascii="Cambria" w:hAnsi="Cambria" w:cs="Calibri"/>
                <w:sz w:val="22"/>
                <w:szCs w:val="22"/>
              </w:rPr>
            </w:pP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t>Kreteria</w:t>
            </w:r>
            <w:proofErr w:type="spellEnd"/>
            <w:r w:rsidRPr="004B3FD2">
              <w:rPr>
                <w:rFonts w:ascii="Cambria" w:hAnsi="Cambria" w:cs="Calibri"/>
                <w:sz w:val="22"/>
                <w:szCs w:val="22"/>
              </w:rPr>
              <w:t xml:space="preserve">: </w:t>
            </w: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t>Kuatitatif</w:t>
            </w:r>
            <w:proofErr w:type="spellEnd"/>
          </w:p>
          <w:p w:rsidR="007B553A" w:rsidRPr="004B3FD2" w:rsidRDefault="007B553A" w:rsidP="00FF5F97">
            <w:pPr>
              <w:rPr>
                <w:rFonts w:ascii="Cambria" w:hAnsi="Cambria" w:cs="Calibri"/>
                <w:sz w:val="22"/>
                <w:szCs w:val="22"/>
              </w:rPr>
            </w:pPr>
          </w:p>
          <w:p w:rsidR="007B553A" w:rsidRPr="004B3FD2" w:rsidRDefault="007B553A" w:rsidP="00FF5F97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t>Bentuk</w:t>
            </w:r>
            <w:proofErr w:type="spellEnd"/>
            <w:r w:rsidRPr="004B3FD2">
              <w:rPr>
                <w:rFonts w:ascii="Cambria" w:hAnsi="Cambria" w:cs="Calibri"/>
                <w:sz w:val="22"/>
                <w:szCs w:val="22"/>
              </w:rPr>
              <w:t xml:space="preserve">: </w:t>
            </w: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t>Presentasi</w:t>
            </w:r>
            <w:proofErr w:type="spellEnd"/>
            <w:r>
              <w:rPr>
                <w:rFonts w:ascii="Cambria" w:hAnsi="Cambria" w:cs="Calibri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t>dan</w:t>
            </w:r>
            <w:proofErr w:type="spellEnd"/>
            <w:r w:rsidRPr="004B3FD2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t>Tes</w:t>
            </w:r>
            <w:proofErr w:type="spellEnd"/>
            <w:r>
              <w:rPr>
                <w:rFonts w:ascii="Cambria" w:hAnsi="Cambria" w:cs="Calibri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t>tertulis</w:t>
            </w:r>
            <w:proofErr w:type="spellEnd"/>
            <w:r w:rsidRPr="004B3FD2">
              <w:rPr>
                <w:rFonts w:ascii="Cambria" w:hAnsi="Cambria" w:cs="Calibri"/>
                <w:sz w:val="22"/>
                <w:szCs w:val="22"/>
              </w:rPr>
              <w:t xml:space="preserve">/ </w:t>
            </w: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t>lisan</w:t>
            </w:r>
            <w:proofErr w:type="spellEnd"/>
          </w:p>
        </w:tc>
        <w:tc>
          <w:tcPr>
            <w:tcW w:w="1744" w:type="dxa"/>
            <w:gridSpan w:val="3"/>
            <w:shd w:val="clear" w:color="auto" w:fill="auto"/>
          </w:tcPr>
          <w:p w:rsidR="007B553A" w:rsidRPr="004B3FD2" w:rsidRDefault="007B553A" w:rsidP="00FF5F97">
            <w:pPr>
              <w:pStyle w:val="ListParagraph"/>
              <w:numPr>
                <w:ilvl w:val="0"/>
                <w:numId w:val="26"/>
              </w:numPr>
              <w:tabs>
                <w:tab w:val="left" w:pos="184"/>
                <w:tab w:val="left" w:pos="3600"/>
              </w:tabs>
              <w:ind w:left="184" w:hanging="283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Bentuk</w:t>
            </w:r>
            <w:proofErr w:type="spellEnd"/>
          </w:p>
          <w:p w:rsidR="007B553A" w:rsidRPr="004B3FD2" w:rsidRDefault="007B553A" w:rsidP="004B3FD2">
            <w:pPr>
              <w:pStyle w:val="ListParagraph"/>
              <w:tabs>
                <w:tab w:val="left" w:pos="184"/>
                <w:tab w:val="left" w:pos="3600"/>
              </w:tabs>
              <w:ind w:left="184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Pembelajaran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 xml:space="preserve">: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Kuliah</w:t>
            </w:r>
            <w:proofErr w:type="spellEnd"/>
          </w:p>
          <w:p w:rsidR="007B553A" w:rsidRPr="004B3FD2" w:rsidRDefault="007B553A" w:rsidP="00FF5F97">
            <w:pPr>
              <w:pStyle w:val="ListParagraph"/>
              <w:numPr>
                <w:ilvl w:val="0"/>
                <w:numId w:val="26"/>
              </w:numPr>
              <w:tabs>
                <w:tab w:val="left" w:pos="184"/>
                <w:tab w:val="left" w:pos="3600"/>
              </w:tabs>
              <w:ind w:left="184" w:hanging="283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Metode</w:t>
            </w:r>
            <w:proofErr w:type="spellEnd"/>
          </w:p>
          <w:p w:rsidR="007B553A" w:rsidRPr="004B3FD2" w:rsidRDefault="007B553A" w:rsidP="004B3FD2">
            <w:pPr>
              <w:pStyle w:val="ListParagraph"/>
              <w:tabs>
                <w:tab w:val="left" w:pos="184"/>
                <w:tab w:val="left" w:pos="3600"/>
              </w:tabs>
              <w:ind w:left="184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Pembelajaran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 xml:space="preserve">: Tanya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jawab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diskusi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dan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presentasi</w:t>
            </w:r>
            <w:proofErr w:type="spellEnd"/>
          </w:p>
          <w:p w:rsidR="007B553A" w:rsidRPr="004B3FD2" w:rsidRDefault="007B553A" w:rsidP="00FF5F97">
            <w:pPr>
              <w:pStyle w:val="ListParagraph"/>
              <w:numPr>
                <w:ilvl w:val="0"/>
                <w:numId w:val="26"/>
              </w:numPr>
              <w:tabs>
                <w:tab w:val="left" w:pos="184"/>
                <w:tab w:val="left" w:pos="3600"/>
              </w:tabs>
              <w:ind w:left="184" w:hanging="283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Penugasan</w:t>
            </w:r>
            <w:proofErr w:type="spellEnd"/>
          </w:p>
          <w:p w:rsidR="007B553A" w:rsidRPr="004B3FD2" w:rsidRDefault="007B553A" w:rsidP="004B3FD2">
            <w:pPr>
              <w:pStyle w:val="ListParagraph"/>
              <w:tabs>
                <w:tab w:val="left" w:pos="184"/>
                <w:tab w:val="left" w:pos="3600"/>
              </w:tabs>
              <w:ind w:left="184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Mahasiswa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 xml:space="preserve">: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Pemberian</w:t>
            </w:r>
            <w:proofErr w:type="spellEnd"/>
          </w:p>
          <w:p w:rsidR="007B553A" w:rsidRPr="004B3FD2" w:rsidRDefault="007B553A" w:rsidP="004B3FD2">
            <w:pPr>
              <w:pStyle w:val="ListParagraph"/>
              <w:tabs>
                <w:tab w:val="left" w:pos="184"/>
                <w:tab w:val="left" w:pos="3600"/>
              </w:tabs>
              <w:ind w:left="184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Tugas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individu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B3FD2">
              <w:rPr>
                <w:rFonts w:ascii="Cambria" w:hAnsi="Cambria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dan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kelompok</w:t>
            </w:r>
            <w:proofErr w:type="spellEnd"/>
          </w:p>
          <w:p w:rsidR="007B553A" w:rsidRPr="004B3FD2" w:rsidRDefault="007B553A" w:rsidP="007B553A">
            <w:pPr>
              <w:pStyle w:val="ListParagraph"/>
              <w:numPr>
                <w:ilvl w:val="0"/>
                <w:numId w:val="26"/>
              </w:numPr>
              <w:tabs>
                <w:tab w:val="left" w:pos="184"/>
                <w:tab w:val="left" w:pos="3600"/>
              </w:tabs>
              <w:ind w:left="184" w:hanging="283"/>
              <w:rPr>
                <w:rFonts w:ascii="Cambria" w:hAnsi="Cambria"/>
                <w:sz w:val="22"/>
                <w:szCs w:val="22"/>
                <w:lang w:val="id-ID"/>
              </w:rPr>
            </w:pPr>
            <w:r>
              <w:rPr>
                <w:rFonts w:ascii="Cambria" w:hAnsi="Cambria"/>
                <w:sz w:val="22"/>
                <w:szCs w:val="22"/>
              </w:rPr>
              <w:t>[</w:t>
            </w:r>
            <w:r>
              <w:rPr>
                <w:rFonts w:ascii="Cambria" w:hAnsi="Cambria"/>
                <w:sz w:val="22"/>
                <w:szCs w:val="22"/>
                <w:lang w:val="id-ID"/>
              </w:rPr>
              <w:t xml:space="preserve">2 </w:t>
            </w:r>
            <w:r w:rsidRPr="004B3FD2">
              <w:rPr>
                <w:rFonts w:ascii="Cambria" w:hAnsi="Cambria"/>
                <w:sz w:val="22"/>
                <w:szCs w:val="22"/>
              </w:rPr>
              <w:t xml:space="preserve">X50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Menit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>]</w:t>
            </w:r>
          </w:p>
        </w:tc>
        <w:tc>
          <w:tcPr>
            <w:tcW w:w="949" w:type="dxa"/>
            <w:gridSpan w:val="2"/>
          </w:tcPr>
          <w:p w:rsidR="007B553A" w:rsidRPr="001B6447" w:rsidRDefault="007B553A" w:rsidP="00FF5F97">
            <w:pP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276" w:type="dxa"/>
            <w:shd w:val="clear" w:color="auto" w:fill="auto"/>
          </w:tcPr>
          <w:p w:rsidR="007B553A" w:rsidRPr="00E85D69" w:rsidRDefault="007B553A" w:rsidP="00BA5CA1">
            <w:pP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E85D69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[1,</w:t>
            </w:r>
            <w:r w:rsidRPr="00E85D69"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  <w:t>2,4,5</w:t>
            </w:r>
            <w:r w:rsidRPr="00E85D69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]</w:t>
            </w:r>
          </w:p>
        </w:tc>
        <w:tc>
          <w:tcPr>
            <w:tcW w:w="1559" w:type="dxa"/>
            <w:shd w:val="clear" w:color="auto" w:fill="auto"/>
          </w:tcPr>
          <w:p w:rsidR="007B553A" w:rsidRPr="001B6447" w:rsidRDefault="007B553A" w:rsidP="00FF5F97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Sub-CPMK1: 5%</w:t>
            </w:r>
          </w:p>
        </w:tc>
      </w:tr>
      <w:tr w:rsidR="007B553A" w:rsidRPr="001B6447" w:rsidTr="00BA5CA1">
        <w:trPr>
          <w:jc w:val="center"/>
        </w:trPr>
        <w:tc>
          <w:tcPr>
            <w:tcW w:w="1739" w:type="dxa"/>
            <w:shd w:val="clear" w:color="auto" w:fill="auto"/>
          </w:tcPr>
          <w:p w:rsidR="007B553A" w:rsidRPr="001B6447" w:rsidRDefault="007B553A" w:rsidP="00AF3B12">
            <w:pPr>
              <w:ind w:left="-90" w:right="-10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  <w:t>2-</w:t>
            </w:r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7B553A" w:rsidRPr="004B3FD2" w:rsidRDefault="007B553A" w:rsidP="00AF3B12">
            <w:pPr>
              <w:rPr>
                <w:rFonts w:ascii="Cambria" w:hAnsi="Cambria"/>
                <w:bCs/>
                <w:sz w:val="22"/>
                <w:szCs w:val="22"/>
                <w:lang w:val="id-ID" w:eastAsia="id-ID"/>
              </w:rPr>
            </w:pPr>
            <w:r w:rsidRPr="004B3FD2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 xml:space="preserve">Mampu menguasai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konsep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optika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fisis</w:t>
            </w:r>
            <w:proofErr w:type="spellEnd"/>
            <w:r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pada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interferensi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(interferomet</w:t>
            </w:r>
            <w:r w:rsidRPr="004B3FD2">
              <w:rPr>
                <w:rFonts w:ascii="Cambria" w:hAnsi="Cambria" w:cs="Arial"/>
                <w:sz w:val="22"/>
                <w:szCs w:val="22"/>
              </w:rPr>
              <w:lastRenderedPageBreak/>
              <w:t xml:space="preserve">er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pembelah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muka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gelombang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dan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pembelah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amplitudo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2225" w:type="dxa"/>
            <w:shd w:val="clear" w:color="auto" w:fill="auto"/>
          </w:tcPr>
          <w:p w:rsidR="007B553A" w:rsidRPr="004B3FD2" w:rsidRDefault="007B553A" w:rsidP="004B3FD2">
            <w:pPr>
              <w:pStyle w:val="ListParagraph"/>
              <w:numPr>
                <w:ilvl w:val="0"/>
                <w:numId w:val="12"/>
              </w:numPr>
              <w:ind w:left="177" w:hanging="284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4B3FD2">
              <w:rPr>
                <w:rFonts w:ascii="Cambria" w:hAnsi="Cambria"/>
                <w:sz w:val="22"/>
                <w:szCs w:val="22"/>
                <w:lang w:eastAsia="id-ID"/>
              </w:rPr>
              <w:lastRenderedPageBreak/>
              <w:t>Menjelaskan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konsep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optika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fisis</w:t>
            </w:r>
            <w:proofErr w:type="spellEnd"/>
            <w:r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pada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interferensi</w:t>
            </w:r>
            <w:proofErr w:type="spellEnd"/>
            <w:r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r w:rsidRPr="004B3FD2">
              <w:rPr>
                <w:rFonts w:ascii="Cambria" w:hAnsi="Cambria" w:cs="Arial"/>
                <w:sz w:val="22"/>
                <w:szCs w:val="22"/>
              </w:rPr>
              <w:t xml:space="preserve">interferometer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pembelah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muka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gelombang</w:t>
            </w:r>
            <w:proofErr w:type="spellEnd"/>
          </w:p>
          <w:p w:rsidR="007B553A" w:rsidRPr="004B3FD2" w:rsidRDefault="007B553A" w:rsidP="004B3FD2">
            <w:pPr>
              <w:pStyle w:val="ListParagraph"/>
              <w:numPr>
                <w:ilvl w:val="0"/>
                <w:numId w:val="12"/>
              </w:numPr>
              <w:ind w:left="177" w:hanging="284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lastRenderedPageBreak/>
              <w:t>Menjelaskan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konsep</w:t>
            </w:r>
            <w:proofErr w:type="spellEnd"/>
            <w:r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optika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fisis</w:t>
            </w:r>
            <w:proofErr w:type="spellEnd"/>
            <w:r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pada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interferensi</w:t>
            </w:r>
            <w:proofErr w:type="spellEnd"/>
            <w:r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r w:rsidRPr="004B3FD2">
              <w:rPr>
                <w:rFonts w:ascii="Cambria" w:hAnsi="Cambria" w:cs="Arial"/>
                <w:sz w:val="22"/>
                <w:szCs w:val="22"/>
              </w:rPr>
              <w:t xml:space="preserve">interferometer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pembelah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B553A" w:rsidRPr="004B3FD2" w:rsidRDefault="007B553A" w:rsidP="007716A7">
            <w:pPr>
              <w:rPr>
                <w:rFonts w:ascii="Cambria" w:hAnsi="Cambria" w:cs="Calibri"/>
                <w:sz w:val="22"/>
                <w:szCs w:val="22"/>
              </w:rPr>
            </w:pP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lastRenderedPageBreak/>
              <w:t>Kreteria</w:t>
            </w:r>
            <w:proofErr w:type="spellEnd"/>
            <w:r w:rsidRPr="004B3FD2">
              <w:rPr>
                <w:rFonts w:ascii="Cambria" w:hAnsi="Cambria" w:cs="Calibri"/>
                <w:sz w:val="22"/>
                <w:szCs w:val="22"/>
              </w:rPr>
              <w:t xml:space="preserve">: </w:t>
            </w: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t>Kuatitatif</w:t>
            </w:r>
            <w:proofErr w:type="spellEnd"/>
          </w:p>
          <w:p w:rsidR="007B553A" w:rsidRPr="004B3FD2" w:rsidRDefault="007B553A" w:rsidP="007716A7">
            <w:pPr>
              <w:rPr>
                <w:rFonts w:ascii="Cambria" w:hAnsi="Cambria" w:cs="Calibri"/>
                <w:sz w:val="22"/>
                <w:szCs w:val="22"/>
              </w:rPr>
            </w:pPr>
          </w:p>
          <w:p w:rsidR="007B553A" w:rsidRPr="004B3FD2" w:rsidRDefault="007B553A" w:rsidP="007716A7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t>Bentuk</w:t>
            </w:r>
            <w:proofErr w:type="spellEnd"/>
            <w:r w:rsidRPr="004B3FD2">
              <w:rPr>
                <w:rFonts w:ascii="Cambria" w:hAnsi="Cambria" w:cs="Calibri"/>
                <w:sz w:val="22"/>
                <w:szCs w:val="22"/>
              </w:rPr>
              <w:t xml:space="preserve">: </w:t>
            </w: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t>Presentasi</w:t>
            </w:r>
            <w:proofErr w:type="spellEnd"/>
            <w:r w:rsidRPr="004B3FD2">
              <w:rPr>
                <w:rFonts w:ascii="Cambria" w:hAnsi="Cambria" w:cs="Calibri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t>dan</w:t>
            </w:r>
            <w:proofErr w:type="spellEnd"/>
            <w:r w:rsidRPr="004B3FD2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t>Tes</w:t>
            </w:r>
            <w:proofErr w:type="spellEnd"/>
            <w:r w:rsidRPr="004B3FD2">
              <w:rPr>
                <w:rFonts w:ascii="Cambria" w:hAnsi="Cambria" w:cs="Calibri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t>tertulis</w:t>
            </w:r>
            <w:proofErr w:type="spellEnd"/>
            <w:r w:rsidRPr="004B3FD2">
              <w:rPr>
                <w:rFonts w:ascii="Cambria" w:hAnsi="Cambria" w:cs="Calibri"/>
                <w:sz w:val="22"/>
                <w:szCs w:val="22"/>
              </w:rPr>
              <w:t xml:space="preserve">/ </w:t>
            </w: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t>lisan</w:t>
            </w:r>
            <w:proofErr w:type="spellEnd"/>
          </w:p>
        </w:tc>
        <w:tc>
          <w:tcPr>
            <w:tcW w:w="1744" w:type="dxa"/>
            <w:gridSpan w:val="3"/>
            <w:shd w:val="clear" w:color="auto" w:fill="auto"/>
          </w:tcPr>
          <w:p w:rsidR="007B553A" w:rsidRPr="004B3FD2" w:rsidRDefault="007B553A" w:rsidP="004B3FD2">
            <w:pPr>
              <w:pStyle w:val="ListParagraph"/>
              <w:numPr>
                <w:ilvl w:val="0"/>
                <w:numId w:val="26"/>
              </w:numPr>
              <w:tabs>
                <w:tab w:val="left" w:pos="184"/>
                <w:tab w:val="left" w:pos="3600"/>
              </w:tabs>
              <w:ind w:left="184" w:hanging="283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Bentuk</w:t>
            </w:r>
            <w:proofErr w:type="spellEnd"/>
          </w:p>
          <w:p w:rsidR="007B553A" w:rsidRPr="004B3FD2" w:rsidRDefault="007B553A" w:rsidP="004B3FD2">
            <w:pPr>
              <w:pStyle w:val="ListParagraph"/>
              <w:tabs>
                <w:tab w:val="left" w:pos="184"/>
                <w:tab w:val="left" w:pos="3600"/>
              </w:tabs>
              <w:ind w:left="184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Pembelajaran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 xml:space="preserve">: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Kuliah</w:t>
            </w:r>
            <w:proofErr w:type="spellEnd"/>
          </w:p>
          <w:p w:rsidR="007B553A" w:rsidRPr="004B3FD2" w:rsidRDefault="007B553A" w:rsidP="004B3FD2">
            <w:pPr>
              <w:pStyle w:val="ListParagraph"/>
              <w:numPr>
                <w:ilvl w:val="0"/>
                <w:numId w:val="26"/>
              </w:numPr>
              <w:tabs>
                <w:tab w:val="left" w:pos="184"/>
                <w:tab w:val="left" w:pos="3600"/>
              </w:tabs>
              <w:ind w:left="184" w:hanging="283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Metode</w:t>
            </w:r>
            <w:proofErr w:type="spellEnd"/>
          </w:p>
          <w:p w:rsidR="007B553A" w:rsidRPr="004B3FD2" w:rsidRDefault="007B553A" w:rsidP="004B3FD2">
            <w:pPr>
              <w:pStyle w:val="ListParagraph"/>
              <w:tabs>
                <w:tab w:val="left" w:pos="184"/>
                <w:tab w:val="left" w:pos="3600"/>
              </w:tabs>
              <w:ind w:left="184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Pembelajaran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 xml:space="preserve">: Tanya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jawab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lastRenderedPageBreak/>
              <w:t>diskusi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dan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presentasi</w:t>
            </w:r>
            <w:proofErr w:type="spellEnd"/>
          </w:p>
          <w:p w:rsidR="007B553A" w:rsidRPr="004B3FD2" w:rsidRDefault="007B553A" w:rsidP="004B3FD2">
            <w:pPr>
              <w:pStyle w:val="ListParagraph"/>
              <w:numPr>
                <w:ilvl w:val="0"/>
                <w:numId w:val="26"/>
              </w:numPr>
              <w:tabs>
                <w:tab w:val="left" w:pos="184"/>
                <w:tab w:val="left" w:pos="3600"/>
              </w:tabs>
              <w:ind w:left="184" w:hanging="283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Penugasan</w:t>
            </w:r>
            <w:proofErr w:type="spellEnd"/>
          </w:p>
          <w:p w:rsidR="007B553A" w:rsidRPr="004B3FD2" w:rsidRDefault="007B553A" w:rsidP="004B3FD2">
            <w:pPr>
              <w:pStyle w:val="ListParagraph"/>
              <w:tabs>
                <w:tab w:val="left" w:pos="184"/>
                <w:tab w:val="left" w:pos="3600"/>
              </w:tabs>
              <w:ind w:left="184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Mahasiswa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 xml:space="preserve">: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Pemberian</w:t>
            </w:r>
            <w:proofErr w:type="spellEnd"/>
          </w:p>
          <w:p w:rsidR="007B553A" w:rsidRPr="004B3FD2" w:rsidRDefault="007B553A" w:rsidP="004B3FD2">
            <w:pPr>
              <w:pStyle w:val="ListParagraph"/>
              <w:tabs>
                <w:tab w:val="left" w:pos="184"/>
                <w:tab w:val="left" w:pos="3600"/>
              </w:tabs>
              <w:ind w:left="184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Tugas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individu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B3FD2">
              <w:rPr>
                <w:rFonts w:ascii="Cambria" w:hAnsi="Cambria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dan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kelompok</w:t>
            </w:r>
            <w:proofErr w:type="spellEnd"/>
          </w:p>
          <w:p w:rsidR="007B553A" w:rsidRPr="004B3FD2" w:rsidRDefault="007B553A" w:rsidP="00FF5F97">
            <w:pPr>
              <w:pStyle w:val="ListParagraph"/>
              <w:numPr>
                <w:ilvl w:val="0"/>
                <w:numId w:val="26"/>
              </w:numPr>
              <w:tabs>
                <w:tab w:val="left" w:pos="184"/>
                <w:tab w:val="left" w:pos="3600"/>
              </w:tabs>
              <w:ind w:left="184" w:hanging="283"/>
              <w:rPr>
                <w:rFonts w:ascii="Cambria" w:hAnsi="Cambria"/>
                <w:sz w:val="22"/>
                <w:szCs w:val="22"/>
                <w:lang w:val="id-ID"/>
              </w:rPr>
            </w:pPr>
            <w:r>
              <w:rPr>
                <w:rFonts w:ascii="Cambria" w:hAnsi="Cambria"/>
                <w:sz w:val="22"/>
                <w:szCs w:val="22"/>
              </w:rPr>
              <w:t>[</w:t>
            </w:r>
            <w:r>
              <w:rPr>
                <w:rFonts w:ascii="Cambria" w:hAnsi="Cambria"/>
                <w:sz w:val="22"/>
                <w:szCs w:val="22"/>
                <w:lang w:val="id-ID"/>
              </w:rPr>
              <w:t>4</w:t>
            </w:r>
            <w:r>
              <w:rPr>
                <w:rFonts w:ascii="Cambria" w:hAnsi="Cambria"/>
                <w:sz w:val="22"/>
                <w:szCs w:val="22"/>
              </w:rPr>
              <w:t xml:space="preserve"> X</w:t>
            </w:r>
            <w:r w:rsidRPr="004B3FD2">
              <w:rPr>
                <w:rFonts w:ascii="Cambria" w:hAnsi="Cambria"/>
                <w:sz w:val="22"/>
                <w:szCs w:val="22"/>
              </w:rPr>
              <w:t xml:space="preserve">50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Menit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>]</w:t>
            </w:r>
          </w:p>
        </w:tc>
        <w:tc>
          <w:tcPr>
            <w:tcW w:w="949" w:type="dxa"/>
            <w:gridSpan w:val="2"/>
          </w:tcPr>
          <w:p w:rsidR="007B553A" w:rsidRPr="004B3FD2" w:rsidRDefault="007B553A" w:rsidP="00FF5F97">
            <w:pP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276" w:type="dxa"/>
            <w:shd w:val="clear" w:color="auto" w:fill="auto"/>
          </w:tcPr>
          <w:p w:rsidR="007B553A" w:rsidRPr="004B3FD2" w:rsidRDefault="007B553A" w:rsidP="00BA5CA1">
            <w:pP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4B3FD2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[1,</w:t>
            </w:r>
            <w:r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  <w:t>2,</w:t>
            </w:r>
            <w:r w:rsidRPr="004B3FD2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3,5]</w:t>
            </w:r>
          </w:p>
        </w:tc>
        <w:tc>
          <w:tcPr>
            <w:tcW w:w="1559" w:type="dxa"/>
            <w:shd w:val="clear" w:color="auto" w:fill="auto"/>
          </w:tcPr>
          <w:p w:rsidR="007B553A" w:rsidRPr="00E41E17" w:rsidRDefault="007B553A" w:rsidP="00FF5F97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E41E1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Sub-CPMK2: 5%</w:t>
            </w:r>
          </w:p>
        </w:tc>
      </w:tr>
      <w:tr w:rsidR="007B553A" w:rsidRPr="001B6447" w:rsidTr="00BA5CA1">
        <w:trPr>
          <w:jc w:val="center"/>
        </w:trPr>
        <w:tc>
          <w:tcPr>
            <w:tcW w:w="1739" w:type="dxa"/>
            <w:shd w:val="clear" w:color="auto" w:fill="auto"/>
          </w:tcPr>
          <w:p w:rsidR="007B553A" w:rsidRPr="001B6447" w:rsidRDefault="007B553A" w:rsidP="00AF3B12">
            <w:pPr>
              <w:ind w:left="-90" w:right="-10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  <w:lastRenderedPageBreak/>
              <w:t>4-6</w:t>
            </w:r>
          </w:p>
        </w:tc>
        <w:tc>
          <w:tcPr>
            <w:tcW w:w="1560" w:type="dxa"/>
            <w:shd w:val="clear" w:color="auto" w:fill="auto"/>
          </w:tcPr>
          <w:p w:rsidR="007B553A" w:rsidRPr="004B3FD2" w:rsidRDefault="007B553A" w:rsidP="00AF3B12">
            <w:pPr>
              <w:pStyle w:val="ListParagraph"/>
              <w:ind w:left="0"/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  <w:r w:rsidRPr="004B3FD2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 xml:space="preserve">Mampu menguasai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konsep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optika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fisis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pada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difraksi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(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Fresnell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Frounthoufer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celah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tunggal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dan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kisi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difraksi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2225" w:type="dxa"/>
            <w:shd w:val="clear" w:color="auto" w:fill="auto"/>
          </w:tcPr>
          <w:p w:rsidR="007B553A" w:rsidRPr="004B3FD2" w:rsidRDefault="007B553A" w:rsidP="00FF5F97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177" w:hanging="284"/>
              <w:rPr>
                <w:rFonts w:ascii="Cambria" w:hAnsi="Cambria" w:cs="Calibri"/>
                <w:noProof/>
                <w:sz w:val="22"/>
                <w:szCs w:val="22"/>
                <w:lang w:val="en-ID"/>
              </w:rPr>
            </w:pPr>
            <w:r w:rsidRPr="004B3FD2">
              <w:rPr>
                <w:rFonts w:ascii="Cambria" w:hAnsi="Cambria" w:cs="Calibri"/>
                <w:noProof/>
                <w:sz w:val="22"/>
                <w:szCs w:val="22"/>
                <w:lang w:val="en-ID"/>
              </w:rPr>
              <w:t xml:space="preserve">Menjelaskan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konsep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optika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fisis</w:t>
            </w:r>
            <w:proofErr w:type="spellEnd"/>
            <w:r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pada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difraksi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Fresnell</w:t>
            </w:r>
            <w:proofErr w:type="spellEnd"/>
          </w:p>
          <w:p w:rsidR="007B553A" w:rsidRPr="004B3FD2" w:rsidRDefault="007B553A" w:rsidP="00FF5F97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177" w:hanging="284"/>
              <w:rPr>
                <w:rFonts w:ascii="Cambria" w:hAnsi="Cambria" w:cs="Calibri"/>
                <w:noProof/>
                <w:sz w:val="22"/>
                <w:szCs w:val="22"/>
                <w:lang w:val="en-ID"/>
              </w:rPr>
            </w:pP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Menjelaskan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konsep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optika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fisis</w:t>
            </w:r>
            <w:proofErr w:type="spellEnd"/>
            <w:r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pada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difraksi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Frounthoufer</w:t>
            </w:r>
            <w:proofErr w:type="spellEnd"/>
          </w:p>
          <w:p w:rsidR="007B553A" w:rsidRPr="004B3FD2" w:rsidRDefault="007B553A" w:rsidP="00FF5F97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177" w:hanging="284"/>
              <w:rPr>
                <w:rFonts w:ascii="Cambria" w:hAnsi="Cambria" w:cs="Calibri"/>
                <w:noProof/>
                <w:sz w:val="22"/>
                <w:szCs w:val="22"/>
                <w:lang w:val="en-ID"/>
              </w:rPr>
            </w:pP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Menjelaskan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konsep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optika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fisis</w:t>
            </w:r>
            <w:proofErr w:type="spellEnd"/>
            <w:r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pada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difraksi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celah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tunggal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dan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kisi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difraksi</w:t>
            </w:r>
            <w:proofErr w:type="spellEnd"/>
          </w:p>
          <w:p w:rsidR="007B553A" w:rsidRPr="004B3FD2" w:rsidRDefault="007B553A" w:rsidP="004B3FD2">
            <w:pPr>
              <w:pStyle w:val="ListParagraph"/>
              <w:autoSpaceDE/>
              <w:autoSpaceDN/>
              <w:ind w:left="177"/>
              <w:rPr>
                <w:rFonts w:ascii="Cambria" w:hAnsi="Cambria" w:cs="Calibri"/>
                <w:noProof/>
                <w:sz w:val="22"/>
                <w:szCs w:val="22"/>
                <w:lang w:val="en-ID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B553A" w:rsidRPr="004B3FD2" w:rsidRDefault="007B553A" w:rsidP="007716A7">
            <w:pPr>
              <w:rPr>
                <w:rFonts w:ascii="Cambria" w:hAnsi="Cambria" w:cs="Calibri"/>
                <w:sz w:val="22"/>
                <w:szCs w:val="22"/>
              </w:rPr>
            </w:pP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t>Kreteria</w:t>
            </w:r>
            <w:proofErr w:type="spellEnd"/>
            <w:r w:rsidRPr="004B3FD2">
              <w:rPr>
                <w:rFonts w:ascii="Cambria" w:hAnsi="Cambria" w:cs="Calibri"/>
                <w:sz w:val="22"/>
                <w:szCs w:val="22"/>
              </w:rPr>
              <w:t xml:space="preserve">: </w:t>
            </w: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t>Kuatitatif</w:t>
            </w:r>
            <w:proofErr w:type="spellEnd"/>
          </w:p>
          <w:p w:rsidR="007B553A" w:rsidRPr="004B3FD2" w:rsidRDefault="007B553A" w:rsidP="007716A7">
            <w:pPr>
              <w:rPr>
                <w:rFonts w:ascii="Cambria" w:hAnsi="Cambria" w:cs="Calibri"/>
                <w:sz w:val="22"/>
                <w:szCs w:val="22"/>
              </w:rPr>
            </w:pPr>
          </w:p>
          <w:p w:rsidR="007B553A" w:rsidRPr="004B3FD2" w:rsidRDefault="007B553A" w:rsidP="007716A7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t>Bentuk</w:t>
            </w:r>
            <w:proofErr w:type="spellEnd"/>
            <w:r w:rsidRPr="004B3FD2">
              <w:rPr>
                <w:rFonts w:ascii="Cambria" w:hAnsi="Cambria" w:cs="Calibri"/>
                <w:sz w:val="22"/>
                <w:szCs w:val="22"/>
              </w:rPr>
              <w:t xml:space="preserve">: </w:t>
            </w: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t>Presentasi</w:t>
            </w:r>
            <w:proofErr w:type="spellEnd"/>
            <w:r w:rsidRPr="004B3FD2">
              <w:rPr>
                <w:rFonts w:ascii="Cambria" w:hAnsi="Cambria" w:cs="Calibri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t>dan</w:t>
            </w:r>
            <w:proofErr w:type="spellEnd"/>
            <w:r w:rsidRPr="004B3FD2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t>Tes</w:t>
            </w:r>
            <w:proofErr w:type="spellEnd"/>
            <w:r w:rsidRPr="004B3FD2">
              <w:rPr>
                <w:rFonts w:ascii="Cambria" w:hAnsi="Cambria" w:cs="Calibri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t>tertulis</w:t>
            </w:r>
            <w:proofErr w:type="spellEnd"/>
            <w:r w:rsidRPr="004B3FD2">
              <w:rPr>
                <w:rFonts w:ascii="Cambria" w:hAnsi="Cambria" w:cs="Calibri"/>
                <w:sz w:val="22"/>
                <w:szCs w:val="22"/>
              </w:rPr>
              <w:t xml:space="preserve">/ </w:t>
            </w: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t>lisan</w:t>
            </w:r>
            <w:proofErr w:type="spellEnd"/>
          </w:p>
        </w:tc>
        <w:tc>
          <w:tcPr>
            <w:tcW w:w="1744" w:type="dxa"/>
            <w:gridSpan w:val="3"/>
            <w:shd w:val="clear" w:color="auto" w:fill="auto"/>
          </w:tcPr>
          <w:p w:rsidR="007B553A" w:rsidRPr="004B3FD2" w:rsidRDefault="007B553A" w:rsidP="004B3FD2">
            <w:pPr>
              <w:pStyle w:val="ListParagraph"/>
              <w:numPr>
                <w:ilvl w:val="0"/>
                <w:numId w:val="26"/>
              </w:numPr>
              <w:tabs>
                <w:tab w:val="left" w:pos="184"/>
                <w:tab w:val="left" w:pos="3600"/>
              </w:tabs>
              <w:ind w:left="184" w:hanging="283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Bentuk</w:t>
            </w:r>
            <w:proofErr w:type="spellEnd"/>
          </w:p>
          <w:p w:rsidR="007B553A" w:rsidRPr="004B3FD2" w:rsidRDefault="007B553A" w:rsidP="004B3FD2">
            <w:pPr>
              <w:pStyle w:val="ListParagraph"/>
              <w:tabs>
                <w:tab w:val="left" w:pos="184"/>
                <w:tab w:val="left" w:pos="3600"/>
              </w:tabs>
              <w:ind w:left="184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Pembelajaran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 xml:space="preserve">: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Kuliah</w:t>
            </w:r>
            <w:proofErr w:type="spellEnd"/>
          </w:p>
          <w:p w:rsidR="007B553A" w:rsidRPr="004B3FD2" w:rsidRDefault="007B553A" w:rsidP="004B3FD2">
            <w:pPr>
              <w:pStyle w:val="ListParagraph"/>
              <w:numPr>
                <w:ilvl w:val="0"/>
                <w:numId w:val="26"/>
              </w:numPr>
              <w:tabs>
                <w:tab w:val="left" w:pos="184"/>
                <w:tab w:val="left" w:pos="3600"/>
              </w:tabs>
              <w:ind w:left="184" w:hanging="283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Metode</w:t>
            </w:r>
            <w:proofErr w:type="spellEnd"/>
          </w:p>
          <w:p w:rsidR="007B553A" w:rsidRPr="004B3FD2" w:rsidRDefault="007B553A" w:rsidP="004B3FD2">
            <w:pPr>
              <w:pStyle w:val="ListParagraph"/>
              <w:tabs>
                <w:tab w:val="left" w:pos="184"/>
                <w:tab w:val="left" w:pos="3600"/>
              </w:tabs>
              <w:ind w:left="184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Pembelajaran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 xml:space="preserve">: Tanya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jawab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diskusi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dan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presentasi</w:t>
            </w:r>
            <w:proofErr w:type="spellEnd"/>
          </w:p>
          <w:p w:rsidR="007B553A" w:rsidRPr="004B3FD2" w:rsidRDefault="007B553A" w:rsidP="004B3FD2">
            <w:pPr>
              <w:pStyle w:val="ListParagraph"/>
              <w:numPr>
                <w:ilvl w:val="0"/>
                <w:numId w:val="26"/>
              </w:numPr>
              <w:tabs>
                <w:tab w:val="left" w:pos="184"/>
                <w:tab w:val="left" w:pos="3600"/>
              </w:tabs>
              <w:ind w:left="184" w:hanging="283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Penugasan</w:t>
            </w:r>
            <w:proofErr w:type="spellEnd"/>
          </w:p>
          <w:p w:rsidR="007B553A" w:rsidRPr="004B3FD2" w:rsidRDefault="007B553A" w:rsidP="004B3FD2">
            <w:pPr>
              <w:pStyle w:val="ListParagraph"/>
              <w:tabs>
                <w:tab w:val="left" w:pos="184"/>
                <w:tab w:val="left" w:pos="3600"/>
              </w:tabs>
              <w:ind w:left="184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Mahasiswa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 xml:space="preserve">: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Pemberian</w:t>
            </w:r>
            <w:proofErr w:type="spellEnd"/>
          </w:p>
          <w:p w:rsidR="007B553A" w:rsidRPr="004B3FD2" w:rsidRDefault="007B553A" w:rsidP="004B3FD2">
            <w:pPr>
              <w:pStyle w:val="ListParagraph"/>
              <w:tabs>
                <w:tab w:val="left" w:pos="184"/>
                <w:tab w:val="left" w:pos="3600"/>
              </w:tabs>
              <w:ind w:left="184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Tugas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individu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B3FD2">
              <w:rPr>
                <w:rFonts w:ascii="Cambria" w:hAnsi="Cambria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dan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kelompok</w:t>
            </w:r>
            <w:proofErr w:type="spellEnd"/>
          </w:p>
          <w:p w:rsidR="007B553A" w:rsidRPr="004B3FD2" w:rsidRDefault="007B553A" w:rsidP="007B553A">
            <w:pPr>
              <w:pStyle w:val="ListParagraph"/>
              <w:numPr>
                <w:ilvl w:val="0"/>
                <w:numId w:val="26"/>
              </w:numPr>
              <w:tabs>
                <w:tab w:val="left" w:pos="184"/>
                <w:tab w:val="left" w:pos="3600"/>
              </w:tabs>
              <w:ind w:left="184" w:hanging="283"/>
              <w:rPr>
                <w:rFonts w:ascii="Cambria" w:hAnsi="Cambria"/>
                <w:sz w:val="22"/>
                <w:szCs w:val="22"/>
                <w:lang w:val="id-ID"/>
              </w:rPr>
            </w:pPr>
            <w:r w:rsidRPr="004B3FD2">
              <w:rPr>
                <w:rFonts w:ascii="Cambria" w:hAnsi="Cambria"/>
                <w:sz w:val="22"/>
                <w:szCs w:val="22"/>
              </w:rPr>
              <w:t xml:space="preserve">[6 X50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Menit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>]</w:t>
            </w:r>
          </w:p>
        </w:tc>
        <w:tc>
          <w:tcPr>
            <w:tcW w:w="949" w:type="dxa"/>
            <w:gridSpan w:val="2"/>
          </w:tcPr>
          <w:p w:rsidR="007B553A" w:rsidRPr="004B3FD2" w:rsidRDefault="007B553A" w:rsidP="00FF5F97">
            <w:pP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276" w:type="dxa"/>
            <w:shd w:val="clear" w:color="auto" w:fill="auto"/>
          </w:tcPr>
          <w:p w:rsidR="007B553A" w:rsidRPr="004B3FD2" w:rsidRDefault="007B553A" w:rsidP="00BA5CA1">
            <w:pP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4B3FD2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[1,</w:t>
            </w:r>
            <w:r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  <w:t>2,4,</w:t>
            </w:r>
            <w:r w:rsidRPr="004B3FD2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5]</w:t>
            </w:r>
          </w:p>
        </w:tc>
        <w:tc>
          <w:tcPr>
            <w:tcW w:w="1559" w:type="dxa"/>
            <w:shd w:val="clear" w:color="auto" w:fill="auto"/>
          </w:tcPr>
          <w:p w:rsidR="007B553A" w:rsidRPr="001B6447" w:rsidRDefault="007B553A" w:rsidP="00FF5F97">
            <w:pPr>
              <w:rPr>
                <w:rFonts w:ascii="Cambria" w:hAnsi="Cambria"/>
                <w:b/>
                <w:bCs/>
                <w:sz w:val="24"/>
                <w:szCs w:val="24"/>
                <w:lang w:eastAsia="id-ID"/>
              </w:rPr>
            </w:pPr>
            <w:r w:rsidRPr="00E41E1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Sub-CPMK</w:t>
            </w:r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3</w:t>
            </w:r>
            <w:r w:rsidRPr="00E41E1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: 5%</w:t>
            </w:r>
          </w:p>
        </w:tc>
      </w:tr>
      <w:tr w:rsidR="007B553A" w:rsidRPr="001B6447" w:rsidTr="00BA5CA1">
        <w:trPr>
          <w:jc w:val="center"/>
        </w:trPr>
        <w:tc>
          <w:tcPr>
            <w:tcW w:w="1739" w:type="dxa"/>
            <w:shd w:val="clear" w:color="auto" w:fill="auto"/>
          </w:tcPr>
          <w:p w:rsidR="007B553A" w:rsidRDefault="007B553A" w:rsidP="00AF3B12">
            <w:pPr>
              <w:ind w:left="-90" w:right="-108"/>
              <w:jc w:val="center"/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7B553A" w:rsidRPr="004B3FD2" w:rsidRDefault="007B553A" w:rsidP="00AF3B12">
            <w:pPr>
              <w:pStyle w:val="ListParagraph"/>
              <w:ind w:left="0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4B3FD2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 xml:space="preserve">Mampu menguasai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konsep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optika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fisis</w:t>
            </w:r>
            <w:proofErr w:type="spellEnd"/>
            <w:r>
              <w:rPr>
                <w:rFonts w:ascii="Cambria" w:hAnsi="Cambria" w:cs="Arial"/>
                <w:sz w:val="22"/>
                <w:szCs w:val="22"/>
                <w:lang w:val="id-ID"/>
              </w:rPr>
              <w:t xml:space="preserve"> 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pada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polarisasi</w:t>
            </w:r>
            <w:proofErr w:type="spellEnd"/>
          </w:p>
        </w:tc>
        <w:tc>
          <w:tcPr>
            <w:tcW w:w="2225" w:type="dxa"/>
            <w:shd w:val="clear" w:color="auto" w:fill="auto"/>
          </w:tcPr>
          <w:p w:rsidR="007B553A" w:rsidRPr="004B3FD2" w:rsidRDefault="007B553A" w:rsidP="00FF5F97">
            <w:pPr>
              <w:pStyle w:val="ListParagraph"/>
              <w:numPr>
                <w:ilvl w:val="0"/>
                <w:numId w:val="13"/>
              </w:numPr>
              <w:autoSpaceDE/>
              <w:autoSpaceDN/>
              <w:ind w:left="177" w:hanging="284"/>
              <w:rPr>
                <w:rFonts w:ascii="Cambria" w:hAnsi="Cambria" w:cs="Calibri"/>
                <w:noProof/>
                <w:sz w:val="22"/>
                <w:szCs w:val="22"/>
                <w:lang w:val="en-ID"/>
              </w:rPr>
            </w:pP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Menjelaskan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konsep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optika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fisis</w:t>
            </w:r>
            <w:proofErr w:type="spellEnd"/>
            <w:r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pada</w:t>
            </w:r>
            <w:proofErr w:type="spellEnd"/>
            <w:r w:rsidRPr="004B3FD2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Arial"/>
                <w:sz w:val="22"/>
                <w:szCs w:val="22"/>
              </w:rPr>
              <w:t>polarisasi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:rsidR="007B553A" w:rsidRPr="004B3FD2" w:rsidRDefault="007B553A" w:rsidP="007716A7">
            <w:pPr>
              <w:rPr>
                <w:rFonts w:ascii="Cambria" w:hAnsi="Cambria" w:cs="Calibri"/>
                <w:sz w:val="22"/>
                <w:szCs w:val="22"/>
              </w:rPr>
            </w:pP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t>Kreteria</w:t>
            </w:r>
            <w:proofErr w:type="spellEnd"/>
            <w:r w:rsidRPr="004B3FD2">
              <w:rPr>
                <w:rFonts w:ascii="Cambria" w:hAnsi="Cambria" w:cs="Calibri"/>
                <w:sz w:val="22"/>
                <w:szCs w:val="22"/>
              </w:rPr>
              <w:t xml:space="preserve">: </w:t>
            </w: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t>Kuatitatif</w:t>
            </w:r>
            <w:proofErr w:type="spellEnd"/>
          </w:p>
          <w:p w:rsidR="007B553A" w:rsidRPr="004B3FD2" w:rsidRDefault="007B553A" w:rsidP="007716A7">
            <w:pPr>
              <w:rPr>
                <w:rFonts w:ascii="Cambria" w:hAnsi="Cambria" w:cs="Calibri"/>
                <w:sz w:val="22"/>
                <w:szCs w:val="22"/>
              </w:rPr>
            </w:pPr>
          </w:p>
          <w:p w:rsidR="007B553A" w:rsidRPr="004B3FD2" w:rsidRDefault="007B553A" w:rsidP="007716A7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t>Bentuk</w:t>
            </w:r>
            <w:proofErr w:type="spellEnd"/>
            <w:r w:rsidRPr="004B3FD2">
              <w:rPr>
                <w:rFonts w:ascii="Cambria" w:hAnsi="Cambria" w:cs="Calibri"/>
                <w:sz w:val="22"/>
                <w:szCs w:val="22"/>
              </w:rPr>
              <w:t xml:space="preserve">: </w:t>
            </w: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t>Presentasi</w:t>
            </w:r>
            <w:proofErr w:type="spellEnd"/>
            <w:r w:rsidRPr="004B3FD2">
              <w:rPr>
                <w:rFonts w:ascii="Cambria" w:hAnsi="Cambria" w:cs="Calibri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t>dan</w:t>
            </w:r>
            <w:proofErr w:type="spellEnd"/>
            <w:r w:rsidRPr="004B3FD2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t>Tes</w:t>
            </w:r>
            <w:proofErr w:type="spellEnd"/>
            <w:r w:rsidRPr="004B3FD2">
              <w:rPr>
                <w:rFonts w:ascii="Cambria" w:hAnsi="Cambria" w:cs="Calibri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t>tertulis</w:t>
            </w:r>
            <w:proofErr w:type="spellEnd"/>
            <w:r w:rsidRPr="004B3FD2">
              <w:rPr>
                <w:rFonts w:ascii="Cambria" w:hAnsi="Cambria" w:cs="Calibri"/>
                <w:sz w:val="22"/>
                <w:szCs w:val="22"/>
              </w:rPr>
              <w:t xml:space="preserve">/ </w:t>
            </w:r>
            <w:proofErr w:type="spellStart"/>
            <w:r w:rsidRPr="004B3FD2">
              <w:rPr>
                <w:rFonts w:ascii="Cambria" w:hAnsi="Cambria" w:cs="Calibri"/>
                <w:sz w:val="22"/>
                <w:szCs w:val="22"/>
              </w:rPr>
              <w:t>lisan</w:t>
            </w:r>
            <w:proofErr w:type="spellEnd"/>
          </w:p>
        </w:tc>
        <w:tc>
          <w:tcPr>
            <w:tcW w:w="1744" w:type="dxa"/>
            <w:gridSpan w:val="3"/>
            <w:shd w:val="clear" w:color="auto" w:fill="auto"/>
          </w:tcPr>
          <w:p w:rsidR="007B553A" w:rsidRPr="004B3FD2" w:rsidRDefault="007B553A" w:rsidP="004B3FD2">
            <w:pPr>
              <w:pStyle w:val="ListParagraph"/>
              <w:numPr>
                <w:ilvl w:val="0"/>
                <w:numId w:val="26"/>
              </w:numPr>
              <w:tabs>
                <w:tab w:val="left" w:pos="184"/>
                <w:tab w:val="left" w:pos="3600"/>
              </w:tabs>
              <w:ind w:left="184" w:hanging="283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Bentuk</w:t>
            </w:r>
            <w:proofErr w:type="spellEnd"/>
          </w:p>
          <w:p w:rsidR="007B553A" w:rsidRPr="004B3FD2" w:rsidRDefault="007B553A" w:rsidP="004B3FD2">
            <w:pPr>
              <w:pStyle w:val="ListParagraph"/>
              <w:tabs>
                <w:tab w:val="left" w:pos="184"/>
                <w:tab w:val="left" w:pos="3600"/>
              </w:tabs>
              <w:ind w:left="184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Pembelajaran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 xml:space="preserve">: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Kuliah</w:t>
            </w:r>
            <w:proofErr w:type="spellEnd"/>
          </w:p>
          <w:p w:rsidR="007B553A" w:rsidRPr="004B3FD2" w:rsidRDefault="007B553A" w:rsidP="004B3FD2">
            <w:pPr>
              <w:pStyle w:val="ListParagraph"/>
              <w:numPr>
                <w:ilvl w:val="0"/>
                <w:numId w:val="26"/>
              </w:numPr>
              <w:tabs>
                <w:tab w:val="left" w:pos="184"/>
                <w:tab w:val="left" w:pos="3600"/>
              </w:tabs>
              <w:ind w:left="184" w:hanging="283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Metode</w:t>
            </w:r>
            <w:proofErr w:type="spellEnd"/>
          </w:p>
          <w:p w:rsidR="007B553A" w:rsidRPr="004B3FD2" w:rsidRDefault="007B553A" w:rsidP="004B3FD2">
            <w:pPr>
              <w:pStyle w:val="ListParagraph"/>
              <w:tabs>
                <w:tab w:val="left" w:pos="184"/>
                <w:tab w:val="left" w:pos="3600"/>
              </w:tabs>
              <w:ind w:left="184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Pembelajaran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 xml:space="preserve">: Tanya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jawab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diskusi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dan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presentasi</w:t>
            </w:r>
            <w:proofErr w:type="spellEnd"/>
          </w:p>
          <w:p w:rsidR="007B553A" w:rsidRPr="004B3FD2" w:rsidRDefault="007B553A" w:rsidP="004B3FD2">
            <w:pPr>
              <w:pStyle w:val="ListParagraph"/>
              <w:numPr>
                <w:ilvl w:val="0"/>
                <w:numId w:val="26"/>
              </w:numPr>
              <w:tabs>
                <w:tab w:val="left" w:pos="184"/>
                <w:tab w:val="left" w:pos="3600"/>
              </w:tabs>
              <w:ind w:left="184" w:hanging="283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Penugasan</w:t>
            </w:r>
            <w:proofErr w:type="spellEnd"/>
          </w:p>
          <w:p w:rsidR="007B553A" w:rsidRPr="004B3FD2" w:rsidRDefault="007B553A" w:rsidP="004B3FD2">
            <w:pPr>
              <w:pStyle w:val="ListParagraph"/>
              <w:tabs>
                <w:tab w:val="left" w:pos="184"/>
                <w:tab w:val="left" w:pos="3600"/>
              </w:tabs>
              <w:ind w:left="184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Mahasiswa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 xml:space="preserve">: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Pemberian</w:t>
            </w:r>
            <w:proofErr w:type="spellEnd"/>
          </w:p>
          <w:p w:rsidR="007B553A" w:rsidRPr="004B3FD2" w:rsidRDefault="007B553A" w:rsidP="004B3FD2">
            <w:pPr>
              <w:pStyle w:val="ListParagraph"/>
              <w:tabs>
                <w:tab w:val="left" w:pos="184"/>
                <w:tab w:val="left" w:pos="3600"/>
              </w:tabs>
              <w:ind w:left="184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Tugas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lastRenderedPageBreak/>
              <w:t>individu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B3FD2">
              <w:rPr>
                <w:rFonts w:ascii="Cambria" w:hAnsi="Cambria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dan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kelompok</w:t>
            </w:r>
            <w:proofErr w:type="spellEnd"/>
          </w:p>
          <w:p w:rsidR="007B553A" w:rsidRPr="004B3FD2" w:rsidRDefault="007B553A" w:rsidP="00FF5F97">
            <w:pPr>
              <w:pStyle w:val="ListParagraph"/>
              <w:numPr>
                <w:ilvl w:val="0"/>
                <w:numId w:val="26"/>
              </w:numPr>
              <w:tabs>
                <w:tab w:val="left" w:pos="184"/>
                <w:tab w:val="left" w:pos="3600"/>
              </w:tabs>
              <w:ind w:left="184" w:hanging="283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[</w:t>
            </w:r>
            <w:r>
              <w:rPr>
                <w:rFonts w:ascii="Cambria" w:hAnsi="Cambria"/>
                <w:sz w:val="22"/>
                <w:szCs w:val="22"/>
                <w:lang w:val="id-ID"/>
              </w:rPr>
              <w:t>2</w:t>
            </w:r>
            <w:r w:rsidRPr="004B3FD2">
              <w:rPr>
                <w:rFonts w:ascii="Cambria" w:hAnsi="Cambria"/>
                <w:sz w:val="22"/>
                <w:szCs w:val="22"/>
              </w:rPr>
              <w:t xml:space="preserve"> X50 </w:t>
            </w:r>
            <w:proofErr w:type="spellStart"/>
            <w:r w:rsidRPr="004B3FD2">
              <w:rPr>
                <w:rFonts w:ascii="Cambria" w:hAnsi="Cambria"/>
                <w:sz w:val="22"/>
                <w:szCs w:val="22"/>
              </w:rPr>
              <w:t>Menit</w:t>
            </w:r>
            <w:proofErr w:type="spellEnd"/>
            <w:r w:rsidRPr="004B3FD2">
              <w:rPr>
                <w:rFonts w:ascii="Cambria" w:hAnsi="Cambria"/>
                <w:sz w:val="22"/>
                <w:szCs w:val="22"/>
              </w:rPr>
              <w:t>]</w:t>
            </w:r>
          </w:p>
        </w:tc>
        <w:tc>
          <w:tcPr>
            <w:tcW w:w="949" w:type="dxa"/>
            <w:gridSpan w:val="2"/>
          </w:tcPr>
          <w:p w:rsidR="007B553A" w:rsidRPr="001B6447" w:rsidRDefault="007B553A" w:rsidP="00FF5F97">
            <w:pP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276" w:type="dxa"/>
            <w:shd w:val="clear" w:color="auto" w:fill="auto"/>
          </w:tcPr>
          <w:p w:rsidR="007B553A" w:rsidRPr="004B3FD2" w:rsidRDefault="007B553A" w:rsidP="00BA5CA1">
            <w:pP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4B3FD2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[1,</w:t>
            </w:r>
            <w:r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  <w:t>2,3,4,</w:t>
            </w:r>
            <w:r w:rsidRPr="004B3FD2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5]</w:t>
            </w:r>
          </w:p>
        </w:tc>
        <w:tc>
          <w:tcPr>
            <w:tcW w:w="1559" w:type="dxa"/>
            <w:shd w:val="clear" w:color="auto" w:fill="auto"/>
          </w:tcPr>
          <w:p w:rsidR="007B553A" w:rsidRPr="001B6447" w:rsidRDefault="007B553A" w:rsidP="007716A7">
            <w:pPr>
              <w:rPr>
                <w:rFonts w:ascii="Cambria" w:hAnsi="Cambria"/>
                <w:b/>
                <w:bCs/>
                <w:sz w:val="24"/>
                <w:szCs w:val="24"/>
                <w:lang w:eastAsia="id-ID"/>
              </w:rPr>
            </w:pPr>
            <w:r w:rsidRPr="00E41E1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Sub-CPMK</w:t>
            </w:r>
            <w:r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  <w:t>4</w:t>
            </w:r>
            <w:r w:rsidRPr="00E41E1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: 5%</w:t>
            </w:r>
          </w:p>
        </w:tc>
      </w:tr>
      <w:tr w:rsidR="007B553A" w:rsidRPr="001B6447" w:rsidTr="00BA5CA1">
        <w:trPr>
          <w:jc w:val="center"/>
        </w:trPr>
        <w:tc>
          <w:tcPr>
            <w:tcW w:w="1739" w:type="dxa"/>
            <w:shd w:val="clear" w:color="auto" w:fill="E7E6E6" w:themeFill="background2"/>
          </w:tcPr>
          <w:p w:rsidR="007B553A" w:rsidRPr="001B6447" w:rsidRDefault="007B553A" w:rsidP="00FF5F97">
            <w:pPr>
              <w:ind w:left="-90" w:right="-10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1B644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lastRenderedPageBreak/>
              <w:t>8</w:t>
            </w:r>
          </w:p>
        </w:tc>
        <w:tc>
          <w:tcPr>
            <w:tcW w:w="9738" w:type="dxa"/>
            <w:gridSpan w:val="10"/>
            <w:shd w:val="clear" w:color="auto" w:fill="E7E6E6" w:themeFill="background2"/>
          </w:tcPr>
          <w:p w:rsidR="007B553A" w:rsidRPr="001B6447" w:rsidRDefault="007B553A" w:rsidP="00BA5CA1">
            <w:pP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1B644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 w:rsidRPr="001B644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 xml:space="preserve"> </w:t>
            </w:r>
            <w:r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r w:rsidRPr="001B644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 xml:space="preserve">Tengah </w:t>
            </w:r>
            <w:r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r w:rsidRPr="001B644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 xml:space="preserve">Semester / </w:t>
            </w:r>
            <w:proofErr w:type="spellStart"/>
            <w:r w:rsidRPr="001B644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Ujian</w:t>
            </w:r>
            <w:proofErr w:type="spellEnd"/>
            <w:r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1B644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Tenga</w:t>
            </w:r>
            <w:proofErr w:type="spellEnd"/>
            <w:r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  <w:t>h</w:t>
            </w:r>
            <w:r w:rsidRPr="001B644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 xml:space="preserve"> </w:t>
            </w:r>
            <w:r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r w:rsidRPr="001B644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Semester</w:t>
            </w:r>
          </w:p>
        </w:tc>
        <w:tc>
          <w:tcPr>
            <w:tcW w:w="1559" w:type="dxa"/>
            <w:shd w:val="clear" w:color="auto" w:fill="auto"/>
          </w:tcPr>
          <w:p w:rsidR="007B553A" w:rsidRPr="00A6660F" w:rsidRDefault="007B553A" w:rsidP="00FF5F97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  <w:u w:val="single"/>
                <w:lang w:eastAsia="id-ID"/>
              </w:rPr>
            </w:pPr>
            <w:r w:rsidRPr="00A6660F">
              <w:rPr>
                <w:rFonts w:ascii="Cambria" w:hAnsi="Cambria"/>
                <w:b/>
                <w:bCs/>
                <w:i/>
                <w:iCs/>
                <w:sz w:val="22"/>
                <w:szCs w:val="22"/>
                <w:u w:val="single"/>
                <w:lang w:eastAsia="id-ID"/>
              </w:rPr>
              <w:t xml:space="preserve">UTS </w:t>
            </w:r>
          </w:p>
          <w:p w:rsidR="007B553A" w:rsidRPr="00BA5CA1" w:rsidRDefault="007B553A" w:rsidP="00FF5F97">
            <w:pPr>
              <w:rPr>
                <w:rFonts w:ascii="Cambria" w:hAnsi="Cambria"/>
                <w:b/>
                <w:bCs/>
                <w:sz w:val="24"/>
                <w:szCs w:val="24"/>
                <w:lang w:val="id-ID" w:eastAsia="id-ID"/>
              </w:rPr>
            </w:pPr>
            <w:r w:rsidRPr="00A6660F">
              <w:rPr>
                <w:rFonts w:ascii="Cambria" w:hAnsi="Cambria"/>
                <w:bCs/>
                <w:iCs/>
                <w:kern w:val="28"/>
                <w:sz w:val="22"/>
                <w:szCs w:val="22"/>
                <w:lang w:val="id-ID"/>
              </w:rPr>
              <w:t>sub-CPMK</w:t>
            </w:r>
            <w:r w:rsidRPr="00A6660F">
              <w:rPr>
                <w:rFonts w:ascii="Cambria" w:hAnsi="Cambria"/>
                <w:bCs/>
                <w:iCs/>
                <w:kern w:val="28"/>
                <w:sz w:val="22"/>
                <w:szCs w:val="22"/>
              </w:rPr>
              <w:t xml:space="preserve">1: </w:t>
            </w:r>
            <w:r>
              <w:rPr>
                <w:rFonts w:ascii="Cambria" w:hAnsi="Cambria"/>
                <w:bCs/>
                <w:iCs/>
                <w:kern w:val="28"/>
                <w:sz w:val="22"/>
                <w:szCs w:val="22"/>
              </w:rPr>
              <w:t>10</w:t>
            </w:r>
            <w:r w:rsidRPr="00A6660F">
              <w:rPr>
                <w:rFonts w:ascii="Cambria" w:hAnsi="Cambria"/>
                <w:bCs/>
                <w:iCs/>
                <w:kern w:val="28"/>
                <w:sz w:val="22"/>
                <w:szCs w:val="22"/>
              </w:rPr>
              <w:t xml:space="preserve">% ; </w:t>
            </w:r>
            <w:r w:rsidRPr="00A6660F">
              <w:rPr>
                <w:rFonts w:ascii="Cambria" w:hAnsi="Cambria"/>
                <w:bCs/>
                <w:iCs/>
                <w:kern w:val="28"/>
                <w:sz w:val="22"/>
                <w:szCs w:val="22"/>
                <w:lang w:val="id-ID"/>
              </w:rPr>
              <w:t>sub-CPMK</w:t>
            </w:r>
            <w:r w:rsidRPr="00A6660F">
              <w:rPr>
                <w:rFonts w:ascii="Cambria" w:hAnsi="Cambria"/>
                <w:bCs/>
                <w:iCs/>
                <w:kern w:val="28"/>
                <w:sz w:val="22"/>
                <w:szCs w:val="22"/>
              </w:rPr>
              <w:t xml:space="preserve">2: </w:t>
            </w:r>
            <w:r>
              <w:rPr>
                <w:rFonts w:ascii="Cambria" w:hAnsi="Cambria"/>
                <w:bCs/>
                <w:iCs/>
                <w:kern w:val="28"/>
                <w:sz w:val="22"/>
                <w:szCs w:val="22"/>
              </w:rPr>
              <w:t>10</w:t>
            </w:r>
            <w:r w:rsidRPr="00A6660F">
              <w:rPr>
                <w:rFonts w:ascii="Cambria" w:hAnsi="Cambria"/>
                <w:bCs/>
                <w:iCs/>
                <w:kern w:val="28"/>
                <w:sz w:val="22"/>
                <w:szCs w:val="22"/>
              </w:rPr>
              <w:t xml:space="preserve">% ; </w:t>
            </w:r>
            <w:r w:rsidRPr="00A6660F">
              <w:rPr>
                <w:rFonts w:ascii="Cambria" w:hAnsi="Cambria"/>
                <w:bCs/>
                <w:iCs/>
                <w:kern w:val="28"/>
                <w:sz w:val="22"/>
                <w:szCs w:val="22"/>
                <w:lang w:val="id-ID"/>
              </w:rPr>
              <w:t>sub-CPMK</w:t>
            </w:r>
            <w:r w:rsidRPr="00A6660F">
              <w:rPr>
                <w:rFonts w:ascii="Cambria" w:hAnsi="Cambria"/>
                <w:bCs/>
                <w:iCs/>
                <w:kern w:val="28"/>
                <w:sz w:val="22"/>
                <w:szCs w:val="22"/>
              </w:rPr>
              <w:t xml:space="preserve">3: </w:t>
            </w:r>
            <w:r>
              <w:rPr>
                <w:rFonts w:ascii="Cambria" w:hAnsi="Cambria"/>
                <w:bCs/>
                <w:iCs/>
                <w:kern w:val="28"/>
                <w:sz w:val="22"/>
                <w:szCs w:val="22"/>
              </w:rPr>
              <w:t>10</w:t>
            </w:r>
            <w:r w:rsidRPr="00A6660F">
              <w:rPr>
                <w:rFonts w:ascii="Cambria" w:hAnsi="Cambria"/>
                <w:bCs/>
                <w:iCs/>
                <w:kern w:val="28"/>
                <w:sz w:val="22"/>
                <w:szCs w:val="22"/>
              </w:rPr>
              <w:t xml:space="preserve">% </w:t>
            </w:r>
            <w:r>
              <w:rPr>
                <w:rFonts w:ascii="Cambria" w:hAnsi="Cambria"/>
                <w:bCs/>
                <w:iCs/>
                <w:kern w:val="28"/>
                <w:sz w:val="22"/>
                <w:szCs w:val="22"/>
                <w:lang w:val="id-ID"/>
              </w:rPr>
              <w:t>;</w:t>
            </w:r>
            <w:r w:rsidRPr="00A6660F">
              <w:rPr>
                <w:rFonts w:ascii="Cambria" w:hAnsi="Cambria"/>
                <w:bCs/>
                <w:iCs/>
                <w:kern w:val="28"/>
                <w:sz w:val="22"/>
                <w:szCs w:val="22"/>
                <w:lang w:val="id-ID"/>
              </w:rPr>
              <w:t xml:space="preserve"> sub-CPMK</w:t>
            </w:r>
            <w:r>
              <w:rPr>
                <w:rFonts w:ascii="Cambria" w:hAnsi="Cambria"/>
                <w:bCs/>
                <w:iCs/>
                <w:kern w:val="28"/>
                <w:sz w:val="22"/>
                <w:szCs w:val="22"/>
                <w:lang w:val="id-ID"/>
              </w:rPr>
              <w:t>4</w:t>
            </w:r>
            <w:r w:rsidRPr="00A6660F">
              <w:rPr>
                <w:rFonts w:ascii="Cambria" w:hAnsi="Cambria"/>
                <w:bCs/>
                <w:iCs/>
                <w:kern w:val="28"/>
                <w:sz w:val="22"/>
                <w:szCs w:val="22"/>
              </w:rPr>
              <w:t>:</w:t>
            </w:r>
            <w:r>
              <w:rPr>
                <w:rFonts w:ascii="Cambria" w:hAnsi="Cambria"/>
                <w:bCs/>
                <w:iCs/>
                <w:kern w:val="28"/>
                <w:sz w:val="22"/>
                <w:szCs w:val="22"/>
                <w:lang w:val="id-ID"/>
              </w:rPr>
              <w:t>10%</w:t>
            </w:r>
          </w:p>
        </w:tc>
      </w:tr>
      <w:tr w:rsidR="007B553A" w:rsidRPr="001B6447" w:rsidTr="00BA5CA1">
        <w:trPr>
          <w:jc w:val="center"/>
        </w:trPr>
        <w:tc>
          <w:tcPr>
            <w:tcW w:w="1739" w:type="dxa"/>
            <w:shd w:val="clear" w:color="auto" w:fill="auto"/>
          </w:tcPr>
          <w:p w:rsidR="007B553A" w:rsidRPr="001B6447" w:rsidRDefault="007B553A" w:rsidP="00FF5F97">
            <w:pPr>
              <w:ind w:left="-90" w:right="-10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1B644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9</w:t>
            </w:r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-10</w:t>
            </w:r>
          </w:p>
        </w:tc>
        <w:tc>
          <w:tcPr>
            <w:tcW w:w="1560" w:type="dxa"/>
            <w:shd w:val="clear" w:color="auto" w:fill="auto"/>
          </w:tcPr>
          <w:p w:rsidR="007B553A" w:rsidRPr="007B553A" w:rsidRDefault="007B553A" w:rsidP="007716A7">
            <w:pPr>
              <w:rPr>
                <w:rFonts w:ascii="Cambria" w:hAnsi="Cambria"/>
                <w:bCs/>
                <w:sz w:val="22"/>
                <w:szCs w:val="22"/>
                <w:lang w:val="id-ID" w:eastAsia="id-ID"/>
              </w:rPr>
            </w:pPr>
            <w:r w:rsidRPr="007B553A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 xml:space="preserve">Mampu </w:t>
            </w:r>
            <w:r w:rsidRPr="007B553A">
              <w:rPr>
                <w:rFonts w:ascii="Cambria" w:hAnsi="Cambria" w:cs="Arial"/>
                <w:sz w:val="22"/>
                <w:szCs w:val="22"/>
                <w:lang w:val="id-ID"/>
              </w:rPr>
              <w:t>m</w:t>
            </w:r>
            <w:r w:rsidRPr="007B553A">
              <w:rPr>
                <w:rFonts w:ascii="Cambria" w:hAnsi="Cambria" w:cs="Arial"/>
                <w:sz w:val="22"/>
                <w:szCs w:val="22"/>
              </w:rPr>
              <w:t>eng</w:t>
            </w:r>
            <w:r w:rsidRPr="007B553A">
              <w:rPr>
                <w:rFonts w:ascii="Cambria" w:hAnsi="Cambria" w:cs="Arial"/>
                <w:sz w:val="22"/>
                <w:szCs w:val="22"/>
                <w:lang w:val="id-ID"/>
              </w:rPr>
              <w:t>analisis</w:t>
            </w:r>
            <w:r w:rsidRPr="007B553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optika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geometris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pada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prinsip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Fermat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pemantulan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dan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pembiasan</w:t>
            </w:r>
            <w:proofErr w:type="spellEnd"/>
          </w:p>
        </w:tc>
        <w:tc>
          <w:tcPr>
            <w:tcW w:w="2225" w:type="dxa"/>
            <w:shd w:val="clear" w:color="auto" w:fill="auto"/>
          </w:tcPr>
          <w:p w:rsidR="007B553A" w:rsidRPr="007B553A" w:rsidRDefault="007B553A" w:rsidP="00FF5F97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177" w:hanging="284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Menjelaskan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B553A">
              <w:rPr>
                <w:rFonts w:ascii="Cambria" w:hAnsi="Cambria" w:cs="Arial"/>
                <w:sz w:val="22"/>
                <w:szCs w:val="22"/>
                <w:lang w:val="id-ID"/>
              </w:rPr>
              <w:t xml:space="preserve">dan mengalisis </w:t>
            </w:r>
            <w:r w:rsidRPr="007B553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optika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geometris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pada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prinsip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Fermat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pemantulan</w:t>
            </w:r>
            <w:proofErr w:type="spellEnd"/>
          </w:p>
          <w:p w:rsidR="007B553A" w:rsidRPr="007B553A" w:rsidRDefault="007B553A" w:rsidP="007716A7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177" w:hanging="284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Menjelaskan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konsep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optika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geometris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pada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prinsip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Fermat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pembiasan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:rsidR="007B553A" w:rsidRPr="007B553A" w:rsidRDefault="007B553A" w:rsidP="00FF5F97">
            <w:pPr>
              <w:pStyle w:val="ListParagraph"/>
              <w:numPr>
                <w:ilvl w:val="0"/>
                <w:numId w:val="19"/>
              </w:numPr>
              <w:ind w:left="173" w:hanging="283"/>
              <w:rPr>
                <w:rFonts w:ascii="Cambria" w:hAnsi="Cambria" w:cs="Calibri"/>
                <w:sz w:val="22"/>
                <w:szCs w:val="22"/>
              </w:rPr>
            </w:pPr>
            <w:proofErr w:type="spellStart"/>
            <w:r w:rsidRPr="007B553A">
              <w:rPr>
                <w:rFonts w:ascii="Cambria" w:hAnsi="Cambria" w:cs="Calibri"/>
                <w:sz w:val="22"/>
                <w:szCs w:val="22"/>
              </w:rPr>
              <w:t>Kreteria</w:t>
            </w:r>
            <w:proofErr w:type="spellEnd"/>
            <w:r w:rsidRPr="007B553A">
              <w:rPr>
                <w:rFonts w:ascii="Cambria" w:hAnsi="Cambria" w:cs="Calibri"/>
                <w:sz w:val="22"/>
                <w:szCs w:val="22"/>
              </w:rPr>
              <w:t xml:space="preserve">: </w:t>
            </w:r>
            <w:proofErr w:type="spellStart"/>
            <w:r w:rsidRPr="007B553A">
              <w:rPr>
                <w:rFonts w:ascii="Cambria" w:hAnsi="Cambria" w:cs="Calibri"/>
                <w:sz w:val="22"/>
                <w:szCs w:val="22"/>
              </w:rPr>
              <w:t>Kuatitatif</w:t>
            </w:r>
            <w:proofErr w:type="spellEnd"/>
          </w:p>
          <w:p w:rsidR="007B553A" w:rsidRPr="007B553A" w:rsidRDefault="007B553A" w:rsidP="00FF5F97">
            <w:pPr>
              <w:pStyle w:val="ListParagraph"/>
              <w:ind w:left="173" w:hanging="283"/>
              <w:rPr>
                <w:rFonts w:ascii="Cambria" w:hAnsi="Cambria" w:cs="Calibri"/>
                <w:sz w:val="22"/>
                <w:szCs w:val="22"/>
              </w:rPr>
            </w:pPr>
          </w:p>
          <w:p w:rsidR="007B553A" w:rsidRPr="007B553A" w:rsidRDefault="007B553A" w:rsidP="00FF5F97">
            <w:pPr>
              <w:pStyle w:val="ListParagraph"/>
              <w:numPr>
                <w:ilvl w:val="0"/>
                <w:numId w:val="19"/>
              </w:numPr>
              <w:ind w:left="173" w:hanging="283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7B553A">
              <w:rPr>
                <w:rFonts w:ascii="Cambria" w:hAnsi="Cambria" w:cs="Calibri"/>
                <w:sz w:val="22"/>
                <w:szCs w:val="22"/>
              </w:rPr>
              <w:t>Bentuk</w:t>
            </w:r>
            <w:proofErr w:type="spellEnd"/>
            <w:r w:rsidRPr="007B553A">
              <w:rPr>
                <w:rFonts w:ascii="Cambria" w:hAnsi="Cambria" w:cs="Calibri"/>
                <w:sz w:val="22"/>
                <w:szCs w:val="22"/>
              </w:rPr>
              <w:t xml:space="preserve">: </w:t>
            </w:r>
            <w:proofErr w:type="spellStart"/>
            <w:r w:rsidRPr="007B553A">
              <w:rPr>
                <w:rFonts w:ascii="Cambria" w:hAnsi="Cambria" w:cs="Calibri"/>
                <w:sz w:val="22"/>
                <w:szCs w:val="22"/>
              </w:rPr>
              <w:t>Presentasi</w:t>
            </w:r>
            <w:proofErr w:type="spellEnd"/>
            <w:r w:rsidRPr="007B553A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Calibri"/>
                <w:sz w:val="22"/>
                <w:szCs w:val="22"/>
              </w:rPr>
              <w:t>dan</w:t>
            </w:r>
            <w:proofErr w:type="spellEnd"/>
            <w:r w:rsidRPr="007B553A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Calibri"/>
                <w:sz w:val="22"/>
                <w:szCs w:val="22"/>
              </w:rPr>
              <w:t>Testertulis</w:t>
            </w:r>
            <w:proofErr w:type="spellEnd"/>
            <w:r w:rsidRPr="007B553A">
              <w:rPr>
                <w:rFonts w:ascii="Cambria" w:hAnsi="Cambria" w:cs="Calibri"/>
                <w:sz w:val="22"/>
                <w:szCs w:val="22"/>
              </w:rPr>
              <w:t xml:space="preserve">/ </w:t>
            </w:r>
            <w:proofErr w:type="spellStart"/>
            <w:r w:rsidRPr="007B553A">
              <w:rPr>
                <w:rFonts w:ascii="Cambria" w:hAnsi="Cambria" w:cs="Calibri"/>
                <w:sz w:val="22"/>
                <w:szCs w:val="22"/>
              </w:rPr>
              <w:t>lisan</w:t>
            </w:r>
            <w:proofErr w:type="spellEnd"/>
          </w:p>
        </w:tc>
        <w:tc>
          <w:tcPr>
            <w:tcW w:w="1744" w:type="dxa"/>
            <w:gridSpan w:val="3"/>
            <w:shd w:val="clear" w:color="auto" w:fill="auto"/>
          </w:tcPr>
          <w:p w:rsidR="007B553A" w:rsidRPr="007B553A" w:rsidRDefault="007B553A" w:rsidP="007716A7">
            <w:pPr>
              <w:pStyle w:val="ListParagraph"/>
              <w:numPr>
                <w:ilvl w:val="0"/>
                <w:numId w:val="26"/>
              </w:numPr>
              <w:tabs>
                <w:tab w:val="left" w:pos="184"/>
                <w:tab w:val="left" w:pos="3600"/>
              </w:tabs>
              <w:ind w:left="184" w:hanging="283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Bentuk</w:t>
            </w:r>
            <w:proofErr w:type="spellEnd"/>
          </w:p>
          <w:p w:rsidR="007B553A" w:rsidRPr="007B553A" w:rsidRDefault="007B553A" w:rsidP="007716A7">
            <w:pPr>
              <w:pStyle w:val="ListParagraph"/>
              <w:tabs>
                <w:tab w:val="left" w:pos="184"/>
                <w:tab w:val="left" w:pos="3600"/>
              </w:tabs>
              <w:ind w:left="184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Pembelajaran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</w:rPr>
              <w:t xml:space="preserve">: </w:t>
            </w: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Kuliah</w:t>
            </w:r>
            <w:proofErr w:type="spellEnd"/>
          </w:p>
          <w:p w:rsidR="007B553A" w:rsidRPr="007B553A" w:rsidRDefault="007B553A" w:rsidP="007716A7">
            <w:pPr>
              <w:pStyle w:val="ListParagraph"/>
              <w:numPr>
                <w:ilvl w:val="0"/>
                <w:numId w:val="26"/>
              </w:numPr>
              <w:tabs>
                <w:tab w:val="left" w:pos="184"/>
                <w:tab w:val="left" w:pos="3600"/>
              </w:tabs>
              <w:ind w:left="184" w:hanging="283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Metode</w:t>
            </w:r>
            <w:proofErr w:type="spellEnd"/>
          </w:p>
          <w:p w:rsidR="007B553A" w:rsidRPr="007B553A" w:rsidRDefault="007B553A" w:rsidP="007716A7">
            <w:pPr>
              <w:pStyle w:val="ListParagraph"/>
              <w:tabs>
                <w:tab w:val="left" w:pos="184"/>
                <w:tab w:val="left" w:pos="3600"/>
              </w:tabs>
              <w:ind w:left="184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Pembelajaran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</w:rPr>
              <w:t xml:space="preserve">: Tanya </w:t>
            </w: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jawab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diskusi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dan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presentasi</w:t>
            </w:r>
            <w:proofErr w:type="spellEnd"/>
          </w:p>
          <w:p w:rsidR="007B553A" w:rsidRPr="007B553A" w:rsidRDefault="007B553A" w:rsidP="007716A7">
            <w:pPr>
              <w:pStyle w:val="ListParagraph"/>
              <w:numPr>
                <w:ilvl w:val="0"/>
                <w:numId w:val="26"/>
              </w:numPr>
              <w:tabs>
                <w:tab w:val="left" w:pos="184"/>
                <w:tab w:val="left" w:pos="3600"/>
              </w:tabs>
              <w:ind w:left="184" w:hanging="283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Penugasan</w:t>
            </w:r>
            <w:proofErr w:type="spellEnd"/>
          </w:p>
          <w:p w:rsidR="007B553A" w:rsidRPr="007B553A" w:rsidRDefault="007B553A" w:rsidP="007716A7">
            <w:pPr>
              <w:pStyle w:val="ListParagraph"/>
              <w:tabs>
                <w:tab w:val="left" w:pos="184"/>
                <w:tab w:val="left" w:pos="3600"/>
              </w:tabs>
              <w:ind w:left="184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Mahasiswa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</w:rPr>
              <w:t xml:space="preserve">: </w:t>
            </w: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Pemberian</w:t>
            </w:r>
            <w:proofErr w:type="spellEnd"/>
          </w:p>
          <w:p w:rsidR="007B553A" w:rsidRPr="007B553A" w:rsidRDefault="007B553A" w:rsidP="007716A7">
            <w:pPr>
              <w:pStyle w:val="ListParagraph"/>
              <w:tabs>
                <w:tab w:val="left" w:pos="184"/>
                <w:tab w:val="left" w:pos="3600"/>
              </w:tabs>
              <w:ind w:left="184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Tugas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individu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B553A">
              <w:rPr>
                <w:rFonts w:ascii="Cambria" w:hAnsi="Cambria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dan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kelompok</w:t>
            </w:r>
            <w:proofErr w:type="spellEnd"/>
          </w:p>
          <w:p w:rsidR="007B553A" w:rsidRPr="007B553A" w:rsidRDefault="007B553A" w:rsidP="007B553A">
            <w:pPr>
              <w:pStyle w:val="ListParagraph"/>
              <w:numPr>
                <w:ilvl w:val="0"/>
                <w:numId w:val="26"/>
              </w:numPr>
              <w:tabs>
                <w:tab w:val="left" w:pos="184"/>
                <w:tab w:val="left" w:pos="3600"/>
              </w:tabs>
              <w:ind w:left="184" w:hanging="283"/>
              <w:rPr>
                <w:rFonts w:ascii="Cambria" w:hAnsi="Cambria"/>
                <w:sz w:val="22"/>
                <w:szCs w:val="22"/>
                <w:lang w:val="id-ID"/>
              </w:rPr>
            </w:pPr>
            <w:r w:rsidRPr="007B553A">
              <w:rPr>
                <w:rFonts w:ascii="Cambria" w:hAnsi="Cambria"/>
                <w:sz w:val="22"/>
                <w:szCs w:val="22"/>
              </w:rPr>
              <w:t>[</w:t>
            </w:r>
            <w:r w:rsidRPr="007B553A">
              <w:rPr>
                <w:rFonts w:ascii="Cambria" w:hAnsi="Cambria"/>
                <w:sz w:val="22"/>
                <w:szCs w:val="22"/>
                <w:lang w:val="id-ID"/>
              </w:rPr>
              <w:t>4</w:t>
            </w:r>
            <w:r w:rsidRPr="007B553A">
              <w:rPr>
                <w:rFonts w:ascii="Cambria" w:hAnsi="Cambria"/>
                <w:sz w:val="22"/>
                <w:szCs w:val="22"/>
              </w:rPr>
              <w:t xml:space="preserve"> X50 </w:t>
            </w: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Menit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</w:rPr>
              <w:t>]</w:t>
            </w:r>
          </w:p>
        </w:tc>
        <w:tc>
          <w:tcPr>
            <w:tcW w:w="949" w:type="dxa"/>
            <w:gridSpan w:val="2"/>
          </w:tcPr>
          <w:p w:rsidR="007B553A" w:rsidRPr="007B553A" w:rsidRDefault="007B553A" w:rsidP="00FF5F97">
            <w:pP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276" w:type="dxa"/>
            <w:shd w:val="clear" w:color="auto" w:fill="auto"/>
          </w:tcPr>
          <w:p w:rsidR="007B553A" w:rsidRDefault="007B553A" w:rsidP="007B553A">
            <w:r w:rsidRPr="0036767C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[1,</w:t>
            </w:r>
            <w:r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  <w:t>2,</w:t>
            </w:r>
            <w:r w:rsidRPr="0036767C"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  <w:t>4,</w:t>
            </w:r>
            <w:r w:rsidRPr="0036767C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5]</w:t>
            </w:r>
          </w:p>
        </w:tc>
        <w:tc>
          <w:tcPr>
            <w:tcW w:w="1559" w:type="dxa"/>
            <w:shd w:val="clear" w:color="auto" w:fill="auto"/>
          </w:tcPr>
          <w:p w:rsidR="007B553A" w:rsidRPr="001B6447" w:rsidRDefault="007B553A" w:rsidP="007716A7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E41E1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Sub-CPMK</w:t>
            </w:r>
            <w:r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  <w:t>5</w:t>
            </w:r>
            <w:r w:rsidRPr="00E41E1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: 5%</w:t>
            </w:r>
          </w:p>
        </w:tc>
      </w:tr>
      <w:tr w:rsidR="007B553A" w:rsidRPr="001B6447" w:rsidTr="00BA5CA1">
        <w:trPr>
          <w:jc w:val="center"/>
        </w:trPr>
        <w:tc>
          <w:tcPr>
            <w:tcW w:w="1739" w:type="dxa"/>
            <w:shd w:val="clear" w:color="auto" w:fill="auto"/>
          </w:tcPr>
          <w:p w:rsidR="007B553A" w:rsidRPr="007716A7" w:rsidRDefault="007B553A" w:rsidP="00FF5F97">
            <w:pPr>
              <w:ind w:left="-90" w:right="-108"/>
              <w:jc w:val="center"/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11-1</w:t>
            </w:r>
            <w:r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7B553A" w:rsidRPr="007B553A" w:rsidRDefault="007B553A" w:rsidP="007716A7">
            <w:pPr>
              <w:pStyle w:val="ListParagraph"/>
              <w:ind w:left="142"/>
              <w:rPr>
                <w:rFonts w:ascii="Cambria" w:hAnsi="Cambria" w:cs="Arial"/>
                <w:sz w:val="22"/>
                <w:szCs w:val="22"/>
                <w:lang w:val="id-ID"/>
              </w:rPr>
            </w:pPr>
            <w:r w:rsidRPr="007B553A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 xml:space="preserve">Mampu </w:t>
            </w:r>
            <w:r w:rsidRPr="007B553A">
              <w:rPr>
                <w:rFonts w:ascii="Cambria" w:hAnsi="Cambria" w:cs="Arial"/>
                <w:sz w:val="22"/>
                <w:szCs w:val="22"/>
                <w:lang w:val="id-ID"/>
              </w:rPr>
              <w:t>m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enguasai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konsep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optika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geometris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pada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alat-alat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opti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  <w:lang w:val="id-ID"/>
              </w:rPr>
              <w:t>k</w:t>
            </w:r>
          </w:p>
          <w:p w:rsidR="007B553A" w:rsidRPr="007B553A" w:rsidRDefault="007B553A" w:rsidP="007716A7">
            <w:pPr>
              <w:pStyle w:val="ListParagraph"/>
              <w:ind w:left="142"/>
              <w:rPr>
                <w:rFonts w:ascii="Cambria" w:hAnsi="Cambria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2225" w:type="dxa"/>
            <w:shd w:val="clear" w:color="auto" w:fill="auto"/>
          </w:tcPr>
          <w:p w:rsidR="007B553A" w:rsidRPr="007B553A" w:rsidRDefault="007B553A" w:rsidP="00FF5F97">
            <w:pPr>
              <w:pStyle w:val="ListParagraph"/>
              <w:numPr>
                <w:ilvl w:val="0"/>
                <w:numId w:val="16"/>
              </w:numPr>
              <w:autoSpaceDE/>
              <w:autoSpaceDN/>
              <w:ind w:left="177" w:hanging="284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Menjelaskan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konsep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optika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geometris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pada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alat-alat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optik</w:t>
            </w:r>
            <w:proofErr w:type="spellEnd"/>
          </w:p>
          <w:p w:rsidR="007B553A" w:rsidRPr="007B553A" w:rsidRDefault="007B553A" w:rsidP="007716A7">
            <w:pPr>
              <w:pStyle w:val="ListParagraph"/>
              <w:autoSpaceDE/>
              <w:autoSpaceDN/>
              <w:ind w:left="177"/>
              <w:rPr>
                <w:rFonts w:ascii="Cambria" w:hAnsi="Cambria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B553A" w:rsidRPr="007B553A" w:rsidRDefault="007B553A" w:rsidP="00FF5F97">
            <w:pPr>
              <w:pStyle w:val="ListParagraph"/>
              <w:numPr>
                <w:ilvl w:val="0"/>
                <w:numId w:val="22"/>
              </w:numPr>
              <w:ind w:left="173" w:hanging="283"/>
              <w:rPr>
                <w:rFonts w:ascii="Cambria" w:hAnsi="Cambria" w:cs="Calibri"/>
                <w:sz w:val="22"/>
                <w:szCs w:val="22"/>
              </w:rPr>
            </w:pPr>
            <w:proofErr w:type="spellStart"/>
            <w:r w:rsidRPr="007B553A">
              <w:rPr>
                <w:rFonts w:ascii="Cambria" w:hAnsi="Cambria" w:cs="Calibri"/>
                <w:sz w:val="22"/>
                <w:szCs w:val="22"/>
              </w:rPr>
              <w:t>Kreteria</w:t>
            </w:r>
            <w:proofErr w:type="spellEnd"/>
            <w:r w:rsidRPr="007B553A">
              <w:rPr>
                <w:rFonts w:ascii="Cambria" w:hAnsi="Cambria" w:cs="Calibri"/>
                <w:sz w:val="22"/>
                <w:szCs w:val="22"/>
              </w:rPr>
              <w:t xml:space="preserve">: </w:t>
            </w:r>
            <w:proofErr w:type="spellStart"/>
            <w:r w:rsidRPr="007B553A">
              <w:rPr>
                <w:rFonts w:ascii="Cambria" w:hAnsi="Cambria" w:cs="Calibri"/>
                <w:sz w:val="22"/>
                <w:szCs w:val="22"/>
              </w:rPr>
              <w:t>Kuatitatif</w:t>
            </w:r>
            <w:proofErr w:type="spellEnd"/>
          </w:p>
          <w:p w:rsidR="007B553A" w:rsidRPr="007B553A" w:rsidRDefault="007B553A" w:rsidP="00FF5F97">
            <w:pPr>
              <w:pStyle w:val="ListParagraph"/>
              <w:ind w:left="173" w:hanging="283"/>
              <w:rPr>
                <w:rFonts w:ascii="Cambria" w:hAnsi="Cambria" w:cs="Calibri"/>
                <w:sz w:val="22"/>
                <w:szCs w:val="22"/>
              </w:rPr>
            </w:pPr>
          </w:p>
          <w:p w:rsidR="007B553A" w:rsidRPr="007B553A" w:rsidRDefault="007B553A" w:rsidP="00FF5F97">
            <w:pPr>
              <w:pStyle w:val="ListParagraph"/>
              <w:numPr>
                <w:ilvl w:val="0"/>
                <w:numId w:val="22"/>
              </w:numPr>
              <w:ind w:left="173" w:hanging="283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7B553A">
              <w:rPr>
                <w:rFonts w:ascii="Cambria" w:hAnsi="Cambria" w:cs="Calibri"/>
                <w:sz w:val="22"/>
                <w:szCs w:val="22"/>
              </w:rPr>
              <w:t>Bentuk</w:t>
            </w:r>
            <w:proofErr w:type="spellEnd"/>
            <w:r w:rsidRPr="007B553A">
              <w:rPr>
                <w:rFonts w:ascii="Cambria" w:hAnsi="Cambria" w:cs="Calibri"/>
                <w:sz w:val="22"/>
                <w:szCs w:val="22"/>
              </w:rPr>
              <w:t xml:space="preserve">: </w:t>
            </w:r>
            <w:proofErr w:type="spellStart"/>
            <w:r w:rsidRPr="007B553A">
              <w:rPr>
                <w:rFonts w:ascii="Cambria" w:hAnsi="Cambria" w:cs="Calibri"/>
                <w:sz w:val="22"/>
                <w:szCs w:val="22"/>
              </w:rPr>
              <w:t>Presentasi</w:t>
            </w:r>
            <w:proofErr w:type="spellEnd"/>
            <w:r w:rsidRPr="007B553A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Calibri"/>
                <w:sz w:val="22"/>
                <w:szCs w:val="22"/>
              </w:rPr>
              <w:t>dan</w:t>
            </w:r>
            <w:proofErr w:type="spellEnd"/>
            <w:r w:rsidRPr="007B553A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Calibri"/>
                <w:sz w:val="22"/>
                <w:szCs w:val="22"/>
              </w:rPr>
              <w:t>Testertulis</w:t>
            </w:r>
            <w:proofErr w:type="spellEnd"/>
            <w:r w:rsidRPr="007B553A">
              <w:rPr>
                <w:rFonts w:ascii="Cambria" w:hAnsi="Cambria" w:cs="Calibri"/>
                <w:sz w:val="22"/>
                <w:szCs w:val="22"/>
              </w:rPr>
              <w:t xml:space="preserve">/ </w:t>
            </w:r>
            <w:proofErr w:type="spellStart"/>
            <w:r w:rsidRPr="007B553A">
              <w:rPr>
                <w:rFonts w:ascii="Cambria" w:hAnsi="Cambria" w:cs="Calibri"/>
                <w:sz w:val="22"/>
                <w:szCs w:val="22"/>
              </w:rPr>
              <w:t>lisan</w:t>
            </w:r>
            <w:proofErr w:type="spellEnd"/>
          </w:p>
        </w:tc>
        <w:tc>
          <w:tcPr>
            <w:tcW w:w="1744" w:type="dxa"/>
            <w:gridSpan w:val="3"/>
            <w:shd w:val="clear" w:color="auto" w:fill="auto"/>
          </w:tcPr>
          <w:p w:rsidR="007B553A" w:rsidRPr="007B553A" w:rsidRDefault="007B553A" w:rsidP="007716A7">
            <w:pPr>
              <w:pStyle w:val="ListParagraph"/>
              <w:numPr>
                <w:ilvl w:val="0"/>
                <w:numId w:val="26"/>
              </w:numPr>
              <w:tabs>
                <w:tab w:val="left" w:pos="184"/>
                <w:tab w:val="left" w:pos="3600"/>
              </w:tabs>
              <w:ind w:left="184" w:hanging="283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Bentuk</w:t>
            </w:r>
            <w:proofErr w:type="spellEnd"/>
          </w:p>
          <w:p w:rsidR="007B553A" w:rsidRPr="007B553A" w:rsidRDefault="007B553A" w:rsidP="007716A7">
            <w:pPr>
              <w:pStyle w:val="ListParagraph"/>
              <w:tabs>
                <w:tab w:val="left" w:pos="184"/>
                <w:tab w:val="left" w:pos="3600"/>
              </w:tabs>
              <w:ind w:left="184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Pembelajaran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</w:rPr>
              <w:t xml:space="preserve">: </w:t>
            </w: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Kuliah</w:t>
            </w:r>
            <w:proofErr w:type="spellEnd"/>
          </w:p>
          <w:p w:rsidR="007B553A" w:rsidRPr="007B553A" w:rsidRDefault="007B553A" w:rsidP="007716A7">
            <w:pPr>
              <w:pStyle w:val="ListParagraph"/>
              <w:numPr>
                <w:ilvl w:val="0"/>
                <w:numId w:val="26"/>
              </w:numPr>
              <w:tabs>
                <w:tab w:val="left" w:pos="184"/>
                <w:tab w:val="left" w:pos="3600"/>
              </w:tabs>
              <w:ind w:left="184" w:hanging="283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Metode</w:t>
            </w:r>
            <w:proofErr w:type="spellEnd"/>
          </w:p>
          <w:p w:rsidR="007B553A" w:rsidRPr="007B553A" w:rsidRDefault="007B553A" w:rsidP="007716A7">
            <w:pPr>
              <w:pStyle w:val="ListParagraph"/>
              <w:tabs>
                <w:tab w:val="left" w:pos="184"/>
                <w:tab w:val="left" w:pos="3600"/>
              </w:tabs>
              <w:ind w:left="184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Pembelajaran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</w:rPr>
              <w:t xml:space="preserve">: Tanya </w:t>
            </w: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jawab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diskusi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dan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presentasi</w:t>
            </w:r>
            <w:proofErr w:type="spellEnd"/>
          </w:p>
          <w:p w:rsidR="007B553A" w:rsidRPr="007B553A" w:rsidRDefault="007B553A" w:rsidP="007716A7">
            <w:pPr>
              <w:pStyle w:val="ListParagraph"/>
              <w:numPr>
                <w:ilvl w:val="0"/>
                <w:numId w:val="26"/>
              </w:numPr>
              <w:tabs>
                <w:tab w:val="left" w:pos="184"/>
                <w:tab w:val="left" w:pos="3600"/>
              </w:tabs>
              <w:ind w:left="184" w:hanging="283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Penugasan</w:t>
            </w:r>
            <w:proofErr w:type="spellEnd"/>
          </w:p>
          <w:p w:rsidR="007B553A" w:rsidRPr="007B553A" w:rsidRDefault="007B553A" w:rsidP="007716A7">
            <w:pPr>
              <w:pStyle w:val="ListParagraph"/>
              <w:tabs>
                <w:tab w:val="left" w:pos="184"/>
                <w:tab w:val="left" w:pos="3600"/>
              </w:tabs>
              <w:ind w:left="184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Mahasiswa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</w:rPr>
              <w:t xml:space="preserve">: </w:t>
            </w: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Pemberian</w:t>
            </w:r>
            <w:proofErr w:type="spellEnd"/>
          </w:p>
          <w:p w:rsidR="007B553A" w:rsidRPr="007B553A" w:rsidRDefault="007B553A" w:rsidP="007716A7">
            <w:pPr>
              <w:pStyle w:val="ListParagraph"/>
              <w:tabs>
                <w:tab w:val="left" w:pos="184"/>
                <w:tab w:val="left" w:pos="3600"/>
              </w:tabs>
              <w:ind w:left="184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lastRenderedPageBreak/>
              <w:t>Tugas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individu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B553A">
              <w:rPr>
                <w:rFonts w:ascii="Cambria" w:hAnsi="Cambria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dan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kelompok</w:t>
            </w:r>
            <w:proofErr w:type="spellEnd"/>
          </w:p>
          <w:p w:rsidR="007B553A" w:rsidRPr="007B553A" w:rsidRDefault="007B553A" w:rsidP="007B553A">
            <w:pPr>
              <w:pStyle w:val="ListParagraph"/>
              <w:numPr>
                <w:ilvl w:val="0"/>
                <w:numId w:val="26"/>
              </w:numPr>
              <w:tabs>
                <w:tab w:val="left" w:pos="184"/>
                <w:tab w:val="left" w:pos="3600"/>
              </w:tabs>
              <w:ind w:left="184" w:hanging="283"/>
              <w:rPr>
                <w:rFonts w:ascii="Cambria" w:hAnsi="Cambria"/>
                <w:sz w:val="22"/>
                <w:szCs w:val="22"/>
                <w:lang w:val="id-ID"/>
              </w:rPr>
            </w:pPr>
            <w:r w:rsidRPr="007B553A">
              <w:rPr>
                <w:rFonts w:ascii="Cambria" w:hAnsi="Cambria"/>
                <w:sz w:val="22"/>
                <w:szCs w:val="22"/>
              </w:rPr>
              <w:t>[</w:t>
            </w:r>
            <w:r w:rsidRPr="007B553A">
              <w:rPr>
                <w:rFonts w:ascii="Cambria" w:hAnsi="Cambria"/>
                <w:sz w:val="22"/>
                <w:szCs w:val="22"/>
                <w:lang w:val="id-ID"/>
              </w:rPr>
              <w:t>8</w:t>
            </w:r>
            <w:r w:rsidRPr="007B553A">
              <w:rPr>
                <w:rFonts w:ascii="Cambria" w:hAnsi="Cambria"/>
                <w:sz w:val="22"/>
                <w:szCs w:val="22"/>
              </w:rPr>
              <w:t xml:space="preserve">X50 </w:t>
            </w: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Menit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</w:rPr>
              <w:t>]</w:t>
            </w:r>
          </w:p>
        </w:tc>
        <w:tc>
          <w:tcPr>
            <w:tcW w:w="949" w:type="dxa"/>
            <w:gridSpan w:val="2"/>
          </w:tcPr>
          <w:p w:rsidR="007B553A" w:rsidRPr="007B553A" w:rsidRDefault="007B553A" w:rsidP="00FF5F97">
            <w:pP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276" w:type="dxa"/>
            <w:shd w:val="clear" w:color="auto" w:fill="auto"/>
          </w:tcPr>
          <w:p w:rsidR="007B553A" w:rsidRDefault="007B553A">
            <w:r w:rsidRPr="0036767C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[1,</w:t>
            </w:r>
            <w:r w:rsidRPr="0036767C"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  <w:t>2,3,4,</w:t>
            </w:r>
            <w:r w:rsidRPr="0036767C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5]</w:t>
            </w:r>
          </w:p>
        </w:tc>
        <w:tc>
          <w:tcPr>
            <w:tcW w:w="1559" w:type="dxa"/>
            <w:shd w:val="clear" w:color="auto" w:fill="auto"/>
          </w:tcPr>
          <w:p w:rsidR="007B553A" w:rsidRPr="001B6447" w:rsidRDefault="007B553A" w:rsidP="007716A7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E41E1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Sub-CPMK</w:t>
            </w:r>
            <w:r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  <w:t>6</w:t>
            </w:r>
            <w:r w:rsidRPr="00E41E1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: 5%</w:t>
            </w:r>
          </w:p>
        </w:tc>
      </w:tr>
      <w:tr w:rsidR="007B553A" w:rsidRPr="001B6447" w:rsidTr="00BA5CA1">
        <w:trPr>
          <w:jc w:val="center"/>
        </w:trPr>
        <w:tc>
          <w:tcPr>
            <w:tcW w:w="1739" w:type="dxa"/>
            <w:shd w:val="clear" w:color="auto" w:fill="auto"/>
          </w:tcPr>
          <w:p w:rsidR="007B553A" w:rsidRDefault="007B553A" w:rsidP="00FF5F97">
            <w:pPr>
              <w:ind w:left="-90" w:right="-10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lastRenderedPageBreak/>
              <w:t>15</w:t>
            </w:r>
          </w:p>
        </w:tc>
        <w:tc>
          <w:tcPr>
            <w:tcW w:w="1560" w:type="dxa"/>
            <w:shd w:val="clear" w:color="auto" w:fill="auto"/>
          </w:tcPr>
          <w:p w:rsidR="007B553A" w:rsidRPr="007B553A" w:rsidRDefault="007B553A" w:rsidP="007716A7">
            <w:pPr>
              <w:pStyle w:val="ListParagraph"/>
              <w:ind w:left="142"/>
              <w:rPr>
                <w:rFonts w:ascii="Cambria" w:hAnsi="Cambria"/>
                <w:bCs/>
                <w:sz w:val="22"/>
                <w:szCs w:val="22"/>
                <w:lang w:val="id-ID" w:eastAsia="id-ID"/>
              </w:rPr>
            </w:pPr>
            <w:r w:rsidRPr="007B553A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 xml:space="preserve">Mampu menguasai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konsep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perambatan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cahaya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dalam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medium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dan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antar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medium</w:t>
            </w:r>
          </w:p>
        </w:tc>
        <w:tc>
          <w:tcPr>
            <w:tcW w:w="2225" w:type="dxa"/>
            <w:shd w:val="clear" w:color="auto" w:fill="auto"/>
          </w:tcPr>
          <w:p w:rsidR="007B553A" w:rsidRPr="007B553A" w:rsidRDefault="007B553A" w:rsidP="007716A7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177" w:hanging="284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Menjelaskan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proses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perambatan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cahaya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dalam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medium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dan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Arial"/>
                <w:sz w:val="22"/>
                <w:szCs w:val="22"/>
              </w:rPr>
              <w:t>antar</w:t>
            </w:r>
            <w:proofErr w:type="spellEnd"/>
            <w:r w:rsidRPr="007B553A">
              <w:rPr>
                <w:rFonts w:ascii="Cambria" w:hAnsi="Cambria" w:cs="Arial"/>
                <w:sz w:val="22"/>
                <w:szCs w:val="22"/>
              </w:rPr>
              <w:t xml:space="preserve"> medium</w:t>
            </w:r>
            <w:r w:rsidRPr="007B553A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B553A" w:rsidRPr="007B553A" w:rsidRDefault="007B553A" w:rsidP="00FF5F97">
            <w:pPr>
              <w:pStyle w:val="ListParagraph"/>
              <w:numPr>
                <w:ilvl w:val="0"/>
                <w:numId w:val="25"/>
              </w:numPr>
              <w:ind w:left="173" w:hanging="283"/>
              <w:rPr>
                <w:rFonts w:ascii="Cambria" w:hAnsi="Cambria" w:cs="Calibri"/>
                <w:sz w:val="22"/>
                <w:szCs w:val="22"/>
              </w:rPr>
            </w:pPr>
            <w:proofErr w:type="spellStart"/>
            <w:r w:rsidRPr="007B553A">
              <w:rPr>
                <w:rFonts w:ascii="Cambria" w:hAnsi="Cambria" w:cs="Calibri"/>
                <w:sz w:val="22"/>
                <w:szCs w:val="22"/>
              </w:rPr>
              <w:t>Kreteria</w:t>
            </w:r>
            <w:proofErr w:type="spellEnd"/>
            <w:r w:rsidRPr="007B553A">
              <w:rPr>
                <w:rFonts w:ascii="Cambria" w:hAnsi="Cambria" w:cs="Calibri"/>
                <w:sz w:val="22"/>
                <w:szCs w:val="22"/>
              </w:rPr>
              <w:t xml:space="preserve">: </w:t>
            </w:r>
            <w:proofErr w:type="spellStart"/>
            <w:r w:rsidRPr="007B553A">
              <w:rPr>
                <w:rFonts w:ascii="Cambria" w:hAnsi="Cambria" w:cs="Calibri"/>
                <w:sz w:val="22"/>
                <w:szCs w:val="22"/>
              </w:rPr>
              <w:t>Kuatitatif</w:t>
            </w:r>
            <w:proofErr w:type="spellEnd"/>
          </w:p>
          <w:p w:rsidR="007B553A" w:rsidRPr="007B553A" w:rsidRDefault="007B553A" w:rsidP="00FF5F97">
            <w:pPr>
              <w:pStyle w:val="ListParagraph"/>
              <w:ind w:left="173" w:hanging="283"/>
              <w:rPr>
                <w:rFonts w:ascii="Cambria" w:hAnsi="Cambria" w:cs="Calibri"/>
                <w:sz w:val="22"/>
                <w:szCs w:val="22"/>
              </w:rPr>
            </w:pPr>
          </w:p>
          <w:p w:rsidR="007B553A" w:rsidRPr="007B553A" w:rsidRDefault="007B553A" w:rsidP="00FF5F97">
            <w:pPr>
              <w:pStyle w:val="ListParagraph"/>
              <w:numPr>
                <w:ilvl w:val="0"/>
                <w:numId w:val="25"/>
              </w:numPr>
              <w:ind w:left="173" w:hanging="283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7B553A">
              <w:rPr>
                <w:rFonts w:ascii="Cambria" w:hAnsi="Cambria" w:cs="Calibri"/>
                <w:sz w:val="22"/>
                <w:szCs w:val="22"/>
              </w:rPr>
              <w:t>Bentuk</w:t>
            </w:r>
            <w:proofErr w:type="spellEnd"/>
            <w:r w:rsidRPr="007B553A">
              <w:rPr>
                <w:rFonts w:ascii="Cambria" w:hAnsi="Cambria" w:cs="Calibri"/>
                <w:sz w:val="22"/>
                <w:szCs w:val="22"/>
              </w:rPr>
              <w:t xml:space="preserve">: </w:t>
            </w:r>
            <w:proofErr w:type="spellStart"/>
            <w:r w:rsidRPr="007B553A">
              <w:rPr>
                <w:rFonts w:ascii="Cambria" w:hAnsi="Cambria" w:cs="Calibri"/>
                <w:sz w:val="22"/>
                <w:szCs w:val="22"/>
              </w:rPr>
              <w:t>Presentasi</w:t>
            </w:r>
            <w:proofErr w:type="spellEnd"/>
            <w:r w:rsidRPr="007B553A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Calibri"/>
                <w:sz w:val="22"/>
                <w:szCs w:val="22"/>
              </w:rPr>
              <w:t>dan</w:t>
            </w:r>
            <w:proofErr w:type="spellEnd"/>
            <w:r w:rsidRPr="007B553A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 w:cs="Calibri"/>
                <w:sz w:val="22"/>
                <w:szCs w:val="22"/>
              </w:rPr>
              <w:t>Testertulis</w:t>
            </w:r>
            <w:proofErr w:type="spellEnd"/>
            <w:r w:rsidRPr="007B553A">
              <w:rPr>
                <w:rFonts w:ascii="Cambria" w:hAnsi="Cambria" w:cs="Calibri"/>
                <w:sz w:val="22"/>
                <w:szCs w:val="22"/>
              </w:rPr>
              <w:t xml:space="preserve">/ </w:t>
            </w:r>
            <w:proofErr w:type="spellStart"/>
            <w:r w:rsidRPr="007B553A">
              <w:rPr>
                <w:rFonts w:ascii="Cambria" w:hAnsi="Cambria" w:cs="Calibri"/>
                <w:sz w:val="22"/>
                <w:szCs w:val="22"/>
              </w:rPr>
              <w:t>lisan</w:t>
            </w:r>
            <w:proofErr w:type="spellEnd"/>
          </w:p>
        </w:tc>
        <w:tc>
          <w:tcPr>
            <w:tcW w:w="1744" w:type="dxa"/>
            <w:gridSpan w:val="3"/>
            <w:shd w:val="clear" w:color="auto" w:fill="auto"/>
          </w:tcPr>
          <w:p w:rsidR="007B553A" w:rsidRPr="007B553A" w:rsidRDefault="007B553A" w:rsidP="007716A7">
            <w:pPr>
              <w:pStyle w:val="ListParagraph"/>
              <w:numPr>
                <w:ilvl w:val="0"/>
                <w:numId w:val="26"/>
              </w:numPr>
              <w:tabs>
                <w:tab w:val="left" w:pos="184"/>
                <w:tab w:val="left" w:pos="3600"/>
              </w:tabs>
              <w:ind w:left="184" w:hanging="283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Bentuk</w:t>
            </w:r>
            <w:proofErr w:type="spellEnd"/>
          </w:p>
          <w:p w:rsidR="007B553A" w:rsidRPr="007B553A" w:rsidRDefault="007B553A" w:rsidP="007716A7">
            <w:pPr>
              <w:pStyle w:val="ListParagraph"/>
              <w:tabs>
                <w:tab w:val="left" w:pos="184"/>
                <w:tab w:val="left" w:pos="3600"/>
              </w:tabs>
              <w:ind w:left="184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Pembelajaran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</w:rPr>
              <w:t xml:space="preserve">: </w:t>
            </w: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Kuliah</w:t>
            </w:r>
            <w:proofErr w:type="spellEnd"/>
          </w:p>
          <w:p w:rsidR="007B553A" w:rsidRPr="007B553A" w:rsidRDefault="007B553A" w:rsidP="007716A7">
            <w:pPr>
              <w:pStyle w:val="ListParagraph"/>
              <w:numPr>
                <w:ilvl w:val="0"/>
                <w:numId w:val="26"/>
              </w:numPr>
              <w:tabs>
                <w:tab w:val="left" w:pos="184"/>
                <w:tab w:val="left" w:pos="3600"/>
              </w:tabs>
              <w:ind w:left="184" w:hanging="283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Metode</w:t>
            </w:r>
            <w:proofErr w:type="spellEnd"/>
          </w:p>
          <w:p w:rsidR="007B553A" w:rsidRPr="007B553A" w:rsidRDefault="007B553A" w:rsidP="007716A7">
            <w:pPr>
              <w:pStyle w:val="ListParagraph"/>
              <w:tabs>
                <w:tab w:val="left" w:pos="184"/>
                <w:tab w:val="left" w:pos="3600"/>
              </w:tabs>
              <w:ind w:left="184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Pembelajaran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</w:rPr>
              <w:t xml:space="preserve">: Tanya </w:t>
            </w: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jawab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diskusi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dan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presentasi</w:t>
            </w:r>
            <w:proofErr w:type="spellEnd"/>
          </w:p>
          <w:p w:rsidR="007B553A" w:rsidRPr="007B553A" w:rsidRDefault="007B553A" w:rsidP="007716A7">
            <w:pPr>
              <w:pStyle w:val="ListParagraph"/>
              <w:numPr>
                <w:ilvl w:val="0"/>
                <w:numId w:val="26"/>
              </w:numPr>
              <w:tabs>
                <w:tab w:val="left" w:pos="184"/>
                <w:tab w:val="left" w:pos="3600"/>
              </w:tabs>
              <w:ind w:left="184" w:hanging="283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Penugasan</w:t>
            </w:r>
            <w:proofErr w:type="spellEnd"/>
          </w:p>
          <w:p w:rsidR="007B553A" w:rsidRPr="007B553A" w:rsidRDefault="007B553A" w:rsidP="007716A7">
            <w:pPr>
              <w:pStyle w:val="ListParagraph"/>
              <w:tabs>
                <w:tab w:val="left" w:pos="184"/>
                <w:tab w:val="left" w:pos="3600"/>
              </w:tabs>
              <w:ind w:left="184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Mahasiswa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</w:rPr>
              <w:t xml:space="preserve">: </w:t>
            </w: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Pemberian</w:t>
            </w:r>
            <w:proofErr w:type="spellEnd"/>
          </w:p>
          <w:p w:rsidR="007B553A" w:rsidRPr="007B553A" w:rsidRDefault="007B553A" w:rsidP="007716A7">
            <w:pPr>
              <w:pStyle w:val="ListParagraph"/>
              <w:tabs>
                <w:tab w:val="left" w:pos="184"/>
                <w:tab w:val="left" w:pos="3600"/>
              </w:tabs>
              <w:ind w:left="184"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Tugas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individu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B553A">
              <w:rPr>
                <w:rFonts w:ascii="Cambria" w:hAnsi="Cambria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dan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kelompok</w:t>
            </w:r>
            <w:proofErr w:type="spellEnd"/>
          </w:p>
          <w:p w:rsidR="007B553A" w:rsidRPr="007B553A" w:rsidRDefault="007B553A" w:rsidP="007B553A">
            <w:pPr>
              <w:pStyle w:val="ListParagraph"/>
              <w:numPr>
                <w:ilvl w:val="0"/>
                <w:numId w:val="26"/>
              </w:numPr>
              <w:tabs>
                <w:tab w:val="left" w:pos="184"/>
                <w:tab w:val="left" w:pos="3600"/>
              </w:tabs>
              <w:ind w:left="184" w:hanging="283"/>
              <w:rPr>
                <w:rFonts w:ascii="Cambria" w:hAnsi="Cambria"/>
                <w:sz w:val="22"/>
                <w:szCs w:val="22"/>
                <w:lang w:val="id-ID"/>
              </w:rPr>
            </w:pPr>
            <w:r w:rsidRPr="007B553A">
              <w:rPr>
                <w:rFonts w:ascii="Cambria" w:hAnsi="Cambria"/>
                <w:sz w:val="22"/>
                <w:szCs w:val="22"/>
              </w:rPr>
              <w:t>[</w:t>
            </w:r>
            <w:r w:rsidRPr="007B553A">
              <w:rPr>
                <w:rFonts w:ascii="Cambria" w:hAnsi="Cambria"/>
                <w:sz w:val="22"/>
                <w:szCs w:val="22"/>
                <w:lang w:val="id-ID"/>
              </w:rPr>
              <w:t>2</w:t>
            </w:r>
            <w:r w:rsidRPr="007B553A">
              <w:rPr>
                <w:rFonts w:ascii="Cambria" w:hAnsi="Cambria"/>
                <w:sz w:val="22"/>
                <w:szCs w:val="22"/>
              </w:rPr>
              <w:t xml:space="preserve">X50 </w:t>
            </w:r>
            <w:proofErr w:type="spellStart"/>
            <w:r w:rsidRPr="007B553A">
              <w:rPr>
                <w:rFonts w:ascii="Cambria" w:hAnsi="Cambria"/>
                <w:sz w:val="22"/>
                <w:szCs w:val="22"/>
              </w:rPr>
              <w:t>Menit</w:t>
            </w:r>
            <w:proofErr w:type="spellEnd"/>
            <w:r w:rsidRPr="007B553A">
              <w:rPr>
                <w:rFonts w:ascii="Cambria" w:hAnsi="Cambria"/>
                <w:sz w:val="22"/>
                <w:szCs w:val="22"/>
              </w:rPr>
              <w:t>]</w:t>
            </w:r>
          </w:p>
        </w:tc>
        <w:tc>
          <w:tcPr>
            <w:tcW w:w="949" w:type="dxa"/>
            <w:gridSpan w:val="2"/>
          </w:tcPr>
          <w:p w:rsidR="007B553A" w:rsidRPr="007B553A" w:rsidRDefault="007B553A" w:rsidP="00FF5F97">
            <w:pP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276" w:type="dxa"/>
            <w:shd w:val="clear" w:color="auto" w:fill="auto"/>
          </w:tcPr>
          <w:p w:rsidR="007B553A" w:rsidRPr="001B6447" w:rsidRDefault="007B553A" w:rsidP="00FF5F97">
            <w:pP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4B3FD2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[1,</w:t>
            </w:r>
            <w:r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  <w:t>2,3,4</w:t>
            </w:r>
            <w:r w:rsidRPr="004B3FD2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]</w:t>
            </w:r>
          </w:p>
        </w:tc>
        <w:tc>
          <w:tcPr>
            <w:tcW w:w="1559" w:type="dxa"/>
            <w:shd w:val="clear" w:color="auto" w:fill="auto"/>
          </w:tcPr>
          <w:p w:rsidR="007B553A" w:rsidRPr="001B6447" w:rsidRDefault="007B553A" w:rsidP="007716A7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E41E1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Sub-CPMK</w:t>
            </w:r>
            <w:r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  <w:t>7</w:t>
            </w:r>
            <w:r w:rsidRPr="00E41E1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: 5%</w:t>
            </w:r>
          </w:p>
        </w:tc>
      </w:tr>
      <w:tr w:rsidR="007B553A" w:rsidRPr="001B6447" w:rsidTr="00BA5CA1">
        <w:trPr>
          <w:jc w:val="center"/>
        </w:trPr>
        <w:tc>
          <w:tcPr>
            <w:tcW w:w="173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7B553A" w:rsidRPr="001B6447" w:rsidRDefault="007B553A" w:rsidP="00FF5F97">
            <w:pPr>
              <w:ind w:right="-10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1B644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9738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</w:tcPr>
          <w:p w:rsidR="007B553A" w:rsidRPr="001B6447" w:rsidRDefault="007B553A" w:rsidP="007716A7">
            <w:pP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1B644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  <w:t xml:space="preserve">  </w:t>
            </w:r>
            <w:proofErr w:type="spellStart"/>
            <w:r w:rsidRPr="001B644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Akhir</w:t>
            </w:r>
            <w:proofErr w:type="spellEnd"/>
            <w:r w:rsidRPr="001B644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 xml:space="preserve"> </w:t>
            </w:r>
            <w:r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  <w:t xml:space="preserve">  </w:t>
            </w:r>
            <w:r w:rsidRPr="001B644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 xml:space="preserve">Semester / </w:t>
            </w:r>
            <w:proofErr w:type="spellStart"/>
            <w:r w:rsidRPr="001B644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Ujian</w:t>
            </w:r>
            <w:proofErr w:type="spellEnd"/>
            <w:r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  <w:t xml:space="preserve">  </w:t>
            </w:r>
            <w:proofErr w:type="spellStart"/>
            <w:r w:rsidRPr="001B644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Akhir</w:t>
            </w:r>
            <w:proofErr w:type="spellEnd"/>
            <w:r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  <w:t xml:space="preserve">  </w:t>
            </w:r>
            <w:r w:rsidRPr="001B6447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Semester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B553A" w:rsidRPr="00A6660F" w:rsidRDefault="007B553A" w:rsidP="00FF5F97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  <w:u w:val="single"/>
                <w:lang w:eastAsia="id-ID"/>
              </w:rPr>
            </w:pPr>
            <w:r w:rsidRPr="00A6660F">
              <w:rPr>
                <w:rFonts w:ascii="Cambria" w:hAnsi="Cambria"/>
                <w:b/>
                <w:bCs/>
                <w:i/>
                <w:iCs/>
                <w:sz w:val="22"/>
                <w:szCs w:val="22"/>
                <w:u w:val="single"/>
                <w:lang w:eastAsia="id-ID"/>
              </w:rPr>
              <w:t>UAS</w:t>
            </w:r>
          </w:p>
          <w:p w:rsidR="007B553A" w:rsidRPr="001B6447" w:rsidRDefault="007B553A" w:rsidP="00FF5F97">
            <w:pP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A6660F">
              <w:rPr>
                <w:rFonts w:ascii="Cambria" w:hAnsi="Cambria"/>
                <w:bCs/>
                <w:iCs/>
                <w:kern w:val="28"/>
                <w:sz w:val="22"/>
                <w:szCs w:val="22"/>
                <w:lang w:val="id-ID"/>
              </w:rPr>
              <w:t>sub-CPMK</w:t>
            </w:r>
            <w:r>
              <w:rPr>
                <w:rFonts w:ascii="Cambria" w:hAnsi="Cambria"/>
                <w:bCs/>
                <w:iCs/>
                <w:kern w:val="28"/>
                <w:sz w:val="22"/>
                <w:szCs w:val="22"/>
                <w:lang w:val="id-ID"/>
              </w:rPr>
              <w:t>5</w:t>
            </w:r>
            <w:r w:rsidRPr="00A6660F">
              <w:rPr>
                <w:rFonts w:ascii="Cambria" w:hAnsi="Cambria"/>
                <w:bCs/>
                <w:iCs/>
                <w:kern w:val="28"/>
                <w:sz w:val="22"/>
                <w:szCs w:val="22"/>
              </w:rPr>
              <w:t xml:space="preserve">: 15% </w:t>
            </w:r>
            <w:r>
              <w:rPr>
                <w:rFonts w:ascii="Cambria" w:hAnsi="Cambria"/>
                <w:bCs/>
                <w:iCs/>
                <w:kern w:val="28"/>
                <w:sz w:val="22"/>
                <w:szCs w:val="22"/>
              </w:rPr>
              <w:t xml:space="preserve">; </w:t>
            </w:r>
            <w:r w:rsidRPr="00A6660F">
              <w:rPr>
                <w:rFonts w:ascii="Cambria" w:hAnsi="Cambria"/>
                <w:bCs/>
                <w:iCs/>
                <w:kern w:val="28"/>
                <w:sz w:val="22"/>
                <w:szCs w:val="22"/>
                <w:lang w:val="id-ID"/>
              </w:rPr>
              <w:t>sub-CPMK</w:t>
            </w:r>
            <w:r>
              <w:rPr>
                <w:rFonts w:ascii="Cambria" w:hAnsi="Cambria"/>
                <w:bCs/>
                <w:iCs/>
                <w:kern w:val="28"/>
                <w:sz w:val="22"/>
                <w:szCs w:val="22"/>
                <w:lang w:val="id-ID"/>
              </w:rPr>
              <w:t>6</w:t>
            </w:r>
            <w:r w:rsidRPr="00A6660F">
              <w:rPr>
                <w:rFonts w:ascii="Cambria" w:hAnsi="Cambria"/>
                <w:bCs/>
                <w:iCs/>
                <w:kern w:val="28"/>
                <w:sz w:val="22"/>
                <w:szCs w:val="22"/>
              </w:rPr>
              <w:t>: 1</w:t>
            </w:r>
            <w:r>
              <w:rPr>
                <w:rFonts w:ascii="Cambria" w:hAnsi="Cambria"/>
                <w:bCs/>
                <w:iCs/>
                <w:kern w:val="28"/>
                <w:sz w:val="22"/>
                <w:szCs w:val="22"/>
              </w:rPr>
              <w:t>0</w:t>
            </w:r>
            <w:r w:rsidRPr="00A6660F">
              <w:rPr>
                <w:rFonts w:ascii="Cambria" w:hAnsi="Cambria"/>
                <w:bCs/>
                <w:iCs/>
                <w:kern w:val="28"/>
                <w:sz w:val="22"/>
                <w:szCs w:val="22"/>
              </w:rPr>
              <w:t>%</w:t>
            </w:r>
            <w:r>
              <w:rPr>
                <w:rFonts w:ascii="Cambria" w:hAnsi="Cambria"/>
                <w:bCs/>
                <w:iCs/>
                <w:kern w:val="28"/>
                <w:sz w:val="22"/>
                <w:szCs w:val="22"/>
              </w:rPr>
              <w:t xml:space="preserve"> ; </w:t>
            </w:r>
            <w:r w:rsidRPr="00A6660F">
              <w:rPr>
                <w:rFonts w:ascii="Cambria" w:hAnsi="Cambria"/>
                <w:bCs/>
                <w:iCs/>
                <w:kern w:val="28"/>
                <w:sz w:val="22"/>
                <w:szCs w:val="22"/>
                <w:lang w:val="id-ID"/>
              </w:rPr>
              <w:t>sub-CPMK</w:t>
            </w:r>
            <w:r>
              <w:rPr>
                <w:rFonts w:ascii="Cambria" w:hAnsi="Cambria"/>
                <w:bCs/>
                <w:iCs/>
                <w:kern w:val="28"/>
                <w:sz w:val="22"/>
                <w:szCs w:val="22"/>
                <w:lang w:val="id-ID"/>
              </w:rPr>
              <w:t>7</w:t>
            </w:r>
            <w:r w:rsidRPr="00A6660F">
              <w:rPr>
                <w:rFonts w:ascii="Cambria" w:hAnsi="Cambria"/>
                <w:bCs/>
                <w:iCs/>
                <w:kern w:val="28"/>
                <w:sz w:val="22"/>
                <w:szCs w:val="22"/>
              </w:rPr>
              <w:t xml:space="preserve">: 15% </w:t>
            </w:r>
          </w:p>
        </w:tc>
      </w:tr>
    </w:tbl>
    <w:p w:rsidR="00C62DA1" w:rsidRDefault="00C62DA1" w:rsidP="00C62DA1">
      <w:pPr>
        <w:tabs>
          <w:tab w:val="left" w:pos="900"/>
          <w:tab w:val="left" w:pos="5040"/>
          <w:tab w:val="left" w:pos="5400"/>
        </w:tabs>
        <w:rPr>
          <w:rFonts w:ascii="Calibri" w:hAnsi="Calibri"/>
          <w:b/>
          <w:u w:val="single"/>
          <w:lang w:val="id-ID"/>
        </w:rPr>
      </w:pPr>
    </w:p>
    <w:p w:rsidR="00E1697D" w:rsidRDefault="00E1697D" w:rsidP="00C62DA1">
      <w:pPr>
        <w:tabs>
          <w:tab w:val="left" w:pos="900"/>
          <w:tab w:val="left" w:pos="5040"/>
          <w:tab w:val="left" w:pos="5400"/>
        </w:tabs>
        <w:rPr>
          <w:rFonts w:ascii="Calibri" w:hAnsi="Calibri"/>
          <w:b/>
          <w:u w:val="single"/>
          <w:lang w:val="id-ID"/>
        </w:rPr>
      </w:pPr>
    </w:p>
    <w:p w:rsidR="00E85D69" w:rsidRPr="00EE0F3F" w:rsidRDefault="00E85D69" w:rsidP="00E85D69">
      <w:pPr>
        <w:tabs>
          <w:tab w:val="left" w:pos="900"/>
          <w:tab w:val="left" w:pos="5040"/>
          <w:tab w:val="left" w:pos="5400"/>
        </w:tabs>
        <w:rPr>
          <w:rFonts w:ascii="Cambria" w:hAnsi="Cambria"/>
          <w:noProof/>
          <w:sz w:val="22"/>
          <w:szCs w:val="22"/>
          <w:lang w:val="id-ID"/>
        </w:rPr>
      </w:pPr>
      <w:r w:rsidRPr="00EE0F3F">
        <w:rPr>
          <w:rFonts w:ascii="Cambria" w:hAnsi="Cambria"/>
          <w:b/>
          <w:sz w:val="22"/>
          <w:szCs w:val="22"/>
          <w:u w:val="single"/>
          <w:lang w:val="id-ID"/>
        </w:rPr>
        <w:t>Catatan</w:t>
      </w:r>
      <w:r w:rsidRPr="00EE0F3F">
        <w:rPr>
          <w:rFonts w:ascii="Cambria" w:hAnsi="Cambria"/>
          <w:b/>
          <w:sz w:val="22"/>
          <w:szCs w:val="22"/>
          <w:lang w:val="id-ID"/>
        </w:rPr>
        <w:t xml:space="preserve"> :</w:t>
      </w:r>
    </w:p>
    <w:p w:rsidR="00E85D69" w:rsidRPr="00EE0F3F" w:rsidRDefault="00E85D69" w:rsidP="00E85D69">
      <w:pPr>
        <w:pStyle w:val="ListParagraph"/>
        <w:numPr>
          <w:ilvl w:val="0"/>
          <w:numId w:val="1"/>
        </w:numPr>
        <w:jc w:val="both"/>
        <w:rPr>
          <w:rFonts w:ascii="Cambria" w:hAnsi="Cambria"/>
          <w:bCs/>
          <w:iCs/>
          <w:kern w:val="28"/>
          <w:sz w:val="22"/>
          <w:szCs w:val="22"/>
          <w:lang w:val="id-ID"/>
        </w:rPr>
      </w:pPr>
      <w:r w:rsidRPr="00EE0F3F">
        <w:rPr>
          <w:rFonts w:ascii="Cambria" w:hAnsi="Cambria"/>
          <w:b/>
          <w:iCs/>
          <w:kern w:val="28"/>
          <w:sz w:val="22"/>
          <w:szCs w:val="22"/>
          <w:lang w:val="id-ID"/>
        </w:rPr>
        <w:t>C</w:t>
      </w:r>
      <w:proofErr w:type="spellStart"/>
      <w:r w:rsidRPr="00EE0F3F">
        <w:rPr>
          <w:rFonts w:ascii="Cambria" w:hAnsi="Cambria"/>
          <w:b/>
          <w:iCs/>
          <w:kern w:val="28"/>
          <w:sz w:val="22"/>
          <w:szCs w:val="22"/>
        </w:rPr>
        <w:t>apaian</w:t>
      </w:r>
      <w:proofErr w:type="spellEnd"/>
      <w:r>
        <w:rPr>
          <w:rFonts w:ascii="Cambria" w:hAnsi="Cambria"/>
          <w:b/>
          <w:iCs/>
          <w:kern w:val="28"/>
          <w:sz w:val="22"/>
          <w:szCs w:val="22"/>
          <w:lang w:val="id-ID"/>
        </w:rPr>
        <w:t xml:space="preserve"> </w:t>
      </w:r>
      <w:r w:rsidRPr="00EE0F3F">
        <w:rPr>
          <w:rFonts w:ascii="Cambria" w:hAnsi="Cambria"/>
          <w:b/>
          <w:iCs/>
          <w:kern w:val="28"/>
          <w:sz w:val="22"/>
          <w:szCs w:val="22"/>
          <w:lang w:val="id-ID"/>
        </w:rPr>
        <w:t>P</w:t>
      </w:r>
      <w:proofErr w:type="spellStart"/>
      <w:r w:rsidRPr="00EE0F3F">
        <w:rPr>
          <w:rFonts w:ascii="Cambria" w:hAnsi="Cambria"/>
          <w:b/>
          <w:iCs/>
          <w:kern w:val="28"/>
          <w:sz w:val="22"/>
          <w:szCs w:val="22"/>
        </w:rPr>
        <w:t>embelajaran</w:t>
      </w:r>
      <w:proofErr w:type="spellEnd"/>
      <w:r>
        <w:rPr>
          <w:rFonts w:ascii="Cambria" w:hAnsi="Cambria"/>
          <w:b/>
          <w:iCs/>
          <w:kern w:val="28"/>
          <w:sz w:val="22"/>
          <w:szCs w:val="22"/>
          <w:lang w:val="id-ID"/>
        </w:rPr>
        <w:t xml:space="preserve"> </w:t>
      </w:r>
      <w:r w:rsidRPr="00EE0F3F">
        <w:rPr>
          <w:rFonts w:ascii="Cambria" w:hAnsi="Cambria"/>
          <w:b/>
          <w:iCs/>
          <w:kern w:val="28"/>
          <w:sz w:val="22"/>
          <w:szCs w:val="22"/>
          <w:lang w:val="id-ID"/>
        </w:rPr>
        <w:t xml:space="preserve"> Lulusan PRODI (CPL-PRODI)</w:t>
      </w:r>
      <w:r w:rsidRPr="00EE0F3F"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adalah kemampuan yang dimiliki oleh setiap lulusan P</w:t>
      </w:r>
      <w:r w:rsidRPr="00EE0F3F">
        <w:rPr>
          <w:rFonts w:ascii="Cambria" w:hAnsi="Cambria"/>
          <w:bCs/>
          <w:iCs/>
          <w:kern w:val="28"/>
          <w:sz w:val="22"/>
          <w:szCs w:val="22"/>
        </w:rPr>
        <w:t>RODI</w:t>
      </w:r>
      <w:r w:rsidRPr="00EE0F3F"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yang merupakan internalisasi dari sikap, penguasaan pengetahuan dan ketrampilan sesuai dengan jenjang prodinya yang diperoleh melalui proses pembelajaran.</w:t>
      </w:r>
    </w:p>
    <w:p w:rsidR="00E85D69" w:rsidRPr="00EE0F3F" w:rsidRDefault="00E85D69" w:rsidP="00E85D69">
      <w:pPr>
        <w:pStyle w:val="ListParagraph"/>
        <w:numPr>
          <w:ilvl w:val="0"/>
          <w:numId w:val="1"/>
        </w:numPr>
        <w:ind w:left="709" w:hanging="425"/>
        <w:jc w:val="both"/>
        <w:rPr>
          <w:rFonts w:ascii="Cambria" w:hAnsi="Cambria"/>
          <w:bCs/>
          <w:iCs/>
          <w:kern w:val="28"/>
          <w:sz w:val="22"/>
          <w:szCs w:val="22"/>
          <w:lang w:val="id-ID"/>
        </w:rPr>
      </w:pPr>
      <w:r w:rsidRPr="00EE0F3F">
        <w:rPr>
          <w:rFonts w:ascii="Cambria" w:hAnsi="Cambria"/>
          <w:b/>
          <w:iCs/>
          <w:kern w:val="28"/>
          <w:sz w:val="22"/>
          <w:szCs w:val="22"/>
          <w:lang w:val="id-ID"/>
        </w:rPr>
        <w:t>CP</w:t>
      </w:r>
      <w:r w:rsidRPr="00EE0F3F">
        <w:rPr>
          <w:rFonts w:ascii="Cambria" w:hAnsi="Cambria"/>
          <w:b/>
          <w:iCs/>
          <w:kern w:val="28"/>
          <w:sz w:val="22"/>
          <w:szCs w:val="22"/>
        </w:rPr>
        <w:t>L</w:t>
      </w:r>
      <w:r w:rsidRPr="00EE0F3F">
        <w:rPr>
          <w:rFonts w:ascii="Cambria" w:hAnsi="Cambria"/>
          <w:b/>
          <w:iCs/>
          <w:kern w:val="28"/>
          <w:sz w:val="22"/>
          <w:szCs w:val="22"/>
          <w:lang w:val="id-ID"/>
        </w:rPr>
        <w:t xml:space="preserve"> yang</w:t>
      </w:r>
      <w:r>
        <w:rPr>
          <w:rFonts w:ascii="Cambria" w:hAnsi="Cambria"/>
          <w:b/>
          <w:iCs/>
          <w:kern w:val="28"/>
          <w:sz w:val="22"/>
          <w:szCs w:val="22"/>
          <w:lang w:val="id-ID"/>
        </w:rPr>
        <w:t xml:space="preserve"> </w:t>
      </w:r>
      <w:r w:rsidRPr="00EE0F3F">
        <w:rPr>
          <w:rFonts w:ascii="Cambria" w:hAnsi="Cambria"/>
          <w:b/>
          <w:iCs/>
          <w:kern w:val="28"/>
          <w:sz w:val="22"/>
          <w:szCs w:val="22"/>
          <w:lang w:val="id-ID"/>
        </w:rPr>
        <w:t xml:space="preserve"> dibebankan pada mata kuliah</w:t>
      </w:r>
      <w:r w:rsidRPr="00EE0F3F"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adalah beberapa capaian pembelajaran lulusan program studi (CPL-PRODI) yang digunakan untuk pembentukan/pengembangan sebuah mata kuliah</w:t>
      </w:r>
      <w:r w:rsidRPr="00EE0F3F">
        <w:rPr>
          <w:rFonts w:ascii="Cambria" w:hAnsi="Cambria"/>
          <w:bCs/>
          <w:iCs/>
          <w:kern w:val="28"/>
          <w:sz w:val="22"/>
          <w:szCs w:val="22"/>
        </w:rPr>
        <w:t xml:space="preserve"> yang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terdiri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dari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aspek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>
        <w:rPr>
          <w:rFonts w:ascii="Cambria" w:hAnsi="Cambria"/>
          <w:bCs/>
          <w:iCs/>
          <w:kern w:val="28"/>
          <w:sz w:val="22"/>
          <w:szCs w:val="22"/>
        </w:rPr>
        <w:t>sikap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</w:rPr>
        <w:t xml:space="preserve">, </w:t>
      </w:r>
      <w:proofErr w:type="spellStart"/>
      <w:r>
        <w:rPr>
          <w:rFonts w:ascii="Cambria" w:hAnsi="Cambria"/>
          <w:bCs/>
          <w:iCs/>
          <w:kern w:val="28"/>
          <w:sz w:val="22"/>
          <w:szCs w:val="22"/>
        </w:rPr>
        <w:t>ketramp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>i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lan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umum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 xml:space="preserve">,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ketrampilan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khusus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dan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pengetahuan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>.</w:t>
      </w:r>
    </w:p>
    <w:p w:rsidR="00E85D69" w:rsidRPr="00EE0F3F" w:rsidRDefault="00E85D69" w:rsidP="00E85D69">
      <w:pPr>
        <w:pStyle w:val="ListParagraph"/>
        <w:numPr>
          <w:ilvl w:val="0"/>
          <w:numId w:val="1"/>
        </w:numPr>
        <w:ind w:left="709" w:hanging="425"/>
        <w:jc w:val="both"/>
        <w:rPr>
          <w:rFonts w:ascii="Cambria" w:hAnsi="Cambria"/>
          <w:bCs/>
          <w:iCs/>
          <w:kern w:val="28"/>
          <w:sz w:val="22"/>
          <w:szCs w:val="22"/>
          <w:lang w:val="id-ID"/>
        </w:rPr>
      </w:pPr>
      <w:r w:rsidRPr="00EE0F3F">
        <w:rPr>
          <w:rFonts w:ascii="Cambria" w:hAnsi="Cambria"/>
          <w:b/>
          <w:iCs/>
          <w:kern w:val="28"/>
          <w:sz w:val="22"/>
          <w:szCs w:val="22"/>
          <w:lang w:val="id-ID"/>
        </w:rPr>
        <w:t>CP Mata kuliah (CPMK)</w:t>
      </w:r>
      <w:r w:rsidRPr="00EE0F3F"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adalah kemampuan yang dijabarkan secara spesifik dari CPL yang dibebankan pada mata kuliah</w:t>
      </w:r>
      <w:r w:rsidRPr="00EE0F3F">
        <w:rPr>
          <w:rFonts w:ascii="Cambria" w:hAnsi="Cambria"/>
          <w:bCs/>
          <w:iCs/>
          <w:kern w:val="28"/>
          <w:sz w:val="22"/>
          <w:szCs w:val="22"/>
        </w:rPr>
        <w:t xml:space="preserve">,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dan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bersifat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spesifik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terhadap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bahan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kajian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atau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materi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pembelajaran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mata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kuliah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tersebut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>.</w:t>
      </w:r>
    </w:p>
    <w:p w:rsidR="00E85D69" w:rsidRPr="00EE0F3F" w:rsidRDefault="00E85D69" w:rsidP="00E85D69">
      <w:pPr>
        <w:pStyle w:val="ListParagraph"/>
        <w:numPr>
          <w:ilvl w:val="0"/>
          <w:numId w:val="1"/>
        </w:numPr>
        <w:ind w:left="709" w:hanging="425"/>
        <w:jc w:val="both"/>
        <w:rPr>
          <w:rFonts w:ascii="Cambria" w:hAnsi="Cambria"/>
          <w:bCs/>
          <w:iCs/>
          <w:kern w:val="28"/>
          <w:sz w:val="22"/>
          <w:szCs w:val="22"/>
          <w:lang w:val="id-ID"/>
        </w:rPr>
      </w:pPr>
      <w:r w:rsidRPr="00EE0F3F">
        <w:rPr>
          <w:rFonts w:ascii="Cambria" w:hAnsi="Cambria"/>
          <w:b/>
          <w:iCs/>
          <w:kern w:val="28"/>
          <w:sz w:val="22"/>
          <w:szCs w:val="22"/>
          <w:lang w:val="id-ID"/>
        </w:rPr>
        <w:lastRenderedPageBreak/>
        <w:t>Sub-CP Mata kuliah (Sub-CPMK)</w:t>
      </w:r>
      <w:r w:rsidRPr="00EE0F3F"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adalah kemampuan yang dijabarkan secara spesifik dari CPMK yang dapat diukur atau diamati dan merupakan kemampuan akhir yang direncanakan pada tiap tahap pembelajaran,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dan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bersifat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spesifik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terhadap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materi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pembelajaran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matakuliah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tersebut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>.</w:t>
      </w:r>
    </w:p>
    <w:p w:rsidR="00E85D69" w:rsidRPr="00EE0F3F" w:rsidRDefault="00E85D69" w:rsidP="00E85D69">
      <w:pPr>
        <w:pStyle w:val="ListParagraph"/>
        <w:numPr>
          <w:ilvl w:val="0"/>
          <w:numId w:val="1"/>
        </w:numPr>
        <w:ind w:left="709" w:hanging="425"/>
        <w:jc w:val="both"/>
        <w:rPr>
          <w:rFonts w:ascii="Cambria" w:hAnsi="Cambria"/>
          <w:bCs/>
          <w:iCs/>
          <w:kern w:val="28"/>
          <w:sz w:val="22"/>
          <w:szCs w:val="22"/>
          <w:lang w:val="id-ID"/>
        </w:rPr>
      </w:pPr>
      <w:r w:rsidRPr="00EE0F3F">
        <w:rPr>
          <w:rFonts w:ascii="Cambria" w:hAnsi="Cambria"/>
          <w:b/>
          <w:iCs/>
          <w:kern w:val="28"/>
          <w:sz w:val="22"/>
          <w:szCs w:val="22"/>
          <w:lang w:val="id-ID"/>
        </w:rPr>
        <w:t>Indikator penilaian</w:t>
      </w:r>
      <w:r w:rsidRPr="00EE0F3F"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kemampuan dalam proses maupun hasil belajar mahasiswa adalah pernyataan spesifik dan terukur yang mengidentifikasi kemampuan atau kinerja hasil belajar mahasiswa yang disertai bukti-bukti.</w:t>
      </w:r>
    </w:p>
    <w:p w:rsidR="00E85D69" w:rsidRPr="00EE0F3F" w:rsidRDefault="00E85D69" w:rsidP="00E85D69">
      <w:pPr>
        <w:pStyle w:val="ListParagraph"/>
        <w:numPr>
          <w:ilvl w:val="0"/>
          <w:numId w:val="1"/>
        </w:numPr>
        <w:ind w:left="709" w:hanging="425"/>
        <w:jc w:val="both"/>
        <w:rPr>
          <w:rFonts w:ascii="Cambria" w:hAnsi="Cambria"/>
          <w:bCs/>
          <w:iCs/>
          <w:kern w:val="28"/>
          <w:sz w:val="22"/>
          <w:szCs w:val="22"/>
          <w:lang w:val="id-ID"/>
        </w:rPr>
      </w:pPr>
      <w:r w:rsidRPr="00EE0F3F">
        <w:rPr>
          <w:rFonts w:ascii="Cambria" w:hAnsi="Cambria"/>
          <w:b/>
          <w:iCs/>
          <w:kern w:val="28"/>
          <w:sz w:val="22"/>
          <w:szCs w:val="22"/>
          <w:lang w:val="id-ID"/>
        </w:rPr>
        <w:t>Kreteria Penilaian</w:t>
      </w:r>
      <w:r w:rsidRPr="00EE0F3F"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adalah patokan yang digunakan sebagai ukuran atau tolok ukur ketercapaian pembelajaran dalam penilaian berdasarkan indikator-indikator yang telah ditetapkan. Kreteria</w:t>
      </w:r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penilaian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merupakan pedoman bagi penilai agar penilaian konsisten dan tidak bias. Kreteria dapat berupa kuantitatif ataupun kualitatif.</w:t>
      </w:r>
    </w:p>
    <w:p w:rsidR="00E85D69" w:rsidRPr="00EE0F3F" w:rsidRDefault="00E85D69" w:rsidP="00E85D69">
      <w:pPr>
        <w:pStyle w:val="ListParagraph"/>
        <w:numPr>
          <w:ilvl w:val="0"/>
          <w:numId w:val="1"/>
        </w:numPr>
        <w:ind w:left="709" w:hanging="425"/>
        <w:rPr>
          <w:rFonts w:ascii="Cambria" w:hAnsi="Cambria"/>
          <w:bCs/>
          <w:iCs/>
          <w:kern w:val="28"/>
          <w:sz w:val="22"/>
          <w:szCs w:val="22"/>
          <w:lang w:val="id-ID"/>
        </w:rPr>
      </w:pPr>
      <w:proofErr w:type="spellStart"/>
      <w:r w:rsidRPr="00EE0F3F">
        <w:rPr>
          <w:rFonts w:ascii="Cambria" w:hAnsi="Cambria"/>
          <w:b/>
          <w:iCs/>
          <w:kern w:val="28"/>
          <w:sz w:val="22"/>
          <w:szCs w:val="22"/>
        </w:rPr>
        <w:t>Bentuk</w:t>
      </w:r>
      <w:proofErr w:type="spellEnd"/>
      <w:r>
        <w:rPr>
          <w:rFonts w:ascii="Cambria" w:hAnsi="Cambria"/>
          <w:b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/>
          <w:iCs/>
          <w:kern w:val="28"/>
          <w:sz w:val="22"/>
          <w:szCs w:val="22"/>
        </w:rPr>
        <w:t>penilaian</w:t>
      </w:r>
      <w:proofErr w:type="spellEnd"/>
      <w:r w:rsidRPr="00EE0F3F">
        <w:rPr>
          <w:rFonts w:ascii="Cambria" w:hAnsi="Cambria"/>
          <w:b/>
          <w:iCs/>
          <w:kern w:val="28"/>
          <w:sz w:val="22"/>
          <w:szCs w:val="22"/>
        </w:rPr>
        <w:t xml:space="preserve">: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tes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dan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 xml:space="preserve"> non-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tes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>.</w:t>
      </w:r>
    </w:p>
    <w:p w:rsidR="00E85D69" w:rsidRPr="00EE0F3F" w:rsidRDefault="00E85D69" w:rsidP="00E85D69">
      <w:pPr>
        <w:pStyle w:val="ListParagraph"/>
        <w:numPr>
          <w:ilvl w:val="0"/>
          <w:numId w:val="1"/>
        </w:numPr>
        <w:ind w:left="709" w:hanging="425"/>
        <w:jc w:val="both"/>
        <w:rPr>
          <w:rFonts w:ascii="Cambria" w:hAnsi="Cambria"/>
          <w:bCs/>
          <w:iCs/>
          <w:kern w:val="28"/>
          <w:sz w:val="22"/>
          <w:szCs w:val="22"/>
          <w:lang w:val="id-ID"/>
        </w:rPr>
      </w:pPr>
      <w:proofErr w:type="spellStart"/>
      <w:r w:rsidRPr="00EE0F3F">
        <w:rPr>
          <w:rFonts w:ascii="Cambria" w:hAnsi="Cambria"/>
          <w:b/>
          <w:iCs/>
          <w:kern w:val="28"/>
          <w:sz w:val="22"/>
          <w:szCs w:val="22"/>
        </w:rPr>
        <w:t>Bentuk</w:t>
      </w:r>
      <w:proofErr w:type="spellEnd"/>
      <w:r>
        <w:rPr>
          <w:rFonts w:ascii="Cambria" w:hAnsi="Cambria"/>
          <w:b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/>
          <w:iCs/>
          <w:kern w:val="28"/>
          <w:sz w:val="22"/>
          <w:szCs w:val="22"/>
        </w:rPr>
        <w:t>pembelajaran</w:t>
      </w:r>
      <w:proofErr w:type="spellEnd"/>
      <w:r w:rsidRPr="00EE0F3F">
        <w:rPr>
          <w:rFonts w:ascii="Cambria" w:hAnsi="Cambria"/>
          <w:b/>
          <w:iCs/>
          <w:kern w:val="28"/>
          <w:sz w:val="22"/>
          <w:szCs w:val="22"/>
        </w:rPr>
        <w:t>:</w:t>
      </w:r>
      <w:r>
        <w:rPr>
          <w:rFonts w:ascii="Cambria" w:hAnsi="Cambria"/>
          <w:b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Kuliah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 xml:space="preserve">,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Responsi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 xml:space="preserve">, Tutorial, Seminar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atau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 xml:space="preserve"> yang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setara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 xml:space="preserve">,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Praktikum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 xml:space="preserve">,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Praktik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 xml:space="preserve"> Studio,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PraktikBengkel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 xml:space="preserve">,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Praktik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Lapangan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 xml:space="preserve">,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Penelitian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 xml:space="preserve">,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Pengabdian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Kepada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Masyarakat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dan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>/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atau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bentuk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pembelajaran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 xml:space="preserve"> lain yang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setara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>.</w:t>
      </w:r>
    </w:p>
    <w:p w:rsidR="00E85D69" w:rsidRPr="00EE0F3F" w:rsidRDefault="00E85D69" w:rsidP="00E85D69">
      <w:pPr>
        <w:pStyle w:val="ListParagraph"/>
        <w:numPr>
          <w:ilvl w:val="0"/>
          <w:numId w:val="1"/>
        </w:numPr>
        <w:ind w:left="709" w:hanging="425"/>
        <w:jc w:val="both"/>
        <w:rPr>
          <w:rFonts w:ascii="Cambria" w:hAnsi="Cambria"/>
          <w:bCs/>
          <w:iCs/>
          <w:kern w:val="28"/>
          <w:sz w:val="22"/>
          <w:szCs w:val="22"/>
          <w:lang w:val="id-ID"/>
        </w:rPr>
      </w:pPr>
      <w:proofErr w:type="spellStart"/>
      <w:r w:rsidRPr="00EE0F3F">
        <w:rPr>
          <w:rFonts w:ascii="Cambria" w:hAnsi="Cambria"/>
          <w:b/>
          <w:iCs/>
          <w:kern w:val="28"/>
          <w:sz w:val="22"/>
          <w:szCs w:val="22"/>
        </w:rPr>
        <w:t>MetodePembelajaran:</w:t>
      </w:r>
      <w:r w:rsidRPr="00EE0F3F">
        <w:rPr>
          <w:rFonts w:ascii="Cambria" w:hAnsi="Cambria"/>
          <w:bCs/>
          <w:iCs/>
          <w:kern w:val="28"/>
          <w:sz w:val="22"/>
          <w:szCs w:val="22"/>
        </w:rPr>
        <w:t>Small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 xml:space="preserve"> Group Discussion, Role-Play &amp; Simulation, Discovery Learning, Self-Directed Learning, Cooperative Learning, Collaborative Learning, Contextual Learning, Project Based Learning,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dan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metode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lainnya</w:t>
      </w:r>
      <w:bookmarkStart w:id="1" w:name="_GoBack"/>
      <w:bookmarkEnd w:id="1"/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r w:rsidRPr="00EE0F3F">
        <w:rPr>
          <w:rFonts w:ascii="Cambria" w:hAnsi="Cambria"/>
          <w:bCs/>
          <w:iCs/>
          <w:kern w:val="28"/>
          <w:sz w:val="22"/>
          <w:szCs w:val="22"/>
        </w:rPr>
        <w:t>y</w:t>
      </w:r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ang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setara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>.</w:t>
      </w:r>
    </w:p>
    <w:p w:rsidR="00E85D69" w:rsidRPr="00EE0F3F" w:rsidRDefault="00E85D69" w:rsidP="00E85D69">
      <w:pPr>
        <w:pStyle w:val="ListParagraph"/>
        <w:numPr>
          <w:ilvl w:val="0"/>
          <w:numId w:val="1"/>
        </w:numPr>
        <w:ind w:left="709" w:hanging="425"/>
        <w:jc w:val="both"/>
        <w:rPr>
          <w:rFonts w:ascii="Cambria" w:hAnsi="Cambria"/>
          <w:bCs/>
          <w:iCs/>
          <w:kern w:val="28"/>
          <w:sz w:val="22"/>
          <w:szCs w:val="22"/>
          <w:lang w:val="id-ID"/>
        </w:rPr>
      </w:pPr>
      <w:proofErr w:type="spellStart"/>
      <w:r w:rsidRPr="00EE0F3F">
        <w:rPr>
          <w:rFonts w:ascii="Cambria" w:hAnsi="Cambria"/>
          <w:b/>
          <w:iCs/>
          <w:kern w:val="28"/>
          <w:sz w:val="22"/>
          <w:szCs w:val="22"/>
        </w:rPr>
        <w:t>MateriPembelajaran</w:t>
      </w:r>
      <w:proofErr w:type="spellEnd"/>
      <w:r>
        <w:rPr>
          <w:rFonts w:ascii="Cambria" w:hAnsi="Cambria"/>
          <w:b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adalah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rincian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ata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uuraian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dari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bahan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kajian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yang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dapat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disajikan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dalam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bentuk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beberapa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pokok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dan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 xml:space="preserve"> sub-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pokok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bahasan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>.</w:t>
      </w:r>
    </w:p>
    <w:p w:rsidR="00E85D69" w:rsidRPr="00EE0F3F" w:rsidRDefault="00E85D69" w:rsidP="00E85D69">
      <w:pPr>
        <w:pStyle w:val="ListParagraph"/>
        <w:numPr>
          <w:ilvl w:val="0"/>
          <w:numId w:val="1"/>
        </w:numPr>
        <w:ind w:left="709" w:hanging="425"/>
        <w:jc w:val="both"/>
        <w:rPr>
          <w:rFonts w:ascii="Cambria" w:hAnsi="Cambria"/>
          <w:bCs/>
          <w:iCs/>
          <w:kern w:val="28"/>
          <w:sz w:val="22"/>
          <w:szCs w:val="22"/>
          <w:lang w:val="id-ID"/>
        </w:rPr>
      </w:pPr>
      <w:r w:rsidRPr="00EE0F3F">
        <w:rPr>
          <w:rFonts w:ascii="Cambria" w:hAnsi="Cambria"/>
          <w:b/>
          <w:iCs/>
          <w:kern w:val="28"/>
          <w:sz w:val="22"/>
          <w:szCs w:val="22"/>
          <w:lang w:val="id-ID"/>
        </w:rPr>
        <w:t>Bobot penilaian</w:t>
      </w:r>
      <w:r w:rsidRPr="00EE0F3F"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adalah prosentasi penilaian terhadap setiap pencapaian sub-CPMK yang besarnya proposional dengan tingkat kesulitan pencapaian sub-CPMK tsb., dan totalnya 100%</w:t>
      </w:r>
      <w:r w:rsidRPr="00EE0F3F">
        <w:rPr>
          <w:rFonts w:ascii="Cambria" w:hAnsi="Cambria"/>
          <w:bCs/>
          <w:iCs/>
          <w:kern w:val="28"/>
          <w:sz w:val="22"/>
          <w:szCs w:val="22"/>
        </w:rPr>
        <w:t>.</w:t>
      </w:r>
    </w:p>
    <w:p w:rsidR="00E85D69" w:rsidRPr="00EE0F3F" w:rsidRDefault="00E85D69" w:rsidP="00E85D69">
      <w:pPr>
        <w:pStyle w:val="ListParagraph"/>
        <w:numPr>
          <w:ilvl w:val="0"/>
          <w:numId w:val="1"/>
        </w:numPr>
        <w:ind w:left="709" w:hanging="425"/>
        <w:rPr>
          <w:rFonts w:ascii="Cambria" w:hAnsi="Cambria"/>
          <w:bCs/>
          <w:iCs/>
          <w:kern w:val="28"/>
          <w:sz w:val="22"/>
          <w:szCs w:val="22"/>
          <w:lang w:val="id-ID"/>
        </w:rPr>
      </w:pPr>
      <w:r w:rsidRPr="00EE0F3F">
        <w:rPr>
          <w:rFonts w:ascii="Cambria" w:hAnsi="Cambria"/>
          <w:bCs/>
          <w:iCs/>
          <w:kern w:val="28"/>
          <w:sz w:val="22"/>
          <w:szCs w:val="22"/>
        </w:rPr>
        <w:t>TM=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Tatap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Muka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>, PT=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Penugasan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terstruktur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>, BM=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Belajar</w:t>
      </w:r>
      <w:proofErr w:type="spellEnd"/>
      <w:r>
        <w:rPr>
          <w:rFonts w:ascii="Cambria" w:hAnsi="Cambria"/>
          <w:bCs/>
          <w:iCs/>
          <w:kern w:val="28"/>
          <w:sz w:val="22"/>
          <w:szCs w:val="22"/>
          <w:lang w:val="id-ID"/>
        </w:rPr>
        <w:t xml:space="preserve"> </w:t>
      </w:r>
      <w:proofErr w:type="spellStart"/>
      <w:r w:rsidRPr="00EE0F3F">
        <w:rPr>
          <w:rFonts w:ascii="Cambria" w:hAnsi="Cambria"/>
          <w:bCs/>
          <w:iCs/>
          <w:kern w:val="28"/>
          <w:sz w:val="22"/>
          <w:szCs w:val="22"/>
        </w:rPr>
        <w:t>mandiri</w:t>
      </w:r>
      <w:proofErr w:type="spellEnd"/>
      <w:r w:rsidRPr="00EE0F3F">
        <w:rPr>
          <w:rFonts w:ascii="Cambria" w:hAnsi="Cambria"/>
          <w:bCs/>
          <w:iCs/>
          <w:kern w:val="28"/>
          <w:sz w:val="22"/>
          <w:szCs w:val="22"/>
        </w:rPr>
        <w:t>.</w:t>
      </w:r>
    </w:p>
    <w:p w:rsidR="00E85D69" w:rsidRPr="00EE0F3F" w:rsidRDefault="00E85D69" w:rsidP="00E85D69">
      <w:pPr>
        <w:ind w:left="284"/>
        <w:rPr>
          <w:rFonts w:ascii="Cambria" w:hAnsi="Cambria"/>
          <w:bCs/>
          <w:iCs/>
          <w:kern w:val="28"/>
          <w:sz w:val="22"/>
          <w:szCs w:val="22"/>
        </w:rPr>
      </w:pPr>
    </w:p>
    <w:p w:rsidR="00E85D69" w:rsidRPr="00EE0F3F" w:rsidRDefault="00E85D69" w:rsidP="00E85D69">
      <w:pPr>
        <w:rPr>
          <w:rFonts w:ascii="Cambria" w:hAnsi="Cambria"/>
          <w:sz w:val="22"/>
          <w:szCs w:val="22"/>
        </w:rPr>
      </w:pPr>
    </w:p>
    <w:p w:rsidR="00E1697D" w:rsidRDefault="00E1697D" w:rsidP="00C62DA1">
      <w:pPr>
        <w:tabs>
          <w:tab w:val="left" w:pos="900"/>
          <w:tab w:val="left" w:pos="5040"/>
          <w:tab w:val="left" w:pos="5400"/>
        </w:tabs>
        <w:rPr>
          <w:rFonts w:ascii="Calibri" w:hAnsi="Calibri"/>
          <w:b/>
          <w:u w:val="single"/>
          <w:lang w:val="id-ID"/>
        </w:rPr>
      </w:pPr>
    </w:p>
    <w:sectPr w:rsidR="00E1697D" w:rsidSect="00C62DA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0BE"/>
    <w:multiLevelType w:val="hybridMultilevel"/>
    <w:tmpl w:val="1E864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C40D4"/>
    <w:multiLevelType w:val="hybridMultilevel"/>
    <w:tmpl w:val="7DD0149C"/>
    <w:lvl w:ilvl="0" w:tplc="E85C96E8">
      <w:start w:val="1"/>
      <w:numFmt w:val="decimal"/>
      <w:lvlText w:val="[%1]."/>
      <w:lvlJc w:val="left"/>
      <w:pPr>
        <w:ind w:left="624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344" w:hanging="360"/>
      </w:pPr>
    </w:lvl>
    <w:lvl w:ilvl="2" w:tplc="043E001B" w:tentative="1">
      <w:start w:val="1"/>
      <w:numFmt w:val="lowerRoman"/>
      <w:lvlText w:val="%3."/>
      <w:lvlJc w:val="right"/>
      <w:pPr>
        <w:ind w:left="2064" w:hanging="180"/>
      </w:pPr>
    </w:lvl>
    <w:lvl w:ilvl="3" w:tplc="043E000F" w:tentative="1">
      <w:start w:val="1"/>
      <w:numFmt w:val="decimal"/>
      <w:lvlText w:val="%4."/>
      <w:lvlJc w:val="left"/>
      <w:pPr>
        <w:ind w:left="2784" w:hanging="360"/>
      </w:pPr>
    </w:lvl>
    <w:lvl w:ilvl="4" w:tplc="043E0019" w:tentative="1">
      <w:start w:val="1"/>
      <w:numFmt w:val="lowerLetter"/>
      <w:lvlText w:val="%5."/>
      <w:lvlJc w:val="left"/>
      <w:pPr>
        <w:ind w:left="3504" w:hanging="360"/>
      </w:pPr>
    </w:lvl>
    <w:lvl w:ilvl="5" w:tplc="043E001B" w:tentative="1">
      <w:start w:val="1"/>
      <w:numFmt w:val="lowerRoman"/>
      <w:lvlText w:val="%6."/>
      <w:lvlJc w:val="right"/>
      <w:pPr>
        <w:ind w:left="4224" w:hanging="180"/>
      </w:pPr>
    </w:lvl>
    <w:lvl w:ilvl="6" w:tplc="043E000F" w:tentative="1">
      <w:start w:val="1"/>
      <w:numFmt w:val="decimal"/>
      <w:lvlText w:val="%7."/>
      <w:lvlJc w:val="left"/>
      <w:pPr>
        <w:ind w:left="4944" w:hanging="360"/>
      </w:pPr>
    </w:lvl>
    <w:lvl w:ilvl="7" w:tplc="043E0019" w:tentative="1">
      <w:start w:val="1"/>
      <w:numFmt w:val="lowerLetter"/>
      <w:lvlText w:val="%8."/>
      <w:lvlJc w:val="left"/>
      <w:pPr>
        <w:ind w:left="5664" w:hanging="360"/>
      </w:pPr>
    </w:lvl>
    <w:lvl w:ilvl="8" w:tplc="043E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>
    <w:nsid w:val="05CE7050"/>
    <w:multiLevelType w:val="hybridMultilevel"/>
    <w:tmpl w:val="F5509DA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F0D85"/>
    <w:multiLevelType w:val="hybridMultilevel"/>
    <w:tmpl w:val="D234AC9E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A2E89"/>
    <w:multiLevelType w:val="hybridMultilevel"/>
    <w:tmpl w:val="0B24B39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A79E3"/>
    <w:multiLevelType w:val="hybridMultilevel"/>
    <w:tmpl w:val="F5509DA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C69D3"/>
    <w:multiLevelType w:val="hybridMultilevel"/>
    <w:tmpl w:val="59F69BC6"/>
    <w:lvl w:ilvl="0" w:tplc="31EEC45A">
      <w:start w:val="1"/>
      <w:numFmt w:val="upperRoman"/>
      <w:pStyle w:val="Heading1"/>
      <w:lvlText w:val="%1."/>
      <w:lvlJc w:val="left"/>
      <w:pPr>
        <w:ind w:left="717" w:hanging="360"/>
      </w:pPr>
      <w:rPr>
        <w:rFonts w:ascii="Britannic Bold" w:hAnsi="Britannic Bold" w:cs="Britannic Bold" w:hint="default"/>
        <w:b/>
        <w:bCs/>
        <w:i w:val="0"/>
        <w:iCs w:val="0"/>
        <w:color w:val="auto"/>
        <w:sz w:val="32"/>
        <w:szCs w:val="3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A7F12"/>
    <w:multiLevelType w:val="hybridMultilevel"/>
    <w:tmpl w:val="2EB4FAC8"/>
    <w:lvl w:ilvl="0" w:tplc="E85C96E8">
      <w:start w:val="1"/>
      <w:numFmt w:val="decimal"/>
      <w:lvlText w:val="[%1]."/>
      <w:lvlJc w:val="left"/>
      <w:pPr>
        <w:ind w:left="624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344" w:hanging="360"/>
      </w:pPr>
    </w:lvl>
    <w:lvl w:ilvl="2" w:tplc="043E001B" w:tentative="1">
      <w:start w:val="1"/>
      <w:numFmt w:val="lowerRoman"/>
      <w:lvlText w:val="%3."/>
      <w:lvlJc w:val="right"/>
      <w:pPr>
        <w:ind w:left="2064" w:hanging="180"/>
      </w:pPr>
    </w:lvl>
    <w:lvl w:ilvl="3" w:tplc="043E000F" w:tentative="1">
      <w:start w:val="1"/>
      <w:numFmt w:val="decimal"/>
      <w:lvlText w:val="%4."/>
      <w:lvlJc w:val="left"/>
      <w:pPr>
        <w:ind w:left="2784" w:hanging="360"/>
      </w:pPr>
    </w:lvl>
    <w:lvl w:ilvl="4" w:tplc="043E0019" w:tentative="1">
      <w:start w:val="1"/>
      <w:numFmt w:val="lowerLetter"/>
      <w:lvlText w:val="%5."/>
      <w:lvlJc w:val="left"/>
      <w:pPr>
        <w:ind w:left="3504" w:hanging="360"/>
      </w:pPr>
    </w:lvl>
    <w:lvl w:ilvl="5" w:tplc="043E001B" w:tentative="1">
      <w:start w:val="1"/>
      <w:numFmt w:val="lowerRoman"/>
      <w:lvlText w:val="%6."/>
      <w:lvlJc w:val="right"/>
      <w:pPr>
        <w:ind w:left="4224" w:hanging="180"/>
      </w:pPr>
    </w:lvl>
    <w:lvl w:ilvl="6" w:tplc="043E000F" w:tentative="1">
      <w:start w:val="1"/>
      <w:numFmt w:val="decimal"/>
      <w:lvlText w:val="%7."/>
      <w:lvlJc w:val="left"/>
      <w:pPr>
        <w:ind w:left="4944" w:hanging="360"/>
      </w:pPr>
    </w:lvl>
    <w:lvl w:ilvl="7" w:tplc="043E0019" w:tentative="1">
      <w:start w:val="1"/>
      <w:numFmt w:val="lowerLetter"/>
      <w:lvlText w:val="%8."/>
      <w:lvlJc w:val="left"/>
      <w:pPr>
        <w:ind w:left="5664" w:hanging="360"/>
      </w:pPr>
    </w:lvl>
    <w:lvl w:ilvl="8" w:tplc="043E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8">
    <w:nsid w:val="2C99315F"/>
    <w:multiLevelType w:val="hybridMultilevel"/>
    <w:tmpl w:val="62B29E84"/>
    <w:lvl w:ilvl="0" w:tplc="4E58E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E133F"/>
    <w:multiLevelType w:val="hybridMultilevel"/>
    <w:tmpl w:val="F5509DA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94173"/>
    <w:multiLevelType w:val="hybridMultilevel"/>
    <w:tmpl w:val="256267CE"/>
    <w:lvl w:ilvl="0" w:tplc="EBAA773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34488"/>
    <w:multiLevelType w:val="hybridMultilevel"/>
    <w:tmpl w:val="D56AEAA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411B2"/>
    <w:multiLevelType w:val="hybridMultilevel"/>
    <w:tmpl w:val="408825C6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44D90"/>
    <w:multiLevelType w:val="hybridMultilevel"/>
    <w:tmpl w:val="00680A9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C0A16"/>
    <w:multiLevelType w:val="hybridMultilevel"/>
    <w:tmpl w:val="4AFE4072"/>
    <w:lvl w:ilvl="0" w:tplc="D0502E76">
      <w:start w:val="1"/>
      <w:numFmt w:val="decimal"/>
      <w:lvlText w:val="%1."/>
      <w:lvlJc w:val="left"/>
      <w:pPr>
        <w:ind w:left="707" w:hanging="360"/>
      </w:pPr>
      <w:rPr>
        <w:rFonts w:hint="default"/>
        <w:color w:val="auto"/>
        <w:sz w:val="22"/>
        <w:szCs w:val="22"/>
      </w:rPr>
    </w:lvl>
    <w:lvl w:ilvl="1" w:tplc="043E0019" w:tentative="1">
      <w:start w:val="1"/>
      <w:numFmt w:val="lowerLetter"/>
      <w:lvlText w:val="%2."/>
      <w:lvlJc w:val="left"/>
      <w:pPr>
        <w:ind w:left="1427" w:hanging="360"/>
      </w:pPr>
    </w:lvl>
    <w:lvl w:ilvl="2" w:tplc="043E001B" w:tentative="1">
      <w:start w:val="1"/>
      <w:numFmt w:val="lowerRoman"/>
      <w:lvlText w:val="%3."/>
      <w:lvlJc w:val="right"/>
      <w:pPr>
        <w:ind w:left="2147" w:hanging="180"/>
      </w:pPr>
    </w:lvl>
    <w:lvl w:ilvl="3" w:tplc="043E000F" w:tentative="1">
      <w:start w:val="1"/>
      <w:numFmt w:val="decimal"/>
      <w:lvlText w:val="%4."/>
      <w:lvlJc w:val="left"/>
      <w:pPr>
        <w:ind w:left="2867" w:hanging="360"/>
      </w:pPr>
    </w:lvl>
    <w:lvl w:ilvl="4" w:tplc="043E0019" w:tentative="1">
      <w:start w:val="1"/>
      <w:numFmt w:val="lowerLetter"/>
      <w:lvlText w:val="%5."/>
      <w:lvlJc w:val="left"/>
      <w:pPr>
        <w:ind w:left="3587" w:hanging="360"/>
      </w:pPr>
    </w:lvl>
    <w:lvl w:ilvl="5" w:tplc="043E001B" w:tentative="1">
      <w:start w:val="1"/>
      <w:numFmt w:val="lowerRoman"/>
      <w:lvlText w:val="%6."/>
      <w:lvlJc w:val="right"/>
      <w:pPr>
        <w:ind w:left="4307" w:hanging="180"/>
      </w:pPr>
    </w:lvl>
    <w:lvl w:ilvl="6" w:tplc="043E000F" w:tentative="1">
      <w:start w:val="1"/>
      <w:numFmt w:val="decimal"/>
      <w:lvlText w:val="%7."/>
      <w:lvlJc w:val="left"/>
      <w:pPr>
        <w:ind w:left="5027" w:hanging="360"/>
      </w:pPr>
    </w:lvl>
    <w:lvl w:ilvl="7" w:tplc="043E0019" w:tentative="1">
      <w:start w:val="1"/>
      <w:numFmt w:val="lowerLetter"/>
      <w:lvlText w:val="%8."/>
      <w:lvlJc w:val="left"/>
      <w:pPr>
        <w:ind w:left="5747" w:hanging="360"/>
      </w:pPr>
    </w:lvl>
    <w:lvl w:ilvl="8" w:tplc="043E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5">
    <w:nsid w:val="3A992D3C"/>
    <w:multiLevelType w:val="hybridMultilevel"/>
    <w:tmpl w:val="23A4CC36"/>
    <w:lvl w:ilvl="0" w:tplc="4DEE0860">
      <w:start w:val="1"/>
      <w:numFmt w:val="decimal"/>
      <w:lvlText w:val="[%1]."/>
      <w:lvlJc w:val="left"/>
      <w:pPr>
        <w:ind w:left="707" w:hanging="360"/>
      </w:pPr>
      <w:rPr>
        <w:rFonts w:hint="default"/>
        <w:sz w:val="24"/>
        <w:szCs w:val="24"/>
      </w:rPr>
    </w:lvl>
    <w:lvl w:ilvl="1" w:tplc="043E0019" w:tentative="1">
      <w:start w:val="1"/>
      <w:numFmt w:val="lowerLetter"/>
      <w:lvlText w:val="%2."/>
      <w:lvlJc w:val="left"/>
      <w:pPr>
        <w:ind w:left="1427" w:hanging="360"/>
      </w:pPr>
    </w:lvl>
    <w:lvl w:ilvl="2" w:tplc="043E001B" w:tentative="1">
      <w:start w:val="1"/>
      <w:numFmt w:val="lowerRoman"/>
      <w:lvlText w:val="%3."/>
      <w:lvlJc w:val="right"/>
      <w:pPr>
        <w:ind w:left="2147" w:hanging="180"/>
      </w:pPr>
    </w:lvl>
    <w:lvl w:ilvl="3" w:tplc="043E000F" w:tentative="1">
      <w:start w:val="1"/>
      <w:numFmt w:val="decimal"/>
      <w:lvlText w:val="%4."/>
      <w:lvlJc w:val="left"/>
      <w:pPr>
        <w:ind w:left="2867" w:hanging="360"/>
      </w:pPr>
    </w:lvl>
    <w:lvl w:ilvl="4" w:tplc="043E0019" w:tentative="1">
      <w:start w:val="1"/>
      <w:numFmt w:val="lowerLetter"/>
      <w:lvlText w:val="%5."/>
      <w:lvlJc w:val="left"/>
      <w:pPr>
        <w:ind w:left="3587" w:hanging="360"/>
      </w:pPr>
    </w:lvl>
    <w:lvl w:ilvl="5" w:tplc="043E001B" w:tentative="1">
      <w:start w:val="1"/>
      <w:numFmt w:val="lowerRoman"/>
      <w:lvlText w:val="%6."/>
      <w:lvlJc w:val="right"/>
      <w:pPr>
        <w:ind w:left="4307" w:hanging="180"/>
      </w:pPr>
    </w:lvl>
    <w:lvl w:ilvl="6" w:tplc="043E000F" w:tentative="1">
      <w:start w:val="1"/>
      <w:numFmt w:val="decimal"/>
      <w:lvlText w:val="%7."/>
      <w:lvlJc w:val="left"/>
      <w:pPr>
        <w:ind w:left="5027" w:hanging="360"/>
      </w:pPr>
    </w:lvl>
    <w:lvl w:ilvl="7" w:tplc="043E0019" w:tentative="1">
      <w:start w:val="1"/>
      <w:numFmt w:val="lowerLetter"/>
      <w:lvlText w:val="%8."/>
      <w:lvlJc w:val="left"/>
      <w:pPr>
        <w:ind w:left="5747" w:hanging="360"/>
      </w:pPr>
    </w:lvl>
    <w:lvl w:ilvl="8" w:tplc="043E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6">
    <w:nsid w:val="3E754B3E"/>
    <w:multiLevelType w:val="hybridMultilevel"/>
    <w:tmpl w:val="C2CC86B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14249"/>
    <w:multiLevelType w:val="hybridMultilevel"/>
    <w:tmpl w:val="4A20373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75E8C"/>
    <w:multiLevelType w:val="hybridMultilevel"/>
    <w:tmpl w:val="09824034"/>
    <w:lvl w:ilvl="0" w:tplc="67A0035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3203C"/>
    <w:multiLevelType w:val="hybridMultilevel"/>
    <w:tmpl w:val="F5509DA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7D5D97"/>
    <w:multiLevelType w:val="hybridMultilevel"/>
    <w:tmpl w:val="5B065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C5287"/>
    <w:multiLevelType w:val="hybridMultilevel"/>
    <w:tmpl w:val="8C0064C2"/>
    <w:lvl w:ilvl="0" w:tplc="38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6D2D2B3C"/>
    <w:multiLevelType w:val="hybridMultilevel"/>
    <w:tmpl w:val="B226E6CE"/>
    <w:lvl w:ilvl="0" w:tplc="E85C96E8">
      <w:start w:val="1"/>
      <w:numFmt w:val="decimal"/>
      <w:lvlText w:val="[%1]."/>
      <w:lvlJc w:val="left"/>
      <w:pPr>
        <w:ind w:left="624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344" w:hanging="360"/>
      </w:pPr>
    </w:lvl>
    <w:lvl w:ilvl="2" w:tplc="043E001B" w:tentative="1">
      <w:start w:val="1"/>
      <w:numFmt w:val="lowerRoman"/>
      <w:lvlText w:val="%3."/>
      <w:lvlJc w:val="right"/>
      <w:pPr>
        <w:ind w:left="2064" w:hanging="180"/>
      </w:pPr>
    </w:lvl>
    <w:lvl w:ilvl="3" w:tplc="043E000F" w:tentative="1">
      <w:start w:val="1"/>
      <w:numFmt w:val="decimal"/>
      <w:lvlText w:val="%4."/>
      <w:lvlJc w:val="left"/>
      <w:pPr>
        <w:ind w:left="2784" w:hanging="360"/>
      </w:pPr>
    </w:lvl>
    <w:lvl w:ilvl="4" w:tplc="043E0019" w:tentative="1">
      <w:start w:val="1"/>
      <w:numFmt w:val="lowerLetter"/>
      <w:lvlText w:val="%5."/>
      <w:lvlJc w:val="left"/>
      <w:pPr>
        <w:ind w:left="3504" w:hanging="360"/>
      </w:pPr>
    </w:lvl>
    <w:lvl w:ilvl="5" w:tplc="043E001B" w:tentative="1">
      <w:start w:val="1"/>
      <w:numFmt w:val="lowerRoman"/>
      <w:lvlText w:val="%6."/>
      <w:lvlJc w:val="right"/>
      <w:pPr>
        <w:ind w:left="4224" w:hanging="180"/>
      </w:pPr>
    </w:lvl>
    <w:lvl w:ilvl="6" w:tplc="043E000F" w:tentative="1">
      <w:start w:val="1"/>
      <w:numFmt w:val="decimal"/>
      <w:lvlText w:val="%7."/>
      <w:lvlJc w:val="left"/>
      <w:pPr>
        <w:ind w:left="4944" w:hanging="360"/>
      </w:pPr>
    </w:lvl>
    <w:lvl w:ilvl="7" w:tplc="043E0019" w:tentative="1">
      <w:start w:val="1"/>
      <w:numFmt w:val="lowerLetter"/>
      <w:lvlText w:val="%8."/>
      <w:lvlJc w:val="left"/>
      <w:pPr>
        <w:ind w:left="5664" w:hanging="360"/>
      </w:pPr>
    </w:lvl>
    <w:lvl w:ilvl="8" w:tplc="043E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3">
    <w:nsid w:val="72D17FA4"/>
    <w:multiLevelType w:val="hybridMultilevel"/>
    <w:tmpl w:val="2C7843F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E7A12"/>
    <w:multiLevelType w:val="hybridMultilevel"/>
    <w:tmpl w:val="96DCE6E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03AEB"/>
    <w:multiLevelType w:val="hybridMultilevel"/>
    <w:tmpl w:val="F5509DA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8687C"/>
    <w:multiLevelType w:val="hybridMultilevel"/>
    <w:tmpl w:val="54C69AD6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58703A"/>
    <w:multiLevelType w:val="hybridMultilevel"/>
    <w:tmpl w:val="614285E4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524C2"/>
    <w:multiLevelType w:val="hybridMultilevel"/>
    <w:tmpl w:val="BA18DB24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24"/>
  </w:num>
  <w:num w:numId="5">
    <w:abstractNumId w:val="8"/>
  </w:num>
  <w:num w:numId="6">
    <w:abstractNumId w:val="15"/>
  </w:num>
  <w:num w:numId="7">
    <w:abstractNumId w:val="14"/>
  </w:num>
  <w:num w:numId="8">
    <w:abstractNumId w:val="22"/>
  </w:num>
  <w:num w:numId="9">
    <w:abstractNumId w:val="7"/>
  </w:num>
  <w:num w:numId="10">
    <w:abstractNumId w:val="1"/>
  </w:num>
  <w:num w:numId="11">
    <w:abstractNumId w:val="27"/>
  </w:num>
  <w:num w:numId="12">
    <w:abstractNumId w:val="28"/>
  </w:num>
  <w:num w:numId="13">
    <w:abstractNumId w:val="12"/>
  </w:num>
  <w:num w:numId="14">
    <w:abstractNumId w:val="9"/>
  </w:num>
  <w:num w:numId="15">
    <w:abstractNumId w:val="2"/>
  </w:num>
  <w:num w:numId="16">
    <w:abstractNumId w:val="26"/>
  </w:num>
  <w:num w:numId="17">
    <w:abstractNumId w:val="3"/>
  </w:num>
  <w:num w:numId="18">
    <w:abstractNumId w:val="19"/>
  </w:num>
  <w:num w:numId="19">
    <w:abstractNumId w:val="17"/>
  </w:num>
  <w:num w:numId="20">
    <w:abstractNumId w:val="25"/>
  </w:num>
  <w:num w:numId="21">
    <w:abstractNumId w:val="4"/>
  </w:num>
  <w:num w:numId="22">
    <w:abstractNumId w:val="11"/>
  </w:num>
  <w:num w:numId="23">
    <w:abstractNumId w:val="5"/>
  </w:num>
  <w:num w:numId="24">
    <w:abstractNumId w:val="16"/>
  </w:num>
  <w:num w:numId="25">
    <w:abstractNumId w:val="23"/>
  </w:num>
  <w:num w:numId="26">
    <w:abstractNumId w:val="21"/>
  </w:num>
  <w:num w:numId="27">
    <w:abstractNumId w:val="10"/>
  </w:num>
  <w:num w:numId="28">
    <w:abstractNumId w:val="0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2DA1"/>
    <w:rsid w:val="000E2EF5"/>
    <w:rsid w:val="001B6447"/>
    <w:rsid w:val="001E37F6"/>
    <w:rsid w:val="001F5B4A"/>
    <w:rsid w:val="002A6E41"/>
    <w:rsid w:val="00302EBE"/>
    <w:rsid w:val="00387040"/>
    <w:rsid w:val="003B5DCC"/>
    <w:rsid w:val="004B3FD2"/>
    <w:rsid w:val="004E0E6E"/>
    <w:rsid w:val="005541CB"/>
    <w:rsid w:val="005B25BF"/>
    <w:rsid w:val="005D4C3B"/>
    <w:rsid w:val="005D622A"/>
    <w:rsid w:val="005F10F0"/>
    <w:rsid w:val="006346FB"/>
    <w:rsid w:val="006518E3"/>
    <w:rsid w:val="006770F2"/>
    <w:rsid w:val="00753F66"/>
    <w:rsid w:val="007716A7"/>
    <w:rsid w:val="007B553A"/>
    <w:rsid w:val="00820038"/>
    <w:rsid w:val="00855EF6"/>
    <w:rsid w:val="00875961"/>
    <w:rsid w:val="0089433F"/>
    <w:rsid w:val="008B5A39"/>
    <w:rsid w:val="008F697E"/>
    <w:rsid w:val="00954FB9"/>
    <w:rsid w:val="00A63B04"/>
    <w:rsid w:val="00AF3B12"/>
    <w:rsid w:val="00B07F48"/>
    <w:rsid w:val="00BA5CA1"/>
    <w:rsid w:val="00C62DA1"/>
    <w:rsid w:val="00D60D18"/>
    <w:rsid w:val="00E1697D"/>
    <w:rsid w:val="00E41E17"/>
    <w:rsid w:val="00E85D69"/>
    <w:rsid w:val="00E943F6"/>
    <w:rsid w:val="00F171D7"/>
    <w:rsid w:val="00F260CF"/>
    <w:rsid w:val="00FF5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B4A"/>
    <w:pPr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2DA1"/>
    <w:pPr>
      <w:keepNext/>
      <w:numPr>
        <w:numId w:val="2"/>
      </w:numPr>
      <w:tabs>
        <w:tab w:val="left" w:pos="3119"/>
      </w:tabs>
      <w:outlineLvl w:val="0"/>
    </w:pPr>
    <w:rPr>
      <w:rFonts w:ascii="Britannic Bold" w:hAnsi="Britannic Bold"/>
      <w:sz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62DA1"/>
    <w:rPr>
      <w:rFonts w:ascii="Britannic Bold" w:eastAsia="Times New Roman" w:hAnsi="Britannic Bold" w:cs="Times New Roman"/>
      <w:sz w:val="32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C62DA1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FF5F9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961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DefaultParagraphFont"/>
    <w:rsid w:val="00BA5CA1"/>
  </w:style>
  <w:style w:type="character" w:styleId="Emphasis">
    <w:name w:val="Emphasis"/>
    <w:basedOn w:val="DefaultParagraphFont"/>
    <w:uiPriority w:val="20"/>
    <w:qFormat/>
    <w:rsid w:val="00BA5C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MR. ASNAWI</cp:lastModifiedBy>
  <cp:revision>4</cp:revision>
  <dcterms:created xsi:type="dcterms:W3CDTF">2019-12-04T19:03:00Z</dcterms:created>
  <dcterms:modified xsi:type="dcterms:W3CDTF">2019-12-05T14:21:00Z</dcterms:modified>
</cp:coreProperties>
</file>