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3682" w14:textId="77777777" w:rsidR="00C62DA1" w:rsidRPr="00D251FD" w:rsidRDefault="00C62DA1" w:rsidP="007133C4">
      <w:pPr>
        <w:pStyle w:val="Heading1"/>
        <w:numPr>
          <w:ilvl w:val="0"/>
          <w:numId w:val="0"/>
        </w:numPr>
        <w:jc w:val="center"/>
        <w:rPr>
          <w:lang w:val="en-US"/>
        </w:rPr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Semester</w:t>
      </w:r>
    </w:p>
    <w:p w14:paraId="6CBDC189" w14:textId="77777777" w:rsidR="00C62DA1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206"/>
        <w:gridCol w:w="2326"/>
        <w:gridCol w:w="1114"/>
        <w:gridCol w:w="1108"/>
        <w:gridCol w:w="1351"/>
        <w:gridCol w:w="1322"/>
        <w:gridCol w:w="2368"/>
        <w:gridCol w:w="2619"/>
      </w:tblGrid>
      <w:tr w:rsidR="00F93EA0" w:rsidRPr="00F85052" w14:paraId="27CDE990" w14:textId="77777777" w:rsidTr="007324CD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6B69A55" w14:textId="6243AB35" w:rsidR="00C62DA1" w:rsidRPr="00F85052" w:rsidRDefault="00D60D18" w:rsidP="00195FD4">
            <w:pPr>
              <w:jc w:val="center"/>
              <w:rPr>
                <w:b/>
                <w:color w:val="000000" w:themeColor="text1"/>
                <w:sz w:val="32"/>
                <w:szCs w:val="32"/>
                <w:lang w:val="id-ID"/>
              </w:rPr>
            </w:pPr>
            <w:r w:rsidRPr="00F85052"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3F81814" wp14:editId="7F8F5EE6">
                  <wp:extent cx="800100" cy="814705"/>
                  <wp:effectExtent l="0" t="0" r="0" b="4445"/>
                  <wp:docPr id="1" name="Picture 1" descr="C:\Users\munasir nasir\AppData\Local\Microsoft\Windows\INetCache\Content.MSO\89D7AF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munasir nasir\AppData\Local\Microsoft\Windows\INetCache\Content.MSO\89D7AF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41" cy="82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shd w:val="clear" w:color="auto" w:fill="FFFFFF" w:themeFill="background1"/>
            <w:vAlign w:val="center"/>
          </w:tcPr>
          <w:p w14:paraId="700DB295" w14:textId="40030318" w:rsidR="00D60D18" w:rsidRPr="00F85052" w:rsidRDefault="00D60D18" w:rsidP="00F71E0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Universitas Negeri Surabaya</w:t>
            </w:r>
          </w:p>
          <w:p w14:paraId="16FFBDC1" w14:textId="4ADAA9FA" w:rsidR="00D60D18" w:rsidRPr="00F85052" w:rsidRDefault="00D60D18" w:rsidP="00F71E0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Fakultas</w:t>
            </w:r>
            <w:proofErr w:type="spellEnd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Matematika</w:t>
            </w:r>
            <w:proofErr w:type="spellEnd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 xml:space="preserve"> dan </w:t>
            </w:r>
            <w:proofErr w:type="spellStart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Ilmu</w:t>
            </w:r>
            <w:proofErr w:type="spellEnd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Pengetahuan</w:t>
            </w:r>
            <w:proofErr w:type="spellEnd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Alam</w:t>
            </w:r>
            <w:proofErr w:type="spellEnd"/>
          </w:p>
          <w:p w14:paraId="664B8891" w14:textId="1E6D8F99" w:rsidR="00C62DA1" w:rsidRPr="00F85052" w:rsidRDefault="00D60D18" w:rsidP="00F71E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 xml:space="preserve">Prodi </w:t>
            </w:r>
            <w:proofErr w:type="spellStart"/>
            <w:r w:rsidRPr="00F85052">
              <w:rPr>
                <w:b/>
                <w:bCs/>
                <w:color w:val="000000" w:themeColor="text1"/>
                <w:sz w:val="32"/>
                <w:szCs w:val="32"/>
              </w:rPr>
              <w:t>Fisika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D60491" w14:textId="77777777" w:rsidR="00C62DA1" w:rsidRPr="00F85052" w:rsidRDefault="00C62DA1" w:rsidP="00F71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85052">
              <w:rPr>
                <w:b/>
                <w:color w:val="000000" w:themeColor="text1"/>
                <w:sz w:val="24"/>
                <w:szCs w:val="24"/>
              </w:rPr>
              <w:t>Kode</w:t>
            </w:r>
            <w:proofErr w:type="spellEnd"/>
            <w:r w:rsidRPr="00F8505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5052">
              <w:rPr>
                <w:b/>
                <w:color w:val="000000" w:themeColor="text1"/>
                <w:sz w:val="24"/>
                <w:szCs w:val="24"/>
              </w:rPr>
              <w:t>Dokumen</w:t>
            </w:r>
            <w:proofErr w:type="spellEnd"/>
          </w:p>
          <w:p w14:paraId="7AC30CC5" w14:textId="372A92B0" w:rsidR="00D60D18" w:rsidRPr="00F85052" w:rsidRDefault="001F6D41" w:rsidP="00F71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5052">
              <w:rPr>
                <w:b/>
                <w:color w:val="000000" w:themeColor="text1"/>
                <w:sz w:val="24"/>
                <w:szCs w:val="24"/>
              </w:rPr>
              <w:t>FM-XXX</w:t>
            </w:r>
          </w:p>
        </w:tc>
      </w:tr>
      <w:tr w:rsidR="00F71E04" w:rsidRPr="00F85052" w14:paraId="2DC2260D" w14:textId="77777777" w:rsidTr="007324CD">
        <w:trPr>
          <w:jc w:val="center"/>
        </w:trPr>
        <w:tc>
          <w:tcPr>
            <w:tcW w:w="0" w:type="auto"/>
            <w:gridSpan w:val="9"/>
            <w:shd w:val="clear" w:color="auto" w:fill="DAEEF3"/>
          </w:tcPr>
          <w:p w14:paraId="218606DE" w14:textId="77777777" w:rsidR="00C62DA1" w:rsidRPr="00F85052" w:rsidRDefault="00C62DA1" w:rsidP="00195FD4">
            <w:pPr>
              <w:jc w:val="center"/>
              <w:rPr>
                <w:b/>
                <w:color w:val="000000" w:themeColor="text1"/>
                <w:sz w:val="28"/>
                <w:szCs w:val="28"/>
                <w:lang w:val="id-ID"/>
              </w:rPr>
            </w:pPr>
            <w:r w:rsidRPr="00F85052">
              <w:rPr>
                <w:b/>
                <w:color w:val="000000" w:themeColor="text1"/>
                <w:sz w:val="28"/>
                <w:szCs w:val="28"/>
              </w:rPr>
              <w:t>RENCANA PEMBELAJARAN SEMESTER</w:t>
            </w:r>
          </w:p>
        </w:tc>
      </w:tr>
      <w:tr w:rsidR="00F93EA0" w:rsidRPr="00F85052" w14:paraId="6991811B" w14:textId="77777777" w:rsidTr="007324CD">
        <w:trPr>
          <w:jc w:val="center"/>
        </w:trPr>
        <w:tc>
          <w:tcPr>
            <w:tcW w:w="0" w:type="auto"/>
            <w:gridSpan w:val="2"/>
            <w:shd w:val="clear" w:color="auto" w:fill="E7E6E6" w:themeFill="background2"/>
            <w:vAlign w:val="center"/>
          </w:tcPr>
          <w:p w14:paraId="0C3A8B6E" w14:textId="77777777" w:rsidR="006770F2" w:rsidRPr="00F85052" w:rsidRDefault="006770F2" w:rsidP="00F71E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MATA KULIAH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(MK)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D03B21C" w14:textId="77777777" w:rsidR="006770F2" w:rsidRPr="00F85052" w:rsidRDefault="006770F2" w:rsidP="00F71E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KODE</w:t>
            </w:r>
          </w:p>
        </w:tc>
        <w:tc>
          <w:tcPr>
            <w:tcW w:w="0" w:type="auto"/>
            <w:gridSpan w:val="2"/>
            <w:shd w:val="clear" w:color="auto" w:fill="E7E6E6" w:themeFill="background2"/>
            <w:vAlign w:val="center"/>
          </w:tcPr>
          <w:p w14:paraId="51D4AA06" w14:textId="77777777" w:rsidR="006770F2" w:rsidRPr="00F85052" w:rsidRDefault="006770F2" w:rsidP="00F71E04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Rumpun MK</w:t>
            </w:r>
          </w:p>
        </w:tc>
        <w:tc>
          <w:tcPr>
            <w:tcW w:w="0" w:type="auto"/>
            <w:gridSpan w:val="2"/>
            <w:shd w:val="clear" w:color="auto" w:fill="E7E6E6" w:themeFill="background2"/>
            <w:vAlign w:val="center"/>
          </w:tcPr>
          <w:p w14:paraId="668B7774" w14:textId="07C98DF8" w:rsidR="006770F2" w:rsidRPr="00F85052" w:rsidRDefault="006770F2" w:rsidP="00F71E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Bobot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Sks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F727DBA" w14:textId="72864181" w:rsidR="006770F2" w:rsidRPr="00F85052" w:rsidRDefault="006770F2" w:rsidP="00F71E04">
            <w:pPr>
              <w:jc w:val="center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64E0138" w14:textId="77777777" w:rsidR="006770F2" w:rsidRPr="00F85052" w:rsidRDefault="006770F2" w:rsidP="00F71E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Tgl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Penyusunan</w:t>
            </w:r>
          </w:p>
        </w:tc>
      </w:tr>
      <w:tr w:rsidR="00F93EA0" w:rsidRPr="00F85052" w14:paraId="339BA357" w14:textId="77777777" w:rsidTr="00F6006E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E12D8C1" w14:textId="121476E8" w:rsidR="006770F2" w:rsidRPr="00F85052" w:rsidRDefault="00976862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Fisika Kuantum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225D4" w14:textId="774A2E6B" w:rsidR="006770F2" w:rsidRPr="00F85052" w:rsidRDefault="00AB66C6" w:rsidP="00F600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FM-</w:t>
            </w:r>
            <w:r w:rsidR="001F6D41" w:rsidRPr="00F85052">
              <w:rPr>
                <w:b/>
                <w:bCs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41F4F5" w14:textId="10E671BA" w:rsidR="006770F2" w:rsidRPr="00F85052" w:rsidRDefault="006770F2" w:rsidP="00F600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Fisika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 xml:space="preserve"> M</w:t>
            </w:r>
            <w:r w:rsidR="008249FE">
              <w:rPr>
                <w:b/>
                <w:bCs/>
                <w:color w:val="000000" w:themeColor="text1"/>
                <w:sz w:val="22"/>
                <w:szCs w:val="22"/>
              </w:rPr>
              <w:t>odern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F24A9" w14:textId="2511F81E" w:rsidR="006770F2" w:rsidRPr="00F85052" w:rsidRDefault="006770F2" w:rsidP="00F60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T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>=</w:t>
            </w:r>
            <w:r w:rsidR="00976862"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14:paraId="050E3014" w14:textId="3D686C3E" w:rsidR="006770F2" w:rsidRPr="00F85052" w:rsidRDefault="006770F2" w:rsidP="00F600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P=</w:t>
            </w:r>
            <w:r w:rsidR="0097686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6430B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72A16" w14:textId="1D92C8D5" w:rsidR="006770F2" w:rsidRPr="00F85052" w:rsidRDefault="00976862" w:rsidP="00F600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65806" w14:textId="00F2BA79" w:rsidR="006770F2" w:rsidRPr="00F85052" w:rsidRDefault="006770F2" w:rsidP="00F6006E">
            <w:pPr>
              <w:jc w:val="center"/>
              <w:rPr>
                <w:noProof/>
                <w:color w:val="000000" w:themeColor="text1"/>
                <w:sz w:val="22"/>
                <w:szCs w:val="22"/>
                <w:lang w:val="id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</w:rPr>
              <w:t>30 Nop. 2019</w:t>
            </w:r>
          </w:p>
        </w:tc>
      </w:tr>
      <w:tr w:rsidR="00F93EA0" w:rsidRPr="00F85052" w14:paraId="38154559" w14:textId="77777777" w:rsidTr="007324CD">
        <w:trPr>
          <w:jc w:val="center"/>
        </w:trPr>
        <w:tc>
          <w:tcPr>
            <w:tcW w:w="0" w:type="auto"/>
            <w:gridSpan w:val="2"/>
            <w:shd w:val="clear" w:color="auto" w:fill="E7E6E6" w:themeFill="background2"/>
          </w:tcPr>
          <w:p w14:paraId="74D60D2E" w14:textId="4E0D2800" w:rsidR="00D60D18" w:rsidRPr="00F85052" w:rsidRDefault="00C62DA1" w:rsidP="00777C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OTORISASI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52C48FFA" w14:textId="77777777" w:rsidR="00C62DA1" w:rsidRPr="00F85052" w:rsidRDefault="00C62DA1" w:rsidP="00777C22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Pengembang RPS</w:t>
            </w:r>
          </w:p>
        </w:tc>
        <w:tc>
          <w:tcPr>
            <w:tcW w:w="0" w:type="auto"/>
            <w:gridSpan w:val="3"/>
            <w:shd w:val="clear" w:color="auto" w:fill="E7E6E6" w:themeFill="background2"/>
          </w:tcPr>
          <w:p w14:paraId="59D443CF" w14:textId="77777777" w:rsidR="00C62DA1" w:rsidRPr="00F85052" w:rsidRDefault="00C62DA1" w:rsidP="00777C22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Koordinator RMK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3F3A3BCF" w14:textId="77777777" w:rsidR="00C62DA1" w:rsidRPr="00F85052" w:rsidRDefault="00C62DA1" w:rsidP="00777C22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Ketua PRODI</w:t>
            </w:r>
          </w:p>
        </w:tc>
      </w:tr>
      <w:tr w:rsidR="008249FE" w:rsidRPr="00F85052" w14:paraId="331AB54E" w14:textId="77777777" w:rsidTr="007324CD">
        <w:trPr>
          <w:trHeight w:val="289"/>
          <w:jc w:val="center"/>
        </w:trPr>
        <w:tc>
          <w:tcPr>
            <w:tcW w:w="0" w:type="auto"/>
            <w:gridSpan w:val="2"/>
            <w:shd w:val="clear" w:color="auto" w:fill="auto"/>
          </w:tcPr>
          <w:p w14:paraId="2312364F" w14:textId="7C010441" w:rsidR="00C62DA1" w:rsidRPr="00F85052" w:rsidRDefault="00777C22" w:rsidP="00777C22">
            <w:pPr>
              <w:jc w:val="center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Jurusan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Fisika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93A46" w14:textId="0B6DCA18" w:rsidR="00C62DA1" w:rsidRPr="00F85052" w:rsidRDefault="00AB66C6" w:rsidP="00777C2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Dr. Z. A. Imam Supardi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17D740F" w14:textId="04257DAA" w:rsidR="00C62DA1" w:rsidRPr="00F85052" w:rsidRDefault="001E576D" w:rsidP="00777C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A3B1E" w14:textId="252C8D57" w:rsidR="00C62DA1" w:rsidRPr="00F85052" w:rsidRDefault="001B6447" w:rsidP="00777C2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Munasir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S.Si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M.Si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F93EA0" w:rsidRPr="00F85052" w14:paraId="394F8BEE" w14:textId="77777777" w:rsidTr="007324C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345F1477" w14:textId="77777777" w:rsidR="00B051ED" w:rsidRPr="00F85052" w:rsidRDefault="00B051ED" w:rsidP="00B051E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EA0F47E" w14:textId="3A883FB9" w:rsidR="00B051ED" w:rsidRPr="00F85052" w:rsidRDefault="00B051ED" w:rsidP="00B051ED">
            <w:pPr>
              <w:rPr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color w:val="000000" w:themeColor="text1"/>
                <w:sz w:val="22"/>
                <w:szCs w:val="22"/>
                <w:lang w:eastAsia="id-ID"/>
              </w:rPr>
              <w:t>PLO-</w:t>
            </w:r>
            <w:r w:rsidR="0020473B">
              <w:rPr>
                <w:color w:val="000000" w:themeColor="text1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0" w:type="auto"/>
            <w:gridSpan w:val="7"/>
          </w:tcPr>
          <w:p w14:paraId="3FD068C1" w14:textId="1339075F" w:rsidR="00B051ED" w:rsidRPr="00F85052" w:rsidRDefault="00B051ED" w:rsidP="00B051ED">
            <w:pPr>
              <w:rPr>
                <w:noProof/>
                <w:color w:val="000000" w:themeColor="text1"/>
                <w:sz w:val="22"/>
                <w:szCs w:val="22"/>
                <w:lang w:val="en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  <w:lang w:val="en-ID"/>
              </w:rPr>
              <w:t xml:space="preserve">Mahasiswa mampu </w:t>
            </w:r>
            <w:r w:rsidR="00437E14">
              <w:rPr>
                <w:noProof/>
                <w:color w:val="000000" w:themeColor="text1"/>
                <w:lang w:val="en-ID"/>
              </w:rPr>
              <w:t>m</w:t>
            </w:r>
            <w:proofErr w:type="spellStart"/>
            <w:r w:rsidR="00437E14" w:rsidRPr="004B1359">
              <w:rPr>
                <w:lang w:val="id-ID"/>
              </w:rPr>
              <w:t>enunjukkan</w:t>
            </w:r>
            <w:proofErr w:type="spellEnd"/>
            <w:r w:rsidR="00437E14" w:rsidRPr="004B1359">
              <w:rPr>
                <w:lang w:val="id-ID"/>
              </w:rPr>
              <w:t xml:space="preserve"> pengetahuan mereka tentang fisika klasik dan modern dengan mengidentifikasi sifat-sifat fisik </w:t>
            </w:r>
            <w:proofErr w:type="spellStart"/>
            <w:r w:rsidR="00437E14">
              <w:t>suatu</w:t>
            </w:r>
            <w:proofErr w:type="spellEnd"/>
            <w:r w:rsidR="00437E14">
              <w:t xml:space="preserve"> </w:t>
            </w:r>
            <w:r w:rsidR="00437E14" w:rsidRPr="004B1359">
              <w:rPr>
                <w:lang w:val="id-ID"/>
              </w:rPr>
              <w:t>sistem fisik</w:t>
            </w:r>
          </w:p>
        </w:tc>
      </w:tr>
      <w:tr w:rsidR="00F93EA0" w:rsidRPr="00F85052" w14:paraId="7CC21DF7" w14:textId="77777777" w:rsidTr="007324C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C419728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3B509E77" w14:textId="168BC70F" w:rsidR="00777C22" w:rsidRPr="00F85052" w:rsidRDefault="00777C22" w:rsidP="00195FD4">
            <w:pPr>
              <w:rPr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color w:val="000000" w:themeColor="text1"/>
                <w:sz w:val="22"/>
                <w:szCs w:val="22"/>
                <w:lang w:eastAsia="id-ID"/>
              </w:rPr>
              <w:t>PLO-</w:t>
            </w:r>
            <w:r w:rsidR="00E77C1A">
              <w:rPr>
                <w:color w:val="000000" w:themeColor="text1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0" w:type="auto"/>
            <w:gridSpan w:val="7"/>
          </w:tcPr>
          <w:p w14:paraId="1EDC1945" w14:textId="5A6F92DD" w:rsidR="00437E14" w:rsidRPr="00774F76" w:rsidRDefault="00777C22" w:rsidP="00774F76">
            <w:pPr>
              <w:rPr>
                <w:noProof/>
                <w:color w:val="000000" w:themeColor="text1"/>
                <w:sz w:val="22"/>
                <w:szCs w:val="22"/>
                <w:lang w:val="en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  <w:lang w:val="en-ID"/>
              </w:rPr>
              <w:t xml:space="preserve">Mahasiswa memiliki kemampuan </w:t>
            </w:r>
            <w:r w:rsidR="00774F76">
              <w:rPr>
                <w:noProof/>
                <w:color w:val="000000" w:themeColor="text1"/>
                <w:sz w:val="22"/>
                <w:szCs w:val="22"/>
                <w:lang w:val="en-ID"/>
              </w:rPr>
              <w:t>m</w:t>
            </w:r>
            <w:proofErr w:type="spellStart"/>
            <w:r w:rsidR="00774F76" w:rsidRPr="00774F76">
              <w:rPr>
                <w:sz w:val="22"/>
                <w:szCs w:val="22"/>
                <w:lang w:val="id-ID"/>
              </w:rPr>
              <w:t>erumuskan</w:t>
            </w:r>
            <w:proofErr w:type="spellEnd"/>
            <w:r w:rsidR="00774F76" w:rsidRPr="00774F76">
              <w:rPr>
                <w:sz w:val="22"/>
                <w:szCs w:val="22"/>
                <w:lang w:val="id-ID"/>
              </w:rPr>
              <w:t xml:space="preserve"> sistem fisik standar menjadi model fisik dengan menggunakan matematika</w:t>
            </w:r>
          </w:p>
        </w:tc>
      </w:tr>
      <w:tr w:rsidR="00F93EA0" w:rsidRPr="00F85052" w14:paraId="3775BB52" w14:textId="77777777" w:rsidTr="007324C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3E048BE2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F774062" w14:textId="53C7AD17" w:rsidR="00777C22" w:rsidRPr="00F85052" w:rsidRDefault="00777C22" w:rsidP="00195FD4">
            <w:pPr>
              <w:rPr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color w:val="000000" w:themeColor="text1"/>
                <w:sz w:val="22"/>
                <w:szCs w:val="22"/>
                <w:lang w:eastAsia="id-ID"/>
              </w:rPr>
              <w:t>PLO-</w:t>
            </w:r>
            <w:r w:rsidR="009427EA">
              <w:rPr>
                <w:color w:val="000000" w:themeColor="text1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0" w:type="auto"/>
            <w:gridSpan w:val="7"/>
          </w:tcPr>
          <w:p w14:paraId="2CEDBCEE" w14:textId="272A2021" w:rsidR="00777C22" w:rsidRPr="00F85052" w:rsidRDefault="00774F76" w:rsidP="00195FD4">
            <w:pPr>
              <w:rPr>
                <w:noProof/>
                <w:color w:val="000000" w:themeColor="text1"/>
                <w:sz w:val="22"/>
                <w:szCs w:val="22"/>
                <w:lang w:val="en-ID"/>
              </w:rPr>
            </w:pPr>
            <w:r w:rsidRPr="00774F76">
              <w:rPr>
                <w:sz w:val="22"/>
                <w:szCs w:val="22"/>
                <w:lang w:val="id-ID"/>
              </w:rPr>
              <w:t>Menganalisis sistem fisik dengan menerapkan matematika dan alat komputasi/TIK</w:t>
            </w:r>
          </w:p>
        </w:tc>
      </w:tr>
      <w:tr w:rsidR="00F93EA0" w:rsidRPr="00F85052" w14:paraId="135EA453" w14:textId="77777777" w:rsidTr="007324C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D9885A1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0" w:name="_Hlk25997514"/>
          </w:p>
        </w:tc>
        <w:tc>
          <w:tcPr>
            <w:tcW w:w="0" w:type="auto"/>
          </w:tcPr>
          <w:p w14:paraId="3F4B5B70" w14:textId="43357A2D" w:rsidR="00777C22" w:rsidRPr="00F85052" w:rsidRDefault="00777C22" w:rsidP="00195FD4">
            <w:pPr>
              <w:rPr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color w:val="000000" w:themeColor="text1"/>
                <w:sz w:val="22"/>
                <w:szCs w:val="22"/>
                <w:lang w:eastAsia="id-ID"/>
              </w:rPr>
              <w:t>PLO-</w:t>
            </w:r>
            <w:r w:rsidR="009427EA">
              <w:rPr>
                <w:color w:val="000000" w:themeColor="text1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0" w:type="auto"/>
            <w:gridSpan w:val="7"/>
          </w:tcPr>
          <w:p w14:paraId="48FFAB62" w14:textId="73C6014E" w:rsidR="00777C22" w:rsidRPr="00F85052" w:rsidRDefault="00777C22" w:rsidP="00195FD4">
            <w:pPr>
              <w:rPr>
                <w:rFonts w:eastAsia="Calibri"/>
                <w:noProof/>
                <w:color w:val="000000" w:themeColor="text1"/>
                <w:sz w:val="22"/>
                <w:szCs w:val="22"/>
                <w:lang w:val="en-ID"/>
              </w:rPr>
            </w:pPr>
            <w:r w:rsidRPr="00F85052">
              <w:rPr>
                <w:rFonts w:eastAsia="Calibri"/>
                <w:noProof/>
                <w:color w:val="000000" w:themeColor="text1"/>
                <w:sz w:val="22"/>
                <w:szCs w:val="22"/>
                <w:lang w:val="en-ID"/>
              </w:rPr>
              <w:t>Mahasiswa mampu untuk meningkatkan pengetahuan dan melanjutkan studi</w:t>
            </w:r>
            <w:r w:rsidR="00774F76">
              <w:rPr>
                <w:rFonts w:eastAsia="Calibri"/>
                <w:noProof/>
                <w:color w:val="000000" w:themeColor="text1"/>
                <w:sz w:val="22"/>
                <w:szCs w:val="22"/>
                <w:lang w:val="en-ID"/>
              </w:rPr>
              <w:t xml:space="preserve"> mereka</w:t>
            </w:r>
          </w:p>
        </w:tc>
      </w:tr>
      <w:bookmarkEnd w:id="0"/>
      <w:tr w:rsidR="00F93EA0" w:rsidRPr="00F85052" w14:paraId="7686C93D" w14:textId="77777777" w:rsidTr="007324CD">
        <w:trPr>
          <w:trHeight w:val="296"/>
          <w:jc w:val="center"/>
        </w:trPr>
        <w:tc>
          <w:tcPr>
            <w:tcW w:w="0" w:type="auto"/>
            <w:vMerge/>
            <w:shd w:val="clear" w:color="auto" w:fill="auto"/>
          </w:tcPr>
          <w:p w14:paraId="3AA00FDB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2635BC55" w14:textId="039A2B80" w:rsidR="00777C22" w:rsidRPr="00F85052" w:rsidRDefault="00777C22" w:rsidP="00195FD4">
            <w:pPr>
              <w:rPr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  <w:lang w:eastAsia="id-ID"/>
              </w:rPr>
              <w:t>Capaian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  <w:lang w:eastAsia="id-ID"/>
              </w:rPr>
              <w:t>Pembelajaran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  <w:lang w:eastAsia="id-ID"/>
              </w:rPr>
              <w:t>Kuliah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  <w:lang w:eastAsia="id-ID"/>
              </w:rPr>
              <w:t xml:space="preserve"> (CPMK)</w:t>
            </w:r>
          </w:p>
        </w:tc>
      </w:tr>
      <w:tr w:rsidR="00F93EA0" w:rsidRPr="00F85052" w14:paraId="2B9A393E" w14:textId="77777777" w:rsidTr="007324C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BE32A7D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4E1C4AB" w14:textId="77777777" w:rsidR="00777C22" w:rsidRPr="00F85052" w:rsidRDefault="00777C22" w:rsidP="00195FD4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0" w:type="auto"/>
            <w:gridSpan w:val="7"/>
          </w:tcPr>
          <w:p w14:paraId="2442A3FF" w14:textId="2BEFB95A" w:rsidR="00777C22" w:rsidRPr="00F85052" w:rsidRDefault="00D929BD" w:rsidP="00F85052">
            <w:pPr>
              <w:autoSpaceDE/>
              <w:autoSpaceDN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F85052">
              <w:rPr>
                <w:sz w:val="22"/>
                <w:szCs w:val="22"/>
              </w:rPr>
              <w:t>M</w:t>
            </w:r>
            <w:r w:rsidR="00F85052">
              <w:rPr>
                <w:sz w:val="22"/>
                <w:szCs w:val="22"/>
              </w:rPr>
              <w:t>ahasiswa</w:t>
            </w:r>
            <w:proofErr w:type="spellEnd"/>
            <w:r w:rsidR="00F85052">
              <w:rPr>
                <w:sz w:val="22"/>
                <w:szCs w:val="22"/>
              </w:rPr>
              <w:t xml:space="preserve"> </w:t>
            </w:r>
            <w:proofErr w:type="spellStart"/>
            <w:r w:rsidR="00F85052">
              <w:rPr>
                <w:sz w:val="22"/>
                <w:szCs w:val="22"/>
              </w:rPr>
              <w:t>mampu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berpikir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kritis</w:t>
            </w:r>
            <w:proofErr w:type="spellEnd"/>
            <w:r w:rsidRPr="00F85052"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menggunakan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sifat-sifat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fisis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dari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suatu</w:t>
            </w:r>
            <w:proofErr w:type="spellEnd"/>
            <w:r w:rsidR="00E77C1A">
              <w:rPr>
                <w:sz w:val="22"/>
                <w:szCs w:val="22"/>
              </w:rPr>
              <w:t xml:space="preserve"> system </w:t>
            </w:r>
            <w:proofErr w:type="spellStart"/>
            <w:r w:rsidR="00E77C1A">
              <w:rPr>
                <w:sz w:val="22"/>
                <w:szCs w:val="22"/>
              </w:rPr>
              <w:t>fisis</w:t>
            </w:r>
            <w:proofErr w:type="spellEnd"/>
            <w:r w:rsidRPr="00F85052">
              <w:rPr>
                <w:sz w:val="22"/>
                <w:szCs w:val="22"/>
              </w:rPr>
              <w:t xml:space="preserve"> yang </w:t>
            </w:r>
            <w:proofErr w:type="spellStart"/>
            <w:r w:rsidRPr="00F85052">
              <w:rPr>
                <w:sz w:val="22"/>
                <w:szCs w:val="22"/>
              </w:rPr>
              <w:t>tepat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untuk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mengelompokkan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ke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dalam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konsep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fisika</w:t>
            </w:r>
            <w:proofErr w:type="spellEnd"/>
            <w:r w:rsidR="00E77C1A">
              <w:rPr>
                <w:sz w:val="22"/>
                <w:szCs w:val="22"/>
              </w:rPr>
              <w:t xml:space="preserve"> </w:t>
            </w:r>
            <w:proofErr w:type="spellStart"/>
            <w:r w:rsidR="00E77C1A">
              <w:rPr>
                <w:sz w:val="22"/>
                <w:szCs w:val="22"/>
              </w:rPr>
              <w:t>klasik</w:t>
            </w:r>
            <w:proofErr w:type="spellEnd"/>
            <w:r w:rsidR="00E77C1A">
              <w:rPr>
                <w:sz w:val="22"/>
                <w:szCs w:val="22"/>
              </w:rPr>
              <w:t xml:space="preserve"> dan modern</w:t>
            </w:r>
          </w:p>
        </w:tc>
      </w:tr>
      <w:tr w:rsidR="00F93EA0" w:rsidRPr="00F85052" w14:paraId="7CEAE730" w14:textId="77777777" w:rsidTr="007324C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692BD90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67F2670" w14:textId="77777777" w:rsidR="00777C22" w:rsidRPr="00F85052" w:rsidRDefault="00777C22" w:rsidP="00195FD4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0" w:type="auto"/>
            <w:gridSpan w:val="7"/>
          </w:tcPr>
          <w:p w14:paraId="66F26A75" w14:textId="27BC3C64" w:rsidR="00777C22" w:rsidRPr="00F85052" w:rsidRDefault="00F85052" w:rsidP="00F85052">
            <w:pPr>
              <w:autoSpaceDE/>
              <w:autoSpaceDN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merumuskan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secara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matematik</w:t>
            </w:r>
            <w:proofErr w:type="spellEnd"/>
            <w:r w:rsidR="009427EA">
              <w:rPr>
                <w:sz w:val="22"/>
                <w:szCs w:val="22"/>
              </w:rPr>
              <w:t>/</w:t>
            </w:r>
            <w:proofErr w:type="spellStart"/>
            <w:r w:rsidR="009427EA">
              <w:rPr>
                <w:sz w:val="22"/>
                <w:szCs w:val="22"/>
              </w:rPr>
              <w:t>komputasi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fenomena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radiasi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benda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hitam</w:t>
            </w:r>
            <w:proofErr w:type="spellEnd"/>
            <w:r w:rsidR="009427EA">
              <w:rPr>
                <w:sz w:val="22"/>
                <w:szCs w:val="22"/>
              </w:rPr>
              <w:t xml:space="preserve"> dan </w:t>
            </w:r>
            <w:proofErr w:type="spellStart"/>
            <w:r w:rsidR="009427EA">
              <w:rPr>
                <w:sz w:val="22"/>
                <w:szCs w:val="22"/>
              </w:rPr>
              <w:t>efek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foto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listrik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untuk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mendapatkan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r w:rsidR="009427EA">
              <w:rPr>
                <w:sz w:val="22"/>
                <w:szCs w:val="22"/>
              </w:rPr>
              <w:t xml:space="preserve">model </w:t>
            </w:r>
            <w:proofErr w:type="spellStart"/>
            <w:r w:rsidR="009427EA">
              <w:rPr>
                <w:sz w:val="22"/>
                <w:szCs w:val="22"/>
              </w:rPr>
              <w:t>fisis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r w:rsidR="009427EA" w:rsidRPr="00F85052">
              <w:rPr>
                <w:sz w:val="22"/>
                <w:szCs w:val="22"/>
              </w:rPr>
              <w:t xml:space="preserve">yang </w:t>
            </w:r>
            <w:proofErr w:type="spellStart"/>
            <w:r w:rsidR="009427EA" w:rsidRPr="00F85052">
              <w:rPr>
                <w:sz w:val="22"/>
                <w:szCs w:val="22"/>
              </w:rPr>
              <w:t>tepat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dari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dua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fenomena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kuantitatif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tersebut</w:t>
            </w:r>
            <w:proofErr w:type="spellEnd"/>
          </w:p>
        </w:tc>
      </w:tr>
      <w:tr w:rsidR="00F93EA0" w:rsidRPr="00F85052" w14:paraId="4459F77F" w14:textId="77777777" w:rsidTr="007324C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E3D8B1A" w14:textId="77777777" w:rsidR="00777C22" w:rsidRPr="00F85052" w:rsidRDefault="00777C22" w:rsidP="00195F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A0E2F01" w14:textId="1FCE253E" w:rsidR="00777C22" w:rsidRPr="00F85052" w:rsidRDefault="00777C22" w:rsidP="00195FD4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CPMK</w:t>
            </w:r>
            <w:r w:rsidR="009427EA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0" w:type="auto"/>
            <w:gridSpan w:val="7"/>
          </w:tcPr>
          <w:p w14:paraId="5D2DE293" w14:textId="117D8408" w:rsidR="00777C22" w:rsidRPr="00F85052" w:rsidRDefault="00F85052" w:rsidP="00195FD4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Pr="00F85052">
              <w:rPr>
                <w:sz w:val="22"/>
                <w:szCs w:val="22"/>
              </w:rPr>
              <w:t>eng</w:t>
            </w:r>
            <w:r w:rsidR="009427EA">
              <w:rPr>
                <w:sz w:val="22"/>
                <w:szCs w:val="22"/>
              </w:rPr>
              <w:t>analisis</w:t>
            </w:r>
            <w:proofErr w:type="spellEnd"/>
            <w:r w:rsidR="009427EA">
              <w:rPr>
                <w:sz w:val="22"/>
                <w:szCs w:val="22"/>
              </w:rPr>
              <w:t xml:space="preserve"> system </w:t>
            </w:r>
            <w:proofErr w:type="spellStart"/>
            <w:r w:rsidR="009427EA">
              <w:rPr>
                <w:sz w:val="22"/>
                <w:szCs w:val="22"/>
              </w:rPr>
              <w:t>fisik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dengan</w:t>
            </w:r>
            <w:proofErr w:type="spellEnd"/>
            <w:r w:rsidR="009427EA">
              <w:rPr>
                <w:sz w:val="22"/>
                <w:szCs w:val="22"/>
              </w:rPr>
              <w:t xml:space="preserve"> </w:t>
            </w:r>
            <w:proofErr w:type="spellStart"/>
            <w:r w:rsidR="009427EA">
              <w:rPr>
                <w:sz w:val="22"/>
                <w:szCs w:val="22"/>
              </w:rPr>
              <w:t>meng</w:t>
            </w:r>
            <w:r w:rsidRPr="00F85052">
              <w:rPr>
                <w:sz w:val="22"/>
                <w:szCs w:val="22"/>
              </w:rPr>
              <w:t>implementasikan</w:t>
            </w:r>
            <w:proofErr w:type="spellEnd"/>
            <w:r w:rsidRPr="00F85052">
              <w:rPr>
                <w:sz w:val="22"/>
                <w:szCs w:val="22"/>
              </w:rPr>
              <w:t xml:space="preserve"> proses </w:t>
            </w:r>
            <w:proofErr w:type="spellStart"/>
            <w:r w:rsidRPr="00F85052">
              <w:rPr>
                <w:sz w:val="22"/>
                <w:szCs w:val="22"/>
              </w:rPr>
              <w:t>berpikir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tingkat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tinggi</w:t>
            </w:r>
            <w:proofErr w:type="spellEnd"/>
            <w:r w:rsidRPr="00F85052">
              <w:rPr>
                <w:sz w:val="22"/>
                <w:szCs w:val="22"/>
              </w:rPr>
              <w:t xml:space="preserve"> (</w:t>
            </w:r>
            <w:proofErr w:type="spellStart"/>
            <w:r w:rsidRPr="00F85052">
              <w:rPr>
                <w:sz w:val="22"/>
                <w:szCs w:val="22"/>
              </w:rPr>
              <w:t>kritis</w:t>
            </w:r>
            <w:proofErr w:type="spellEnd"/>
            <w:r w:rsidRPr="00F85052">
              <w:rPr>
                <w:sz w:val="22"/>
                <w:szCs w:val="22"/>
              </w:rPr>
              <w:t xml:space="preserve">, </w:t>
            </w:r>
            <w:proofErr w:type="spellStart"/>
            <w:r w:rsidRPr="00F85052">
              <w:rPr>
                <w:sz w:val="22"/>
                <w:szCs w:val="22"/>
              </w:rPr>
              <w:t>kreatif</w:t>
            </w:r>
            <w:proofErr w:type="spellEnd"/>
            <w:r w:rsidRPr="00F85052">
              <w:rPr>
                <w:sz w:val="22"/>
                <w:szCs w:val="22"/>
              </w:rPr>
              <w:t xml:space="preserve">, </w:t>
            </w:r>
            <w:proofErr w:type="spellStart"/>
            <w:r w:rsidRPr="00F85052">
              <w:rPr>
                <w:sz w:val="22"/>
                <w:szCs w:val="22"/>
              </w:rPr>
              <w:t>logis</w:t>
            </w:r>
            <w:proofErr w:type="spellEnd"/>
            <w:r w:rsidRPr="00F85052">
              <w:rPr>
                <w:sz w:val="22"/>
                <w:szCs w:val="22"/>
              </w:rPr>
              <w:t xml:space="preserve">, dan </w:t>
            </w:r>
            <w:proofErr w:type="spellStart"/>
            <w:r w:rsidRPr="00F85052">
              <w:rPr>
                <w:sz w:val="22"/>
                <w:szCs w:val="22"/>
              </w:rPr>
              <w:t>penyelesaian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masalah</w:t>
            </w:r>
            <w:proofErr w:type="spellEnd"/>
            <w:r w:rsidRPr="00F85052">
              <w:rPr>
                <w:sz w:val="22"/>
                <w:szCs w:val="22"/>
              </w:rPr>
              <w:t xml:space="preserve">) </w:t>
            </w:r>
            <w:proofErr w:type="spellStart"/>
            <w:r w:rsidRPr="00F85052">
              <w:rPr>
                <w:sz w:val="22"/>
                <w:szCs w:val="22"/>
              </w:rPr>
              <w:t>dalam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mempelajari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="00F93EA0">
              <w:rPr>
                <w:sz w:val="22"/>
                <w:szCs w:val="22"/>
              </w:rPr>
              <w:t>gelombang</w:t>
            </w:r>
            <w:proofErr w:type="spellEnd"/>
            <w:r w:rsidR="00F93EA0">
              <w:rPr>
                <w:sz w:val="22"/>
                <w:szCs w:val="22"/>
              </w:rPr>
              <w:t xml:space="preserve"> Schrodinger</w:t>
            </w:r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baik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induktif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maupun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deduktif</w:t>
            </w:r>
            <w:proofErr w:type="spellEnd"/>
            <w:r w:rsidRPr="00D12FDF">
              <w:t>.</w:t>
            </w:r>
          </w:p>
        </w:tc>
      </w:tr>
      <w:tr w:rsidR="00F93EA0" w:rsidRPr="00F85052" w14:paraId="3D376203" w14:textId="77777777" w:rsidTr="007324CD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2565E49" w14:textId="77777777" w:rsidR="00D929BD" w:rsidRPr="00F85052" w:rsidRDefault="00D929BD" w:rsidP="00D929B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6BE784" w14:textId="0D4E6269" w:rsidR="00D929BD" w:rsidRPr="00F85052" w:rsidRDefault="00D929BD" w:rsidP="00D929BD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CPMK</w:t>
            </w:r>
            <w:r w:rsidR="009427EA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549D9A5A" w14:textId="7DE07649" w:rsidR="00D929BD" w:rsidRPr="00F85052" w:rsidRDefault="00F85052" w:rsidP="00D929BD">
            <w:pPr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F8505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Pr="00F85052">
              <w:rPr>
                <w:sz w:val="22"/>
                <w:szCs w:val="22"/>
              </w:rPr>
              <w:t>enggunakan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bahasa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simbolik</w:t>
            </w:r>
            <w:proofErr w:type="spellEnd"/>
            <w:r w:rsidRPr="00F85052"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numerik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kreatif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dalam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mendeskripsikan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="00F93EA0">
              <w:rPr>
                <w:sz w:val="22"/>
                <w:szCs w:val="22"/>
              </w:rPr>
              <w:t>teori</w:t>
            </w:r>
            <w:proofErr w:type="spellEnd"/>
            <w:r w:rsidR="00F93EA0">
              <w:rPr>
                <w:sz w:val="22"/>
                <w:szCs w:val="22"/>
              </w:rPr>
              <w:t xml:space="preserve"> atom hydrogen, </w:t>
            </w:r>
            <w:proofErr w:type="spellStart"/>
            <w:r w:rsidR="00F93EA0">
              <w:rPr>
                <w:sz w:val="22"/>
                <w:szCs w:val="22"/>
              </w:rPr>
              <w:t>bilangan</w:t>
            </w:r>
            <w:proofErr w:type="spellEnd"/>
            <w:r w:rsidR="00F93EA0">
              <w:rPr>
                <w:sz w:val="22"/>
                <w:szCs w:val="22"/>
              </w:rPr>
              <w:t xml:space="preserve"> </w:t>
            </w:r>
            <w:proofErr w:type="spellStart"/>
            <w:r w:rsidR="00F93EA0">
              <w:rPr>
                <w:sz w:val="22"/>
                <w:szCs w:val="22"/>
              </w:rPr>
              <w:t>kuantum</w:t>
            </w:r>
            <w:proofErr w:type="spellEnd"/>
            <w:r w:rsidR="00F93EA0">
              <w:rPr>
                <w:sz w:val="22"/>
                <w:szCs w:val="22"/>
              </w:rPr>
              <w:t xml:space="preserve">, </w:t>
            </w:r>
            <w:proofErr w:type="spellStart"/>
            <w:r w:rsidR="00F93EA0">
              <w:rPr>
                <w:sz w:val="22"/>
                <w:szCs w:val="22"/>
              </w:rPr>
              <w:t>transisi</w:t>
            </w:r>
            <w:proofErr w:type="spellEnd"/>
            <w:r w:rsidR="00F93EA0">
              <w:rPr>
                <w:sz w:val="22"/>
                <w:szCs w:val="22"/>
              </w:rPr>
              <w:t xml:space="preserve"> electron, dan </w:t>
            </w:r>
            <w:proofErr w:type="spellStart"/>
            <w:r w:rsidR="00F93EA0">
              <w:rPr>
                <w:sz w:val="22"/>
                <w:szCs w:val="22"/>
              </w:rPr>
              <w:t>interaksi</w:t>
            </w:r>
            <w:proofErr w:type="spellEnd"/>
            <w:r w:rsidR="00F93EA0">
              <w:rPr>
                <w:sz w:val="22"/>
                <w:szCs w:val="22"/>
              </w:rPr>
              <w:t xml:space="preserve"> spin-orbi</w:t>
            </w:r>
            <w:r w:rsidR="008249FE">
              <w:rPr>
                <w:sz w:val="22"/>
                <w:szCs w:val="22"/>
              </w:rPr>
              <w:t>t</w:t>
            </w:r>
            <w:r w:rsidR="00F93EA0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kualitatif</w:t>
            </w:r>
            <w:proofErr w:type="spellEnd"/>
            <w:r w:rsidRPr="00F85052"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kuantitatif</w:t>
            </w:r>
            <w:proofErr w:type="spellEnd"/>
            <w:r w:rsidRPr="00F85052">
              <w:rPr>
                <w:sz w:val="22"/>
                <w:szCs w:val="22"/>
              </w:rPr>
              <w:t>.</w:t>
            </w:r>
          </w:p>
        </w:tc>
      </w:tr>
    </w:tbl>
    <w:p w14:paraId="511092C5" w14:textId="77777777" w:rsidR="007324CD" w:rsidRDefault="007324CD"/>
    <w:p w14:paraId="66A07939" w14:textId="355773FF" w:rsidR="007324CD" w:rsidRDefault="007324CD">
      <w:pPr>
        <w:autoSpaceDE/>
        <w:autoSpaceDN/>
        <w:spacing w:after="160" w:line="259" w:lineRule="auto"/>
      </w:pPr>
      <w:r>
        <w:br w:type="page"/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766"/>
        <w:gridCol w:w="2556"/>
        <w:gridCol w:w="1130"/>
        <w:gridCol w:w="1109"/>
        <w:gridCol w:w="1708"/>
        <w:gridCol w:w="2771"/>
      </w:tblGrid>
      <w:tr w:rsidR="00D929BD" w:rsidRPr="00F85052" w14:paraId="087AA308" w14:textId="77777777" w:rsidTr="00214021">
        <w:trPr>
          <w:trHeight w:val="26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F53AF58" w14:textId="3CCA49C5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8"/>
                <w:szCs w:val="28"/>
              </w:rPr>
              <w:lastRenderedPageBreak/>
              <w:t>RENCANA PEMBELAJARAN SEMESTER</w:t>
            </w:r>
          </w:p>
        </w:tc>
      </w:tr>
      <w:tr w:rsidR="007324CD" w:rsidRPr="00F85052" w14:paraId="03EB4F8A" w14:textId="77777777" w:rsidTr="00214021">
        <w:trPr>
          <w:trHeight w:val="260"/>
          <w:jc w:val="center"/>
        </w:trPr>
        <w:tc>
          <w:tcPr>
            <w:tcW w:w="0" w:type="auto"/>
            <w:tcBorders>
              <w:top w:val="nil"/>
            </w:tcBorders>
            <w:shd w:val="clear" w:color="auto" w:fill="E7E6E6" w:themeFill="background2"/>
            <w:vAlign w:val="center"/>
          </w:tcPr>
          <w:p w14:paraId="6DDFAF27" w14:textId="2564AE2B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MATA KULIAH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(MK)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7E6E6" w:themeFill="background2"/>
            <w:vAlign w:val="center"/>
          </w:tcPr>
          <w:p w14:paraId="394F5591" w14:textId="227A7519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KODE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7E6E6" w:themeFill="background2"/>
            <w:vAlign w:val="center"/>
          </w:tcPr>
          <w:p w14:paraId="339272D2" w14:textId="4EEB12E1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Rumpun MK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E7E6E6" w:themeFill="background2"/>
            <w:vAlign w:val="center"/>
          </w:tcPr>
          <w:p w14:paraId="144B9F49" w14:textId="2B401090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Bobot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Sks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7E6E6" w:themeFill="background2"/>
            <w:vAlign w:val="center"/>
          </w:tcPr>
          <w:p w14:paraId="342A6174" w14:textId="53C84173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7E6E6" w:themeFill="background2"/>
            <w:vAlign w:val="center"/>
          </w:tcPr>
          <w:p w14:paraId="641B3C75" w14:textId="4483AA26" w:rsidR="00D929BD" w:rsidRPr="00F85052" w:rsidRDefault="00D929BD" w:rsidP="00D929BD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Tgl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Penyusunan</w:t>
            </w:r>
          </w:p>
        </w:tc>
      </w:tr>
      <w:tr w:rsidR="00CA28A1" w:rsidRPr="00F85052" w14:paraId="2A342588" w14:textId="77777777" w:rsidTr="00CA28A1">
        <w:trPr>
          <w:trHeight w:val="26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66D235" w14:textId="33FD5576" w:rsidR="00D929BD" w:rsidRPr="00F85052" w:rsidRDefault="008249FE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  <w:t>Fisika Kuatum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9B0C41" w14:textId="15F82C4C" w:rsidR="00D929BD" w:rsidRPr="00F85052" w:rsidRDefault="00D929BD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FM-XXX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31DAA6" w14:textId="5CC4D800" w:rsidR="00D929BD" w:rsidRPr="00F85052" w:rsidRDefault="00D929BD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Fisika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 xml:space="preserve"> M</w:t>
            </w:r>
            <w:r w:rsidR="008249FE">
              <w:rPr>
                <w:b/>
                <w:bCs/>
                <w:color w:val="000000" w:themeColor="text1"/>
                <w:sz w:val="22"/>
                <w:szCs w:val="22"/>
              </w:rPr>
              <w:t>odern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766FCC" w14:textId="2FFC9D25" w:rsidR="00D929BD" w:rsidRPr="00F85052" w:rsidRDefault="00D929BD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T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>=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9E059E" w14:textId="65CD4912" w:rsidR="00D929BD" w:rsidRPr="00F85052" w:rsidRDefault="00D929BD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P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>=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4A6D38" w14:textId="4EA3F22F" w:rsidR="00D929BD" w:rsidRPr="00F85052" w:rsidRDefault="00D929BD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571E59" w14:textId="028ED12A" w:rsidR="00D929BD" w:rsidRPr="00F85052" w:rsidRDefault="00D929BD" w:rsidP="00F6006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</w:rPr>
              <w:t>30 Nop. 2019</w:t>
            </w:r>
          </w:p>
        </w:tc>
      </w:tr>
    </w:tbl>
    <w:p w14:paraId="7C2E4DE7" w14:textId="77777777" w:rsidR="00214021" w:rsidRPr="00214021" w:rsidRDefault="00214021" w:rsidP="00214021">
      <w:pPr>
        <w:rPr>
          <w:sz w:val="2"/>
          <w:szCs w:val="2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99"/>
        <w:gridCol w:w="11756"/>
      </w:tblGrid>
      <w:tr w:rsidR="00FF3FB6" w:rsidRPr="00F85052" w14:paraId="56D0BC16" w14:textId="77777777" w:rsidTr="002140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7FE8EB" w14:textId="258E2D53" w:rsidR="00D929BD" w:rsidRPr="00F85052" w:rsidRDefault="00D929BD" w:rsidP="00D929BD">
            <w:pPr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Capaian Pembelajaran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(CP)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FFBBB3" w14:textId="7EB1EB41" w:rsidR="00D929BD" w:rsidRPr="00F85052" w:rsidRDefault="00D929BD" w:rsidP="00D929BD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  <w:t>Kemampuan akhir tiap tahapan belajar (Sub-CPMK)</w:t>
            </w:r>
          </w:p>
        </w:tc>
      </w:tr>
      <w:tr w:rsidR="008249FE" w:rsidRPr="00F85052" w14:paraId="4F8FF1CF" w14:textId="77777777" w:rsidTr="00FF3FB6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0CC6DCA" w14:textId="77777777" w:rsidR="00D929BD" w:rsidRPr="00F85052" w:rsidRDefault="00D929BD" w:rsidP="00D929B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14:paraId="5D9C9108" w14:textId="77777777" w:rsidR="00D929BD" w:rsidRPr="00F85052" w:rsidRDefault="00D929BD" w:rsidP="00D929BD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2202" w:type="dxa"/>
          </w:tcPr>
          <w:p w14:paraId="5A74D804" w14:textId="7379EE6A" w:rsidR="00D929BD" w:rsidRPr="00F85052" w:rsidRDefault="00D929BD" w:rsidP="00F322BE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Mampu me</w:t>
            </w:r>
            <w:r w:rsidR="00F93EA0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lakukan telaah</w:t>
            </w:r>
            <w:r w:rsidR="00F322BE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referensi secara </w:t>
            </w:r>
            <w:r w:rsidR="00F93EA0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efektif terhadap fenomena kuantum dan memberikan rasional kelemahan fisika klasik terhadap fenomena tersebut</w:t>
            </w:r>
            <w:r w:rsidR="00F322BE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8249FE" w:rsidRPr="00F85052" w14:paraId="5407C508" w14:textId="77777777" w:rsidTr="00FF3FB6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03C82AA" w14:textId="77777777" w:rsidR="00D929BD" w:rsidRPr="00F85052" w:rsidRDefault="00D929BD" w:rsidP="00D929B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14:paraId="0C6DA640" w14:textId="77777777" w:rsidR="00D929BD" w:rsidRPr="00F85052" w:rsidRDefault="00D929BD" w:rsidP="00D929BD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2202" w:type="dxa"/>
          </w:tcPr>
          <w:p w14:paraId="658FADB4" w14:textId="0D1E6F07" w:rsidR="00D929BD" w:rsidRPr="00F85052" w:rsidRDefault="00D929BD" w:rsidP="00211FCF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Mampu </w:t>
            </w:r>
            <w:r w:rsidR="00F322BE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me</w:t>
            </w:r>
            <w:r w:rsidR="00FF3FB6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rumuskan model matematis </w:t>
            </w:r>
            <w:r w:rsidR="00FA5F2F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dan menyelesaikannya untuk</w:t>
            </w:r>
            <w:r w:rsidR="00FF3FB6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radiasi benda hitam dan efek foto listrik</w:t>
            </w:r>
            <w:r w:rsidR="00F322BE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secara kuantitatif</w:t>
            </w:r>
          </w:p>
        </w:tc>
      </w:tr>
      <w:tr w:rsidR="008249FE" w:rsidRPr="00F85052" w14:paraId="0FBA1F02" w14:textId="77777777" w:rsidTr="00FF3FB6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91E9A4C" w14:textId="77777777" w:rsidR="00D929BD" w:rsidRPr="00F85052" w:rsidRDefault="00D929BD" w:rsidP="00D929B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14:paraId="36124002" w14:textId="6F4E6C07" w:rsidR="00D929BD" w:rsidRPr="00F85052" w:rsidRDefault="00D929BD" w:rsidP="00D929BD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2202" w:type="dxa"/>
          </w:tcPr>
          <w:p w14:paraId="752E63DE" w14:textId="02415299" w:rsidR="00D929BD" w:rsidRPr="00F85052" w:rsidRDefault="00211FCF" w:rsidP="00211FCF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Mampu meng</w:t>
            </w:r>
            <w:r w:rsidR="00FF3FB6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analisis </w:t>
            </w:r>
            <w:r w:rsidR="008249FE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secara kreatif terhadap </w:t>
            </w:r>
            <w:r w:rsidR="00FF3FB6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perilaku gelombang Schrodinger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="00FF3FB6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pada kejadian </w:t>
            </w:r>
            <w:r w:rsidR="00FF3FB6"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 xml:space="preserve">free particle, stepping potensial, square well, </w:t>
            </w:r>
            <w:r w:rsidR="008249FE"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dan tunneling fenomenon</w:t>
            </w:r>
            <w:r w:rsidR="008249FE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baik secara induktif maupun deduktif</w:t>
            </w:r>
          </w:p>
        </w:tc>
      </w:tr>
      <w:tr w:rsidR="008249FE" w:rsidRPr="00F85052" w14:paraId="516DF23F" w14:textId="77777777" w:rsidTr="00FF3FB6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348F7E9" w14:textId="77777777" w:rsidR="00D7654A" w:rsidRPr="00F85052" w:rsidRDefault="00D7654A" w:rsidP="00D7654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dxa"/>
          </w:tcPr>
          <w:p w14:paraId="215B5A79" w14:textId="52271D45" w:rsidR="00D7654A" w:rsidRPr="00F85052" w:rsidRDefault="00D7654A" w:rsidP="00D7654A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2202" w:type="dxa"/>
          </w:tcPr>
          <w:p w14:paraId="48AA899C" w14:textId="2015C2D7" w:rsidR="00D7654A" w:rsidRPr="00F85052" w:rsidRDefault="008249FE" w:rsidP="00D7654A">
            <w:pPr>
              <w:jc w:val="both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Pr="00F85052">
              <w:rPr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>omunikasikan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logis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kreatif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dalam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teori</w:t>
            </w:r>
            <w:proofErr w:type="spellEnd"/>
            <w:r>
              <w:rPr>
                <w:sz w:val="22"/>
                <w:szCs w:val="22"/>
              </w:rPr>
              <w:t xml:space="preserve"> atom hydrogen, </w:t>
            </w:r>
            <w:proofErr w:type="spellStart"/>
            <w:r>
              <w:rPr>
                <w:sz w:val="22"/>
                <w:szCs w:val="22"/>
              </w:rPr>
              <w:t>bilangan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kuantum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transisi</w:t>
            </w:r>
            <w:proofErr w:type="spellEnd"/>
            <w:r>
              <w:rPr>
                <w:sz w:val="22"/>
                <w:szCs w:val="22"/>
              </w:rPr>
              <w:t xml:space="preserve"> electron, dan </w:t>
            </w:r>
            <w:proofErr w:type="spellStart"/>
            <w:r>
              <w:rPr>
                <w:sz w:val="22"/>
                <w:szCs w:val="22"/>
              </w:rPr>
              <w:t>interaksi</w:t>
            </w:r>
            <w:proofErr w:type="spellEnd"/>
            <w:r>
              <w:rPr>
                <w:sz w:val="22"/>
                <w:szCs w:val="22"/>
              </w:rPr>
              <w:t xml:space="preserve"> spin-orbit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kualitatif</w:t>
            </w:r>
            <w:proofErr w:type="spellEnd"/>
            <w:r w:rsidRPr="00F85052"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kuantitatif</w:t>
            </w:r>
            <w:proofErr w:type="spellEnd"/>
          </w:p>
        </w:tc>
      </w:tr>
      <w:tr w:rsidR="00FF3FB6" w:rsidRPr="00F85052" w14:paraId="1708ECBA" w14:textId="77777777" w:rsidTr="00214021">
        <w:trPr>
          <w:trHeight w:val="345"/>
          <w:jc w:val="center"/>
        </w:trPr>
        <w:tc>
          <w:tcPr>
            <w:tcW w:w="0" w:type="auto"/>
            <w:shd w:val="clear" w:color="auto" w:fill="auto"/>
          </w:tcPr>
          <w:p w14:paraId="72443DCE" w14:textId="77777777" w:rsidR="00D7654A" w:rsidRPr="00F85052" w:rsidRDefault="00D7654A" w:rsidP="00D7654A">
            <w:pPr>
              <w:rPr>
                <w:b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  <w:lang w:val="id-ID"/>
              </w:rPr>
              <w:t>Deskripsi</w:t>
            </w: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85052">
              <w:rPr>
                <w:b/>
                <w:noProof/>
                <w:color w:val="000000" w:themeColor="text1"/>
                <w:sz w:val="22"/>
                <w:szCs w:val="22"/>
                <w:lang w:val="id-ID"/>
              </w:rPr>
              <w:t>Singkat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MK</w:t>
            </w:r>
          </w:p>
        </w:tc>
        <w:tc>
          <w:tcPr>
            <w:tcW w:w="0" w:type="auto"/>
            <w:gridSpan w:val="2"/>
          </w:tcPr>
          <w:p w14:paraId="3F03FCE0" w14:textId="5B7A36CD" w:rsidR="00D7654A" w:rsidRPr="005D6CF7" w:rsidRDefault="00D7654A" w:rsidP="00D7654A">
            <w:pPr>
              <w:rPr>
                <w:noProof/>
                <w:color w:val="000000" w:themeColor="text1"/>
                <w:sz w:val="22"/>
                <w:szCs w:val="22"/>
              </w:rPr>
            </w:pPr>
            <w:proofErr w:type="spellStart"/>
            <w:r w:rsidRPr="005D6CF7">
              <w:rPr>
                <w:sz w:val="22"/>
                <w:szCs w:val="22"/>
              </w:rPr>
              <w:t>Perkuliahan</w:t>
            </w:r>
            <w:proofErr w:type="spellEnd"/>
            <w:r w:rsidRPr="005D6CF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CF7">
              <w:rPr>
                <w:sz w:val="22"/>
                <w:szCs w:val="22"/>
              </w:rPr>
              <w:t>dilaksanakan</w:t>
            </w:r>
            <w:proofErr w:type="spellEnd"/>
            <w:r w:rsidRPr="005D6CF7">
              <w:rPr>
                <w:sz w:val="22"/>
                <w:szCs w:val="22"/>
              </w:rPr>
              <w:t xml:space="preserve"> </w:t>
            </w:r>
            <w:proofErr w:type="spellStart"/>
            <w:r w:rsidRPr="005D6CF7">
              <w:rPr>
                <w:sz w:val="22"/>
                <w:szCs w:val="22"/>
              </w:rPr>
              <w:t>dengan</w:t>
            </w:r>
            <w:proofErr w:type="spellEnd"/>
            <w:r w:rsidRPr="005D6CF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D6CF7">
              <w:rPr>
                <w:sz w:val="22"/>
                <w:szCs w:val="22"/>
              </w:rPr>
              <w:t xml:space="preserve">“Student Centered Learning Method” </w:t>
            </w:r>
            <w:proofErr w:type="spellStart"/>
            <w:r w:rsidRPr="005D6CF7">
              <w:rPr>
                <w:sz w:val="22"/>
                <w:szCs w:val="22"/>
              </w:rPr>
              <w:t>berbantuan</w:t>
            </w:r>
            <w:proofErr w:type="spellEnd"/>
            <w:r w:rsidRPr="005D6CF7">
              <w:rPr>
                <w:sz w:val="22"/>
                <w:szCs w:val="22"/>
              </w:rPr>
              <w:t xml:space="preserve"> </w:t>
            </w:r>
            <w:proofErr w:type="spellStart"/>
            <w:r w:rsidRPr="005D6CF7">
              <w:rPr>
                <w:sz w:val="22"/>
                <w:szCs w:val="22"/>
              </w:rPr>
              <w:t>referensi</w:t>
            </w:r>
            <w:proofErr w:type="spellEnd"/>
            <w:r w:rsidRPr="005D6CF7">
              <w:rPr>
                <w:sz w:val="22"/>
                <w:szCs w:val="22"/>
              </w:rPr>
              <w:t xml:space="preserve">, </w:t>
            </w:r>
            <w:proofErr w:type="spellStart"/>
            <w:r w:rsidRPr="005D6CF7">
              <w:rPr>
                <w:sz w:val="22"/>
                <w:szCs w:val="22"/>
              </w:rPr>
              <w:t>jurnal</w:t>
            </w:r>
            <w:proofErr w:type="spellEnd"/>
            <w:r w:rsidRPr="005D6CF7">
              <w:rPr>
                <w:sz w:val="22"/>
                <w:szCs w:val="22"/>
              </w:rPr>
              <w:t xml:space="preserve">, ICT, dan </w:t>
            </w:r>
            <w:proofErr w:type="spellStart"/>
            <w:r w:rsidRPr="005D6CF7">
              <w:rPr>
                <w:sz w:val="22"/>
                <w:szCs w:val="22"/>
              </w:rPr>
              <w:t>layanan</w:t>
            </w:r>
            <w:proofErr w:type="spellEnd"/>
            <w:r w:rsidRPr="005D6CF7">
              <w:rPr>
                <w:sz w:val="22"/>
                <w:szCs w:val="22"/>
              </w:rPr>
              <w:t xml:space="preserve"> </w:t>
            </w:r>
            <w:proofErr w:type="spellStart"/>
            <w:r w:rsidRPr="005D6CF7">
              <w:rPr>
                <w:sz w:val="22"/>
                <w:szCs w:val="22"/>
              </w:rPr>
              <w:t>akademik</w:t>
            </w:r>
            <w:proofErr w:type="spellEnd"/>
            <w:r w:rsidRPr="005D6CF7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lingkup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meliputi</w:t>
            </w:r>
            <w:proofErr w:type="spellEnd"/>
            <w:r>
              <w:rPr>
                <w:sz w:val="22"/>
                <w:szCs w:val="22"/>
              </w:rPr>
              <w:t xml:space="preserve">: 1) </w:t>
            </w:r>
            <w:proofErr w:type="spellStart"/>
            <w:r w:rsidR="00263068" w:rsidRPr="00263068">
              <w:rPr>
                <w:sz w:val="22"/>
                <w:szCs w:val="22"/>
              </w:rPr>
              <w:t>Konsep</w:t>
            </w:r>
            <w:proofErr w:type="spellEnd"/>
            <w:r w:rsidR="00263068" w:rsidRPr="00263068">
              <w:rPr>
                <w:sz w:val="22"/>
                <w:szCs w:val="22"/>
              </w:rPr>
              <w:t xml:space="preserve"> </w:t>
            </w:r>
            <w:proofErr w:type="spellStart"/>
            <w:r w:rsidR="00535988">
              <w:rPr>
                <w:sz w:val="22"/>
                <w:szCs w:val="22"/>
              </w:rPr>
              <w:t>Kuantum</w:t>
            </w:r>
            <w:proofErr w:type="spellEnd"/>
            <w:r w:rsidR="0053598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2) </w:t>
            </w:r>
            <w:proofErr w:type="spellStart"/>
            <w:r w:rsidR="00535988">
              <w:rPr>
                <w:sz w:val="22"/>
                <w:szCs w:val="22"/>
              </w:rPr>
              <w:t>Perumusan</w:t>
            </w:r>
            <w:proofErr w:type="spellEnd"/>
            <w:r w:rsidR="00535988">
              <w:rPr>
                <w:sz w:val="22"/>
                <w:szCs w:val="22"/>
              </w:rPr>
              <w:t xml:space="preserve"> </w:t>
            </w:r>
            <w:proofErr w:type="spellStart"/>
            <w:r w:rsidR="00535988">
              <w:rPr>
                <w:sz w:val="22"/>
                <w:szCs w:val="22"/>
              </w:rPr>
              <w:t>Mekanika</w:t>
            </w:r>
            <w:proofErr w:type="spellEnd"/>
            <w:r w:rsidR="00535988">
              <w:rPr>
                <w:sz w:val="22"/>
                <w:szCs w:val="22"/>
              </w:rPr>
              <w:t xml:space="preserve"> </w:t>
            </w:r>
            <w:proofErr w:type="spellStart"/>
            <w:r w:rsidR="00535988">
              <w:rPr>
                <w:sz w:val="22"/>
                <w:szCs w:val="22"/>
              </w:rPr>
              <w:t>Gelombanga</w:t>
            </w:r>
            <w:proofErr w:type="spellEnd"/>
            <w:r w:rsidR="00535988">
              <w:rPr>
                <w:sz w:val="22"/>
                <w:szCs w:val="22"/>
              </w:rPr>
              <w:t xml:space="preserve"> Schrodinger, </w:t>
            </w:r>
            <w:r>
              <w:rPr>
                <w:sz w:val="22"/>
                <w:szCs w:val="22"/>
              </w:rPr>
              <w:t xml:space="preserve">3) </w:t>
            </w:r>
            <w:proofErr w:type="spellStart"/>
            <w:r w:rsidR="00345D38">
              <w:rPr>
                <w:sz w:val="22"/>
                <w:szCs w:val="22"/>
              </w:rPr>
              <w:t>Teori</w:t>
            </w:r>
            <w:proofErr w:type="spellEnd"/>
            <w:r w:rsidR="00345D38">
              <w:rPr>
                <w:sz w:val="22"/>
                <w:szCs w:val="22"/>
              </w:rPr>
              <w:t xml:space="preserve"> Atom </w:t>
            </w:r>
            <w:proofErr w:type="spellStart"/>
            <w:r w:rsidR="00345D38">
              <w:rPr>
                <w:sz w:val="22"/>
                <w:szCs w:val="22"/>
              </w:rPr>
              <w:t>Hidrogen</w:t>
            </w:r>
            <w:proofErr w:type="spellEnd"/>
            <w:r w:rsidR="00345D38">
              <w:rPr>
                <w:sz w:val="22"/>
                <w:szCs w:val="22"/>
              </w:rPr>
              <w:t xml:space="preserve">, </w:t>
            </w:r>
            <w:r w:rsidR="00263068">
              <w:rPr>
                <w:sz w:val="22"/>
                <w:szCs w:val="22"/>
              </w:rPr>
              <w:t xml:space="preserve">4) </w:t>
            </w:r>
            <w:proofErr w:type="spellStart"/>
            <w:r w:rsidR="00345D38">
              <w:rPr>
                <w:sz w:val="22"/>
                <w:szCs w:val="22"/>
              </w:rPr>
              <w:t>Sistem</w:t>
            </w:r>
            <w:proofErr w:type="spellEnd"/>
            <w:r w:rsidR="00345D38">
              <w:rPr>
                <w:sz w:val="22"/>
                <w:szCs w:val="22"/>
              </w:rPr>
              <w:t xml:space="preserve"> Orbital</w:t>
            </w:r>
            <w:r w:rsidR="00263068">
              <w:rPr>
                <w:sz w:val="22"/>
                <w:szCs w:val="22"/>
              </w:rPr>
              <w:t xml:space="preserve">, 5) </w:t>
            </w:r>
            <w:proofErr w:type="spellStart"/>
            <w:r w:rsidR="00263068">
              <w:rPr>
                <w:sz w:val="22"/>
                <w:szCs w:val="22"/>
              </w:rPr>
              <w:t>T</w:t>
            </w:r>
            <w:r w:rsidR="00345D38">
              <w:rPr>
                <w:sz w:val="22"/>
                <w:szCs w:val="22"/>
              </w:rPr>
              <w:t>ransisi</w:t>
            </w:r>
            <w:proofErr w:type="spellEnd"/>
            <w:r w:rsidR="00345D38">
              <w:rPr>
                <w:sz w:val="22"/>
                <w:szCs w:val="22"/>
              </w:rPr>
              <w:t xml:space="preserve"> </w:t>
            </w:r>
            <w:proofErr w:type="spellStart"/>
            <w:r w:rsidR="00345D38">
              <w:rPr>
                <w:sz w:val="22"/>
                <w:szCs w:val="22"/>
              </w:rPr>
              <w:t>Elektron</w:t>
            </w:r>
            <w:proofErr w:type="spellEnd"/>
            <w:r w:rsidR="00345D38">
              <w:rPr>
                <w:sz w:val="22"/>
                <w:szCs w:val="22"/>
              </w:rPr>
              <w:t>,</w:t>
            </w:r>
            <w:r w:rsidR="00602692">
              <w:rPr>
                <w:sz w:val="22"/>
                <w:szCs w:val="22"/>
              </w:rPr>
              <w:t xml:space="preserve"> 6) </w:t>
            </w:r>
            <w:proofErr w:type="spellStart"/>
            <w:r w:rsidR="00345D38">
              <w:rPr>
                <w:sz w:val="22"/>
                <w:szCs w:val="22"/>
              </w:rPr>
              <w:t>Aturan</w:t>
            </w:r>
            <w:proofErr w:type="spellEnd"/>
            <w:r w:rsidR="00345D38">
              <w:rPr>
                <w:sz w:val="22"/>
                <w:szCs w:val="22"/>
              </w:rPr>
              <w:t xml:space="preserve"> Pauli</w:t>
            </w:r>
            <w:r>
              <w:rPr>
                <w:sz w:val="22"/>
                <w:szCs w:val="22"/>
              </w:rPr>
              <w:t xml:space="preserve">, </w:t>
            </w:r>
            <w:r w:rsidR="006026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 w:rsidR="00345D38">
              <w:rPr>
                <w:sz w:val="22"/>
                <w:szCs w:val="22"/>
              </w:rPr>
              <w:t>Efek</w:t>
            </w:r>
            <w:proofErr w:type="spellEnd"/>
            <w:r w:rsidR="00345D38">
              <w:rPr>
                <w:sz w:val="22"/>
                <w:szCs w:val="22"/>
              </w:rPr>
              <w:t xml:space="preserve"> Zeeman dan Stark, dan 8) </w:t>
            </w:r>
            <w:proofErr w:type="spellStart"/>
            <w:r w:rsidR="00345D38">
              <w:rPr>
                <w:sz w:val="22"/>
                <w:szCs w:val="22"/>
              </w:rPr>
              <w:t>Interaksi</w:t>
            </w:r>
            <w:proofErr w:type="spellEnd"/>
            <w:r w:rsidR="00345D38">
              <w:rPr>
                <w:sz w:val="22"/>
                <w:szCs w:val="22"/>
              </w:rPr>
              <w:t xml:space="preserve"> Spin-Orbit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Penekanan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5D6CF7">
              <w:rPr>
                <w:sz w:val="22"/>
                <w:szCs w:val="22"/>
              </w:rPr>
              <w:t>sesmen</w:t>
            </w:r>
            <w:proofErr w:type="spellEnd"/>
            <w:r w:rsidRPr="005D6CF7">
              <w:rPr>
                <w:sz w:val="22"/>
                <w:szCs w:val="22"/>
              </w:rPr>
              <w:t xml:space="preserve"> pada </w:t>
            </w:r>
            <w:proofErr w:type="spellStart"/>
            <w:r w:rsidR="00345D38">
              <w:rPr>
                <w:sz w:val="22"/>
                <w:szCs w:val="22"/>
              </w:rPr>
              <w:t>pengusaan</w:t>
            </w:r>
            <w:proofErr w:type="spellEnd"/>
            <w:r w:rsidR="00345D38">
              <w:rPr>
                <w:sz w:val="22"/>
                <w:szCs w:val="22"/>
              </w:rPr>
              <w:t xml:space="preserve"> </w:t>
            </w:r>
            <w:proofErr w:type="spellStart"/>
            <w:r w:rsidR="00345D38">
              <w:rPr>
                <w:sz w:val="22"/>
                <w:szCs w:val="22"/>
              </w:rPr>
              <w:t>konsep</w:t>
            </w:r>
            <w:proofErr w:type="spellEnd"/>
            <w:r w:rsidR="00345D38">
              <w:rPr>
                <w:sz w:val="22"/>
                <w:szCs w:val="22"/>
              </w:rPr>
              <w:t xml:space="preserve"> </w:t>
            </w:r>
            <w:proofErr w:type="spellStart"/>
            <w:r w:rsidR="00345D38">
              <w:rPr>
                <w:sz w:val="22"/>
                <w:szCs w:val="22"/>
              </w:rPr>
              <w:t>indiviu</w:t>
            </w:r>
            <w:proofErr w:type="spellEnd"/>
            <w:r w:rsidR="00345D38">
              <w:rPr>
                <w:sz w:val="22"/>
                <w:szCs w:val="22"/>
              </w:rPr>
              <w:t xml:space="preserve"> dan </w:t>
            </w:r>
            <w:r w:rsidRPr="005D6CF7">
              <w:rPr>
                <w:sz w:val="22"/>
                <w:szCs w:val="22"/>
              </w:rPr>
              <w:t xml:space="preserve">“Performance </w:t>
            </w:r>
            <w:proofErr w:type="spellStart"/>
            <w:r w:rsidRPr="005D6CF7">
              <w:rPr>
                <w:sz w:val="22"/>
                <w:szCs w:val="22"/>
              </w:rPr>
              <w:t>Asessment</w:t>
            </w:r>
            <w:proofErr w:type="spellEnd"/>
            <w:r w:rsidRPr="005D6CF7">
              <w:rPr>
                <w:sz w:val="22"/>
                <w:szCs w:val="22"/>
              </w:rPr>
              <w:t>”</w:t>
            </w:r>
            <w:r w:rsidR="00345D38">
              <w:rPr>
                <w:sz w:val="22"/>
                <w:szCs w:val="22"/>
              </w:rPr>
              <w:t xml:space="preserve"> </w:t>
            </w:r>
            <w:proofErr w:type="spellStart"/>
            <w:r w:rsidR="00345D38">
              <w:rPr>
                <w:sz w:val="22"/>
                <w:szCs w:val="22"/>
              </w:rPr>
              <w:t>Kelompok</w:t>
            </w:r>
            <w:proofErr w:type="spellEnd"/>
            <w:r w:rsidRPr="005D6CF7">
              <w:rPr>
                <w:sz w:val="22"/>
                <w:szCs w:val="22"/>
              </w:rPr>
              <w:t>.</w:t>
            </w:r>
          </w:p>
        </w:tc>
      </w:tr>
      <w:tr w:rsidR="00FF3FB6" w:rsidRPr="00F85052" w14:paraId="53162B49" w14:textId="77777777" w:rsidTr="00214021">
        <w:trPr>
          <w:trHeight w:val="345"/>
          <w:jc w:val="center"/>
        </w:trPr>
        <w:tc>
          <w:tcPr>
            <w:tcW w:w="0" w:type="auto"/>
            <w:shd w:val="clear" w:color="auto" w:fill="auto"/>
          </w:tcPr>
          <w:p w14:paraId="4C6E5CC2" w14:textId="77777777" w:rsidR="00D7654A" w:rsidRPr="00F85052" w:rsidRDefault="00D7654A" w:rsidP="00D7654A">
            <w:pPr>
              <w:rPr>
                <w:b/>
                <w:noProof/>
                <w:color w:val="000000" w:themeColor="text1"/>
                <w:sz w:val="22"/>
                <w:szCs w:val="22"/>
                <w:lang w:val="en-ID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  <w:lang w:val="en-ID"/>
              </w:rPr>
              <w:t>Bahan Kajian: Materi Pembelajaran</w:t>
            </w:r>
          </w:p>
        </w:tc>
        <w:tc>
          <w:tcPr>
            <w:tcW w:w="0" w:type="auto"/>
            <w:gridSpan w:val="2"/>
          </w:tcPr>
          <w:p w14:paraId="52CE04C7" w14:textId="40F2442E" w:rsidR="00D7654A" w:rsidRPr="00F85052" w:rsidRDefault="00D7654A" w:rsidP="00D7654A">
            <w:pPr>
              <w:rPr>
                <w:noProof/>
                <w:color w:val="000000" w:themeColor="text1"/>
                <w:sz w:val="22"/>
                <w:szCs w:val="22"/>
                <w:lang w:val="en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  <w:lang w:val="en-ID"/>
              </w:rPr>
              <w:t>Bahan kajian yang harus dipelajari mahasiswa, diantaranya:</w:t>
            </w:r>
          </w:p>
          <w:p w14:paraId="79AE141E" w14:textId="3B269D76" w:rsidR="0032388E" w:rsidRPr="00263068" w:rsidRDefault="0032388E" w:rsidP="00CA28A1">
            <w:pPr>
              <w:pStyle w:val="ListParagraph"/>
              <w:numPr>
                <w:ilvl w:val="0"/>
                <w:numId w:val="3"/>
              </w:numPr>
              <w:autoSpaceDE/>
              <w:autoSpaceDN/>
              <w:spacing w:after="160" w:line="259" w:lineRule="auto"/>
              <w:ind w:left="477" w:hanging="425"/>
              <w:contextualSpacing/>
              <w:rPr>
                <w:sz w:val="22"/>
                <w:szCs w:val="22"/>
              </w:rPr>
            </w:pPr>
            <w:proofErr w:type="spellStart"/>
            <w:r w:rsidRPr="00263068">
              <w:rPr>
                <w:sz w:val="22"/>
                <w:szCs w:val="22"/>
              </w:rPr>
              <w:t>Ruang</w:t>
            </w:r>
            <w:proofErr w:type="spellEnd"/>
            <w:r w:rsidRPr="00263068">
              <w:rPr>
                <w:sz w:val="22"/>
                <w:szCs w:val="22"/>
              </w:rPr>
              <w:t xml:space="preserve"> </w:t>
            </w:r>
            <w:proofErr w:type="spellStart"/>
            <w:r w:rsidRPr="00263068">
              <w:rPr>
                <w:sz w:val="22"/>
                <w:szCs w:val="22"/>
              </w:rPr>
              <w:t>Lingkup</w:t>
            </w:r>
            <w:proofErr w:type="spellEnd"/>
            <w:r w:rsidRPr="00263068">
              <w:rPr>
                <w:sz w:val="22"/>
                <w:szCs w:val="22"/>
              </w:rPr>
              <w:t xml:space="preserve"> </w:t>
            </w:r>
            <w:proofErr w:type="spellStart"/>
            <w:r w:rsidRPr="00263068">
              <w:rPr>
                <w:sz w:val="22"/>
                <w:szCs w:val="22"/>
              </w:rPr>
              <w:t>Materi</w:t>
            </w:r>
            <w:proofErr w:type="spellEnd"/>
            <w:r w:rsidRPr="00263068">
              <w:rPr>
                <w:sz w:val="22"/>
                <w:szCs w:val="22"/>
              </w:rPr>
              <w:t xml:space="preserve"> “</w:t>
            </w:r>
            <w:proofErr w:type="spellStart"/>
            <w:r w:rsidR="00555BF2">
              <w:rPr>
                <w:sz w:val="22"/>
                <w:szCs w:val="22"/>
              </w:rPr>
              <w:t>Fisika</w:t>
            </w:r>
            <w:proofErr w:type="spellEnd"/>
            <w:r w:rsidR="00555BF2">
              <w:rPr>
                <w:sz w:val="22"/>
                <w:szCs w:val="22"/>
              </w:rPr>
              <w:t xml:space="preserve"> </w:t>
            </w:r>
            <w:proofErr w:type="spellStart"/>
            <w:r w:rsidR="00555BF2">
              <w:rPr>
                <w:sz w:val="22"/>
                <w:szCs w:val="22"/>
              </w:rPr>
              <w:t>Kuantum</w:t>
            </w:r>
            <w:proofErr w:type="spellEnd"/>
            <w:r w:rsidRPr="00263068">
              <w:rPr>
                <w:sz w:val="22"/>
                <w:szCs w:val="22"/>
              </w:rPr>
              <w:t>”</w:t>
            </w:r>
          </w:p>
          <w:p w14:paraId="629DF56D" w14:textId="77777777" w:rsidR="00555BF2" w:rsidRPr="00555BF2" w:rsidRDefault="00555BF2" w:rsidP="00CA28A1">
            <w:pPr>
              <w:pStyle w:val="ListParagraph"/>
              <w:numPr>
                <w:ilvl w:val="0"/>
                <w:numId w:val="3"/>
              </w:numPr>
              <w:adjustRightInd w:val="0"/>
              <w:ind w:left="477" w:hanging="425"/>
              <w:contextualSpacing/>
              <w:rPr>
                <w:noProof/>
                <w:sz w:val="22"/>
                <w:szCs w:val="22"/>
                <w:lang w:val="en-ID"/>
              </w:rPr>
            </w:pPr>
            <w:r w:rsidRPr="00555BF2">
              <w:rPr>
                <w:noProof/>
                <w:sz w:val="22"/>
                <w:szCs w:val="22"/>
                <w:lang w:val="en-ID"/>
              </w:rPr>
              <w:t>Kajian konsep kuantum (tinjauan dari fenomena fisis sampai pendekatan teoritis),</w:t>
            </w:r>
          </w:p>
          <w:p w14:paraId="60DD2EDD" w14:textId="77777777" w:rsidR="00555BF2" w:rsidRPr="00555BF2" w:rsidRDefault="00555BF2" w:rsidP="00CA28A1">
            <w:pPr>
              <w:pStyle w:val="ListParagraph"/>
              <w:numPr>
                <w:ilvl w:val="0"/>
                <w:numId w:val="3"/>
              </w:numPr>
              <w:adjustRightInd w:val="0"/>
              <w:ind w:left="477" w:hanging="425"/>
              <w:contextualSpacing/>
              <w:rPr>
                <w:noProof/>
                <w:sz w:val="22"/>
                <w:szCs w:val="22"/>
                <w:lang w:val="en-ID"/>
              </w:rPr>
            </w:pPr>
            <w:r w:rsidRPr="00555BF2">
              <w:rPr>
                <w:noProof/>
                <w:sz w:val="22"/>
                <w:szCs w:val="22"/>
                <w:lang w:val="en-ID"/>
              </w:rPr>
              <w:t xml:space="preserve">Perumusan mekanika gelombang Schrodinger untuk menyelesaikan masalah fisika partikel mikrosopik tanpa dan dengan kehadiran medan potensial sederhana (anharmonik dan harmonik), </w:t>
            </w:r>
          </w:p>
          <w:p w14:paraId="205BAD14" w14:textId="77777777" w:rsidR="00555BF2" w:rsidRPr="00555BF2" w:rsidRDefault="00555BF2" w:rsidP="00CA28A1">
            <w:pPr>
              <w:pStyle w:val="ListParagraph"/>
              <w:numPr>
                <w:ilvl w:val="0"/>
                <w:numId w:val="3"/>
              </w:numPr>
              <w:adjustRightInd w:val="0"/>
              <w:ind w:left="477" w:hanging="425"/>
              <w:contextualSpacing/>
              <w:rPr>
                <w:noProof/>
                <w:sz w:val="22"/>
                <w:szCs w:val="22"/>
                <w:lang w:val="en-ID"/>
              </w:rPr>
            </w:pPr>
            <w:r w:rsidRPr="00555BF2">
              <w:rPr>
                <w:noProof/>
                <w:sz w:val="22"/>
                <w:szCs w:val="22"/>
                <w:lang w:val="en-ID"/>
              </w:rPr>
              <w:t>Tinjauan teori atom hidrogen terkait dengan solusi lengkap persamaan Schrodinger komponen radial dan harmonik bola,</w:t>
            </w:r>
          </w:p>
          <w:p w14:paraId="780B951B" w14:textId="77777777" w:rsidR="00555BF2" w:rsidRPr="00555BF2" w:rsidRDefault="00555BF2" w:rsidP="00CA28A1">
            <w:pPr>
              <w:pStyle w:val="ListParagraph"/>
              <w:numPr>
                <w:ilvl w:val="0"/>
                <w:numId w:val="3"/>
              </w:numPr>
              <w:adjustRightInd w:val="0"/>
              <w:ind w:left="477" w:hanging="425"/>
              <w:contextualSpacing/>
              <w:rPr>
                <w:noProof/>
                <w:sz w:val="22"/>
                <w:szCs w:val="22"/>
                <w:lang w:val="en-ID"/>
              </w:rPr>
            </w:pPr>
            <w:r w:rsidRPr="00555BF2">
              <w:rPr>
                <w:noProof/>
                <w:sz w:val="22"/>
                <w:szCs w:val="22"/>
                <w:lang w:val="en-ID"/>
              </w:rPr>
              <w:t>Orbital, transisi elektron, dan aturan Pauli</w:t>
            </w:r>
          </w:p>
          <w:p w14:paraId="6F641987" w14:textId="77777777" w:rsidR="00555BF2" w:rsidRPr="00555BF2" w:rsidRDefault="00555BF2" w:rsidP="00CA28A1">
            <w:pPr>
              <w:pStyle w:val="ListParagraph"/>
              <w:numPr>
                <w:ilvl w:val="0"/>
                <w:numId w:val="3"/>
              </w:numPr>
              <w:adjustRightInd w:val="0"/>
              <w:ind w:left="477" w:hanging="425"/>
              <w:contextualSpacing/>
              <w:rPr>
                <w:noProof/>
                <w:sz w:val="22"/>
                <w:szCs w:val="22"/>
                <w:lang w:val="en-ID"/>
              </w:rPr>
            </w:pPr>
            <w:r w:rsidRPr="00555BF2">
              <w:rPr>
                <w:noProof/>
                <w:sz w:val="22"/>
                <w:szCs w:val="22"/>
                <w:lang w:val="en-ID"/>
              </w:rPr>
              <w:t>Efek Zeeman dan efek Stark</w:t>
            </w:r>
          </w:p>
          <w:p w14:paraId="6E343F75" w14:textId="77777777" w:rsidR="00555BF2" w:rsidRPr="00555BF2" w:rsidRDefault="00555BF2" w:rsidP="00CA28A1">
            <w:pPr>
              <w:pStyle w:val="ListParagraph"/>
              <w:numPr>
                <w:ilvl w:val="0"/>
                <w:numId w:val="3"/>
              </w:numPr>
              <w:adjustRightInd w:val="0"/>
              <w:ind w:left="477" w:hanging="425"/>
              <w:contextualSpacing/>
              <w:rPr>
                <w:noProof/>
                <w:sz w:val="22"/>
                <w:szCs w:val="22"/>
                <w:lang w:val="en-ID"/>
              </w:rPr>
            </w:pPr>
            <w:r w:rsidRPr="00555BF2">
              <w:rPr>
                <w:noProof/>
                <w:sz w:val="22"/>
                <w:szCs w:val="22"/>
                <w:lang w:val="en-ID"/>
              </w:rPr>
              <w:t>Peran interaksi interaksi spin-orbit dalam fenomena struktur halus dan super halus,</w:t>
            </w:r>
          </w:p>
          <w:p w14:paraId="40E9595D" w14:textId="5373844B" w:rsidR="00D7654A" w:rsidRPr="0032388E" w:rsidRDefault="00D7654A" w:rsidP="00555BF2">
            <w:pPr>
              <w:adjustRightInd w:val="0"/>
              <w:contextualSpacing/>
            </w:pPr>
          </w:p>
        </w:tc>
      </w:tr>
    </w:tbl>
    <w:p w14:paraId="775B3E73" w14:textId="77777777" w:rsidR="00E94D79" w:rsidRDefault="00E94D79" w:rsidP="00D7654A">
      <w:pPr>
        <w:rPr>
          <w:b/>
          <w:color w:val="000000" w:themeColor="text1"/>
          <w:sz w:val="22"/>
          <w:szCs w:val="22"/>
          <w:lang w:val="id-ID"/>
        </w:rPr>
      </w:pPr>
    </w:p>
    <w:p w14:paraId="2672C0BC" w14:textId="045977F2" w:rsidR="00E94D79" w:rsidRDefault="00E94D79" w:rsidP="00D7654A">
      <w:pPr>
        <w:rPr>
          <w:b/>
          <w:color w:val="000000" w:themeColor="text1"/>
          <w:sz w:val="22"/>
          <w:szCs w:val="22"/>
          <w:lang w:val="id-ID"/>
        </w:rPr>
        <w:sectPr w:rsidR="00E94D79" w:rsidSect="00C62DA1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1862"/>
        <w:gridCol w:w="2537"/>
        <w:gridCol w:w="1121"/>
        <w:gridCol w:w="1101"/>
        <w:gridCol w:w="2109"/>
        <w:gridCol w:w="2386"/>
      </w:tblGrid>
      <w:tr w:rsidR="00771D3C" w:rsidRPr="00F85052" w14:paraId="18E971C2" w14:textId="77777777" w:rsidTr="005A2196">
        <w:trPr>
          <w:trHeight w:val="26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5391BC16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8"/>
                <w:szCs w:val="28"/>
              </w:rPr>
              <w:lastRenderedPageBreak/>
              <w:t>RENCANA PEMBELAJARAN SEMESTER</w:t>
            </w:r>
          </w:p>
        </w:tc>
      </w:tr>
      <w:tr w:rsidR="00771D3C" w:rsidRPr="00F85052" w14:paraId="0837459C" w14:textId="77777777" w:rsidTr="005A2196">
        <w:trPr>
          <w:trHeight w:val="260"/>
          <w:jc w:val="center"/>
        </w:trPr>
        <w:tc>
          <w:tcPr>
            <w:tcW w:w="3775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4EBDEA2E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MATA KULIAH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(MK)</w:t>
            </w:r>
          </w:p>
        </w:tc>
        <w:tc>
          <w:tcPr>
            <w:tcW w:w="1862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6CDC438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KODE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7E6E6" w:themeFill="background2"/>
            <w:vAlign w:val="center"/>
          </w:tcPr>
          <w:p w14:paraId="7EED8C8E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Rumpun MK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E7E6E6" w:themeFill="background2"/>
            <w:vAlign w:val="center"/>
          </w:tcPr>
          <w:p w14:paraId="7A361938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Bobot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F85052">
              <w:rPr>
                <w:b/>
                <w:noProof/>
                <w:color w:val="000000" w:themeColor="text1"/>
                <w:sz w:val="22"/>
                <w:szCs w:val="22"/>
              </w:rPr>
              <w:t>Sks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08728071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2386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2BB635B6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Tgl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Penyusunan</w:t>
            </w:r>
          </w:p>
        </w:tc>
      </w:tr>
      <w:tr w:rsidR="00771D3C" w:rsidRPr="00F85052" w14:paraId="7CFF72B3" w14:textId="77777777" w:rsidTr="005A2196">
        <w:trPr>
          <w:trHeight w:val="260"/>
          <w:jc w:val="center"/>
        </w:trPr>
        <w:tc>
          <w:tcPr>
            <w:tcW w:w="3775" w:type="dxa"/>
            <w:tcBorders>
              <w:top w:val="nil"/>
            </w:tcBorders>
            <w:shd w:val="clear" w:color="auto" w:fill="auto"/>
          </w:tcPr>
          <w:p w14:paraId="4B7637E1" w14:textId="49C4F0A8" w:rsidR="00771D3C" w:rsidRPr="00F85052" w:rsidRDefault="008249FE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  <w:t>Fisika Kuantum</w:t>
            </w:r>
          </w:p>
        </w:tc>
        <w:tc>
          <w:tcPr>
            <w:tcW w:w="1862" w:type="dxa"/>
            <w:tcBorders>
              <w:top w:val="nil"/>
            </w:tcBorders>
            <w:shd w:val="clear" w:color="auto" w:fill="auto"/>
          </w:tcPr>
          <w:p w14:paraId="114A9426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FM-XXX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75222E5F" w14:textId="3E7BFAEA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>Fisika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 xml:space="preserve"> M</w:t>
            </w:r>
            <w:r w:rsidR="008249FE">
              <w:rPr>
                <w:b/>
                <w:bCs/>
                <w:color w:val="000000" w:themeColor="text1"/>
                <w:sz w:val="22"/>
                <w:szCs w:val="22"/>
              </w:rPr>
              <w:t>odern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B59F809" w14:textId="157C2A21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T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>=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58D3F20" w14:textId="6D4E1FDE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</w:rPr>
              <w:t>P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>=</w:t>
            </w:r>
            <w:r w:rsidR="008249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B5119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  <w:vAlign w:val="center"/>
          </w:tcPr>
          <w:p w14:paraId="16BB578A" w14:textId="76F1E319" w:rsidR="00771D3C" w:rsidRPr="00F85052" w:rsidRDefault="008249FE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386" w:type="dxa"/>
            <w:tcBorders>
              <w:top w:val="nil"/>
            </w:tcBorders>
            <w:shd w:val="clear" w:color="auto" w:fill="auto"/>
            <w:vAlign w:val="center"/>
          </w:tcPr>
          <w:p w14:paraId="2C1A035B" w14:textId="77777777" w:rsidR="00771D3C" w:rsidRPr="00F85052" w:rsidRDefault="00771D3C" w:rsidP="005A2196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</w:rPr>
              <w:t>30 Nop. 2019</w:t>
            </w:r>
          </w:p>
        </w:tc>
      </w:tr>
    </w:tbl>
    <w:p w14:paraId="2D32A251" w14:textId="242F75E2" w:rsidR="007324CD" w:rsidRPr="00771D3C" w:rsidRDefault="007324CD" w:rsidP="00771D3C">
      <w:pPr>
        <w:autoSpaceDE/>
        <w:autoSpaceDN/>
        <w:rPr>
          <w:sz w:val="2"/>
          <w:szCs w:val="2"/>
        </w:rPr>
      </w:pPr>
    </w:p>
    <w:p w14:paraId="6A8D8E1C" w14:textId="77777777" w:rsidR="00771D3C" w:rsidRPr="00771D3C" w:rsidRDefault="00771D3C" w:rsidP="00771D3C">
      <w:pPr>
        <w:autoSpaceDE/>
        <w:autoSpaceDN/>
        <w:rPr>
          <w:sz w:val="2"/>
          <w:szCs w:val="2"/>
        </w:rPr>
      </w:pPr>
    </w:p>
    <w:p w14:paraId="72573597" w14:textId="77777777" w:rsidR="00214021" w:rsidRPr="00214021" w:rsidRDefault="00214021" w:rsidP="00214021">
      <w:pPr>
        <w:autoSpaceDE/>
        <w:autoSpaceDN/>
        <w:rPr>
          <w:sz w:val="2"/>
          <w:szCs w:val="2"/>
        </w:rPr>
      </w:pPr>
    </w:p>
    <w:p w14:paraId="221AB03D" w14:textId="77777777" w:rsidR="00214021" w:rsidRPr="006179DE" w:rsidRDefault="00214021" w:rsidP="006179DE">
      <w:pPr>
        <w:rPr>
          <w:sz w:val="2"/>
          <w:szCs w:val="2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"/>
        <w:gridCol w:w="2787"/>
        <w:gridCol w:w="2700"/>
        <w:gridCol w:w="2070"/>
        <w:gridCol w:w="2700"/>
        <w:gridCol w:w="1260"/>
        <w:gridCol w:w="1170"/>
        <w:gridCol w:w="1216"/>
      </w:tblGrid>
      <w:tr w:rsidR="00CA2470" w:rsidRPr="00F85052" w14:paraId="5B2BFECB" w14:textId="77777777" w:rsidTr="00CA2470">
        <w:trPr>
          <w:trHeight w:val="231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63B7E531" w14:textId="70959E97" w:rsidR="00CA2470" w:rsidRPr="00F85052" w:rsidRDefault="00CA2470" w:rsidP="00CA2470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3903" w:type="dxa"/>
            <w:gridSpan w:val="7"/>
            <w:shd w:val="clear" w:color="auto" w:fill="FFFFFF" w:themeFill="background1"/>
            <w:vAlign w:val="center"/>
          </w:tcPr>
          <w:p w14:paraId="6D3231F6" w14:textId="69005F58" w:rsidR="00CA2470" w:rsidRPr="00CA28A1" w:rsidRDefault="00CA2470" w:rsidP="00CA28A1">
            <w:pPr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CA28A1">
              <w:rPr>
                <w:b/>
                <w:bCs/>
                <w:noProof/>
                <w:color w:val="000000" w:themeColor="text1"/>
                <w:sz w:val="22"/>
                <w:szCs w:val="22"/>
              </w:rPr>
              <w:t>Utama:</w:t>
            </w:r>
          </w:p>
          <w:p w14:paraId="0906DE59" w14:textId="77777777" w:rsidR="00CA28A1" w:rsidRPr="00CA28A1" w:rsidRDefault="00CA28A1" w:rsidP="00CA28A1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17" w:hanging="284"/>
              <w:rPr>
                <w:sz w:val="22"/>
                <w:szCs w:val="22"/>
              </w:rPr>
            </w:pPr>
            <w:r w:rsidRPr="00CA28A1">
              <w:rPr>
                <w:noProof/>
                <w:sz w:val="22"/>
                <w:szCs w:val="22"/>
                <w:lang w:val="en-ID"/>
              </w:rPr>
              <w:t xml:space="preserve">Prastowo, T. and Rahmawati, E. </w:t>
            </w:r>
            <w:r w:rsidRPr="00CA28A1">
              <w:rPr>
                <w:i/>
                <w:noProof/>
                <w:sz w:val="22"/>
                <w:szCs w:val="22"/>
                <w:lang w:val="en-ID"/>
              </w:rPr>
              <w:t>Lecture Notes on Quantum Physics.</w:t>
            </w:r>
            <w:r w:rsidRPr="00CA28A1">
              <w:rPr>
                <w:noProof/>
                <w:sz w:val="22"/>
                <w:szCs w:val="22"/>
                <w:lang w:val="en-ID"/>
              </w:rPr>
              <w:t xml:space="preserve"> Unpublished work, 2014</w:t>
            </w:r>
          </w:p>
          <w:p w14:paraId="678CBB92" w14:textId="77777777" w:rsidR="00CA28A1" w:rsidRPr="00CA28A1" w:rsidRDefault="00CA28A1" w:rsidP="00CA28A1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17" w:hanging="284"/>
              <w:rPr>
                <w:sz w:val="22"/>
                <w:szCs w:val="22"/>
              </w:rPr>
            </w:pPr>
            <w:r w:rsidRPr="00CA28A1">
              <w:rPr>
                <w:sz w:val="22"/>
                <w:szCs w:val="22"/>
              </w:rPr>
              <w:t xml:space="preserve">Malcom </w:t>
            </w:r>
            <w:proofErr w:type="spellStart"/>
            <w:r w:rsidRPr="00CA28A1">
              <w:rPr>
                <w:sz w:val="22"/>
                <w:szCs w:val="22"/>
              </w:rPr>
              <w:t>Longair</w:t>
            </w:r>
            <w:proofErr w:type="spellEnd"/>
            <w:r w:rsidRPr="00CA28A1">
              <w:rPr>
                <w:sz w:val="22"/>
                <w:szCs w:val="22"/>
              </w:rPr>
              <w:t xml:space="preserve">, </w:t>
            </w:r>
            <w:r w:rsidRPr="00CA28A1">
              <w:rPr>
                <w:i/>
                <w:sz w:val="22"/>
                <w:szCs w:val="22"/>
              </w:rPr>
              <w:t>Quantum Concepts in Physics an Alternative Approach to the Understanding of Quantum Mechanics</w:t>
            </w:r>
            <w:r w:rsidRPr="00CA28A1">
              <w:rPr>
                <w:sz w:val="22"/>
                <w:szCs w:val="22"/>
              </w:rPr>
              <w:t>, Cambridge University Press, 2014</w:t>
            </w:r>
          </w:p>
          <w:p w14:paraId="72FFD219" w14:textId="1D04B592" w:rsidR="00CA2470" w:rsidRPr="00CA28A1" w:rsidRDefault="00CA28A1" w:rsidP="00CA28A1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noProof/>
                <w:color w:val="000000" w:themeColor="text1"/>
                <w:sz w:val="22"/>
                <w:szCs w:val="22"/>
              </w:rPr>
            </w:pPr>
            <w:r w:rsidRPr="00CA28A1">
              <w:rPr>
                <w:sz w:val="22"/>
                <w:szCs w:val="22"/>
              </w:rPr>
              <w:t xml:space="preserve">Eric </w:t>
            </w:r>
            <w:proofErr w:type="spellStart"/>
            <w:r w:rsidRPr="00CA28A1">
              <w:rPr>
                <w:sz w:val="22"/>
                <w:szCs w:val="22"/>
              </w:rPr>
              <w:t>D’Hoker</w:t>
            </w:r>
            <w:proofErr w:type="spellEnd"/>
            <w:r w:rsidRPr="00CA28A1">
              <w:rPr>
                <w:sz w:val="22"/>
                <w:szCs w:val="22"/>
              </w:rPr>
              <w:t xml:space="preserve">, </w:t>
            </w:r>
            <w:r w:rsidRPr="00CA28A1">
              <w:rPr>
                <w:i/>
                <w:sz w:val="22"/>
                <w:szCs w:val="22"/>
              </w:rPr>
              <w:t>Quantum Physics</w:t>
            </w:r>
            <w:r w:rsidRPr="00CA28A1">
              <w:rPr>
                <w:sz w:val="22"/>
                <w:szCs w:val="22"/>
              </w:rPr>
              <w:t>, Department of Physics and Astronomy, University of California, Los Angeles, CA 90095, USA, 2012</w:t>
            </w:r>
          </w:p>
        </w:tc>
      </w:tr>
      <w:tr w:rsidR="00CA2470" w:rsidRPr="00F85052" w14:paraId="45E4A45C" w14:textId="77777777" w:rsidTr="00CA2470">
        <w:trPr>
          <w:trHeight w:val="231"/>
          <w:jc w:val="center"/>
        </w:trPr>
        <w:tc>
          <w:tcPr>
            <w:tcW w:w="3775" w:type="dxa"/>
            <w:gridSpan w:val="3"/>
            <w:shd w:val="clear" w:color="auto" w:fill="FFFFFF" w:themeFill="background1"/>
            <w:vAlign w:val="center"/>
          </w:tcPr>
          <w:p w14:paraId="1B3C7BE5" w14:textId="6594DE90" w:rsidR="00CA2470" w:rsidRPr="00F85052" w:rsidRDefault="00CA2470" w:rsidP="00CA2470">
            <w:pPr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Dosen</w:t>
            </w:r>
            <w:proofErr w:type="spellEnd"/>
            <w:r w:rsidRPr="00F8505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1116" w:type="dxa"/>
            <w:gridSpan w:val="6"/>
            <w:shd w:val="clear" w:color="auto" w:fill="FFFFFF" w:themeFill="background1"/>
            <w:vAlign w:val="center"/>
          </w:tcPr>
          <w:p w14:paraId="7A69BF81" w14:textId="1B2B3246" w:rsidR="00CA2470" w:rsidRPr="00F85052" w:rsidRDefault="00CA2470" w:rsidP="00CA2470">
            <w:pPr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noProof/>
                <w:color w:val="000000" w:themeColor="text1"/>
                <w:sz w:val="22"/>
                <w:szCs w:val="22"/>
              </w:rPr>
              <w:t>Dr. Z. A. Imam Supardi</w:t>
            </w:r>
          </w:p>
        </w:tc>
      </w:tr>
      <w:tr w:rsidR="00CA2470" w:rsidRPr="00F85052" w14:paraId="4D76FE36" w14:textId="77777777" w:rsidTr="00CA2470">
        <w:trPr>
          <w:trHeight w:val="279"/>
          <w:jc w:val="center"/>
        </w:trPr>
        <w:tc>
          <w:tcPr>
            <w:tcW w:w="3775" w:type="dxa"/>
            <w:gridSpan w:val="3"/>
            <w:shd w:val="clear" w:color="auto" w:fill="FFFFFF" w:themeFill="background1"/>
            <w:vAlign w:val="center"/>
          </w:tcPr>
          <w:p w14:paraId="01D537A1" w14:textId="633479D9" w:rsidR="00CA2470" w:rsidRPr="00F85052" w:rsidRDefault="00CA2470" w:rsidP="00CA2470">
            <w:pPr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noProof/>
                <w:color w:val="000000" w:themeColor="text1"/>
                <w:sz w:val="22"/>
                <w:szCs w:val="22"/>
                <w:lang w:val="id-ID"/>
              </w:rPr>
              <w:t>Matakuliah</w:t>
            </w:r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F85052">
              <w:rPr>
                <w:b/>
                <w:color w:val="000000" w:themeColor="text1"/>
                <w:sz w:val="22"/>
                <w:szCs w:val="22"/>
              </w:rPr>
              <w:t>s</w:t>
            </w:r>
            <w:proofErr w:type="spellStart"/>
            <w:r w:rsidRPr="00F85052">
              <w:rPr>
                <w:b/>
                <w:color w:val="000000" w:themeColor="text1"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1116" w:type="dxa"/>
            <w:gridSpan w:val="6"/>
            <w:shd w:val="clear" w:color="auto" w:fill="FFFFFF" w:themeFill="background1"/>
            <w:vAlign w:val="center"/>
          </w:tcPr>
          <w:p w14:paraId="31F2DF8D" w14:textId="33F5A98C" w:rsidR="00CA2470" w:rsidRPr="00050F57" w:rsidRDefault="00050F57" w:rsidP="00050F57">
            <w:pPr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050F57">
              <w:rPr>
                <w:color w:val="000000" w:themeColor="text1"/>
                <w:sz w:val="22"/>
                <w:szCs w:val="22"/>
              </w:rPr>
              <w:t>1)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0F57">
              <w:rPr>
                <w:color w:val="000000" w:themeColor="text1"/>
                <w:sz w:val="22"/>
                <w:szCs w:val="22"/>
              </w:rPr>
              <w:t>Fisika</w:t>
            </w:r>
            <w:proofErr w:type="spellEnd"/>
            <w:r w:rsidRPr="00050F57">
              <w:rPr>
                <w:color w:val="000000" w:themeColor="text1"/>
                <w:sz w:val="22"/>
                <w:szCs w:val="22"/>
              </w:rPr>
              <w:t xml:space="preserve"> Dasar 1 dan 2</w:t>
            </w:r>
            <w:r w:rsidR="00CA2470" w:rsidRPr="00050F57">
              <w:rPr>
                <w:color w:val="000000" w:themeColor="text1"/>
                <w:sz w:val="22"/>
                <w:szCs w:val="22"/>
              </w:rPr>
              <w:t xml:space="preserve">, 2)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Fisika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Matematika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 dan 2</w:t>
            </w:r>
            <w:r w:rsidR="00CA2470" w:rsidRPr="00050F57">
              <w:rPr>
                <w:color w:val="000000" w:themeColor="text1"/>
                <w:sz w:val="22"/>
                <w:szCs w:val="22"/>
              </w:rPr>
              <w:t xml:space="preserve">, dan 3) </w:t>
            </w:r>
            <w:proofErr w:type="spellStart"/>
            <w:r w:rsidR="00CA2470" w:rsidRPr="00050F57">
              <w:rPr>
                <w:color w:val="000000" w:themeColor="text1"/>
                <w:sz w:val="22"/>
                <w:szCs w:val="22"/>
              </w:rPr>
              <w:t>Fisika</w:t>
            </w:r>
            <w:proofErr w:type="spellEnd"/>
            <w:r w:rsidR="00CA2470" w:rsidRPr="00050F5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Modern</w:t>
            </w:r>
          </w:p>
        </w:tc>
      </w:tr>
      <w:tr w:rsidR="007324CD" w:rsidRPr="00F85052" w14:paraId="748B412B" w14:textId="77777777" w:rsidTr="004F04E8">
        <w:trPr>
          <w:trHeight w:val="839"/>
          <w:jc w:val="center"/>
        </w:trPr>
        <w:tc>
          <w:tcPr>
            <w:tcW w:w="941" w:type="dxa"/>
            <w:vMerge w:val="restart"/>
            <w:shd w:val="clear" w:color="auto" w:fill="E7E6E6" w:themeFill="background2"/>
            <w:vAlign w:val="center"/>
          </w:tcPr>
          <w:p w14:paraId="09EA5B4B" w14:textId="77777777" w:rsidR="00D929BD" w:rsidRPr="00F85052" w:rsidRDefault="00D929BD" w:rsidP="00D929BD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  <w:t>M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 xml:space="preserve">g 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  <w:t>Ke-</w:t>
            </w:r>
          </w:p>
        </w:tc>
        <w:tc>
          <w:tcPr>
            <w:tcW w:w="2834" w:type="dxa"/>
            <w:gridSpan w:val="2"/>
            <w:vMerge w:val="restart"/>
            <w:shd w:val="clear" w:color="auto" w:fill="E7E6E6" w:themeFill="background2"/>
            <w:vAlign w:val="center"/>
          </w:tcPr>
          <w:p w14:paraId="353D9BC6" w14:textId="43DB1BBD" w:rsidR="00D929BD" w:rsidRPr="00F85052" w:rsidRDefault="00D929BD" w:rsidP="004F0EDE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Kemampuan akhir tiap tahapan belajar </w:t>
            </w:r>
            <w:r w:rsidR="004F0EDE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          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770" w:type="dxa"/>
            <w:gridSpan w:val="2"/>
            <w:shd w:val="clear" w:color="auto" w:fill="E7E6E6" w:themeFill="background2"/>
            <w:vAlign w:val="center"/>
          </w:tcPr>
          <w:p w14:paraId="178DD2F9" w14:textId="77777777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0" w:type="dxa"/>
            <w:gridSpan w:val="2"/>
            <w:shd w:val="clear" w:color="auto" w:fill="E7E6E6" w:themeFill="background2"/>
          </w:tcPr>
          <w:p w14:paraId="6563C694" w14:textId="4B136CF8" w:rsidR="00D929BD" w:rsidRPr="00F85052" w:rsidRDefault="00D929BD" w:rsidP="00D929BD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Bantuk Pembelajaran,</w:t>
            </w:r>
            <w:r w:rsidR="004F0EDE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Metode Pembelajaran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, Penugasan Mahasiswa,</w:t>
            </w:r>
          </w:p>
          <w:p w14:paraId="3FC615AD" w14:textId="0F9F1A72" w:rsidR="00D929BD" w:rsidRPr="00F85052" w:rsidRDefault="00214021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[</w:t>
            </w:r>
            <w:r w:rsidR="00D929BD"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Estimasi Waktu]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  <w:vAlign w:val="center"/>
          </w:tcPr>
          <w:p w14:paraId="2D3A55A1" w14:textId="09E18E6D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Materi Pembela</w:t>
            </w:r>
            <w:r w:rsidR="004F0EDE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-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jaran</w:t>
            </w:r>
          </w:p>
          <w:p w14:paraId="31F3DBC7" w14:textId="3BC7393F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216" w:type="dxa"/>
            <w:vMerge w:val="restart"/>
            <w:shd w:val="clear" w:color="auto" w:fill="E7E6E6" w:themeFill="background2"/>
            <w:vAlign w:val="center"/>
          </w:tcPr>
          <w:p w14:paraId="73433669" w14:textId="77777777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Bobot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Penilaian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4F04E8" w:rsidRPr="00F85052" w14:paraId="1C517D1E" w14:textId="77777777" w:rsidTr="004F04E8">
        <w:trPr>
          <w:trHeight w:val="337"/>
          <w:jc w:val="center"/>
        </w:trPr>
        <w:tc>
          <w:tcPr>
            <w:tcW w:w="941" w:type="dxa"/>
            <w:vMerge/>
            <w:shd w:val="clear" w:color="auto" w:fill="E7E6E6" w:themeFill="background2"/>
          </w:tcPr>
          <w:p w14:paraId="1D500589" w14:textId="77777777" w:rsidR="00D929BD" w:rsidRPr="00F85052" w:rsidRDefault="00D929BD" w:rsidP="00D929BD">
            <w:pPr>
              <w:ind w:right="-108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834" w:type="dxa"/>
            <w:gridSpan w:val="2"/>
            <w:vMerge/>
            <w:shd w:val="clear" w:color="auto" w:fill="E7E6E6" w:themeFill="background2"/>
          </w:tcPr>
          <w:p w14:paraId="21F11670" w14:textId="77777777" w:rsidR="00D929BD" w:rsidRPr="00F85052" w:rsidRDefault="00D929BD" w:rsidP="00D929BD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38F68CF9" w14:textId="77777777" w:rsidR="00D929BD" w:rsidRPr="00F85052" w:rsidRDefault="00D929BD" w:rsidP="00D929BD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658AEE78" w14:textId="77777777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Kriteria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&amp; </w:t>
            </w: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Bentuk</w:t>
            </w:r>
            <w:proofErr w:type="spellEnd"/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4503AC43" w14:textId="77777777" w:rsidR="00D929BD" w:rsidRPr="00F85052" w:rsidRDefault="00D929BD" w:rsidP="00D929BD">
            <w:pPr>
              <w:ind w:left="-99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Luring </w:t>
            </w:r>
          </w:p>
          <w:p w14:paraId="1DEB4C69" w14:textId="616D9BED" w:rsidR="00D929BD" w:rsidRPr="00F85052" w:rsidRDefault="00D929BD" w:rsidP="00D929BD">
            <w:pPr>
              <w:ind w:left="-99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(</w:t>
            </w:r>
            <w:r w:rsidRPr="00F85052"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offline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6DF1150" w14:textId="77777777" w:rsidR="00D929BD" w:rsidRPr="00F85052" w:rsidRDefault="00D929BD" w:rsidP="00D929BD">
            <w:pPr>
              <w:ind w:left="-10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Daring (</w:t>
            </w:r>
            <w:r w:rsidRPr="00F85052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id-ID"/>
              </w:rPr>
              <w:t>online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170" w:type="dxa"/>
            <w:vMerge/>
            <w:shd w:val="clear" w:color="auto" w:fill="E7E6E6" w:themeFill="background2"/>
          </w:tcPr>
          <w:p w14:paraId="16A81A9C" w14:textId="77777777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216" w:type="dxa"/>
            <w:vMerge/>
            <w:shd w:val="clear" w:color="auto" w:fill="E7E6E6" w:themeFill="background2"/>
          </w:tcPr>
          <w:p w14:paraId="4A117F67" w14:textId="77777777" w:rsidR="00D929BD" w:rsidRPr="00F85052" w:rsidRDefault="00D929BD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</w:tbl>
    <w:p w14:paraId="74E7CFF3" w14:textId="77777777" w:rsidR="00214021" w:rsidRPr="004F0EDE" w:rsidRDefault="00214021" w:rsidP="004F0EDE">
      <w:pPr>
        <w:rPr>
          <w:sz w:val="2"/>
          <w:szCs w:val="2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880"/>
        <w:gridCol w:w="2705"/>
        <w:gridCol w:w="2070"/>
        <w:gridCol w:w="2695"/>
        <w:gridCol w:w="1260"/>
        <w:gridCol w:w="1216"/>
        <w:gridCol w:w="1120"/>
      </w:tblGrid>
      <w:tr w:rsidR="000B7566" w:rsidRPr="00F85052" w14:paraId="6F288B03" w14:textId="77777777" w:rsidTr="00E12FC5">
        <w:trPr>
          <w:jc w:val="center"/>
        </w:trPr>
        <w:tc>
          <w:tcPr>
            <w:tcW w:w="895" w:type="dxa"/>
            <w:shd w:val="clear" w:color="auto" w:fill="auto"/>
          </w:tcPr>
          <w:p w14:paraId="433BEC23" w14:textId="23B63CE8" w:rsidR="000B7566" w:rsidRPr="00F85052" w:rsidRDefault="000B7566" w:rsidP="000B7566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1</w:t>
            </w:r>
            <w:r w:rsidR="004F0EDE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-2</w:t>
            </w:r>
          </w:p>
        </w:tc>
        <w:tc>
          <w:tcPr>
            <w:tcW w:w="2880" w:type="dxa"/>
            <w:shd w:val="clear" w:color="auto" w:fill="auto"/>
          </w:tcPr>
          <w:p w14:paraId="6CDEC2DE" w14:textId="4E3475FE" w:rsidR="000B7566" w:rsidRPr="00F85052" w:rsidRDefault="003357FD" w:rsidP="000B7566">
            <w:pPr>
              <w:pStyle w:val="ListParagraph"/>
              <w:ind w:left="0"/>
              <w:rPr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Mampu me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lakukan telaah referensi secara efektif terhadap fenomena kuantum dan memberikan rasional kelemahan fisika klasik terhadap fenomena tersebut</w:t>
            </w:r>
          </w:p>
        </w:tc>
        <w:tc>
          <w:tcPr>
            <w:tcW w:w="2705" w:type="dxa"/>
            <w:shd w:val="clear" w:color="auto" w:fill="auto"/>
          </w:tcPr>
          <w:p w14:paraId="38E6BBC8" w14:textId="1AB496DF" w:rsidR="000B7566" w:rsidRPr="00290359" w:rsidRDefault="00290359" w:rsidP="00290359">
            <w:pPr>
              <w:ind w:left="-23"/>
              <w:rPr>
                <w:color w:val="000000" w:themeColor="text1"/>
                <w:sz w:val="22"/>
                <w:szCs w:val="22"/>
                <w:lang w:val="sv-SE"/>
              </w:rPr>
            </w:pPr>
            <w:proofErr w:type="spellStart"/>
            <w:r w:rsidRPr="00290359">
              <w:rPr>
                <w:color w:val="000000" w:themeColor="text1"/>
                <w:sz w:val="22"/>
                <w:szCs w:val="22"/>
              </w:rPr>
              <w:t>Mampu</w:t>
            </w:r>
            <w:proofErr w:type="spellEnd"/>
            <w:r w:rsidRPr="0029035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90359">
              <w:rPr>
                <w:color w:val="000000" w:themeColor="text1"/>
                <w:sz w:val="22"/>
                <w:szCs w:val="22"/>
              </w:rPr>
              <w:t>me</w:t>
            </w:r>
            <w:r w:rsidR="003357FD">
              <w:rPr>
                <w:color w:val="000000" w:themeColor="text1"/>
                <w:sz w:val="22"/>
                <w:szCs w:val="22"/>
              </w:rPr>
              <w:t>mbangun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357FD">
              <w:rPr>
                <w:color w:val="000000" w:themeColor="text1"/>
                <w:sz w:val="22"/>
                <w:szCs w:val="22"/>
              </w:rPr>
              <w:t>argumentasi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="003357FD">
              <w:rPr>
                <w:color w:val="000000" w:themeColor="text1"/>
                <w:sz w:val="22"/>
                <w:szCs w:val="22"/>
              </w:rPr>
              <w:t>kuat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357FD">
              <w:rPr>
                <w:color w:val="000000" w:themeColor="text1"/>
                <w:sz w:val="22"/>
                <w:szCs w:val="22"/>
              </w:rPr>
              <w:t>terkait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A5F2F">
              <w:rPr>
                <w:color w:val="000000" w:themeColor="text1"/>
                <w:sz w:val="22"/>
                <w:szCs w:val="22"/>
              </w:rPr>
              <w:t>rasional</w:t>
            </w:r>
            <w:proofErr w:type="spellEnd"/>
            <w:r w:rsidR="00FA5F2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A5F2F">
              <w:rPr>
                <w:color w:val="000000" w:themeColor="text1"/>
                <w:sz w:val="22"/>
                <w:szCs w:val="22"/>
              </w:rPr>
              <w:t>kelemahan</w:t>
            </w:r>
            <w:proofErr w:type="spellEnd"/>
            <w:r w:rsidR="00FA5F2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A5F2F">
              <w:rPr>
                <w:color w:val="000000" w:themeColor="text1"/>
                <w:sz w:val="22"/>
                <w:szCs w:val="22"/>
              </w:rPr>
              <w:t>fisika</w:t>
            </w:r>
            <w:proofErr w:type="spellEnd"/>
            <w:r w:rsidR="00FA5F2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A5F2F">
              <w:rPr>
                <w:color w:val="000000" w:themeColor="text1"/>
                <w:sz w:val="22"/>
                <w:szCs w:val="22"/>
              </w:rPr>
              <w:t>klasik</w:t>
            </w:r>
            <w:proofErr w:type="spellEnd"/>
            <w:r w:rsidR="00FA5F2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A5F2F">
              <w:rPr>
                <w:color w:val="000000" w:themeColor="text1"/>
                <w:sz w:val="22"/>
                <w:szCs w:val="22"/>
              </w:rPr>
              <w:t>terhadap</w:t>
            </w:r>
            <w:proofErr w:type="spellEnd"/>
            <w:r w:rsidR="00FA5F2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357FD">
              <w:rPr>
                <w:color w:val="000000" w:themeColor="text1"/>
                <w:sz w:val="22"/>
                <w:szCs w:val="22"/>
              </w:rPr>
              <w:t>fenomena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k</w:t>
            </w:r>
            <w:proofErr w:type="spellStart"/>
            <w:r w:rsidR="003357FD">
              <w:rPr>
                <w:color w:val="000000" w:themeColor="text1"/>
                <w:sz w:val="22"/>
                <w:szCs w:val="22"/>
              </w:rPr>
              <w:t>uantum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357FD">
              <w:rPr>
                <w:color w:val="000000" w:themeColor="text1"/>
                <w:sz w:val="22"/>
                <w:szCs w:val="22"/>
              </w:rPr>
              <w:t>berdasar</w:t>
            </w:r>
            <w:proofErr w:type="spellEnd"/>
            <w:r w:rsidR="003357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5E3D">
              <w:rPr>
                <w:color w:val="000000" w:themeColor="text1"/>
                <w:sz w:val="22"/>
                <w:szCs w:val="22"/>
              </w:rPr>
              <w:t>referensi</w:t>
            </w:r>
            <w:proofErr w:type="spellEnd"/>
            <w:r w:rsidR="00D15E3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5E3D">
              <w:rPr>
                <w:color w:val="000000" w:themeColor="text1"/>
                <w:sz w:val="22"/>
                <w:szCs w:val="22"/>
              </w:rPr>
              <w:t>wajib</w:t>
            </w:r>
            <w:proofErr w:type="spellEnd"/>
            <w:r w:rsidR="00D15E3D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D15E3D">
              <w:rPr>
                <w:color w:val="000000" w:themeColor="text1"/>
                <w:sz w:val="22"/>
                <w:szCs w:val="22"/>
              </w:rPr>
              <w:t>pilihan</w:t>
            </w:r>
            <w:proofErr w:type="spellEnd"/>
            <w:r w:rsidR="00D15E3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5E3D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="006D7E9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2E719E4A" w14:textId="6388D2AF" w:rsidR="000B7566" w:rsidRPr="00733DDF" w:rsidRDefault="000B7566" w:rsidP="00CA28A1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Kreteria</w:t>
            </w:r>
            <w:proofErr w:type="spellEnd"/>
            <w:r w:rsidRPr="00733DD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Kua</w:t>
            </w:r>
            <w:r w:rsidR="00290359" w:rsidRPr="00733DDF">
              <w:rPr>
                <w:color w:val="000000" w:themeColor="text1"/>
                <w:sz w:val="22"/>
                <w:szCs w:val="22"/>
              </w:rPr>
              <w:t>l</w:t>
            </w:r>
            <w:r w:rsidRPr="00733DDF">
              <w:rPr>
                <w:color w:val="000000" w:themeColor="text1"/>
                <w:sz w:val="22"/>
                <w:szCs w:val="22"/>
              </w:rPr>
              <w:t>itatif</w:t>
            </w:r>
            <w:proofErr w:type="spellEnd"/>
          </w:p>
          <w:p w14:paraId="06BEA853" w14:textId="102B2D8C" w:rsidR="000B7566" w:rsidRPr="00733DDF" w:rsidRDefault="000B7566" w:rsidP="00CA28A1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733DD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290359" w:rsidRPr="00733DDF">
              <w:rPr>
                <w:color w:val="000000" w:themeColor="text1"/>
                <w:sz w:val="22"/>
                <w:szCs w:val="22"/>
              </w:rPr>
              <w:t>Diskusi</w:t>
            </w:r>
            <w:proofErr w:type="spellEnd"/>
            <w:r w:rsidR="00290359" w:rsidRPr="00733DD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0359" w:rsidRPr="00733DDF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  <w:r w:rsidR="00733D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3DDF">
              <w:rPr>
                <w:color w:val="000000" w:themeColor="text1"/>
                <w:sz w:val="22"/>
                <w:szCs w:val="22"/>
              </w:rPr>
              <w:t xml:space="preserve">dan </w:t>
            </w:r>
            <w:proofErr w:type="spellStart"/>
            <w:r w:rsidR="00290359" w:rsidRPr="00733DDF">
              <w:rPr>
                <w:color w:val="000000" w:themeColor="text1"/>
                <w:sz w:val="22"/>
                <w:szCs w:val="22"/>
              </w:rPr>
              <w:t>Tes</w:t>
            </w:r>
            <w:proofErr w:type="spellEnd"/>
            <w:r w:rsidR="00290359" w:rsidRPr="00733DD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90359" w:rsidRPr="00733DDF">
              <w:rPr>
                <w:color w:val="000000" w:themeColor="text1"/>
                <w:sz w:val="22"/>
                <w:szCs w:val="22"/>
              </w:rPr>
              <w:t>Kinerja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616FA7C2" w14:textId="77777777" w:rsidR="000B7566" w:rsidRPr="00F85052" w:rsidRDefault="000B7566" w:rsidP="00CA28A1">
            <w:pPr>
              <w:pStyle w:val="ListParagraph"/>
              <w:numPr>
                <w:ilvl w:val="0"/>
                <w:numId w:val="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</w:p>
          <w:p w14:paraId="1383A182" w14:textId="79EECBA3" w:rsidR="000B7566" w:rsidRPr="00F85052" w:rsidRDefault="000B7566" w:rsidP="00CA28A1">
            <w:pPr>
              <w:pStyle w:val="ListParagraph"/>
              <w:numPr>
                <w:ilvl w:val="0"/>
                <w:numId w:val="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90359">
              <w:rPr>
                <w:color w:val="000000" w:themeColor="text1"/>
                <w:sz w:val="22"/>
                <w:szCs w:val="22"/>
              </w:rPr>
              <w:t>Student Centered Learning</w:t>
            </w:r>
          </w:p>
          <w:p w14:paraId="208F376E" w14:textId="3FEF8FED" w:rsidR="000B7566" w:rsidRPr="00F85052" w:rsidRDefault="000B7566" w:rsidP="00CA28A1">
            <w:pPr>
              <w:pStyle w:val="ListParagraph"/>
              <w:numPr>
                <w:ilvl w:val="0"/>
                <w:numId w:val="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Penugasan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Pemberian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5B4C2243" w14:textId="480FE21E" w:rsidR="000B7566" w:rsidRPr="00F85052" w:rsidRDefault="00290359" w:rsidP="00CA28A1">
            <w:pPr>
              <w:pStyle w:val="ListParagraph"/>
              <w:numPr>
                <w:ilvl w:val="0"/>
                <w:numId w:val="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Waktu: </w:t>
            </w:r>
            <w:r w:rsidR="000B7566" w:rsidRPr="00F85052">
              <w:rPr>
                <w:color w:val="000000" w:themeColor="text1"/>
                <w:sz w:val="22"/>
                <w:szCs w:val="22"/>
              </w:rPr>
              <w:t>[</w:t>
            </w:r>
            <w:r w:rsidR="00D15E3D">
              <w:rPr>
                <w:color w:val="000000" w:themeColor="text1"/>
                <w:sz w:val="22"/>
                <w:szCs w:val="22"/>
              </w:rPr>
              <w:t>8</w:t>
            </w:r>
            <w:r w:rsidR="000B7566"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x</w:t>
            </w:r>
            <w:r w:rsidR="000B7566" w:rsidRPr="00F85052">
              <w:rPr>
                <w:color w:val="000000" w:themeColor="text1"/>
                <w:sz w:val="22"/>
                <w:szCs w:val="22"/>
              </w:rPr>
              <w:t xml:space="preserve"> 50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</w:t>
            </w:r>
            <w:r w:rsidR="000B7566" w:rsidRPr="00F85052">
              <w:rPr>
                <w:color w:val="000000" w:themeColor="text1"/>
                <w:sz w:val="22"/>
                <w:szCs w:val="22"/>
              </w:rPr>
              <w:t>enit</w:t>
            </w:r>
            <w:proofErr w:type="spellEnd"/>
            <w:r w:rsidR="000B7566" w:rsidRPr="00F85052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14:paraId="1FB64AF8" w14:textId="77777777" w:rsidR="000B7566" w:rsidRPr="00F85052" w:rsidRDefault="000B7566" w:rsidP="000B7566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1A95F6F4" w14:textId="53F12545" w:rsidR="000B7566" w:rsidRPr="00F85052" w:rsidRDefault="000B7566" w:rsidP="002903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[1</w:t>
            </w:r>
            <w:r w:rsidR="000B6498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,</w:t>
            </w:r>
            <w:r w:rsidR="003E7E37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="000B6498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2</w:t>
            </w:r>
            <w:r w:rsidR="00D15E3D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, 3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]</w:t>
            </w:r>
          </w:p>
        </w:tc>
        <w:tc>
          <w:tcPr>
            <w:tcW w:w="1120" w:type="dxa"/>
            <w:shd w:val="clear" w:color="auto" w:fill="auto"/>
          </w:tcPr>
          <w:p w14:paraId="062FB467" w14:textId="36916C25" w:rsidR="000B7566" w:rsidRPr="00F85052" w:rsidRDefault="000B7566" w:rsidP="000B756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Sub-CPMK1: 5%</w:t>
            </w:r>
          </w:p>
        </w:tc>
      </w:tr>
      <w:tr w:rsidR="00F60260" w:rsidRPr="00F85052" w14:paraId="4EFFDD17" w14:textId="77777777" w:rsidTr="00E12FC5">
        <w:trPr>
          <w:jc w:val="center"/>
        </w:trPr>
        <w:tc>
          <w:tcPr>
            <w:tcW w:w="895" w:type="dxa"/>
            <w:shd w:val="clear" w:color="auto" w:fill="auto"/>
          </w:tcPr>
          <w:p w14:paraId="21473608" w14:textId="3710770E" w:rsidR="00F60260" w:rsidRPr="00F85052" w:rsidRDefault="00F60260" w:rsidP="00D929BD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3-5</w:t>
            </w:r>
          </w:p>
        </w:tc>
        <w:tc>
          <w:tcPr>
            <w:tcW w:w="2880" w:type="dxa"/>
            <w:shd w:val="clear" w:color="auto" w:fill="auto"/>
          </w:tcPr>
          <w:p w14:paraId="43F0A427" w14:textId="3A918F8F" w:rsidR="00F60260" w:rsidRPr="00F85052" w:rsidRDefault="006D7E95" w:rsidP="00D929BD">
            <w:pP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Mampu 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merumuskan model matematis </w:t>
            </w:r>
            <w:r w:rsidR="00FA5F2F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dan menyelesai</w:t>
            </w:r>
            <w:r w:rsidR="00E83586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-</w:t>
            </w:r>
            <w:r w:rsidR="00FA5F2F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>kannya untuk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radiasi benda hitam dan efek foto listrik secara kuantitatif</w:t>
            </w:r>
          </w:p>
        </w:tc>
        <w:tc>
          <w:tcPr>
            <w:tcW w:w="2705" w:type="dxa"/>
            <w:shd w:val="clear" w:color="auto" w:fill="auto"/>
          </w:tcPr>
          <w:p w14:paraId="01D63E71" w14:textId="700AC44C" w:rsidR="00F60260" w:rsidRDefault="00F60260" w:rsidP="00CA28A1">
            <w:pPr>
              <w:pStyle w:val="ListParagraph"/>
              <w:numPr>
                <w:ilvl w:val="0"/>
                <w:numId w:val="6"/>
              </w:numPr>
              <w:ind w:left="363" w:hanging="363"/>
              <w:rPr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me</w:t>
            </w:r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>mbangun</w:t>
            </w:r>
            <w:proofErr w:type="spellEnd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 xml:space="preserve"> model </w:t>
            </w:r>
            <w:proofErr w:type="spellStart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>matematik</w:t>
            </w:r>
            <w:r w:rsidR="00FA5F2F">
              <w:rPr>
                <w:color w:val="000000" w:themeColor="text1"/>
                <w:sz w:val="22"/>
                <w:szCs w:val="22"/>
                <w:lang w:eastAsia="id-ID"/>
              </w:rPr>
              <w:t>a</w:t>
            </w:r>
            <w:proofErr w:type="spellEnd"/>
            <w:r w:rsidR="00FA5F2F">
              <w:rPr>
                <w:color w:val="000000" w:themeColor="text1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="00FA5F2F">
              <w:rPr>
                <w:color w:val="000000" w:themeColor="text1"/>
                <w:sz w:val="22"/>
                <w:szCs w:val="22"/>
                <w:lang w:eastAsia="id-ID"/>
              </w:rPr>
              <w:t>menyelesaikannya</w:t>
            </w:r>
            <w:proofErr w:type="spellEnd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>untuk</w:t>
            </w:r>
            <w:proofErr w:type="spellEnd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>radiasi</w:t>
            </w:r>
            <w:proofErr w:type="spellEnd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>benda</w:t>
            </w:r>
            <w:proofErr w:type="spellEnd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6D7E95">
              <w:rPr>
                <w:color w:val="000000" w:themeColor="text1"/>
                <w:sz w:val="22"/>
                <w:szCs w:val="22"/>
                <w:lang w:eastAsia="id-ID"/>
              </w:rPr>
              <w:t>hitam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secara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kuantitatif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13263977" w14:textId="2FEB2E92" w:rsidR="00F60260" w:rsidRPr="00733DDF" w:rsidRDefault="00F60260" w:rsidP="00CA28A1">
            <w:pPr>
              <w:pStyle w:val="ListParagraph"/>
              <w:numPr>
                <w:ilvl w:val="0"/>
                <w:numId w:val="7"/>
              </w:numPr>
              <w:ind w:left="376" w:hanging="37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Kreteria</w:t>
            </w:r>
            <w:proofErr w:type="spellEnd"/>
            <w:r w:rsidRPr="00733DD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Kua</w:t>
            </w:r>
            <w:r>
              <w:rPr>
                <w:color w:val="000000" w:themeColor="text1"/>
                <w:sz w:val="22"/>
                <w:szCs w:val="22"/>
              </w:rPr>
              <w:t>nti</w:t>
            </w:r>
            <w:r w:rsidRPr="00733DDF">
              <w:rPr>
                <w:color w:val="000000" w:themeColor="text1"/>
                <w:sz w:val="22"/>
                <w:szCs w:val="22"/>
              </w:rPr>
              <w:t>tatif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38B8E3A3" w14:textId="77777777" w:rsidR="00F60260" w:rsidRPr="00F85052" w:rsidRDefault="00F60260" w:rsidP="00CA28A1">
            <w:pPr>
              <w:pStyle w:val="ListParagraph"/>
              <w:numPr>
                <w:ilvl w:val="0"/>
                <w:numId w:val="8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</w:p>
          <w:p w14:paraId="3C77377D" w14:textId="57FCE068" w:rsidR="00F60260" w:rsidRPr="00F60260" w:rsidRDefault="00F60260" w:rsidP="00CA28A1">
            <w:pPr>
              <w:pStyle w:val="ListParagraph"/>
              <w:numPr>
                <w:ilvl w:val="0"/>
                <w:numId w:val="8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color w:val="000000" w:themeColor="text1"/>
                <w:sz w:val="22"/>
                <w:szCs w:val="22"/>
              </w:rPr>
              <w:t>Student Centered Learning</w:t>
            </w:r>
          </w:p>
        </w:tc>
        <w:tc>
          <w:tcPr>
            <w:tcW w:w="1260" w:type="dxa"/>
          </w:tcPr>
          <w:p w14:paraId="44989C2A" w14:textId="77777777" w:rsidR="00F60260" w:rsidRPr="00F85052" w:rsidRDefault="00F60260" w:rsidP="00D929BD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2DABC45C" w14:textId="1987FC2D" w:rsidR="00F60260" w:rsidRPr="00F85052" w:rsidRDefault="00F60260" w:rsidP="00733DD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[1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,</w:t>
            </w:r>
            <w:r w:rsidR="003E7E37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2</w:t>
            </w:r>
            <w:r w:rsidR="00D15E3D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, 3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]</w:t>
            </w:r>
          </w:p>
        </w:tc>
        <w:tc>
          <w:tcPr>
            <w:tcW w:w="1120" w:type="dxa"/>
            <w:shd w:val="clear" w:color="auto" w:fill="auto"/>
          </w:tcPr>
          <w:p w14:paraId="3198D3BE" w14:textId="32483822" w:rsidR="00F60260" w:rsidRPr="00F85052" w:rsidRDefault="00F60260" w:rsidP="00D929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Sub-CPMK2: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10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%</w:t>
            </w:r>
          </w:p>
        </w:tc>
      </w:tr>
    </w:tbl>
    <w:p w14:paraId="012B9FCB" w14:textId="019DDF4E" w:rsidR="00772D60" w:rsidRDefault="00772D60" w:rsidP="00772D60">
      <w:pPr>
        <w:tabs>
          <w:tab w:val="left" w:pos="3828"/>
        </w:tabs>
      </w:pPr>
    </w:p>
    <w:p w14:paraId="208C5B6D" w14:textId="439C2A64" w:rsidR="00772D60" w:rsidRDefault="00772D60">
      <w:pPr>
        <w:autoSpaceDE/>
        <w:autoSpaceDN/>
        <w:spacing w:after="160" w:line="259" w:lineRule="auto"/>
      </w:pPr>
      <w:r>
        <w:br w:type="page"/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834"/>
        <w:gridCol w:w="2700"/>
        <w:gridCol w:w="2070"/>
        <w:gridCol w:w="2700"/>
        <w:gridCol w:w="1260"/>
        <w:gridCol w:w="1260"/>
        <w:gridCol w:w="1126"/>
      </w:tblGrid>
      <w:tr w:rsidR="00772D60" w:rsidRPr="00F85052" w14:paraId="4DB75376" w14:textId="77777777" w:rsidTr="005A2196">
        <w:trPr>
          <w:trHeight w:val="839"/>
          <w:jc w:val="center"/>
        </w:trPr>
        <w:tc>
          <w:tcPr>
            <w:tcW w:w="941" w:type="dxa"/>
            <w:vMerge w:val="restart"/>
            <w:shd w:val="clear" w:color="auto" w:fill="E7E6E6" w:themeFill="background2"/>
            <w:vAlign w:val="center"/>
          </w:tcPr>
          <w:p w14:paraId="4B7AC0DA" w14:textId="77777777" w:rsidR="00772D60" w:rsidRPr="00F85052" w:rsidRDefault="00772D60" w:rsidP="005A2196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  <w:lastRenderedPageBreak/>
              <w:t>M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 xml:space="preserve">g 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  <w:t>Ke-</w:t>
            </w:r>
          </w:p>
        </w:tc>
        <w:tc>
          <w:tcPr>
            <w:tcW w:w="2834" w:type="dxa"/>
            <w:vMerge w:val="restart"/>
            <w:shd w:val="clear" w:color="auto" w:fill="E7E6E6" w:themeFill="background2"/>
            <w:vAlign w:val="center"/>
          </w:tcPr>
          <w:p w14:paraId="3F454436" w14:textId="77777777" w:rsidR="00772D60" w:rsidRPr="00F85052" w:rsidRDefault="00772D60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F569D5D" w14:textId="77777777" w:rsidR="00772D60" w:rsidRPr="00F85052" w:rsidRDefault="00772D60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770" w:type="dxa"/>
            <w:gridSpan w:val="2"/>
            <w:shd w:val="clear" w:color="auto" w:fill="E7E6E6" w:themeFill="background2"/>
            <w:vAlign w:val="center"/>
          </w:tcPr>
          <w:p w14:paraId="18DFD925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0" w:type="dxa"/>
            <w:gridSpan w:val="2"/>
            <w:shd w:val="clear" w:color="auto" w:fill="E7E6E6" w:themeFill="background2"/>
          </w:tcPr>
          <w:p w14:paraId="5E9A2A8B" w14:textId="77777777" w:rsidR="00772D60" w:rsidRPr="00F85052" w:rsidRDefault="00772D60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Bantuk Pembelajaran,</w:t>
            </w:r>
          </w:p>
          <w:p w14:paraId="5B5F08FC" w14:textId="77777777" w:rsidR="00772D60" w:rsidRPr="00F85052" w:rsidRDefault="00772D60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Metode Pembelajaran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, </w:t>
            </w:r>
          </w:p>
          <w:p w14:paraId="67E89A5D" w14:textId="77777777" w:rsidR="00772D60" w:rsidRPr="00F85052" w:rsidRDefault="00772D60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Penugasan Mahasiswa,</w:t>
            </w:r>
          </w:p>
          <w:p w14:paraId="6176D46C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[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Estimasi Waktu]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  <w:vAlign w:val="center"/>
          </w:tcPr>
          <w:p w14:paraId="26C02FFE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Materi Pembelajaran</w:t>
            </w:r>
          </w:p>
          <w:p w14:paraId="35FDE74F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126" w:type="dxa"/>
            <w:vMerge w:val="restart"/>
            <w:shd w:val="clear" w:color="auto" w:fill="E7E6E6" w:themeFill="background2"/>
            <w:vAlign w:val="center"/>
          </w:tcPr>
          <w:p w14:paraId="689F98D7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Bobot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Penilaian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772D60" w:rsidRPr="00F85052" w14:paraId="46CB3F0B" w14:textId="77777777" w:rsidTr="005A2196">
        <w:trPr>
          <w:trHeight w:val="337"/>
          <w:jc w:val="center"/>
        </w:trPr>
        <w:tc>
          <w:tcPr>
            <w:tcW w:w="941" w:type="dxa"/>
            <w:vMerge/>
            <w:shd w:val="clear" w:color="auto" w:fill="E7E6E6" w:themeFill="background2"/>
          </w:tcPr>
          <w:p w14:paraId="0D09AA2A" w14:textId="77777777" w:rsidR="00772D60" w:rsidRPr="00F85052" w:rsidRDefault="00772D60" w:rsidP="005A2196">
            <w:pPr>
              <w:ind w:right="-108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834" w:type="dxa"/>
            <w:vMerge/>
            <w:shd w:val="clear" w:color="auto" w:fill="E7E6E6" w:themeFill="background2"/>
          </w:tcPr>
          <w:p w14:paraId="46D1CDFF" w14:textId="77777777" w:rsidR="00772D60" w:rsidRPr="00F85052" w:rsidRDefault="00772D60" w:rsidP="005A2196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79D88713" w14:textId="77777777" w:rsidR="00772D60" w:rsidRPr="00F85052" w:rsidRDefault="00772D60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02C2E322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Kriteria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&amp; </w:t>
            </w: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Bentuk</w:t>
            </w:r>
            <w:proofErr w:type="spellEnd"/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09905351" w14:textId="77777777" w:rsidR="00772D60" w:rsidRPr="00F85052" w:rsidRDefault="00772D60" w:rsidP="005A2196">
            <w:pPr>
              <w:ind w:left="-99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Luring </w:t>
            </w:r>
          </w:p>
          <w:p w14:paraId="00D8F43E" w14:textId="77777777" w:rsidR="00772D60" w:rsidRPr="00F85052" w:rsidRDefault="00772D60" w:rsidP="005A2196">
            <w:pPr>
              <w:ind w:left="-99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(</w:t>
            </w:r>
            <w:r w:rsidRPr="00F85052"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offline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1EA045" w14:textId="77777777" w:rsidR="00772D60" w:rsidRPr="00F85052" w:rsidRDefault="00772D60" w:rsidP="005A2196">
            <w:pPr>
              <w:ind w:left="-10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Daring (</w:t>
            </w:r>
            <w:r w:rsidRPr="00F85052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id-ID"/>
              </w:rPr>
              <w:t>online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60" w:type="dxa"/>
            <w:vMerge/>
            <w:shd w:val="clear" w:color="auto" w:fill="E7E6E6" w:themeFill="background2"/>
          </w:tcPr>
          <w:p w14:paraId="17F732AB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26" w:type="dxa"/>
            <w:vMerge/>
            <w:shd w:val="clear" w:color="auto" w:fill="E7E6E6" w:themeFill="background2"/>
          </w:tcPr>
          <w:p w14:paraId="015F79AB" w14:textId="77777777" w:rsidR="00772D60" w:rsidRPr="00F85052" w:rsidRDefault="00772D60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</w:tbl>
    <w:p w14:paraId="7EA1B92D" w14:textId="77777777" w:rsidR="00772D60" w:rsidRPr="00263068" w:rsidRDefault="00772D60" w:rsidP="00772D60">
      <w:pPr>
        <w:tabs>
          <w:tab w:val="left" w:pos="3828"/>
        </w:tabs>
        <w:rPr>
          <w:sz w:val="2"/>
          <w:szCs w:val="2"/>
        </w:rPr>
      </w:pPr>
    </w:p>
    <w:p w14:paraId="19C97F14" w14:textId="1D49E9BD" w:rsidR="003A0E2E" w:rsidRPr="00263068" w:rsidRDefault="003A0E2E" w:rsidP="00263068">
      <w:pPr>
        <w:autoSpaceDE/>
        <w:autoSpaceDN/>
        <w:rPr>
          <w:sz w:val="2"/>
          <w:szCs w:val="2"/>
        </w:rPr>
      </w:pPr>
    </w:p>
    <w:p w14:paraId="395797AE" w14:textId="77777777" w:rsidR="003A0E2E" w:rsidRPr="000B6498" w:rsidRDefault="003A0E2E">
      <w:pPr>
        <w:rPr>
          <w:sz w:val="2"/>
          <w:szCs w:val="2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885"/>
        <w:gridCol w:w="2700"/>
        <w:gridCol w:w="2070"/>
        <w:gridCol w:w="2695"/>
        <w:gridCol w:w="1260"/>
        <w:gridCol w:w="1216"/>
        <w:gridCol w:w="1120"/>
      </w:tblGrid>
      <w:tr w:rsidR="004C45A4" w:rsidRPr="00F85052" w14:paraId="02C41C4A" w14:textId="77777777" w:rsidTr="004F04E8">
        <w:trPr>
          <w:jc w:val="center"/>
        </w:trPr>
        <w:tc>
          <w:tcPr>
            <w:tcW w:w="895" w:type="dxa"/>
            <w:shd w:val="clear" w:color="auto" w:fill="auto"/>
          </w:tcPr>
          <w:p w14:paraId="4F5CD3BB" w14:textId="77777777" w:rsidR="004C45A4" w:rsidRDefault="004C45A4" w:rsidP="004C45A4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885" w:type="dxa"/>
            <w:shd w:val="clear" w:color="auto" w:fill="auto"/>
          </w:tcPr>
          <w:p w14:paraId="3733831A" w14:textId="77777777" w:rsidR="004C45A4" w:rsidRDefault="004C45A4" w:rsidP="004C45A4">
            <w:pPr>
              <w:pStyle w:val="ListParagraph"/>
              <w:ind w:left="0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700" w:type="dxa"/>
            <w:shd w:val="clear" w:color="auto" w:fill="auto"/>
          </w:tcPr>
          <w:p w14:paraId="4E3951F0" w14:textId="2BF33AFD" w:rsidR="004C45A4" w:rsidRPr="00E05BC2" w:rsidRDefault="00FA5F2F" w:rsidP="00CA28A1">
            <w:pPr>
              <w:pStyle w:val="ListParagraph"/>
              <w:numPr>
                <w:ilvl w:val="0"/>
                <w:numId w:val="6"/>
              </w:numPr>
              <w:ind w:left="363" w:hanging="363"/>
              <w:rPr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Mampu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membangun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model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matematik</w:t>
            </w:r>
            <w:r w:rsidR="004B2DF4">
              <w:rPr>
                <w:color w:val="000000" w:themeColor="text1"/>
                <w:sz w:val="22"/>
                <w:szCs w:val="22"/>
                <w:lang w:eastAsia="id-ID"/>
              </w:rPr>
              <w:t>a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dan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menyelesaikannya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untuk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efek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foto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listrik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secara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kuantitatif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80947B2" w14:textId="34BDE376" w:rsidR="004C45A4" w:rsidRPr="000B6498" w:rsidRDefault="004C45A4" w:rsidP="00CA28A1">
            <w:pPr>
              <w:pStyle w:val="ListParagraph"/>
              <w:numPr>
                <w:ilvl w:val="0"/>
                <w:numId w:val="7"/>
              </w:numPr>
              <w:ind w:left="376" w:hanging="37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733DD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Diskusi</w:t>
            </w:r>
            <w:proofErr w:type="spellEnd"/>
            <w:r w:rsidRPr="00733DD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3DDF">
              <w:rPr>
                <w:color w:val="000000" w:themeColor="text1"/>
                <w:sz w:val="22"/>
                <w:szCs w:val="22"/>
              </w:rPr>
              <w:t xml:space="preserve">dan </w:t>
            </w: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Tes</w:t>
            </w:r>
            <w:proofErr w:type="spellEnd"/>
            <w:r w:rsidRPr="00733DD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3DDF">
              <w:rPr>
                <w:color w:val="000000" w:themeColor="text1"/>
                <w:sz w:val="22"/>
                <w:szCs w:val="22"/>
              </w:rPr>
              <w:t>Kinerja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73CC0792" w14:textId="77777777" w:rsidR="004C45A4" w:rsidRPr="00F85052" w:rsidRDefault="004C45A4" w:rsidP="00CA28A1">
            <w:pPr>
              <w:pStyle w:val="ListParagraph"/>
              <w:numPr>
                <w:ilvl w:val="0"/>
                <w:numId w:val="8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Penugasan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Pemberian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67103388" w14:textId="255F754C" w:rsidR="004C45A4" w:rsidRPr="000B6498" w:rsidRDefault="004C45A4" w:rsidP="00080F52">
            <w:pPr>
              <w:pStyle w:val="ListParagraph"/>
              <w:numPr>
                <w:ilvl w:val="0"/>
                <w:numId w:val="8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Waktu: </w:t>
            </w:r>
            <w:r w:rsidRPr="00F85052">
              <w:rPr>
                <w:color w:val="000000" w:themeColor="text1"/>
                <w:sz w:val="22"/>
                <w:szCs w:val="22"/>
              </w:rPr>
              <w:t>[</w:t>
            </w:r>
            <w:r w:rsidR="00FA5F2F">
              <w:rPr>
                <w:color w:val="000000" w:themeColor="text1"/>
                <w:sz w:val="22"/>
                <w:szCs w:val="22"/>
              </w:rPr>
              <w:t>12</w:t>
            </w:r>
            <w:r w:rsidRPr="00F8505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x</w:t>
            </w:r>
            <w:r w:rsidRPr="00F85052">
              <w:rPr>
                <w:color w:val="000000" w:themeColor="text1"/>
                <w:sz w:val="22"/>
                <w:szCs w:val="22"/>
              </w:rPr>
              <w:t xml:space="preserve"> 50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</w:t>
            </w:r>
            <w:r w:rsidRPr="00F85052">
              <w:rPr>
                <w:color w:val="000000" w:themeColor="text1"/>
                <w:sz w:val="22"/>
                <w:szCs w:val="22"/>
              </w:rPr>
              <w:t>enit</w:t>
            </w:r>
            <w:proofErr w:type="spellEnd"/>
            <w:r w:rsidRPr="00F85052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14:paraId="7395C743" w14:textId="77777777" w:rsidR="004C45A4" w:rsidRPr="00F85052" w:rsidRDefault="004C45A4" w:rsidP="004C45A4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540A53E5" w14:textId="77777777" w:rsidR="004C45A4" w:rsidRPr="00F85052" w:rsidRDefault="004C45A4" w:rsidP="004C45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120" w:type="dxa"/>
            <w:shd w:val="clear" w:color="auto" w:fill="auto"/>
          </w:tcPr>
          <w:p w14:paraId="2B414A17" w14:textId="77777777" w:rsidR="004C45A4" w:rsidRPr="00F85052" w:rsidRDefault="004C45A4" w:rsidP="004C45A4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D376AF" w:rsidRPr="00F85052" w14:paraId="3FEA6028" w14:textId="77777777" w:rsidTr="004F04E8">
        <w:trPr>
          <w:jc w:val="center"/>
        </w:trPr>
        <w:tc>
          <w:tcPr>
            <w:tcW w:w="895" w:type="dxa"/>
            <w:shd w:val="clear" w:color="auto" w:fill="auto"/>
          </w:tcPr>
          <w:p w14:paraId="51B03AAD" w14:textId="4ED445B5" w:rsidR="004F0EDE" w:rsidRPr="00F85052" w:rsidRDefault="00E05BC2" w:rsidP="004F0EDE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6</w:t>
            </w:r>
            <w:r w:rsidR="004F0EDE"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-7</w:t>
            </w:r>
          </w:p>
        </w:tc>
        <w:tc>
          <w:tcPr>
            <w:tcW w:w="2885" w:type="dxa"/>
            <w:shd w:val="clear" w:color="auto" w:fill="auto"/>
          </w:tcPr>
          <w:p w14:paraId="70C7E220" w14:textId="765A2363" w:rsidR="004F0EDE" w:rsidRPr="00F85052" w:rsidRDefault="004B2DF4" w:rsidP="004F0EDE">
            <w:pPr>
              <w:pStyle w:val="ListParagraph"/>
              <w:ind w:left="0"/>
              <w:rPr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Mampu menganalisis secara kreatif terhadap perilaku gelombang Schrodinger pada kejadian </w:t>
            </w:r>
            <w:r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free particle, stepping potensial, square well, dan tunneling fenomenon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baik secara induktif maupun deduktif</w:t>
            </w:r>
          </w:p>
        </w:tc>
        <w:tc>
          <w:tcPr>
            <w:tcW w:w="2700" w:type="dxa"/>
            <w:shd w:val="clear" w:color="auto" w:fill="auto"/>
          </w:tcPr>
          <w:p w14:paraId="027F7648" w14:textId="72A7FEE5" w:rsidR="00E05BC2" w:rsidRPr="000B6498" w:rsidRDefault="00E05BC2" w:rsidP="00CA28A1">
            <w:pPr>
              <w:pStyle w:val="ListParagraph"/>
              <w:numPr>
                <w:ilvl w:val="0"/>
                <w:numId w:val="9"/>
              </w:numPr>
              <w:ind w:left="363" w:hanging="284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E05BC2">
              <w:rPr>
                <w:color w:val="000000" w:themeColor="text1"/>
                <w:sz w:val="22"/>
                <w:szCs w:val="22"/>
                <w:lang w:eastAsia="id-ID"/>
              </w:rPr>
              <w:t>Mampu</w:t>
            </w:r>
            <w:proofErr w:type="spellEnd"/>
            <w:r w:rsidRPr="00E05BC2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me</w:t>
            </w:r>
            <w:r w:rsidR="004B2DF4">
              <w:rPr>
                <w:color w:val="000000" w:themeColor="text1"/>
                <w:sz w:val="22"/>
                <w:szCs w:val="22"/>
                <w:lang w:eastAsia="id-ID"/>
              </w:rPr>
              <w:t>lakukan</w:t>
            </w:r>
            <w:proofErr w:type="spellEnd"/>
            <w:r w:rsidR="004B2DF4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4B2DF4">
              <w:rPr>
                <w:color w:val="000000" w:themeColor="text1"/>
                <w:sz w:val="22"/>
                <w:szCs w:val="22"/>
                <w:lang w:eastAsia="id-ID"/>
              </w:rPr>
              <w:t>analisis</w:t>
            </w:r>
            <w:proofErr w:type="spellEnd"/>
            <w:r w:rsidR="004B2DF4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="004B2DF4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secara kreatif terhadap perilaku gelombang Schrodinger pada kejadian </w:t>
            </w:r>
            <w:r w:rsidR="004B2DF4"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free particle,</w:t>
            </w:r>
          </w:p>
          <w:p w14:paraId="3F3AD951" w14:textId="37EDF161" w:rsidR="004F0EDE" w:rsidRPr="000B6498" w:rsidRDefault="004B2DF4" w:rsidP="00CA28A1">
            <w:pPr>
              <w:pStyle w:val="ListParagraph"/>
              <w:numPr>
                <w:ilvl w:val="0"/>
                <w:numId w:val="9"/>
              </w:numPr>
              <w:ind w:left="363" w:hanging="284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E05BC2">
              <w:rPr>
                <w:color w:val="000000" w:themeColor="text1"/>
                <w:sz w:val="22"/>
                <w:szCs w:val="22"/>
                <w:lang w:eastAsia="id-ID"/>
              </w:rPr>
              <w:t>Mampu</w:t>
            </w:r>
            <w:proofErr w:type="spellEnd"/>
            <w:r w:rsidRPr="00E05BC2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melakukan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analisis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secara kreatif terhadap perilaku gelombang Schrodinger pada kejadian </w:t>
            </w:r>
            <w:r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stepping potensial</w:t>
            </w:r>
          </w:p>
        </w:tc>
        <w:tc>
          <w:tcPr>
            <w:tcW w:w="2070" w:type="dxa"/>
            <w:shd w:val="clear" w:color="auto" w:fill="auto"/>
          </w:tcPr>
          <w:p w14:paraId="5A4F9CD1" w14:textId="77777777" w:rsidR="000B6498" w:rsidRPr="000B6498" w:rsidRDefault="000B6498" w:rsidP="00CA28A1">
            <w:pPr>
              <w:pStyle w:val="ListParagraph"/>
              <w:numPr>
                <w:ilvl w:val="0"/>
                <w:numId w:val="10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Kreteria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Kualitatif</w:t>
            </w:r>
            <w:proofErr w:type="spellEnd"/>
          </w:p>
          <w:p w14:paraId="4FAFBD49" w14:textId="3B3FED58" w:rsidR="004F0EDE" w:rsidRPr="000B6498" w:rsidRDefault="000B6498" w:rsidP="00CA28A1">
            <w:pPr>
              <w:pStyle w:val="ListParagraph"/>
              <w:numPr>
                <w:ilvl w:val="0"/>
                <w:numId w:val="10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Diskusi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Tes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Kinerja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7B33028A" w14:textId="77777777" w:rsidR="000B6498" w:rsidRPr="000B6498" w:rsidRDefault="000B6498" w:rsidP="00CA28A1">
            <w:pPr>
              <w:pStyle w:val="ListParagraph"/>
              <w:numPr>
                <w:ilvl w:val="0"/>
                <w:numId w:val="11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</w:p>
          <w:p w14:paraId="6EF55261" w14:textId="77777777" w:rsidR="000B6498" w:rsidRPr="000B6498" w:rsidRDefault="000B6498" w:rsidP="00CA28A1">
            <w:pPr>
              <w:pStyle w:val="ListParagraph"/>
              <w:numPr>
                <w:ilvl w:val="0"/>
                <w:numId w:val="11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>: Student Centered Learning</w:t>
            </w:r>
          </w:p>
          <w:p w14:paraId="546642F5" w14:textId="77777777" w:rsidR="000B6498" w:rsidRPr="000B6498" w:rsidRDefault="000B6498" w:rsidP="00CA28A1">
            <w:pPr>
              <w:pStyle w:val="ListParagraph"/>
              <w:numPr>
                <w:ilvl w:val="0"/>
                <w:numId w:val="11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Penugasan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Pemberian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23FD7097" w14:textId="0CD19D1E" w:rsidR="004F0EDE" w:rsidRPr="000B6498" w:rsidRDefault="000B6498" w:rsidP="00CA28A1">
            <w:pPr>
              <w:pStyle w:val="ListParagraph"/>
              <w:numPr>
                <w:ilvl w:val="0"/>
                <w:numId w:val="11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r w:rsidRPr="000B6498">
              <w:rPr>
                <w:color w:val="000000" w:themeColor="text1"/>
                <w:sz w:val="22"/>
                <w:szCs w:val="22"/>
              </w:rPr>
              <w:t>Waktu: [</w:t>
            </w:r>
            <w:r w:rsidR="00080F52">
              <w:rPr>
                <w:color w:val="000000" w:themeColor="text1"/>
                <w:sz w:val="22"/>
                <w:szCs w:val="22"/>
              </w:rPr>
              <w:t>8</w:t>
            </w:r>
            <w:r w:rsidRPr="000B6498">
              <w:rPr>
                <w:color w:val="000000" w:themeColor="text1"/>
                <w:sz w:val="22"/>
                <w:szCs w:val="22"/>
              </w:rPr>
              <w:t xml:space="preserve"> x 50 </w:t>
            </w:r>
            <w:proofErr w:type="spellStart"/>
            <w:r w:rsidRPr="000B6498">
              <w:rPr>
                <w:color w:val="000000" w:themeColor="text1"/>
                <w:sz w:val="22"/>
                <w:szCs w:val="22"/>
              </w:rPr>
              <w:t>menit</w:t>
            </w:r>
            <w:proofErr w:type="spellEnd"/>
            <w:r w:rsidRPr="000B6498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14:paraId="17D76DF4" w14:textId="77777777" w:rsidR="004F0EDE" w:rsidRPr="00F85052" w:rsidRDefault="004F0EDE" w:rsidP="004F0EDE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2375BE28" w14:textId="47B82911" w:rsidR="004F0EDE" w:rsidRPr="00F85052" w:rsidRDefault="004F0EDE" w:rsidP="000B64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[1,</w:t>
            </w:r>
            <w:r w:rsidR="000B6498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2</w:t>
            </w:r>
            <w:r w:rsidR="004B2DF4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, 3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]</w:t>
            </w:r>
          </w:p>
        </w:tc>
        <w:tc>
          <w:tcPr>
            <w:tcW w:w="1120" w:type="dxa"/>
            <w:shd w:val="clear" w:color="auto" w:fill="auto"/>
          </w:tcPr>
          <w:p w14:paraId="770CC4E4" w14:textId="4EBD09C0" w:rsidR="004F0EDE" w:rsidRPr="00F85052" w:rsidRDefault="004F0EDE" w:rsidP="004F0EDE">
            <w:pPr>
              <w:rPr>
                <w:b/>
                <w:bCs/>
                <w:color w:val="000000" w:themeColor="text1"/>
                <w:sz w:val="24"/>
                <w:szCs w:val="24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Sub-CPMK3: 5%</w:t>
            </w:r>
          </w:p>
        </w:tc>
      </w:tr>
      <w:tr w:rsidR="002E234C" w:rsidRPr="00F85052" w14:paraId="29ED5B2C" w14:textId="3EA1E150" w:rsidTr="002E234C">
        <w:trPr>
          <w:trHeight w:val="668"/>
          <w:jc w:val="center"/>
        </w:trPr>
        <w:tc>
          <w:tcPr>
            <w:tcW w:w="895" w:type="dxa"/>
            <w:shd w:val="clear" w:color="auto" w:fill="E7E6E6" w:themeFill="background2"/>
            <w:vAlign w:val="center"/>
          </w:tcPr>
          <w:p w14:paraId="1D77A5CA" w14:textId="77777777" w:rsidR="002E234C" w:rsidRPr="00F85052" w:rsidRDefault="002E234C" w:rsidP="002E234C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946" w:type="dxa"/>
            <w:gridSpan w:val="7"/>
            <w:shd w:val="clear" w:color="auto" w:fill="E7E6E6" w:themeFill="background2"/>
            <w:vAlign w:val="center"/>
          </w:tcPr>
          <w:p w14:paraId="634D9254" w14:textId="2C9C3F01" w:rsidR="002E234C" w:rsidRPr="00F85052" w:rsidRDefault="002E234C" w:rsidP="002E234C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eastAsia="id-ID"/>
              </w:rPr>
            </w:pPr>
            <w:r w:rsidRPr="000B6498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UTS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(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val="id-ID" w:eastAsia="x-none"/>
              </w:rPr>
              <w:t>sub-CPMK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 xml:space="preserve">1: </w:t>
            </w:r>
            <w:r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5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 xml:space="preserve">%; 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val="id-ID" w:eastAsia="x-none"/>
              </w:rPr>
              <w:t>sub-CPMK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 xml:space="preserve">2: 10%; 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val="id-ID" w:eastAsia="x-none"/>
              </w:rPr>
              <w:t>sub-CPMK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 xml:space="preserve">3: </w:t>
            </w:r>
            <w:r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5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%</w:t>
            </w:r>
            <w:r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)</w:t>
            </w:r>
          </w:p>
        </w:tc>
      </w:tr>
      <w:tr w:rsidR="006B5D2D" w:rsidRPr="00F85052" w14:paraId="7FF028E2" w14:textId="77777777" w:rsidTr="004F04E8">
        <w:trPr>
          <w:jc w:val="center"/>
        </w:trPr>
        <w:tc>
          <w:tcPr>
            <w:tcW w:w="895" w:type="dxa"/>
            <w:shd w:val="clear" w:color="auto" w:fill="auto"/>
          </w:tcPr>
          <w:p w14:paraId="674C985F" w14:textId="23A35C8E" w:rsidR="006B5D2D" w:rsidRPr="00F85052" w:rsidRDefault="006B5D2D" w:rsidP="00FA3614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9</w:t>
            </w:r>
            <w:r w:rsidR="004B2DF4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-10</w:t>
            </w:r>
          </w:p>
        </w:tc>
        <w:tc>
          <w:tcPr>
            <w:tcW w:w="2885" w:type="dxa"/>
            <w:shd w:val="clear" w:color="auto" w:fill="auto"/>
          </w:tcPr>
          <w:p w14:paraId="007E6B94" w14:textId="79250102" w:rsidR="006B5D2D" w:rsidRPr="00F85052" w:rsidRDefault="004B2DF4" w:rsidP="00FA3614">
            <w:pPr>
              <w:pStyle w:val="ListParagraph"/>
              <w:ind w:left="142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Mampu menganalisis secara kreatif terhadap perilaku gelombang Schrodinger pada kejadian </w:t>
            </w:r>
            <w:r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free particle, stepping poten</w:t>
            </w:r>
            <w:r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t</w:t>
            </w:r>
            <w:r w:rsidRPr="008249FE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ial, square well, dan tunneling fenomenon</w:t>
            </w:r>
            <w:r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 baik secara induktif maupun deduktif</w:t>
            </w:r>
          </w:p>
        </w:tc>
        <w:tc>
          <w:tcPr>
            <w:tcW w:w="2700" w:type="dxa"/>
            <w:shd w:val="clear" w:color="auto" w:fill="auto"/>
          </w:tcPr>
          <w:p w14:paraId="44664076" w14:textId="5711E1A0" w:rsidR="006A0F77" w:rsidRPr="00080F52" w:rsidRDefault="004B2DF4" w:rsidP="00080F52">
            <w:pPr>
              <w:autoSpaceDE/>
              <w:autoSpaceDN/>
              <w:ind w:left="79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80F52">
              <w:rPr>
                <w:color w:val="000000" w:themeColor="text1"/>
                <w:sz w:val="22"/>
                <w:szCs w:val="22"/>
                <w:lang w:eastAsia="id-ID"/>
              </w:rPr>
              <w:t>Mampu</w:t>
            </w:r>
            <w:proofErr w:type="spellEnd"/>
            <w:r w:rsidRPr="00080F52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0F52">
              <w:rPr>
                <w:color w:val="000000" w:themeColor="text1"/>
                <w:sz w:val="22"/>
                <w:szCs w:val="22"/>
                <w:lang w:eastAsia="id-ID"/>
              </w:rPr>
              <w:t>melakukan</w:t>
            </w:r>
            <w:proofErr w:type="spellEnd"/>
            <w:r w:rsidRPr="00080F52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80F52">
              <w:rPr>
                <w:color w:val="000000" w:themeColor="text1"/>
                <w:sz w:val="22"/>
                <w:szCs w:val="22"/>
                <w:lang w:eastAsia="id-ID"/>
              </w:rPr>
              <w:t>analisis</w:t>
            </w:r>
            <w:proofErr w:type="spellEnd"/>
            <w:r w:rsidRPr="00080F52"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080F52"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secara kreatif terhadap perilaku gelombang Schrodinger pada kejadian </w:t>
            </w:r>
            <w:r w:rsidRPr="00080F52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square well</w:t>
            </w:r>
            <w:r w:rsidR="00080F52" w:rsidRPr="00080F52">
              <w:rPr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 xml:space="preserve"> and tunneling</w:t>
            </w:r>
          </w:p>
          <w:p w14:paraId="0CF1B1EF" w14:textId="64099F0C" w:rsidR="004B2DF4" w:rsidRPr="00080F52" w:rsidRDefault="004B2DF4" w:rsidP="00080F52">
            <w:pPr>
              <w:autoSpaceDE/>
              <w:autoSpaceDN/>
              <w:ind w:left="7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3C5653A7" w14:textId="77777777" w:rsidR="00D7654A" w:rsidRPr="00D7654A" w:rsidRDefault="00D7654A" w:rsidP="00CA28A1">
            <w:pPr>
              <w:pStyle w:val="ListParagraph"/>
              <w:numPr>
                <w:ilvl w:val="0"/>
                <w:numId w:val="15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Kreteria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Kualitatif</w:t>
            </w:r>
            <w:proofErr w:type="spellEnd"/>
          </w:p>
          <w:p w14:paraId="2F43D4E6" w14:textId="7E1648AA" w:rsidR="006B5D2D" w:rsidRPr="00D7654A" w:rsidRDefault="00D7654A" w:rsidP="00CA28A1">
            <w:pPr>
              <w:pStyle w:val="ListParagraph"/>
              <w:numPr>
                <w:ilvl w:val="0"/>
                <w:numId w:val="15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Praktek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Pengukuran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Diskusi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Kelom</w:t>
            </w:r>
            <w:bookmarkStart w:id="1" w:name="_GoBack"/>
            <w:bookmarkEnd w:id="1"/>
            <w:r>
              <w:rPr>
                <w:color w:val="000000" w:themeColor="text1"/>
                <w:sz w:val="22"/>
                <w:szCs w:val="22"/>
              </w:rPr>
              <w:t>-</w:t>
            </w:r>
            <w:r w:rsidRPr="00D7654A">
              <w:rPr>
                <w:color w:val="000000" w:themeColor="text1"/>
                <w:sz w:val="22"/>
                <w:szCs w:val="22"/>
              </w:rPr>
              <w:t>pok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Tes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Kinerja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6DF9FA0B" w14:textId="77777777" w:rsidR="00D7654A" w:rsidRPr="00D7654A" w:rsidRDefault="00D7654A" w:rsidP="00080F52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  <w:tab w:val="left" w:pos="3600"/>
              </w:tabs>
              <w:snapToGrid w:val="0"/>
              <w:ind w:left="261" w:hanging="284"/>
              <w:rPr>
                <w:color w:val="000000" w:themeColor="text1"/>
                <w:lang w:val="id-ID"/>
              </w:rPr>
            </w:pP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</w:p>
          <w:p w14:paraId="29FA63BF" w14:textId="77777777" w:rsidR="00D7654A" w:rsidRPr="00D7654A" w:rsidRDefault="00D7654A" w:rsidP="00080F52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  <w:tab w:val="left" w:pos="3600"/>
              </w:tabs>
              <w:snapToGrid w:val="0"/>
              <w:ind w:left="261" w:hanging="284"/>
              <w:rPr>
                <w:color w:val="000000" w:themeColor="text1"/>
                <w:lang w:val="id-ID"/>
              </w:rPr>
            </w:pP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>: Student Centered Learning</w:t>
            </w:r>
          </w:p>
          <w:p w14:paraId="05D151A9" w14:textId="77777777" w:rsidR="00D7654A" w:rsidRPr="00D7654A" w:rsidRDefault="00D7654A" w:rsidP="00080F52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  <w:tab w:val="left" w:pos="3600"/>
              </w:tabs>
              <w:snapToGrid w:val="0"/>
              <w:ind w:left="261" w:hanging="284"/>
              <w:rPr>
                <w:color w:val="000000" w:themeColor="text1"/>
                <w:lang w:val="id-ID"/>
              </w:rPr>
            </w:pP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Penugasan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Pemberian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584B4DF0" w14:textId="7B502E53" w:rsidR="006B5D2D" w:rsidRPr="00D7654A" w:rsidRDefault="00D7654A" w:rsidP="00080F52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  <w:tab w:val="left" w:pos="3600"/>
              </w:tabs>
              <w:snapToGrid w:val="0"/>
              <w:ind w:left="261" w:hanging="284"/>
              <w:rPr>
                <w:color w:val="000000" w:themeColor="text1"/>
                <w:sz w:val="22"/>
                <w:szCs w:val="22"/>
              </w:rPr>
            </w:pPr>
            <w:r w:rsidRPr="00D7654A">
              <w:rPr>
                <w:color w:val="000000" w:themeColor="text1"/>
                <w:sz w:val="22"/>
                <w:szCs w:val="22"/>
              </w:rPr>
              <w:t>Waktu: [</w:t>
            </w:r>
            <w:r w:rsidR="00080F52">
              <w:rPr>
                <w:color w:val="000000" w:themeColor="text1"/>
                <w:sz w:val="22"/>
                <w:szCs w:val="22"/>
              </w:rPr>
              <w:t>8</w:t>
            </w:r>
            <w:r w:rsidRPr="00D7654A">
              <w:rPr>
                <w:color w:val="000000" w:themeColor="text1"/>
                <w:sz w:val="22"/>
                <w:szCs w:val="22"/>
              </w:rPr>
              <w:t xml:space="preserve"> x 50 </w:t>
            </w:r>
            <w:proofErr w:type="spellStart"/>
            <w:r w:rsidRPr="00D7654A">
              <w:rPr>
                <w:color w:val="000000" w:themeColor="text1"/>
                <w:sz w:val="22"/>
                <w:szCs w:val="22"/>
              </w:rPr>
              <w:t>menit</w:t>
            </w:r>
            <w:proofErr w:type="spellEnd"/>
            <w:r w:rsidRPr="00D7654A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14:paraId="5BF9D23B" w14:textId="77777777" w:rsidR="006B5D2D" w:rsidRPr="00F85052" w:rsidRDefault="006B5D2D" w:rsidP="00FA3614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1A030218" w14:textId="3DBBC144" w:rsidR="006B5D2D" w:rsidRPr="00F85052" w:rsidRDefault="00D7654A" w:rsidP="00D37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[3]</w:t>
            </w:r>
          </w:p>
        </w:tc>
        <w:tc>
          <w:tcPr>
            <w:tcW w:w="1120" w:type="dxa"/>
            <w:shd w:val="clear" w:color="auto" w:fill="auto"/>
          </w:tcPr>
          <w:p w14:paraId="00741256" w14:textId="324CDA50" w:rsidR="006B5D2D" w:rsidRPr="00F85052" w:rsidRDefault="00D7654A" w:rsidP="00FA361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Sub-CPMK</w:t>
            </w:r>
            <w:r w:rsidR="00E83586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3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: 5%</w:t>
            </w:r>
          </w:p>
        </w:tc>
      </w:tr>
    </w:tbl>
    <w:p w14:paraId="5F87B053" w14:textId="73845244" w:rsidR="004C45A4" w:rsidRDefault="004C45A4"/>
    <w:p w14:paraId="3654ED0B" w14:textId="042B0B55" w:rsidR="004C45A4" w:rsidRDefault="004C45A4">
      <w:pPr>
        <w:autoSpaceDE/>
        <w:autoSpaceDN/>
        <w:spacing w:after="160" w:line="259" w:lineRule="auto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787"/>
        <w:gridCol w:w="2700"/>
        <w:gridCol w:w="2070"/>
        <w:gridCol w:w="2700"/>
        <w:gridCol w:w="1260"/>
        <w:gridCol w:w="1240"/>
        <w:gridCol w:w="1146"/>
      </w:tblGrid>
      <w:tr w:rsidR="004C45A4" w:rsidRPr="00F85052" w14:paraId="746CF70E" w14:textId="77777777" w:rsidTr="004C45A4">
        <w:trPr>
          <w:trHeight w:val="839"/>
          <w:jc w:val="center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6D70B5E8" w14:textId="77777777" w:rsidR="004C45A4" w:rsidRPr="00F85052" w:rsidRDefault="004C45A4" w:rsidP="005A2196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  <w:t>M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</w:rPr>
              <w:t xml:space="preserve">g 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/>
              </w:rPr>
              <w:t>Ke-</w:t>
            </w:r>
          </w:p>
        </w:tc>
        <w:tc>
          <w:tcPr>
            <w:tcW w:w="2787" w:type="dxa"/>
            <w:vMerge w:val="restart"/>
            <w:shd w:val="clear" w:color="auto" w:fill="E7E6E6" w:themeFill="background2"/>
            <w:vAlign w:val="center"/>
          </w:tcPr>
          <w:p w14:paraId="17FF736E" w14:textId="77777777" w:rsidR="004C45A4" w:rsidRPr="00F85052" w:rsidRDefault="004C45A4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3DFBF709" w14:textId="77777777" w:rsidR="004C45A4" w:rsidRPr="00F85052" w:rsidRDefault="004C45A4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770" w:type="dxa"/>
            <w:gridSpan w:val="2"/>
            <w:shd w:val="clear" w:color="auto" w:fill="E7E6E6" w:themeFill="background2"/>
            <w:vAlign w:val="center"/>
          </w:tcPr>
          <w:p w14:paraId="0640F754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0" w:type="dxa"/>
            <w:gridSpan w:val="2"/>
            <w:shd w:val="clear" w:color="auto" w:fill="E7E6E6" w:themeFill="background2"/>
          </w:tcPr>
          <w:p w14:paraId="055D09F1" w14:textId="77777777" w:rsidR="004C45A4" w:rsidRPr="00F85052" w:rsidRDefault="004C45A4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Bantuk Pembelajaran,</w:t>
            </w:r>
          </w:p>
          <w:p w14:paraId="5D530D69" w14:textId="77777777" w:rsidR="004C45A4" w:rsidRPr="00F85052" w:rsidRDefault="004C45A4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Metode Pembelajaran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, </w:t>
            </w:r>
          </w:p>
          <w:p w14:paraId="56364B16" w14:textId="77777777" w:rsidR="004C45A4" w:rsidRPr="00F85052" w:rsidRDefault="004C45A4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Penugasan Mahasiswa,</w:t>
            </w:r>
          </w:p>
          <w:p w14:paraId="7BEB71F1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[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val="id-ID" w:eastAsia="id-ID"/>
              </w:rPr>
              <w:t>Estimasi Waktu]</w:t>
            </w:r>
          </w:p>
        </w:tc>
        <w:tc>
          <w:tcPr>
            <w:tcW w:w="1240" w:type="dxa"/>
            <w:vMerge w:val="restart"/>
            <w:shd w:val="clear" w:color="auto" w:fill="E7E6E6" w:themeFill="background2"/>
            <w:vAlign w:val="center"/>
          </w:tcPr>
          <w:p w14:paraId="127F1A6C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Materi Pembelajaran</w:t>
            </w:r>
          </w:p>
          <w:p w14:paraId="31255C0E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146" w:type="dxa"/>
            <w:vMerge w:val="restart"/>
            <w:shd w:val="clear" w:color="auto" w:fill="E7E6E6" w:themeFill="background2"/>
            <w:vAlign w:val="center"/>
          </w:tcPr>
          <w:p w14:paraId="01494F1F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Bobot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Penilaian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4C45A4" w:rsidRPr="00F85052" w14:paraId="173FC988" w14:textId="77777777" w:rsidTr="004C45A4">
        <w:trPr>
          <w:trHeight w:val="337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14:paraId="134EC708" w14:textId="77777777" w:rsidR="004C45A4" w:rsidRPr="00F85052" w:rsidRDefault="004C45A4" w:rsidP="005A2196">
            <w:pPr>
              <w:ind w:right="-108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787" w:type="dxa"/>
            <w:vMerge/>
            <w:shd w:val="clear" w:color="auto" w:fill="E7E6E6" w:themeFill="background2"/>
          </w:tcPr>
          <w:p w14:paraId="50362EFC" w14:textId="77777777" w:rsidR="004C45A4" w:rsidRPr="00F85052" w:rsidRDefault="004C45A4" w:rsidP="005A2196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49B55269" w14:textId="77777777" w:rsidR="004C45A4" w:rsidRPr="00F85052" w:rsidRDefault="004C45A4" w:rsidP="005A2196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4C277051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Kriteria</w:t>
            </w:r>
            <w:proofErr w:type="spellEnd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&amp; </w:t>
            </w:r>
            <w:proofErr w:type="spellStart"/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Bentuk</w:t>
            </w:r>
            <w:proofErr w:type="spellEnd"/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200CBC07" w14:textId="77777777" w:rsidR="004C45A4" w:rsidRPr="00F85052" w:rsidRDefault="004C45A4" w:rsidP="005A2196">
            <w:pPr>
              <w:ind w:left="-99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 xml:space="preserve">Luring </w:t>
            </w:r>
          </w:p>
          <w:p w14:paraId="239621E6" w14:textId="77777777" w:rsidR="004C45A4" w:rsidRPr="00F85052" w:rsidRDefault="004C45A4" w:rsidP="005A2196">
            <w:pPr>
              <w:ind w:left="-99"/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(</w:t>
            </w:r>
            <w:r w:rsidRPr="00F85052"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  <w:lang w:eastAsia="id-ID"/>
              </w:rPr>
              <w:t>offline</w:t>
            </w:r>
            <w:r w:rsidRPr="00F85052">
              <w:rPr>
                <w:b/>
                <w:bCs/>
                <w:noProof/>
                <w:color w:val="000000" w:themeColor="text1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19F47B9" w14:textId="77777777" w:rsidR="004C45A4" w:rsidRPr="00F85052" w:rsidRDefault="004C45A4" w:rsidP="005A2196">
            <w:pPr>
              <w:ind w:left="-10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Daring (</w:t>
            </w:r>
            <w:r w:rsidRPr="00F85052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id-ID"/>
              </w:rPr>
              <w:t>online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40" w:type="dxa"/>
            <w:vMerge/>
            <w:shd w:val="clear" w:color="auto" w:fill="E7E6E6" w:themeFill="background2"/>
          </w:tcPr>
          <w:p w14:paraId="668F75DF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46" w:type="dxa"/>
            <w:vMerge/>
            <w:shd w:val="clear" w:color="auto" w:fill="E7E6E6" w:themeFill="background2"/>
          </w:tcPr>
          <w:p w14:paraId="28A9DAE8" w14:textId="77777777" w:rsidR="004C45A4" w:rsidRPr="00F85052" w:rsidRDefault="004C45A4" w:rsidP="005A21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</w:tbl>
    <w:p w14:paraId="65F0125C" w14:textId="77777777" w:rsidR="004C45A4" w:rsidRPr="004C45A4" w:rsidRDefault="004C45A4">
      <w:pPr>
        <w:rPr>
          <w:sz w:val="2"/>
          <w:szCs w:val="2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792"/>
        <w:gridCol w:w="2700"/>
        <w:gridCol w:w="2070"/>
        <w:gridCol w:w="2695"/>
        <w:gridCol w:w="1260"/>
        <w:gridCol w:w="1216"/>
        <w:gridCol w:w="1120"/>
      </w:tblGrid>
      <w:tr w:rsidR="00D376AF" w:rsidRPr="00F85052" w14:paraId="19602B53" w14:textId="77777777" w:rsidTr="004C45A4">
        <w:trPr>
          <w:jc w:val="center"/>
        </w:trPr>
        <w:tc>
          <w:tcPr>
            <w:tcW w:w="988" w:type="dxa"/>
            <w:shd w:val="clear" w:color="auto" w:fill="auto"/>
          </w:tcPr>
          <w:p w14:paraId="11CF69C0" w14:textId="6C7B347C" w:rsidR="00FA3614" w:rsidRPr="00F85052" w:rsidRDefault="006B5D2D" w:rsidP="00FA3614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10</w:t>
            </w:r>
            <w:r w:rsidR="00FA3614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-1</w:t>
            </w:r>
            <w:r w:rsidR="00B20F1C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5D189828" w14:textId="6A1DA995" w:rsidR="00FA3614" w:rsidRPr="00F85052" w:rsidRDefault="009D7029" w:rsidP="00FA3614">
            <w:pPr>
              <w:pStyle w:val="ListParagraph"/>
              <w:ind w:left="142"/>
              <w:rPr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Pr="00F85052">
              <w:rPr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>omunikasi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logis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kreatif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teori</w:t>
            </w:r>
            <w:proofErr w:type="spellEnd"/>
            <w:r>
              <w:rPr>
                <w:sz w:val="22"/>
                <w:szCs w:val="22"/>
              </w:rPr>
              <w:t xml:space="preserve"> atom hydrogen, </w:t>
            </w:r>
            <w:proofErr w:type="spellStart"/>
            <w:r>
              <w:rPr>
                <w:sz w:val="22"/>
                <w:szCs w:val="22"/>
              </w:rPr>
              <w:t>bilangan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kuantum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transisi</w:t>
            </w:r>
            <w:proofErr w:type="spellEnd"/>
            <w:r>
              <w:rPr>
                <w:sz w:val="22"/>
                <w:szCs w:val="22"/>
              </w:rPr>
              <w:t xml:space="preserve"> electron, dan </w:t>
            </w:r>
            <w:proofErr w:type="spellStart"/>
            <w:r>
              <w:rPr>
                <w:sz w:val="22"/>
                <w:szCs w:val="22"/>
              </w:rPr>
              <w:t>interaksi</w:t>
            </w:r>
            <w:proofErr w:type="spellEnd"/>
            <w:r>
              <w:rPr>
                <w:sz w:val="22"/>
                <w:szCs w:val="22"/>
              </w:rPr>
              <w:t xml:space="preserve"> spin-orbit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kualitatif</w:t>
            </w:r>
            <w:proofErr w:type="spellEnd"/>
            <w:r w:rsidRPr="00F85052"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kuantitatif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46701405" w14:textId="3C322806" w:rsidR="00FA3614" w:rsidRPr="007A0143" w:rsidRDefault="00FA3614" w:rsidP="00CA28A1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63" w:hanging="28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A0143">
              <w:rPr>
                <w:color w:val="000000" w:themeColor="text1"/>
                <w:sz w:val="22"/>
                <w:szCs w:val="22"/>
              </w:rPr>
              <w:t>Mampu</w:t>
            </w:r>
            <w:proofErr w:type="spellEnd"/>
            <w:r w:rsidRPr="007A01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0143">
              <w:rPr>
                <w:color w:val="000000" w:themeColor="text1"/>
                <w:sz w:val="22"/>
                <w:szCs w:val="22"/>
              </w:rPr>
              <w:t>me</w:t>
            </w:r>
            <w:r w:rsidR="009D7029">
              <w:rPr>
                <w:color w:val="000000" w:themeColor="text1"/>
                <w:sz w:val="22"/>
                <w:szCs w:val="22"/>
              </w:rPr>
              <w:t>ngomunika</w:t>
            </w:r>
            <w:r w:rsidR="00B87298">
              <w:rPr>
                <w:color w:val="000000" w:themeColor="text1"/>
                <w:sz w:val="22"/>
                <w:szCs w:val="22"/>
              </w:rPr>
              <w:t>-</w:t>
            </w:r>
            <w:r w:rsidR="009D7029">
              <w:rPr>
                <w:color w:val="000000" w:themeColor="text1"/>
                <w:sz w:val="22"/>
                <w:szCs w:val="22"/>
              </w:rPr>
              <w:t>sikan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perkem-bangan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teori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atom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seca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-ra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logis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kreatif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TIK</w:t>
            </w:r>
          </w:p>
          <w:p w14:paraId="13921338" w14:textId="0D4B9A38" w:rsidR="00FA3614" w:rsidRPr="007A0143" w:rsidRDefault="00B87298" w:rsidP="00CA28A1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63" w:hanging="28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A0143">
              <w:rPr>
                <w:color w:val="000000" w:themeColor="text1"/>
                <w:sz w:val="22"/>
                <w:szCs w:val="22"/>
              </w:rPr>
              <w:t>Mampu</w:t>
            </w:r>
            <w:proofErr w:type="spellEnd"/>
            <w:r w:rsidRPr="007A014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0143">
              <w:rPr>
                <w:color w:val="000000" w:themeColor="text1"/>
                <w:sz w:val="22"/>
                <w:szCs w:val="22"/>
              </w:rPr>
              <w:t>me</w:t>
            </w:r>
            <w:r>
              <w:rPr>
                <w:color w:val="000000" w:themeColor="text1"/>
                <w:sz w:val="22"/>
                <w:szCs w:val="22"/>
              </w:rPr>
              <w:t>ngomunika-sikan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model atom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hy-drogen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3586">
              <w:rPr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="00E8358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3586">
              <w:rPr>
                <w:color w:val="000000" w:themeColor="text1"/>
                <w:sz w:val="22"/>
                <w:szCs w:val="22"/>
              </w:rPr>
              <w:t>bila-ngan</w:t>
            </w:r>
            <w:proofErr w:type="spellEnd"/>
            <w:r w:rsidR="00E8358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3586">
              <w:rPr>
                <w:color w:val="000000" w:themeColor="text1"/>
                <w:sz w:val="22"/>
                <w:szCs w:val="22"/>
              </w:rPr>
              <w:t>kuantumnya</w:t>
            </w:r>
            <w:proofErr w:type="spellEnd"/>
            <w:r w:rsidR="00E8358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menggunakan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persama</w:t>
            </w:r>
            <w:proofErr w:type="spellEnd"/>
            <w:r w:rsidR="00E83586">
              <w:rPr>
                <w:color w:val="000000" w:themeColor="text1"/>
                <w:sz w:val="22"/>
                <w:szCs w:val="22"/>
              </w:rPr>
              <w:t>-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an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 xml:space="preserve">Schroedinger 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3D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secara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logis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kreatif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menggunakan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TIK</w:t>
            </w:r>
          </w:p>
        </w:tc>
        <w:tc>
          <w:tcPr>
            <w:tcW w:w="2070" w:type="dxa"/>
            <w:shd w:val="clear" w:color="auto" w:fill="auto"/>
          </w:tcPr>
          <w:p w14:paraId="6F6CB9DA" w14:textId="3DEBCB9A" w:rsidR="00FA3614" w:rsidRPr="00FA3614" w:rsidRDefault="00FA3614" w:rsidP="00CA28A1">
            <w:pPr>
              <w:pStyle w:val="ListParagraph"/>
              <w:numPr>
                <w:ilvl w:val="0"/>
                <w:numId w:val="13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Kreteria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Kualitatif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atau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kualitatif</w:t>
            </w:r>
            <w:proofErr w:type="spellEnd"/>
          </w:p>
          <w:p w14:paraId="65F81944" w14:textId="6775178C" w:rsidR="00FA3614" w:rsidRPr="00FA3614" w:rsidRDefault="00FA3614" w:rsidP="00CA28A1">
            <w:pPr>
              <w:pStyle w:val="ListParagraph"/>
              <w:numPr>
                <w:ilvl w:val="0"/>
                <w:numId w:val="13"/>
              </w:numPr>
              <w:ind w:left="360" w:hanging="283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</w:t>
            </w:r>
            <w:r w:rsidR="00B87298">
              <w:rPr>
                <w:color w:val="000000" w:themeColor="text1"/>
                <w:sz w:val="22"/>
                <w:szCs w:val="22"/>
              </w:rPr>
              <w:t>uliah</w:t>
            </w:r>
            <w:proofErr w:type="spellEnd"/>
            <w:r w:rsidR="00B87298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k</w:t>
            </w:r>
            <w:r>
              <w:rPr>
                <w:color w:val="000000" w:themeColor="text1"/>
                <w:sz w:val="22"/>
                <w:szCs w:val="22"/>
              </w:rPr>
              <w:t>erja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87298">
              <w:rPr>
                <w:color w:val="000000" w:themeColor="text1"/>
                <w:sz w:val="22"/>
                <w:szCs w:val="22"/>
              </w:rPr>
              <w:t>kelom-pok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layanan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ko</w:t>
            </w:r>
            <w:r w:rsidR="00B87298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sultasi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aka</w:t>
            </w:r>
            <w:r w:rsidR="00B87298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demik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FA3614">
              <w:rPr>
                <w:color w:val="000000" w:themeColor="text1"/>
                <w:sz w:val="22"/>
                <w:szCs w:val="22"/>
              </w:rPr>
              <w:t xml:space="preserve">dan </w:t>
            </w:r>
            <w:r>
              <w:rPr>
                <w:color w:val="000000" w:themeColor="text1"/>
                <w:sz w:val="22"/>
                <w:szCs w:val="22"/>
              </w:rPr>
              <w:t>Ob</w:t>
            </w:r>
            <w:r w:rsidR="00B87298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servasi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Kinerja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4A289814" w14:textId="4E0EE272" w:rsidR="00FA3614" w:rsidRPr="00FA3614" w:rsidRDefault="00FA3614" w:rsidP="00CA28A1">
            <w:pPr>
              <w:pStyle w:val="ListParagraph"/>
              <w:numPr>
                <w:ilvl w:val="0"/>
                <w:numId w:val="1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B20F1C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  <w:r w:rsidR="00B20F1C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K</w:t>
            </w:r>
            <w:r>
              <w:rPr>
                <w:color w:val="000000" w:themeColor="text1"/>
                <w:sz w:val="22"/>
                <w:szCs w:val="22"/>
              </w:rPr>
              <w:t>erja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20F1C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125F0412" w14:textId="77777777" w:rsidR="00FA3614" w:rsidRPr="00FA3614" w:rsidRDefault="00FA3614" w:rsidP="00CA28A1">
            <w:pPr>
              <w:pStyle w:val="ListParagraph"/>
              <w:numPr>
                <w:ilvl w:val="0"/>
                <w:numId w:val="1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>: Student Centered Learning</w:t>
            </w:r>
          </w:p>
          <w:p w14:paraId="622BE0FB" w14:textId="18D8756F" w:rsidR="00FA3614" w:rsidRPr="00FA3614" w:rsidRDefault="00FA3614" w:rsidP="00CA28A1">
            <w:pPr>
              <w:pStyle w:val="ListParagraph"/>
              <w:numPr>
                <w:ilvl w:val="0"/>
                <w:numId w:val="1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Penugasan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Pemberian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20F1C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79EE424E" w14:textId="6F5F4AEF" w:rsidR="00FA3614" w:rsidRPr="00FA3614" w:rsidRDefault="00FA3614" w:rsidP="00CA28A1">
            <w:pPr>
              <w:pStyle w:val="ListParagraph"/>
              <w:numPr>
                <w:ilvl w:val="0"/>
                <w:numId w:val="14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r w:rsidRPr="00FA3614">
              <w:rPr>
                <w:color w:val="000000" w:themeColor="text1"/>
                <w:sz w:val="22"/>
                <w:szCs w:val="22"/>
              </w:rPr>
              <w:t>Waktu: [</w:t>
            </w:r>
            <w:r w:rsidR="00B20F1C">
              <w:rPr>
                <w:color w:val="000000" w:themeColor="text1"/>
                <w:sz w:val="22"/>
                <w:szCs w:val="22"/>
              </w:rPr>
              <w:t>12</w:t>
            </w:r>
            <w:r w:rsidR="003E7E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3614">
              <w:rPr>
                <w:color w:val="000000" w:themeColor="text1"/>
                <w:sz w:val="22"/>
                <w:szCs w:val="22"/>
              </w:rPr>
              <w:t xml:space="preserve">x 50 </w:t>
            </w:r>
            <w:proofErr w:type="spellStart"/>
            <w:r w:rsidRPr="00FA3614">
              <w:rPr>
                <w:color w:val="000000" w:themeColor="text1"/>
                <w:sz w:val="22"/>
                <w:szCs w:val="22"/>
              </w:rPr>
              <w:t>menit</w:t>
            </w:r>
            <w:proofErr w:type="spellEnd"/>
            <w:r w:rsidRPr="00FA3614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14:paraId="6481888A" w14:textId="77777777" w:rsidR="00FA3614" w:rsidRPr="00F85052" w:rsidRDefault="00FA3614" w:rsidP="00FA3614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4978FC30" w14:textId="015D0974" w:rsidR="00D376AF" w:rsidRDefault="00FA3614" w:rsidP="00D37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[1,</w:t>
            </w:r>
            <w:r w:rsidR="00D376AF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2</w:t>
            </w:r>
            <w:r w:rsidR="00D7654A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, 3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]</w:t>
            </w:r>
          </w:p>
          <w:p w14:paraId="7E69DD6D" w14:textId="133A0281" w:rsidR="00FA3614" w:rsidRPr="00D376AF" w:rsidRDefault="00D376AF" w:rsidP="00D376AF">
            <w:pPr>
              <w:rPr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dan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dapat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ditambah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dengan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referensi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pencarian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mahasiswa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14:paraId="3E608F24" w14:textId="02C6E8AA" w:rsidR="00FA3614" w:rsidRPr="00F85052" w:rsidRDefault="00FA3614" w:rsidP="00FA361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Sub-CPMK</w:t>
            </w:r>
            <w:r w:rsidR="00E83586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4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: </w:t>
            </w:r>
            <w:r w:rsidR="005D65FE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20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%</w:t>
            </w:r>
          </w:p>
        </w:tc>
      </w:tr>
      <w:tr w:rsidR="00B20F1C" w:rsidRPr="00F85052" w14:paraId="3195CC7B" w14:textId="77777777" w:rsidTr="004C45A4">
        <w:trPr>
          <w:jc w:val="center"/>
        </w:trPr>
        <w:tc>
          <w:tcPr>
            <w:tcW w:w="988" w:type="dxa"/>
            <w:shd w:val="clear" w:color="auto" w:fill="auto"/>
          </w:tcPr>
          <w:p w14:paraId="5A90E73B" w14:textId="11D93481" w:rsidR="00B20F1C" w:rsidRDefault="00B20F1C" w:rsidP="00B20F1C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13-15</w:t>
            </w:r>
          </w:p>
        </w:tc>
        <w:tc>
          <w:tcPr>
            <w:tcW w:w="2792" w:type="dxa"/>
            <w:shd w:val="clear" w:color="auto" w:fill="auto"/>
          </w:tcPr>
          <w:p w14:paraId="0403ABA3" w14:textId="641B92E7" w:rsidR="00B20F1C" w:rsidRPr="00F85052" w:rsidRDefault="00B20F1C" w:rsidP="00B20F1C">
            <w:pPr>
              <w:pStyle w:val="ListParagraph"/>
              <w:ind w:left="142"/>
              <w:rPr>
                <w:bCs/>
                <w:noProof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Pr="00F85052">
              <w:rPr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>omunikasi-kan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logis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kreatif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teori</w:t>
            </w:r>
            <w:proofErr w:type="spellEnd"/>
            <w:r>
              <w:rPr>
                <w:sz w:val="22"/>
                <w:szCs w:val="22"/>
              </w:rPr>
              <w:t xml:space="preserve"> atom hydrogen, </w:t>
            </w:r>
            <w:proofErr w:type="spellStart"/>
            <w:r>
              <w:rPr>
                <w:sz w:val="22"/>
                <w:szCs w:val="22"/>
              </w:rPr>
              <w:t>bilangan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kuantum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transisi</w:t>
            </w:r>
            <w:proofErr w:type="spellEnd"/>
            <w:r>
              <w:rPr>
                <w:sz w:val="22"/>
                <w:szCs w:val="22"/>
              </w:rPr>
              <w:t xml:space="preserve"> electron, dan </w:t>
            </w:r>
            <w:proofErr w:type="spellStart"/>
            <w:r>
              <w:rPr>
                <w:sz w:val="22"/>
                <w:szCs w:val="22"/>
              </w:rPr>
              <w:t>interaksi</w:t>
            </w:r>
            <w:proofErr w:type="spellEnd"/>
            <w:r>
              <w:rPr>
                <w:sz w:val="22"/>
                <w:szCs w:val="22"/>
              </w:rPr>
              <w:t xml:space="preserve"> spin-orbit </w:t>
            </w:r>
            <w:proofErr w:type="spellStart"/>
            <w:r w:rsidRPr="00F85052">
              <w:rPr>
                <w:sz w:val="22"/>
                <w:szCs w:val="22"/>
              </w:rPr>
              <w:t>secara</w:t>
            </w:r>
            <w:proofErr w:type="spellEnd"/>
            <w:r w:rsidRPr="00F85052">
              <w:rPr>
                <w:sz w:val="22"/>
                <w:szCs w:val="22"/>
              </w:rPr>
              <w:t xml:space="preserve"> </w:t>
            </w:r>
            <w:proofErr w:type="spellStart"/>
            <w:r w:rsidRPr="00F85052">
              <w:rPr>
                <w:sz w:val="22"/>
                <w:szCs w:val="22"/>
              </w:rPr>
              <w:t>kualitatif</w:t>
            </w:r>
            <w:proofErr w:type="spellEnd"/>
            <w:r w:rsidRPr="00F85052">
              <w:rPr>
                <w:sz w:val="22"/>
                <w:szCs w:val="22"/>
              </w:rPr>
              <w:t xml:space="preserve"> dan </w:t>
            </w:r>
            <w:proofErr w:type="spellStart"/>
            <w:r w:rsidRPr="00F85052">
              <w:rPr>
                <w:sz w:val="22"/>
                <w:szCs w:val="22"/>
              </w:rPr>
              <w:t>kuantitatif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5D0981C6" w14:textId="4C1390ED" w:rsidR="00B20F1C" w:rsidRPr="00B20F1C" w:rsidRDefault="00B20F1C" w:rsidP="00B20F1C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63" w:hanging="36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Mampu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mengomunika-sikan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3586">
              <w:rPr>
                <w:color w:val="000000" w:themeColor="text1"/>
                <w:sz w:val="22"/>
                <w:szCs w:val="22"/>
              </w:rPr>
              <w:t>transisi</w:t>
            </w:r>
            <w:proofErr w:type="spellEnd"/>
            <w:r w:rsidR="00E83586">
              <w:rPr>
                <w:color w:val="000000" w:themeColor="text1"/>
                <w:sz w:val="22"/>
                <w:szCs w:val="22"/>
              </w:rPr>
              <w:t xml:space="preserve"> electron atom </w:t>
            </w:r>
            <w:proofErr w:type="spellStart"/>
            <w:r w:rsidR="00E83586">
              <w:rPr>
                <w:color w:val="000000" w:themeColor="text1"/>
                <w:sz w:val="22"/>
                <w:szCs w:val="22"/>
              </w:rPr>
              <w:t>hidrogen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logis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kreatif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TIK</w:t>
            </w:r>
          </w:p>
          <w:p w14:paraId="1BDC4098" w14:textId="20BE9A46" w:rsidR="00B20F1C" w:rsidRPr="00B20F1C" w:rsidRDefault="00B20F1C" w:rsidP="00B20F1C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63" w:hanging="36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Mampu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mengomunika-sikan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3586">
              <w:rPr>
                <w:color w:val="000000" w:themeColor="text1"/>
                <w:sz w:val="22"/>
                <w:szCs w:val="22"/>
              </w:rPr>
              <w:t>interaksi</w:t>
            </w:r>
            <w:proofErr w:type="spellEnd"/>
            <w:r w:rsidR="00E83586">
              <w:rPr>
                <w:color w:val="000000" w:themeColor="text1"/>
                <w:sz w:val="22"/>
                <w:szCs w:val="22"/>
              </w:rPr>
              <w:t xml:space="preserve"> spin-orbit</w:t>
            </w:r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logis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kreatif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TIK</w:t>
            </w:r>
          </w:p>
        </w:tc>
        <w:tc>
          <w:tcPr>
            <w:tcW w:w="2070" w:type="dxa"/>
            <w:shd w:val="clear" w:color="auto" w:fill="auto"/>
          </w:tcPr>
          <w:p w14:paraId="36ABEAC3" w14:textId="4F96B11B" w:rsidR="00B20F1C" w:rsidRPr="002C0FBC" w:rsidRDefault="00B20F1C" w:rsidP="002C0FBC">
            <w:pPr>
              <w:pStyle w:val="ListParagraph"/>
              <w:numPr>
                <w:ilvl w:val="0"/>
                <w:numId w:val="25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0FBC">
              <w:rPr>
                <w:color w:val="000000" w:themeColor="text1"/>
                <w:sz w:val="22"/>
                <w:szCs w:val="22"/>
              </w:rPr>
              <w:t>Kreteria</w:t>
            </w:r>
            <w:proofErr w:type="spellEnd"/>
            <w:r w:rsidRPr="002C0FBC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2C0FBC">
              <w:rPr>
                <w:color w:val="000000" w:themeColor="text1"/>
                <w:sz w:val="22"/>
                <w:szCs w:val="22"/>
              </w:rPr>
              <w:t>Kualitatif</w:t>
            </w:r>
            <w:proofErr w:type="spellEnd"/>
            <w:r w:rsidRPr="002C0F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0FBC">
              <w:rPr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2C0F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0FBC">
              <w:rPr>
                <w:color w:val="000000" w:themeColor="text1"/>
                <w:sz w:val="22"/>
                <w:szCs w:val="22"/>
              </w:rPr>
              <w:t>kualitatif</w:t>
            </w:r>
            <w:proofErr w:type="spellEnd"/>
          </w:p>
          <w:p w14:paraId="6BA6B96B" w14:textId="7C5A0A30" w:rsidR="00B20F1C" w:rsidRPr="00B20F1C" w:rsidRDefault="00B20F1C" w:rsidP="002C0FBC">
            <w:pPr>
              <w:pStyle w:val="ListParagraph"/>
              <w:numPr>
                <w:ilvl w:val="0"/>
                <w:numId w:val="25"/>
              </w:numPr>
              <w:ind w:left="360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kerja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kelom-pok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layanan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konsultasi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aka-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demik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>, dan Ob-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servasi</w:t>
            </w:r>
            <w:proofErr w:type="spellEnd"/>
            <w:r w:rsidRPr="00B20F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F1C">
              <w:rPr>
                <w:color w:val="000000" w:themeColor="text1"/>
                <w:sz w:val="22"/>
                <w:szCs w:val="22"/>
              </w:rPr>
              <w:t>Kinerja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7F2356F2" w14:textId="77777777" w:rsidR="00B20F1C" w:rsidRPr="003F3602" w:rsidRDefault="00B20F1C" w:rsidP="003F3602">
            <w:pPr>
              <w:pStyle w:val="ListParagraph"/>
              <w:numPr>
                <w:ilvl w:val="0"/>
                <w:numId w:val="26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Kuliah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Kerja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09CB765B" w14:textId="77777777" w:rsidR="00B20F1C" w:rsidRPr="003F3602" w:rsidRDefault="00B20F1C" w:rsidP="003F3602">
            <w:pPr>
              <w:pStyle w:val="ListParagraph"/>
              <w:numPr>
                <w:ilvl w:val="0"/>
                <w:numId w:val="26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Pembelajaran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>: Student Centered Learning</w:t>
            </w:r>
          </w:p>
          <w:p w14:paraId="5D883F06" w14:textId="77777777" w:rsidR="00B20F1C" w:rsidRPr="003F3602" w:rsidRDefault="00B20F1C" w:rsidP="003F3602">
            <w:pPr>
              <w:pStyle w:val="ListParagraph"/>
              <w:numPr>
                <w:ilvl w:val="0"/>
                <w:numId w:val="26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lang w:val="id-ID"/>
              </w:rPr>
            </w:pP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Penugasan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Mahasiswa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Pemberian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tugas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kelompok</w:t>
            </w:r>
            <w:proofErr w:type="spellEnd"/>
          </w:p>
          <w:p w14:paraId="76243288" w14:textId="4EE6AB56" w:rsidR="00B20F1C" w:rsidRPr="003F3602" w:rsidRDefault="00B20F1C" w:rsidP="003F3602">
            <w:pPr>
              <w:pStyle w:val="ListParagraph"/>
              <w:numPr>
                <w:ilvl w:val="0"/>
                <w:numId w:val="26"/>
              </w:numPr>
              <w:tabs>
                <w:tab w:val="left" w:pos="261"/>
                <w:tab w:val="left" w:pos="3600"/>
              </w:tabs>
              <w:ind w:left="261" w:hanging="261"/>
              <w:rPr>
                <w:color w:val="000000" w:themeColor="text1"/>
                <w:sz w:val="22"/>
                <w:szCs w:val="22"/>
              </w:rPr>
            </w:pPr>
            <w:r w:rsidRPr="003F3602">
              <w:rPr>
                <w:color w:val="000000" w:themeColor="text1"/>
                <w:sz w:val="22"/>
                <w:szCs w:val="22"/>
              </w:rPr>
              <w:t xml:space="preserve">Waktu: [12 x 50 </w:t>
            </w:r>
            <w:proofErr w:type="spellStart"/>
            <w:r w:rsidRPr="003F3602">
              <w:rPr>
                <w:color w:val="000000" w:themeColor="text1"/>
                <w:sz w:val="22"/>
                <w:szCs w:val="22"/>
              </w:rPr>
              <w:t>menit</w:t>
            </w:r>
            <w:proofErr w:type="spellEnd"/>
            <w:r w:rsidRPr="003F3602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14:paraId="65B38490" w14:textId="77777777" w:rsidR="00B20F1C" w:rsidRPr="00F85052" w:rsidRDefault="00B20F1C" w:rsidP="00B20F1C">
            <w:pP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216" w:type="dxa"/>
            <w:shd w:val="clear" w:color="auto" w:fill="auto"/>
          </w:tcPr>
          <w:p w14:paraId="0974FC18" w14:textId="77777777" w:rsidR="00B20F1C" w:rsidRDefault="00B20F1C" w:rsidP="00B20F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[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1,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2, 3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]</w:t>
            </w:r>
          </w:p>
          <w:p w14:paraId="32F17D94" w14:textId="67F7DF03" w:rsidR="00B20F1C" w:rsidRPr="00F85052" w:rsidRDefault="00B20F1C" w:rsidP="00B20F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dan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dapat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ditambah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dengan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referensi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pencarian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id-ID"/>
              </w:rPr>
              <w:t>mahasisw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14:paraId="756B5481" w14:textId="430D8559" w:rsidR="00B20F1C" w:rsidRPr="00F85052" w:rsidRDefault="00B20F1C" w:rsidP="00B20F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Sub-CPMK</w:t>
            </w:r>
            <w:r w:rsidR="00E83586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4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: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20</w:t>
            </w:r>
            <w:r w:rsidRPr="00F85052"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%</w:t>
            </w:r>
          </w:p>
        </w:tc>
      </w:tr>
      <w:tr w:rsidR="004C45A4" w:rsidRPr="00F85052" w14:paraId="3222993A" w14:textId="77777777" w:rsidTr="004C45A4">
        <w:trPr>
          <w:trHeight w:val="595"/>
          <w:jc w:val="center"/>
        </w:trPr>
        <w:tc>
          <w:tcPr>
            <w:tcW w:w="988" w:type="dxa"/>
            <w:shd w:val="clear" w:color="auto" w:fill="E7E6E6" w:themeFill="background2"/>
            <w:vAlign w:val="center"/>
          </w:tcPr>
          <w:p w14:paraId="56C51FE8" w14:textId="0758AEF2" w:rsidR="004C45A4" w:rsidRDefault="004C45A4" w:rsidP="004C45A4">
            <w:pPr>
              <w:ind w:left="-90"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853" w:type="dxa"/>
            <w:gridSpan w:val="7"/>
            <w:shd w:val="clear" w:color="auto" w:fill="E7E6E6" w:themeFill="background2"/>
            <w:vAlign w:val="center"/>
          </w:tcPr>
          <w:p w14:paraId="438DCDF2" w14:textId="22D0AE4D" w:rsidR="004C45A4" w:rsidRPr="00F85052" w:rsidRDefault="004C45A4" w:rsidP="004C45A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id-ID"/>
              </w:rPr>
              <w:t>UAS (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val="id-ID" w:eastAsia="x-none"/>
              </w:rPr>
              <w:t>sub-CPMK</w:t>
            </w:r>
            <w:r w:rsidR="00E83586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 xml:space="preserve">3 dan </w:t>
            </w:r>
            <w:r w:rsidR="00E83586"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val="id-ID" w:eastAsia="x-none"/>
              </w:rPr>
              <w:t>sub-CPMK</w:t>
            </w:r>
            <w:r w:rsidR="00E83586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4</w:t>
            </w:r>
            <w:r w:rsidRPr="00F85052"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: 15%</w:t>
            </w:r>
            <w:r>
              <w:rPr>
                <w:bCs/>
                <w:iCs/>
                <w:color w:val="000000" w:themeColor="text1"/>
                <w:kern w:val="28"/>
                <w:sz w:val="22"/>
                <w:szCs w:val="22"/>
                <w:lang w:eastAsia="x-none"/>
              </w:rPr>
              <w:t>, Performance Assessment)</w:t>
            </w:r>
          </w:p>
        </w:tc>
      </w:tr>
    </w:tbl>
    <w:p w14:paraId="50B9F615" w14:textId="09226078" w:rsidR="00D7654A" w:rsidRDefault="00D7654A"/>
    <w:p w14:paraId="6E08CE16" w14:textId="77777777" w:rsidR="00E1697D" w:rsidRDefault="00E1697D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14:paraId="4870C74D" w14:textId="77777777" w:rsidR="0022324B" w:rsidRDefault="0022324B">
      <w:pPr>
        <w:autoSpaceDE/>
        <w:autoSpaceDN/>
        <w:spacing w:after="160" w:line="259" w:lineRule="auto"/>
        <w:rPr>
          <w:rFonts w:ascii="Calibri" w:hAnsi="Calibri"/>
          <w:b/>
          <w:sz w:val="24"/>
          <w:szCs w:val="24"/>
          <w:u w:val="single"/>
          <w:lang w:val="id-ID"/>
        </w:rPr>
      </w:pPr>
      <w:r>
        <w:rPr>
          <w:rFonts w:ascii="Calibri" w:hAnsi="Calibri"/>
          <w:b/>
          <w:sz w:val="24"/>
          <w:szCs w:val="24"/>
          <w:u w:val="single"/>
          <w:lang w:val="id-ID"/>
        </w:rPr>
        <w:br w:type="page"/>
      </w:r>
    </w:p>
    <w:p w14:paraId="2C1E1856" w14:textId="320BB8BD" w:rsidR="00C62DA1" w:rsidRPr="0022324B" w:rsidRDefault="00C62DA1" w:rsidP="0022324B">
      <w:pPr>
        <w:tabs>
          <w:tab w:val="left" w:pos="900"/>
          <w:tab w:val="left" w:pos="5040"/>
          <w:tab w:val="left" w:pos="5400"/>
        </w:tabs>
        <w:spacing w:before="120"/>
        <w:jc w:val="both"/>
        <w:rPr>
          <w:noProof/>
          <w:sz w:val="22"/>
          <w:szCs w:val="22"/>
          <w:lang w:val="id-ID"/>
        </w:rPr>
      </w:pPr>
      <w:r w:rsidRPr="0022324B">
        <w:rPr>
          <w:b/>
          <w:sz w:val="22"/>
          <w:szCs w:val="22"/>
          <w:u w:val="single"/>
          <w:lang w:val="id-ID"/>
        </w:rPr>
        <w:lastRenderedPageBreak/>
        <w:t>Catatan</w:t>
      </w:r>
      <w:r w:rsidRPr="0022324B">
        <w:rPr>
          <w:b/>
          <w:sz w:val="22"/>
          <w:szCs w:val="22"/>
          <w:lang w:val="id-ID"/>
        </w:rPr>
        <w:t xml:space="preserve"> :</w:t>
      </w:r>
    </w:p>
    <w:p w14:paraId="19986DF7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C</w:t>
      </w: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apaian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 </w:t>
      </w:r>
      <w:r w:rsidRPr="0022324B">
        <w:rPr>
          <w:b/>
          <w:iCs/>
          <w:kern w:val="28"/>
          <w:sz w:val="22"/>
          <w:szCs w:val="22"/>
          <w:lang w:val="id-ID" w:eastAsia="x-none"/>
        </w:rPr>
        <w:t>P</w:t>
      </w: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embelajaran</w:t>
      </w:r>
      <w:proofErr w:type="spellEnd"/>
      <w:r w:rsidRPr="0022324B">
        <w:rPr>
          <w:b/>
          <w:iCs/>
          <w:kern w:val="28"/>
          <w:sz w:val="22"/>
          <w:szCs w:val="22"/>
          <w:lang w:val="id-ID" w:eastAsia="x-none"/>
        </w:rPr>
        <w:t xml:space="preserve"> Lulusan PRODI (CPL-PRODI)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adalah kemampuan yang dimiliki oleh setiap lulusan P</w:t>
      </w:r>
      <w:r w:rsidRPr="0022324B">
        <w:rPr>
          <w:bCs/>
          <w:iCs/>
          <w:kern w:val="28"/>
          <w:sz w:val="22"/>
          <w:szCs w:val="22"/>
          <w:lang w:eastAsia="x-none"/>
        </w:rPr>
        <w:t>RODI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yang merupakan internalisasi dari sikap, penguasaan pengetahuan dan ketrampilan sesuai dengan jenjang </w:t>
      </w:r>
      <w:proofErr w:type="spellStart"/>
      <w:r w:rsidRPr="0022324B">
        <w:rPr>
          <w:bCs/>
          <w:iCs/>
          <w:kern w:val="28"/>
          <w:sz w:val="22"/>
          <w:szCs w:val="22"/>
          <w:lang w:val="id-ID" w:eastAsia="x-none"/>
        </w:rPr>
        <w:t>prodinya</w:t>
      </w:r>
      <w:proofErr w:type="spellEnd"/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yang diperoleh melalui proses pembelajaran.</w:t>
      </w:r>
    </w:p>
    <w:p w14:paraId="07BF6497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CP</w:t>
      </w:r>
      <w:r w:rsidRPr="0022324B">
        <w:rPr>
          <w:b/>
          <w:iCs/>
          <w:kern w:val="28"/>
          <w:sz w:val="22"/>
          <w:szCs w:val="22"/>
          <w:lang w:eastAsia="x-none"/>
        </w:rPr>
        <w:t>L</w:t>
      </w:r>
      <w:r w:rsidRPr="0022324B">
        <w:rPr>
          <w:b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adalah beberapa capaian pembelajaran lulusan program studi (CPL-PRODI) yang digunakan untuk pembentukan/pengembangan sebuah mata kuliah</w:t>
      </w:r>
      <w:r w:rsidRPr="0022324B">
        <w:rPr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terdiri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dari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aspek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sikap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ketrampulan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umum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ketrampilan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khusus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dan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pengetahuan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5482AFC0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CP Mata kuliah (CPMK)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adalah kemampuan yang dijabarkan secara spesifik dari CPL yang dibebankan pada mata kuliah</w:t>
      </w:r>
      <w:r w:rsidRPr="0022324B">
        <w:rPr>
          <w:bCs/>
          <w:iCs/>
          <w:kern w:val="28"/>
          <w:sz w:val="22"/>
          <w:szCs w:val="22"/>
          <w:lang w:eastAsia="x-none"/>
        </w:rPr>
        <w:t xml:space="preserve">, dan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bersifat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spesifik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terhadap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bahan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kajian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materi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mata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tersebut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349D29C0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Sub-CP Mata kuliah (Sub-CPMK)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adalah kemampuan yang dijabarkan secara spesifik dari CPMK yang dapat diukur atau diamati dan merupakan kemampuan akhir yang direncanakan pada tiap tahap pembelajaran, </w:t>
      </w:r>
      <w:r w:rsidRPr="0022324B">
        <w:rPr>
          <w:bCs/>
          <w:iCs/>
          <w:kern w:val="28"/>
          <w:sz w:val="22"/>
          <w:szCs w:val="22"/>
          <w:lang w:eastAsia="x-none"/>
        </w:rPr>
        <w:t xml:space="preserve">dan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bersifat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spesifik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terhadap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materi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mata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tersebut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0C576BCB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Indikator penilaian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10CEF156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Kreteria Penilaian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adalah patokan yang digunakan sebagai ukuran atau tolok ukur ketercapaian pembelajaran dalam penilaian berdasarkan indikator-indikator yang telah ditetapkan. </w:t>
      </w:r>
      <w:proofErr w:type="spellStart"/>
      <w:r w:rsidRPr="0022324B">
        <w:rPr>
          <w:bCs/>
          <w:iCs/>
          <w:kern w:val="28"/>
          <w:sz w:val="22"/>
          <w:szCs w:val="22"/>
          <w:lang w:val="id-ID" w:eastAsia="x-none"/>
        </w:rPr>
        <w:t>Kreteria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penilaian</w:t>
      </w:r>
      <w:proofErr w:type="spellEnd"/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6E0D389F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Bentuk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penilaian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: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dan non-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0C421770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Bentuk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pembelajaran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>:</w:t>
      </w:r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Responsi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Tutorial, Seminar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setara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Praktikum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Studio,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Bengkel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Lapangan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Penelitian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Pengabdian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Kepada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Masyarakat dan/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bentuk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lain yang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setara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5E89D7E9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Metode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Pembelajaran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>:</w:t>
      </w:r>
      <w:r w:rsidRPr="0022324B">
        <w:rPr>
          <w:bCs/>
          <w:iCs/>
          <w:kern w:val="28"/>
          <w:sz w:val="22"/>
          <w:szCs w:val="22"/>
          <w:lang w:eastAsia="x-none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metode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lainnya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setara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692CF6A2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Materi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/>
          <w:iCs/>
          <w:kern w:val="28"/>
          <w:sz w:val="22"/>
          <w:szCs w:val="22"/>
          <w:lang w:eastAsia="x-none"/>
        </w:rPr>
        <w:t>Pembelajaran</w:t>
      </w:r>
      <w:proofErr w:type="spellEnd"/>
      <w:r w:rsidRPr="0022324B">
        <w:rPr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adalah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rincian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uraian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dari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bahan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kajian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dapat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disajikan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dalam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bentuk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beberapa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pokok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dan sub-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pokok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bahasan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7CFEA1C1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/>
          <w:iCs/>
          <w:kern w:val="28"/>
          <w:sz w:val="22"/>
          <w:szCs w:val="22"/>
          <w:lang w:val="id-ID" w:eastAsia="x-none"/>
        </w:rPr>
        <w:t>Bobot penilaian</w:t>
      </w:r>
      <w:r w:rsidRPr="0022324B">
        <w:rPr>
          <w:bCs/>
          <w:iCs/>
          <w:kern w:val="28"/>
          <w:sz w:val="22"/>
          <w:szCs w:val="22"/>
          <w:lang w:val="id-ID" w:eastAsia="x-none"/>
        </w:rPr>
        <w:t xml:space="preserve"> adalah prosentasi penilaian terhadap setiap pencapaian sub-CPMK yang besarnya proposional dengan tingkat kesulitan pencapaian sub-CPMK tsb., dan totalnya 100%</w:t>
      </w:r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4F906173" w14:textId="77777777" w:rsidR="00C62DA1" w:rsidRPr="0022324B" w:rsidRDefault="00C62DA1" w:rsidP="0022324B">
      <w:pPr>
        <w:pStyle w:val="ListParagraph"/>
        <w:numPr>
          <w:ilvl w:val="0"/>
          <w:numId w:val="1"/>
        </w:numPr>
        <w:spacing w:before="120"/>
        <w:ind w:left="709" w:hanging="425"/>
        <w:jc w:val="both"/>
        <w:rPr>
          <w:bCs/>
          <w:iCs/>
          <w:kern w:val="28"/>
          <w:sz w:val="22"/>
          <w:szCs w:val="22"/>
          <w:lang w:val="id-ID" w:eastAsia="x-none"/>
        </w:rPr>
      </w:pPr>
      <w:r w:rsidRPr="0022324B">
        <w:rPr>
          <w:bCs/>
          <w:iCs/>
          <w:kern w:val="28"/>
          <w:sz w:val="22"/>
          <w:szCs w:val="22"/>
          <w:lang w:eastAsia="x-none"/>
        </w:rPr>
        <w:t>TM=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Tatap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Muka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, PT=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Penugasan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terstruktur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, BM=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Belajar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22324B">
        <w:rPr>
          <w:bCs/>
          <w:iCs/>
          <w:kern w:val="28"/>
          <w:sz w:val="22"/>
          <w:szCs w:val="22"/>
          <w:lang w:eastAsia="x-none"/>
        </w:rPr>
        <w:t>mandiri</w:t>
      </w:r>
      <w:proofErr w:type="spellEnd"/>
      <w:r w:rsidRPr="0022324B">
        <w:rPr>
          <w:bCs/>
          <w:iCs/>
          <w:kern w:val="28"/>
          <w:sz w:val="22"/>
          <w:szCs w:val="22"/>
          <w:lang w:eastAsia="x-none"/>
        </w:rPr>
        <w:t>.</w:t>
      </w:r>
    </w:p>
    <w:p w14:paraId="70F747D3" w14:textId="77777777" w:rsidR="00C62DA1" w:rsidRPr="0022324B" w:rsidRDefault="00C62DA1" w:rsidP="0022324B">
      <w:pPr>
        <w:spacing w:before="120"/>
        <w:ind w:left="284"/>
        <w:jc w:val="both"/>
        <w:rPr>
          <w:bCs/>
          <w:iCs/>
          <w:kern w:val="28"/>
          <w:sz w:val="22"/>
          <w:szCs w:val="22"/>
          <w:lang w:eastAsia="x-none"/>
        </w:rPr>
      </w:pPr>
    </w:p>
    <w:p w14:paraId="598B5BB1" w14:textId="77777777" w:rsidR="005D622A" w:rsidRDefault="005D622A"/>
    <w:sectPr w:rsidR="005D622A" w:rsidSect="00C62D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0AF"/>
    <w:multiLevelType w:val="hybridMultilevel"/>
    <w:tmpl w:val="DB527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796"/>
    <w:multiLevelType w:val="hybridMultilevel"/>
    <w:tmpl w:val="26CA7C40"/>
    <w:lvl w:ilvl="0" w:tplc="36E8B6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21F2"/>
    <w:multiLevelType w:val="hybridMultilevel"/>
    <w:tmpl w:val="E7B823B8"/>
    <w:lvl w:ilvl="0" w:tplc="04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AE277C8"/>
    <w:multiLevelType w:val="hybridMultilevel"/>
    <w:tmpl w:val="E8906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5AE6"/>
    <w:multiLevelType w:val="hybridMultilevel"/>
    <w:tmpl w:val="04126D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9D3"/>
    <w:multiLevelType w:val="hybridMultilevel"/>
    <w:tmpl w:val="59F69BC6"/>
    <w:lvl w:ilvl="0" w:tplc="31EEC45A">
      <w:start w:val="1"/>
      <w:numFmt w:val="upperRoman"/>
      <w:pStyle w:val="Heading1"/>
      <w:lvlText w:val="%1."/>
      <w:lvlJc w:val="left"/>
      <w:pPr>
        <w:ind w:left="717" w:hanging="360"/>
      </w:pPr>
      <w:rPr>
        <w:rFonts w:ascii="Britannic Bold" w:hAnsi="Britannic Bold" w:cs="Britannic Bold" w:hint="default"/>
        <w:b/>
        <w:bCs/>
        <w:i w:val="0"/>
        <w:iCs w:val="0"/>
        <w:color w:val="auto"/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5AF8"/>
    <w:multiLevelType w:val="hybridMultilevel"/>
    <w:tmpl w:val="3E12B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175D"/>
    <w:multiLevelType w:val="hybridMultilevel"/>
    <w:tmpl w:val="1E2AB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13DB"/>
    <w:multiLevelType w:val="hybridMultilevel"/>
    <w:tmpl w:val="F932B462"/>
    <w:lvl w:ilvl="0" w:tplc="7B7482B2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9" w15:restartNumberingAfterBreak="0">
    <w:nsid w:val="304334DB"/>
    <w:multiLevelType w:val="hybridMultilevel"/>
    <w:tmpl w:val="EDBC0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6168"/>
    <w:multiLevelType w:val="hybridMultilevel"/>
    <w:tmpl w:val="48DC8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C0A16"/>
    <w:multiLevelType w:val="hybridMultilevel"/>
    <w:tmpl w:val="3716AD04"/>
    <w:lvl w:ilvl="0" w:tplc="3809000F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27" w:hanging="360"/>
      </w:pPr>
    </w:lvl>
    <w:lvl w:ilvl="2" w:tplc="043E001B" w:tentative="1">
      <w:start w:val="1"/>
      <w:numFmt w:val="lowerRoman"/>
      <w:lvlText w:val="%3."/>
      <w:lvlJc w:val="right"/>
      <w:pPr>
        <w:ind w:left="2147" w:hanging="180"/>
      </w:pPr>
    </w:lvl>
    <w:lvl w:ilvl="3" w:tplc="043E000F" w:tentative="1">
      <w:start w:val="1"/>
      <w:numFmt w:val="decimal"/>
      <w:lvlText w:val="%4."/>
      <w:lvlJc w:val="left"/>
      <w:pPr>
        <w:ind w:left="2867" w:hanging="360"/>
      </w:pPr>
    </w:lvl>
    <w:lvl w:ilvl="4" w:tplc="043E0019" w:tentative="1">
      <w:start w:val="1"/>
      <w:numFmt w:val="lowerLetter"/>
      <w:lvlText w:val="%5."/>
      <w:lvlJc w:val="left"/>
      <w:pPr>
        <w:ind w:left="3587" w:hanging="360"/>
      </w:pPr>
    </w:lvl>
    <w:lvl w:ilvl="5" w:tplc="043E001B" w:tentative="1">
      <w:start w:val="1"/>
      <w:numFmt w:val="lowerRoman"/>
      <w:lvlText w:val="%6."/>
      <w:lvlJc w:val="right"/>
      <w:pPr>
        <w:ind w:left="4307" w:hanging="180"/>
      </w:pPr>
    </w:lvl>
    <w:lvl w:ilvl="6" w:tplc="043E000F" w:tentative="1">
      <w:start w:val="1"/>
      <w:numFmt w:val="decimal"/>
      <w:lvlText w:val="%7."/>
      <w:lvlJc w:val="left"/>
      <w:pPr>
        <w:ind w:left="5027" w:hanging="360"/>
      </w:pPr>
    </w:lvl>
    <w:lvl w:ilvl="7" w:tplc="043E0019" w:tentative="1">
      <w:start w:val="1"/>
      <w:numFmt w:val="lowerLetter"/>
      <w:lvlText w:val="%8."/>
      <w:lvlJc w:val="left"/>
      <w:pPr>
        <w:ind w:left="5747" w:hanging="360"/>
      </w:pPr>
    </w:lvl>
    <w:lvl w:ilvl="8" w:tplc="043E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2" w15:restartNumberingAfterBreak="0">
    <w:nsid w:val="40C45D38"/>
    <w:multiLevelType w:val="hybridMultilevel"/>
    <w:tmpl w:val="ED02ECD2"/>
    <w:lvl w:ilvl="0" w:tplc="4CA8489A">
      <w:start w:val="1"/>
      <w:numFmt w:val="lowerLetter"/>
      <w:lvlText w:val="%1.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4AF31173"/>
    <w:multiLevelType w:val="hybridMultilevel"/>
    <w:tmpl w:val="5E6EF514"/>
    <w:lvl w:ilvl="0" w:tplc="848EC726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4" w15:restartNumberingAfterBreak="0">
    <w:nsid w:val="5A6F1C18"/>
    <w:multiLevelType w:val="hybridMultilevel"/>
    <w:tmpl w:val="88A0C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4B4D"/>
    <w:multiLevelType w:val="hybridMultilevel"/>
    <w:tmpl w:val="858E1DAC"/>
    <w:lvl w:ilvl="0" w:tplc="2E7E2226">
      <w:start w:val="1"/>
      <w:numFmt w:val="lowerLetter"/>
      <w:lvlText w:val="%1.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4107"/>
    <w:multiLevelType w:val="hybridMultilevel"/>
    <w:tmpl w:val="E1CAC38E"/>
    <w:lvl w:ilvl="0" w:tplc="04090019">
      <w:start w:val="1"/>
      <w:numFmt w:val="lowerLetter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64C110E1"/>
    <w:multiLevelType w:val="hybridMultilevel"/>
    <w:tmpl w:val="8954E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B06F5"/>
    <w:multiLevelType w:val="hybridMultilevel"/>
    <w:tmpl w:val="2E76EBE4"/>
    <w:lvl w:ilvl="0" w:tplc="3384B1B0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9" w15:restartNumberingAfterBreak="0">
    <w:nsid w:val="6B7D5D9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76204"/>
    <w:multiLevelType w:val="hybridMultilevel"/>
    <w:tmpl w:val="0F9AD1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47328"/>
    <w:multiLevelType w:val="hybridMultilevel"/>
    <w:tmpl w:val="5276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06041"/>
    <w:multiLevelType w:val="hybridMultilevel"/>
    <w:tmpl w:val="D4F2D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A4427"/>
    <w:multiLevelType w:val="hybridMultilevel"/>
    <w:tmpl w:val="938AB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269F4"/>
    <w:multiLevelType w:val="hybridMultilevel"/>
    <w:tmpl w:val="060094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C655E"/>
    <w:multiLevelType w:val="hybridMultilevel"/>
    <w:tmpl w:val="33A0D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2"/>
  </w:num>
  <w:num w:numId="5">
    <w:abstractNumId w:val="25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20"/>
  </w:num>
  <w:num w:numId="11">
    <w:abstractNumId w:val="17"/>
  </w:num>
  <w:num w:numId="12">
    <w:abstractNumId w:val="1"/>
  </w:num>
  <w:num w:numId="13">
    <w:abstractNumId w:val="15"/>
  </w:num>
  <w:num w:numId="14">
    <w:abstractNumId w:val="22"/>
  </w:num>
  <w:num w:numId="15">
    <w:abstractNumId w:val="3"/>
  </w:num>
  <w:num w:numId="16">
    <w:abstractNumId w:val="24"/>
  </w:num>
  <w:num w:numId="17">
    <w:abstractNumId w:val="10"/>
  </w:num>
  <w:num w:numId="18">
    <w:abstractNumId w:val="9"/>
  </w:num>
  <w:num w:numId="19">
    <w:abstractNumId w:val="23"/>
  </w:num>
  <w:num w:numId="20">
    <w:abstractNumId w:val="7"/>
  </w:num>
  <w:num w:numId="21">
    <w:abstractNumId w:val="21"/>
  </w:num>
  <w:num w:numId="22">
    <w:abstractNumId w:val="14"/>
  </w:num>
  <w:num w:numId="23">
    <w:abstractNumId w:val="0"/>
  </w:num>
  <w:num w:numId="24">
    <w:abstractNumId w:val="12"/>
  </w:num>
  <w:num w:numId="25">
    <w:abstractNumId w:val="16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A1"/>
    <w:rsid w:val="0000381F"/>
    <w:rsid w:val="00050F57"/>
    <w:rsid w:val="00054DC9"/>
    <w:rsid w:val="00080F52"/>
    <w:rsid w:val="00094CF6"/>
    <w:rsid w:val="000B6498"/>
    <w:rsid w:val="000B7566"/>
    <w:rsid w:val="000E2EF5"/>
    <w:rsid w:val="00185175"/>
    <w:rsid w:val="001B6447"/>
    <w:rsid w:val="001E37F6"/>
    <w:rsid w:val="001E576D"/>
    <w:rsid w:val="001E64A7"/>
    <w:rsid w:val="001F5B4A"/>
    <w:rsid w:val="001F6D41"/>
    <w:rsid w:val="0020473B"/>
    <w:rsid w:val="00211FCF"/>
    <w:rsid w:val="00214021"/>
    <w:rsid w:val="0022324B"/>
    <w:rsid w:val="00263068"/>
    <w:rsid w:val="00290359"/>
    <w:rsid w:val="002A040B"/>
    <w:rsid w:val="002A6E41"/>
    <w:rsid w:val="002C0FBC"/>
    <w:rsid w:val="002E234C"/>
    <w:rsid w:val="00302EBE"/>
    <w:rsid w:val="0032388E"/>
    <w:rsid w:val="003357FD"/>
    <w:rsid w:val="00345D38"/>
    <w:rsid w:val="0036430B"/>
    <w:rsid w:val="00387040"/>
    <w:rsid w:val="003A0E2E"/>
    <w:rsid w:val="003B5DCC"/>
    <w:rsid w:val="003B699A"/>
    <w:rsid w:val="003C1729"/>
    <w:rsid w:val="003E7E37"/>
    <w:rsid w:val="003F3602"/>
    <w:rsid w:val="00437E14"/>
    <w:rsid w:val="004B2DF4"/>
    <w:rsid w:val="004C45A4"/>
    <w:rsid w:val="004E0E6E"/>
    <w:rsid w:val="004F04E8"/>
    <w:rsid w:val="004F0EDE"/>
    <w:rsid w:val="00535988"/>
    <w:rsid w:val="005541CB"/>
    <w:rsid w:val="00555BF2"/>
    <w:rsid w:val="00577ED4"/>
    <w:rsid w:val="00596D5C"/>
    <w:rsid w:val="005D4C3B"/>
    <w:rsid w:val="005D622A"/>
    <w:rsid w:val="005D65FE"/>
    <w:rsid w:val="005D6CF7"/>
    <w:rsid w:val="005E70C1"/>
    <w:rsid w:val="005F10F0"/>
    <w:rsid w:val="00602692"/>
    <w:rsid w:val="006179DE"/>
    <w:rsid w:val="006770F2"/>
    <w:rsid w:val="006A0F77"/>
    <w:rsid w:val="006B5D2D"/>
    <w:rsid w:val="006D7E95"/>
    <w:rsid w:val="007133C4"/>
    <w:rsid w:val="007324CD"/>
    <w:rsid w:val="00733DDF"/>
    <w:rsid w:val="00753F66"/>
    <w:rsid w:val="00771D3C"/>
    <w:rsid w:val="00772D60"/>
    <w:rsid w:val="00774F76"/>
    <w:rsid w:val="00777C22"/>
    <w:rsid w:val="007A0143"/>
    <w:rsid w:val="007A75EF"/>
    <w:rsid w:val="007B5119"/>
    <w:rsid w:val="007D78C8"/>
    <w:rsid w:val="008249FE"/>
    <w:rsid w:val="00855EF6"/>
    <w:rsid w:val="0089433F"/>
    <w:rsid w:val="008B5A39"/>
    <w:rsid w:val="008F697E"/>
    <w:rsid w:val="009427EA"/>
    <w:rsid w:val="00976862"/>
    <w:rsid w:val="009D7029"/>
    <w:rsid w:val="00A06C59"/>
    <w:rsid w:val="00A07D26"/>
    <w:rsid w:val="00A63B04"/>
    <w:rsid w:val="00A850E5"/>
    <w:rsid w:val="00AB66C6"/>
    <w:rsid w:val="00B051ED"/>
    <w:rsid w:val="00B20F1C"/>
    <w:rsid w:val="00B87298"/>
    <w:rsid w:val="00C62DA1"/>
    <w:rsid w:val="00C70DE0"/>
    <w:rsid w:val="00CA2470"/>
    <w:rsid w:val="00CA28A1"/>
    <w:rsid w:val="00CE0C68"/>
    <w:rsid w:val="00D15E3D"/>
    <w:rsid w:val="00D3216F"/>
    <w:rsid w:val="00D376AF"/>
    <w:rsid w:val="00D60D18"/>
    <w:rsid w:val="00D7654A"/>
    <w:rsid w:val="00D929BD"/>
    <w:rsid w:val="00DF5097"/>
    <w:rsid w:val="00E00472"/>
    <w:rsid w:val="00E05BC2"/>
    <w:rsid w:val="00E12FC5"/>
    <w:rsid w:val="00E13DC4"/>
    <w:rsid w:val="00E1697D"/>
    <w:rsid w:val="00E41E17"/>
    <w:rsid w:val="00E77C1A"/>
    <w:rsid w:val="00E83586"/>
    <w:rsid w:val="00E943F6"/>
    <w:rsid w:val="00E94D79"/>
    <w:rsid w:val="00F171D7"/>
    <w:rsid w:val="00F202C2"/>
    <w:rsid w:val="00F260CF"/>
    <w:rsid w:val="00F322BE"/>
    <w:rsid w:val="00F37DBC"/>
    <w:rsid w:val="00F6006E"/>
    <w:rsid w:val="00F60260"/>
    <w:rsid w:val="00F71E04"/>
    <w:rsid w:val="00F85052"/>
    <w:rsid w:val="00F93EA0"/>
    <w:rsid w:val="00FA3614"/>
    <w:rsid w:val="00FA5F2F"/>
    <w:rsid w:val="00FD4C67"/>
    <w:rsid w:val="00FF3FB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FEB3A"/>
  <w15:chartTrackingRefBased/>
  <w15:docId w15:val="{F4A7E927-9699-45C1-8268-A534C672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DA1"/>
    <w:pPr>
      <w:keepNext/>
      <w:numPr>
        <w:numId w:val="2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DA1"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62DA1"/>
    <w:pPr>
      <w:ind w:left="720"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F5F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65EF-343B-1940-8838-378804A8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desafa media</cp:lastModifiedBy>
  <cp:revision>8</cp:revision>
  <dcterms:created xsi:type="dcterms:W3CDTF">2019-12-11T02:47:00Z</dcterms:created>
  <dcterms:modified xsi:type="dcterms:W3CDTF">2019-12-11T03:23:00Z</dcterms:modified>
</cp:coreProperties>
</file>