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F34A" w14:textId="46F77BFD" w:rsidR="00A669C7" w:rsidRPr="00FF4E0A" w:rsidRDefault="00355D33" w:rsidP="00E70216">
      <w:pPr>
        <w:tabs>
          <w:tab w:val="left" w:pos="720"/>
          <w:tab w:val="left" w:pos="1230"/>
        </w:tabs>
        <w:spacing w:after="0" w:line="360" w:lineRule="auto"/>
        <w:rPr>
          <w:rFonts w:ascii="Bookman Old Style" w:hAnsi="Bookman Old Style"/>
          <w:color w:val="FF0000"/>
        </w:rPr>
      </w:pPr>
      <w:bookmarkStart w:id="0" w:name="_Hlk140758105"/>
      <w:r>
        <w:rPr>
          <w:rFonts w:ascii="Bookman Old Style" w:hAnsi="Bookman Old Style"/>
          <w:b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C8509" wp14:editId="28D174A1">
                <wp:simplePos x="0" y="0"/>
                <wp:positionH relativeFrom="column">
                  <wp:posOffset>5172537</wp:posOffset>
                </wp:positionH>
                <wp:positionV relativeFrom="paragraph">
                  <wp:posOffset>6927</wp:posOffset>
                </wp:positionV>
                <wp:extent cx="1136073" cy="1156855"/>
                <wp:effectExtent l="0" t="0" r="26035" b="24765"/>
                <wp:wrapNone/>
                <wp:docPr id="18713890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73" cy="11568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87CD" w14:textId="0485F651" w:rsidR="00355D33" w:rsidRDefault="00355D33" w:rsidP="00355D33">
                            <w:pPr>
                              <w:jc w:val="center"/>
                            </w:pPr>
                            <w:r>
                              <w:t>Logo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5C8509" id="Oval 1" o:spid="_x0000_s1026" style="position:absolute;margin-left:407.3pt;margin-top:.55pt;width:89.45pt;height:9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" fillcolor="white [3201]" strokecolor="#4472c4 [3204]" strokeweight="1pt">
                <v:stroke joinstyle="miter"/>
                <v:textbox>
                  <w:txbxContent>
                    <w:p w14:paraId="126787CD" w14:textId="0485F651" w:rsidR="00355D33" w:rsidRDefault="00355D33" w:rsidP="00355D33">
                      <w:pPr>
                        <w:jc w:val="center"/>
                      </w:pPr>
                      <w:r>
                        <w:t>Logo Mitra</w:t>
                      </w:r>
                    </w:p>
                  </w:txbxContent>
                </v:textbox>
              </v:oval>
            </w:pict>
          </mc:Fallback>
        </mc:AlternateContent>
      </w:r>
      <w:r w:rsidR="007E5ABB" w:rsidRPr="00FF4E0A">
        <w:rPr>
          <w:rFonts w:ascii="Bookman Old Style" w:hAnsi="Bookman Old Style"/>
          <w:b/>
          <w:noProof/>
          <w:color w:val="000000" w:themeColor="text1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ADF4A82" wp14:editId="71C5981F">
            <wp:simplePos x="0" y="0"/>
            <wp:positionH relativeFrom="margin">
              <wp:posOffset>-90805</wp:posOffset>
            </wp:positionH>
            <wp:positionV relativeFrom="paragraph">
              <wp:posOffset>8255</wp:posOffset>
            </wp:positionV>
            <wp:extent cx="937260" cy="1015122"/>
            <wp:effectExtent l="0" t="0" r="0" b="0"/>
            <wp:wrapNone/>
            <wp:docPr id="2068382259" name="Picture 2" descr="LOGO UN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UNE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C6B" w:rsidRPr="00FF4E0A">
        <w:rPr>
          <w:rFonts w:ascii="Bookman Old Style" w:hAnsi="Bookman Old Style"/>
          <w:color w:val="FF0000"/>
        </w:rPr>
        <w:tab/>
      </w:r>
      <w:r w:rsidR="00E70216" w:rsidRPr="00FF4E0A">
        <w:rPr>
          <w:rFonts w:ascii="Bookman Old Style" w:hAnsi="Bookman Old Style"/>
          <w:color w:val="FF0000"/>
        </w:rPr>
        <w:tab/>
      </w:r>
    </w:p>
    <w:p w14:paraId="54CE5510" w14:textId="050D3BFE" w:rsidR="00823272" w:rsidRDefault="00823272" w:rsidP="00823272">
      <w:pPr>
        <w:tabs>
          <w:tab w:val="left" w:pos="1110"/>
          <w:tab w:val="center" w:pos="4706"/>
        </w:tabs>
        <w:spacing w:before="240"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823272">
        <w:rPr>
          <w:rFonts w:ascii="Bookman Old Style" w:hAnsi="Bookman Old Style"/>
          <w:b/>
          <w:color w:val="000000" w:themeColor="text1"/>
          <w:sz w:val="28"/>
          <w:szCs w:val="28"/>
        </w:rPr>
        <w:t>KESEPAKATAN BERSAMA</w:t>
      </w:r>
      <w:r w:rsidR="00943735" w:rsidRPr="00943735">
        <w:t xml:space="preserve"> </w:t>
      </w:r>
    </w:p>
    <w:p w14:paraId="2F0F33FB" w14:textId="1672FEF4" w:rsidR="00A669C7" w:rsidRPr="00FF4E0A" w:rsidRDefault="00A669C7" w:rsidP="002A3E05">
      <w:pPr>
        <w:tabs>
          <w:tab w:val="left" w:pos="1110"/>
          <w:tab w:val="center" w:pos="4706"/>
        </w:tabs>
        <w:spacing w:before="240"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ANTARA</w:t>
      </w:r>
      <w:r w:rsidR="00C7547A" w:rsidRPr="00C7547A">
        <w:t xml:space="preserve"> </w:t>
      </w:r>
    </w:p>
    <w:p w14:paraId="108578A2" w14:textId="466DE3AA" w:rsidR="00F348D4" w:rsidRPr="00FF4E0A" w:rsidRDefault="00F348D4" w:rsidP="00F348D4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UNIVERSITAS NEGERI SURABAYA</w:t>
      </w:r>
    </w:p>
    <w:p w14:paraId="2E1E01E8" w14:textId="3F60D0D4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 w:cs="Arial"/>
          <w:b/>
          <w:noProof/>
          <w:sz w:val="24"/>
          <w:szCs w:val="24"/>
        </w:rPr>
      </w:pPr>
      <w:r w:rsidRPr="00FF4E0A">
        <w:rPr>
          <w:rFonts w:ascii="Bookman Old Style" w:hAnsi="Bookman Old Style" w:cs="Arial"/>
          <w:b/>
          <w:noProof/>
          <w:sz w:val="24"/>
          <w:szCs w:val="24"/>
        </w:rPr>
        <w:t>DENGAN</w:t>
      </w:r>
    </w:p>
    <w:p w14:paraId="7CD40BB4" w14:textId="46467533" w:rsidR="007E5ABB" w:rsidRPr="00355D33" w:rsidRDefault="00355D33" w:rsidP="007E5ABB">
      <w:pPr>
        <w:spacing w:after="0" w:line="360" w:lineRule="auto"/>
        <w:jc w:val="center"/>
        <w:rPr>
          <w:rFonts w:ascii="Bookman Old Style" w:hAnsi="Bookman Old Style"/>
          <w:b/>
          <w:color w:val="EE0000"/>
          <w:sz w:val="24"/>
          <w:szCs w:val="24"/>
        </w:rPr>
      </w:pPr>
      <w:r w:rsidRPr="00355D33">
        <w:rPr>
          <w:rFonts w:ascii="Bookman Old Style" w:hAnsi="Bookman Old Style"/>
          <w:b/>
          <w:color w:val="EE0000"/>
          <w:sz w:val="24"/>
          <w:szCs w:val="24"/>
        </w:rPr>
        <w:t>(Nama Mitra)</w:t>
      </w:r>
    </w:p>
    <w:p w14:paraId="2A465C09" w14:textId="77777777" w:rsidR="007E5ABB" w:rsidRDefault="007E5ABB" w:rsidP="007E5ABB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45F1B285" w14:textId="6DD1F239" w:rsidR="00A669C7" w:rsidRPr="00FF4E0A" w:rsidRDefault="00A669C7" w:rsidP="007E5ABB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TENTANG</w:t>
      </w:r>
    </w:p>
    <w:p w14:paraId="7FF48731" w14:textId="66F75054" w:rsidR="00E00A68" w:rsidRPr="00FF4E0A" w:rsidRDefault="00E00A68" w:rsidP="00E00A68">
      <w:pPr>
        <w:spacing w:after="120" w:line="312" w:lineRule="auto"/>
        <w:jc w:val="center"/>
        <w:rPr>
          <w:rFonts w:ascii="Bookman Old Style" w:hAnsi="Bookman Old Style" w:cs="Arial"/>
          <w:b/>
          <w:noProof/>
          <w:sz w:val="24"/>
          <w:szCs w:val="24"/>
        </w:rPr>
      </w:pPr>
      <w:r w:rsidRPr="0007135E">
        <w:rPr>
          <w:rFonts w:ascii="Bookman Old Style" w:hAnsi="Bookman Old Style" w:cs="Arial"/>
          <w:b/>
          <w:noProof/>
          <w:sz w:val="24"/>
          <w:szCs w:val="24"/>
          <w:highlight w:val="yellow"/>
        </w:rPr>
        <w:t>KERJA SAMA PENDIDIKAN, PELATIHAN, PENELITIAN, PENGABDIAN KEPADA MASYARAKAT DAN PENGEMBANGAN SUMBER DAYA MANUSIA</w:t>
      </w:r>
      <w:r w:rsidRPr="00FF4E0A">
        <w:rPr>
          <w:rFonts w:ascii="Bookman Old Style" w:hAnsi="Bookman Old Style" w:cs="Arial"/>
          <w:b/>
          <w:noProof/>
          <w:sz w:val="24"/>
          <w:szCs w:val="24"/>
        </w:rPr>
        <w:t xml:space="preserve"> </w:t>
      </w:r>
    </w:p>
    <w:p w14:paraId="62F363FA" w14:textId="2943E372" w:rsidR="00E00A68" w:rsidRPr="00FF4E0A" w:rsidRDefault="00E00A68" w:rsidP="00E00A68">
      <w:pPr>
        <w:spacing w:before="120" w:after="0"/>
        <w:ind w:right="142"/>
        <w:jc w:val="center"/>
        <w:rPr>
          <w:rFonts w:ascii="Bookman Old Style" w:hAnsi="Bookman Old Style" w:cs="Arial"/>
          <w:b/>
          <w:noProof/>
          <w:sz w:val="24"/>
          <w:szCs w:val="24"/>
        </w:rPr>
      </w:pPr>
    </w:p>
    <w:p w14:paraId="2E4F4D5B" w14:textId="46692C6A" w:rsidR="00E00A68" w:rsidRPr="00FF4E0A" w:rsidRDefault="00E00A68" w:rsidP="00AE4CB5">
      <w:pPr>
        <w:spacing w:before="120" w:after="0" w:line="312" w:lineRule="auto"/>
        <w:ind w:left="2694"/>
        <w:rPr>
          <w:rFonts w:ascii="Bookman Old Style" w:hAnsi="Bookman Old Style" w:cs="Arial"/>
          <w:b/>
          <w:noProof/>
          <w:sz w:val="24"/>
          <w:szCs w:val="24"/>
        </w:rPr>
      </w:pPr>
      <w:r w:rsidRPr="00FF4E0A">
        <w:rPr>
          <w:rFonts w:ascii="Bookman Old Style" w:hAnsi="Bookman Old Style" w:cs="Arial"/>
          <w:b/>
          <w:noProof/>
          <w:sz w:val="24"/>
          <w:szCs w:val="24"/>
        </w:rPr>
        <w:t xml:space="preserve">Nomor  : </w:t>
      </w:r>
      <w:r w:rsidR="00355D33">
        <w:rPr>
          <w:rFonts w:ascii="Bookman Old Style" w:hAnsi="Bookman Old Style" w:cs="Arial"/>
          <w:b/>
          <w:noProof/>
          <w:sz w:val="24"/>
          <w:szCs w:val="24"/>
        </w:rPr>
        <w:t>....</w:t>
      </w:r>
      <w:r w:rsidR="007E5ABB" w:rsidRPr="007E5ABB">
        <w:rPr>
          <w:rFonts w:ascii="Bookman Old Style" w:hAnsi="Bookman Old Style" w:cs="Arial"/>
          <w:b/>
          <w:noProof/>
          <w:sz w:val="24"/>
          <w:szCs w:val="24"/>
        </w:rPr>
        <w:t>/UN38/KS/2026</w:t>
      </w:r>
      <w:r w:rsidR="00355D33">
        <w:rPr>
          <w:rFonts w:ascii="Bookman Old Style" w:hAnsi="Bookman Old Style" w:cs="Arial"/>
          <w:b/>
          <w:noProof/>
          <w:sz w:val="24"/>
          <w:szCs w:val="24"/>
        </w:rPr>
        <w:t xml:space="preserve"> </w:t>
      </w:r>
      <w:r w:rsidR="00355D33" w:rsidRPr="00355D33">
        <w:rPr>
          <w:rFonts w:ascii="Bookman Old Style" w:hAnsi="Bookman Old Style" w:cs="Arial"/>
          <w:bCs/>
          <w:noProof/>
          <w:color w:val="EE0000"/>
          <w:sz w:val="20"/>
          <w:szCs w:val="20"/>
        </w:rPr>
        <w:t>(no dari UNESA)</w:t>
      </w:r>
    </w:p>
    <w:p w14:paraId="3357663D" w14:textId="10ADB752" w:rsidR="00E00A68" w:rsidRPr="00FF4E0A" w:rsidRDefault="00E00A68" w:rsidP="00AE4CB5">
      <w:pPr>
        <w:tabs>
          <w:tab w:val="left" w:pos="3686"/>
        </w:tabs>
        <w:spacing w:after="0" w:line="312" w:lineRule="auto"/>
        <w:ind w:left="2694"/>
        <w:rPr>
          <w:rFonts w:ascii="Bookman Old Style" w:hAnsi="Bookman Old Style" w:cs="Arial"/>
          <w:b/>
          <w:noProof/>
          <w:sz w:val="24"/>
          <w:szCs w:val="24"/>
        </w:rPr>
      </w:pPr>
      <w:r w:rsidRPr="0007135E">
        <w:rPr>
          <w:rFonts w:ascii="Bookman Old Style" w:hAnsi="Bookman Old Style" w:cs="Arial"/>
          <w:b/>
          <w:noProof/>
          <w:sz w:val="24"/>
          <w:szCs w:val="24"/>
          <w:highlight w:val="yellow"/>
        </w:rPr>
        <w:t xml:space="preserve">Nomor  : </w:t>
      </w:r>
      <w:r w:rsidR="0007135E" w:rsidRPr="0007135E">
        <w:rPr>
          <w:rFonts w:ascii="Bookman Old Style" w:hAnsi="Bookman Old Style" w:cs="Arial"/>
          <w:b/>
          <w:noProof/>
          <w:sz w:val="24"/>
          <w:szCs w:val="24"/>
          <w:highlight w:val="yellow"/>
        </w:rPr>
        <w:t>...............................</w:t>
      </w:r>
      <w:r w:rsidR="00355D33">
        <w:rPr>
          <w:rFonts w:ascii="Bookman Old Style" w:hAnsi="Bookman Old Style" w:cs="Arial"/>
          <w:b/>
          <w:noProof/>
          <w:sz w:val="24"/>
          <w:szCs w:val="24"/>
        </w:rPr>
        <w:t xml:space="preserve"> </w:t>
      </w:r>
      <w:r w:rsidR="00355D33" w:rsidRPr="00355D33">
        <w:rPr>
          <w:rFonts w:ascii="Bookman Old Style" w:hAnsi="Bookman Old Style" w:cs="Arial"/>
          <w:bCs/>
          <w:noProof/>
          <w:color w:val="EE0000"/>
          <w:sz w:val="20"/>
          <w:szCs w:val="20"/>
        </w:rPr>
        <w:t xml:space="preserve">(no dari </w:t>
      </w:r>
      <w:r w:rsidR="00355D33">
        <w:rPr>
          <w:rFonts w:ascii="Bookman Old Style" w:hAnsi="Bookman Old Style" w:cs="Arial"/>
          <w:bCs/>
          <w:noProof/>
          <w:color w:val="EE0000"/>
          <w:sz w:val="20"/>
          <w:szCs w:val="20"/>
        </w:rPr>
        <w:t>Mitra</w:t>
      </w:r>
      <w:r w:rsidR="00355D33" w:rsidRPr="00355D33">
        <w:rPr>
          <w:rFonts w:ascii="Bookman Old Style" w:hAnsi="Bookman Old Style" w:cs="Arial"/>
          <w:bCs/>
          <w:noProof/>
          <w:color w:val="EE0000"/>
          <w:sz w:val="20"/>
          <w:szCs w:val="20"/>
        </w:rPr>
        <w:t>)</w:t>
      </w:r>
    </w:p>
    <w:p w14:paraId="3AFA0542" w14:textId="77777777" w:rsidR="00E00A68" w:rsidRPr="00FF4E0A" w:rsidRDefault="00E00A68" w:rsidP="00E00A68">
      <w:pPr>
        <w:spacing w:after="0" w:line="312" w:lineRule="auto"/>
        <w:jc w:val="center"/>
        <w:rPr>
          <w:rFonts w:ascii="Bookman Old Style" w:hAnsi="Bookman Old Style" w:cs="Arial"/>
          <w:b/>
          <w:noProof/>
        </w:rPr>
      </w:pPr>
    </w:p>
    <w:p w14:paraId="24A87950" w14:textId="31C6C4C3" w:rsidR="00E00A68" w:rsidRPr="00FF4E0A" w:rsidRDefault="00E00A68" w:rsidP="00E00A68">
      <w:pPr>
        <w:spacing w:before="120" w:after="0" w:line="312" w:lineRule="auto"/>
        <w:ind w:right="-141"/>
        <w:jc w:val="both"/>
        <w:rPr>
          <w:rFonts w:ascii="Bookman Old Style" w:hAnsi="Bookman Old Style" w:cs="Arial"/>
          <w:sz w:val="24"/>
          <w:szCs w:val="24"/>
        </w:rPr>
      </w:pPr>
      <w:r w:rsidRPr="00AE4CB5">
        <w:rPr>
          <w:rFonts w:ascii="Bookman Old Style" w:hAnsi="Bookman Old Style" w:cs="Arial"/>
          <w:sz w:val="24"/>
          <w:szCs w:val="24"/>
          <w:highlight w:val="yellow"/>
        </w:rPr>
        <w:t>Pa</w:t>
      </w:r>
      <w:r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>da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 xml:space="preserve"> </w:t>
      </w:r>
      <w:r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>hari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 xml:space="preserve"> ini, </w:t>
      </w:r>
      <w:r w:rsidR="00355D33">
        <w:rPr>
          <w:rFonts w:ascii="Bookman Old Style" w:hAnsi="Bookman Old Style" w:cs="Arial"/>
          <w:sz w:val="24"/>
          <w:szCs w:val="24"/>
          <w:highlight w:val="yellow"/>
        </w:rPr>
        <w:t xml:space="preserve">........... 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>t</w:t>
      </w:r>
      <w:r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>anggal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 xml:space="preserve"> </w:t>
      </w:r>
      <w:r w:rsidR="00355D33">
        <w:rPr>
          <w:rFonts w:ascii="Bookman Old Style" w:hAnsi="Bookman Old Style" w:cs="Arial"/>
          <w:sz w:val="24"/>
          <w:szCs w:val="24"/>
          <w:highlight w:val="yellow"/>
        </w:rPr>
        <w:t xml:space="preserve">.......... 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 xml:space="preserve">bulan </w:t>
      </w:r>
      <w:r w:rsidR="00355D33">
        <w:rPr>
          <w:rFonts w:ascii="Bookman Old Style" w:hAnsi="Bookman Old Style" w:cs="Arial"/>
          <w:sz w:val="24"/>
          <w:szCs w:val="24"/>
          <w:highlight w:val="yellow"/>
        </w:rPr>
        <w:t xml:space="preserve">........... 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 xml:space="preserve">tahun Dua ribu dua puluh </w:t>
      </w:r>
      <w:r w:rsidR="00C939D0" w:rsidRPr="00AE4CB5">
        <w:rPr>
          <w:rFonts w:ascii="Bookman Old Style" w:hAnsi="Bookman Old Style" w:cs="Arial"/>
          <w:sz w:val="24"/>
          <w:szCs w:val="24"/>
          <w:highlight w:val="yellow"/>
        </w:rPr>
        <w:t xml:space="preserve">enam </w:t>
      </w:r>
      <w:r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>(</w:t>
      </w:r>
      <w:r w:rsidR="007E5ABB">
        <w:rPr>
          <w:rFonts w:ascii="Bookman Old Style" w:hAnsi="Bookman Old Style" w:cs="Arial"/>
          <w:sz w:val="24"/>
          <w:szCs w:val="24"/>
          <w:highlight w:val="yellow"/>
        </w:rPr>
        <w:t xml:space="preserve"> </w:t>
      </w:r>
      <w:r w:rsidR="00355D33">
        <w:rPr>
          <w:rFonts w:ascii="Bookman Old Style" w:hAnsi="Bookman Old Style" w:cs="Arial"/>
          <w:sz w:val="24"/>
          <w:szCs w:val="24"/>
          <w:highlight w:val="yellow"/>
        </w:rPr>
        <w:t xml:space="preserve">... </w:t>
      </w:r>
      <w:r w:rsidR="007E5ABB">
        <w:rPr>
          <w:rFonts w:ascii="Bookman Old Style" w:hAnsi="Bookman Old Style" w:cs="Arial"/>
          <w:sz w:val="24"/>
          <w:szCs w:val="24"/>
          <w:highlight w:val="yellow"/>
          <w:lang w:val="sv-SE"/>
        </w:rPr>
        <w:t>–</w:t>
      </w:r>
      <w:r w:rsidR="00AE4CB5"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 xml:space="preserve"> </w:t>
      </w:r>
      <w:r w:rsidR="00355D33">
        <w:rPr>
          <w:rFonts w:ascii="Bookman Old Style" w:hAnsi="Bookman Old Style" w:cs="Arial"/>
          <w:sz w:val="24"/>
          <w:szCs w:val="24"/>
          <w:highlight w:val="yellow"/>
        </w:rPr>
        <w:t>...</w:t>
      </w:r>
      <w:r w:rsidR="00355D33">
        <w:rPr>
          <w:rFonts w:ascii="Bookman Old Style" w:hAnsi="Bookman Old Style" w:cs="Arial"/>
          <w:sz w:val="24"/>
          <w:szCs w:val="24"/>
          <w:highlight w:val="yellow"/>
        </w:rPr>
        <w:t xml:space="preserve"> </w:t>
      </w:r>
      <w:r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>-</w:t>
      </w:r>
      <w:r w:rsidR="00AE4CB5"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 xml:space="preserve"> 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>202</w:t>
      </w:r>
      <w:r w:rsidR="00C939D0" w:rsidRPr="00AE4CB5">
        <w:rPr>
          <w:rFonts w:ascii="Bookman Old Style" w:hAnsi="Bookman Old Style" w:cs="Arial"/>
          <w:sz w:val="24"/>
          <w:szCs w:val="24"/>
          <w:highlight w:val="yellow"/>
        </w:rPr>
        <w:t>6</w:t>
      </w:r>
      <w:r w:rsidRPr="00AE4CB5">
        <w:rPr>
          <w:rFonts w:ascii="Bookman Old Style" w:hAnsi="Bookman Old Style" w:cs="Arial"/>
          <w:sz w:val="24"/>
          <w:szCs w:val="24"/>
          <w:highlight w:val="yellow"/>
          <w:lang w:val="sv-SE"/>
        </w:rPr>
        <w:t>)</w:t>
      </w:r>
      <w:r w:rsidRPr="00AE4CB5">
        <w:rPr>
          <w:rFonts w:ascii="Bookman Old Style" w:hAnsi="Bookman Old Style" w:cs="Arial"/>
          <w:sz w:val="24"/>
          <w:szCs w:val="24"/>
          <w:highlight w:val="yellow"/>
        </w:rPr>
        <w:t>,</w:t>
      </w:r>
      <w:r w:rsidRPr="00FF4E0A">
        <w:rPr>
          <w:rFonts w:ascii="Bookman Old Style" w:hAnsi="Bookman Old Style" w:cs="Arial"/>
          <w:sz w:val="24"/>
          <w:szCs w:val="24"/>
        </w:rPr>
        <w:t xml:space="preserve"> kami yang bertanda tangan di bawah ini:</w:t>
      </w:r>
    </w:p>
    <w:p w14:paraId="7A525F01" w14:textId="77777777" w:rsidR="00F348D4" w:rsidRPr="00FF4E0A" w:rsidRDefault="00F348D4" w:rsidP="00F348D4">
      <w:pPr>
        <w:pStyle w:val="ListParagraph"/>
        <w:spacing w:after="0" w:line="240" w:lineRule="auto"/>
        <w:ind w:left="425" w:hanging="425"/>
        <w:contextualSpacing w:val="0"/>
        <w:jc w:val="both"/>
        <w:rPr>
          <w:rStyle w:val="Strong"/>
          <w:rFonts w:ascii="Bookman Old Style" w:hAnsi="Bookman Old Style"/>
          <w:b w:val="0"/>
          <w:bCs w:val="0"/>
          <w:color w:val="000000" w:themeColor="text1"/>
          <w:sz w:val="24"/>
          <w:szCs w:val="24"/>
        </w:rPr>
      </w:pPr>
    </w:p>
    <w:p w14:paraId="42EBE136" w14:textId="6A11096A" w:rsidR="00623D3D" w:rsidRPr="00FF4E0A" w:rsidRDefault="00EF7B47" w:rsidP="004F6580">
      <w:pPr>
        <w:pStyle w:val="ListParagraph"/>
        <w:numPr>
          <w:ilvl w:val="0"/>
          <w:numId w:val="19"/>
        </w:numPr>
        <w:spacing w:after="0" w:line="360" w:lineRule="auto"/>
        <w:ind w:left="425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F4E0A">
        <w:rPr>
          <w:rStyle w:val="Strong"/>
          <w:rFonts w:ascii="Bookman Old Style" w:hAnsi="Bookman Old Style"/>
          <w:color w:val="000000" w:themeColor="text1"/>
          <w:sz w:val="24"/>
          <w:szCs w:val="24"/>
        </w:rPr>
        <w:t>NURHASAN</w:t>
      </w:r>
      <w:r w:rsidR="00F348D4" w:rsidRPr="00FF4E0A">
        <w:rPr>
          <w:rStyle w:val="Strong"/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>,</w:t>
      </w:r>
      <w:r w:rsidR="00C2340F" w:rsidRPr="00FF4E0A">
        <w:rPr>
          <w:rStyle w:val="Strong"/>
          <w:rFonts w:ascii="Bookman Old Style" w:hAnsi="Bookman Old Style"/>
          <w:b w:val="0"/>
          <w:bCs w:val="0"/>
          <w:color w:val="000000" w:themeColor="text1"/>
          <w:sz w:val="24"/>
          <w:szCs w:val="24"/>
        </w:rPr>
        <w:t xml:space="preserve"> </w:t>
      </w:r>
      <w:r w:rsidR="00623D3D" w:rsidRPr="00FF4E0A">
        <w:rPr>
          <w:rFonts w:ascii="Bookman Old Style" w:hAnsi="Bookman Old Style"/>
          <w:color w:val="000000" w:themeColor="text1"/>
          <w:sz w:val="24"/>
          <w:szCs w:val="24"/>
        </w:rPr>
        <w:t>Rektor Universitas Negeri Surabaya sesuai dengan Keputusan Menteri Pendidikan, Kebudayaan, Riset, dan Teknologi Republik Indonesia Nomor: 43141/MPK.A/KP.07.00/2022 Tanggal 24 Juni 2022 Tentang Pemberhentian Rektor Universitas Negeri Surabaya Periode Tahun 2018-2022 Dan Pengangkatan Rektor Universitas Negeri Surabaya Periode Tahun 2022-2026, dan berdasarkan Keputusan Ketua Majelis Wali Amanat Universitas Negeri Surabaya Nomor 001/SK/MWA/KP/2022 Tanggal 19 Desember 2022 Tentang Pengangkatan Rektor Universitas Negeri Surabaya Periode Tahun 2022-2027,</w:t>
      </w:r>
      <w:r w:rsidR="00F82F2F" w:rsidRPr="00FF4E0A">
        <w:rPr>
          <w:rFonts w:ascii="Bookman Old Style" w:eastAsia="Bookman Old Style" w:hAnsi="Bookman Old Style" w:cs="Bookman Old Style"/>
          <w:szCs w:val="24"/>
        </w:rPr>
        <w:t xml:space="preserve"> </w:t>
      </w:r>
      <w:r w:rsidR="00F82F2F" w:rsidRPr="00FF4E0A">
        <w:rPr>
          <w:rFonts w:ascii="Bookman Old Style" w:eastAsia="Bookman Old Style" w:hAnsi="Bookman Old Style" w:cs="Bookman Old Style"/>
          <w:sz w:val="24"/>
          <w:szCs w:val="24"/>
        </w:rPr>
        <w:t>dalam hal ini bertindak untuk dan atas nama Universitas Negeri Surabaya</w:t>
      </w:r>
      <w:r w:rsidR="00623D3D"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 yang berkedudukan di Kampus UNESA 2, Jalan Kampus Unesa Lidah, Lidah Wetan, Surabaya 60213, selanjutnya dalam </w:t>
      </w:r>
      <w:proofErr w:type="spellStart"/>
      <w:r w:rsidR="00823272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823272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623D3D" w:rsidRPr="00FF4E0A">
        <w:rPr>
          <w:rFonts w:ascii="Bookman Old Style" w:hAnsi="Bookman Old Style"/>
          <w:sz w:val="24"/>
          <w:szCs w:val="24"/>
        </w:rPr>
        <w:t xml:space="preserve"> </w:t>
      </w:r>
      <w:r w:rsidR="00623D3D"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ini disebut sebagai </w:t>
      </w:r>
      <w:r w:rsidR="00623D3D" w:rsidRPr="00FF4E0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PIHAK KESATU</w:t>
      </w:r>
      <w:r w:rsidR="00623D3D" w:rsidRPr="00FF4E0A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706CCC79" w14:textId="22B01668" w:rsidR="004F6580" w:rsidRPr="007E5ABB" w:rsidRDefault="007E5ABB" w:rsidP="00E63C20">
      <w:pPr>
        <w:pStyle w:val="ListParagraph"/>
        <w:numPr>
          <w:ilvl w:val="0"/>
          <w:numId w:val="19"/>
        </w:numPr>
        <w:spacing w:before="200" w:after="0" w:line="360" w:lineRule="auto"/>
        <w:ind w:left="426" w:hanging="426"/>
        <w:jc w:val="both"/>
        <w:rPr>
          <w:rFonts w:ascii="Bookman Old Style" w:hAnsi="Bookman Old Style"/>
          <w:b/>
          <w:bCs/>
          <w:color w:val="000000" w:themeColor="text1"/>
          <w:highlight w:val="yellow"/>
          <w:lang w:val="en-US"/>
        </w:rPr>
      </w:pPr>
      <w:r w:rsidRPr="00586DA2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 </w:t>
      </w:r>
      <w:r w:rsidR="00355D3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............................</w:t>
      </w:r>
      <w:r w:rsidR="00355D33" w:rsidRPr="00355D33">
        <w:rPr>
          <w:rFonts w:ascii="Bookman Old Style" w:hAnsi="Bookman Old Style"/>
          <w:color w:val="EE0000"/>
          <w:sz w:val="24"/>
          <w:szCs w:val="24"/>
        </w:rPr>
        <w:t>(</w:t>
      </w:r>
      <w:r w:rsidR="004A682E" w:rsidRPr="007E5ABB">
        <w:rPr>
          <w:rFonts w:ascii="Bookman Old Style" w:hAnsi="Bookman Old Style"/>
          <w:b/>
          <w:bCs/>
          <w:color w:val="000000" w:themeColor="text1"/>
          <w:sz w:val="24"/>
          <w:szCs w:val="24"/>
          <w:highlight w:val="yellow"/>
        </w:rPr>
        <w:fldChar w:fldCharType="begin"/>
      </w:r>
      <w:r w:rsidR="004A682E" w:rsidRPr="007E5ABB">
        <w:rPr>
          <w:rFonts w:ascii="Bookman Old Style" w:hAnsi="Bookman Old Style"/>
          <w:b/>
          <w:bCs/>
          <w:color w:val="000000" w:themeColor="text1"/>
          <w:sz w:val="24"/>
          <w:szCs w:val="24"/>
          <w:highlight w:val="yellow"/>
        </w:rPr>
        <w:instrText>HYPERLINK "https://www.google.com/search?q=Yudi+Noviandi%2C+M.Sc.Tech.%2C+Apt.&amp;sca_esv=abf4333b16069645&amp;biw=1707&amp;bih=811&amp;sxsrf=ANbL-n4g1s79DZw7tnLNm9-9hyOkUYJO2Q%3A1777093421249&amp;ei=LUvsaZm4DqGQ4-EP5Kz64AE&amp;ved=2ahUKEwi6n-aTnYiUAxVf4zgGHYbRI4UQgK4QegQIARAB&amp;uact=5&amp;oq=pimpinan+tertinggi+Balai+Besar+POM+Surabaya+2026&amp;gs_lp=Egxnd3Mtd2l6LXNlcnAiMHBpbXBpbmFuIHRlcnRpbmdnaSBCYWxhaSBCZXNhciBQT00gU3VyYWJheWEgMjAyNjIKEAAYRxjWBBiwAzIKEAAYRxjWBBiwAzIKEAAYRxjWBBiwAzIKEAAYRxjWBBiwAzIKEAAYRxjWBBiwAzIKEAAYRxjWBBiwAzIKEAAYRxjWBBiwAzIKEAAYRxjWBBiwA0iYRlD5DljCQnABeAGQAQCYAQCgAQCqAQC4AQPIAQD4AQGYAgGgAg-YAwCIBgGQBgiSBwExoAcAsgcAuAcAwgcDMy0xyAcKgAgB&amp;sclient=gws-wiz-serp&amp;mstk=AUtExfBqnUp7YzVUa5af7hsdsCtvryWm6zZ9TfqS921_jqRM11M55HTJU7XlXLP4unML8ZZ59CkaC2dwuXXynYk3Y_A-v2ZAmG9yLFmWsiToBfbYMQubw1Ey5DVyu2qqiLYQPdtXh1w2SiYNhpGg0qoTALYAYQdg9zJmgKFNLnGH2B5TuZz0yD8DXXrKi7zAkCzwbzseoNRcy-4zC7ZiWXaxF_MlUtGv2K45AbcVHKbQhtxp_UQfKDijqoFgpxW5WbUrznFgJnBK5Zy3YkLaAFJyn25_bDnAzbeE3rhcepQT9fc2cw&amp;csui=3"</w:instrText>
      </w:r>
      <w:r w:rsidR="004A682E" w:rsidRPr="007E5ABB">
        <w:rPr>
          <w:rFonts w:ascii="Bookman Old Style" w:hAnsi="Bookman Old Style"/>
          <w:b/>
          <w:bCs/>
          <w:color w:val="000000" w:themeColor="text1"/>
          <w:sz w:val="24"/>
          <w:szCs w:val="24"/>
          <w:highlight w:val="yellow"/>
        </w:rPr>
      </w:r>
      <w:r w:rsidR="004A682E" w:rsidRPr="007E5ABB">
        <w:rPr>
          <w:rFonts w:ascii="Bookman Old Style" w:hAnsi="Bookman Old Style"/>
          <w:b/>
          <w:bCs/>
          <w:color w:val="000000" w:themeColor="text1"/>
          <w:sz w:val="24"/>
          <w:szCs w:val="24"/>
          <w:highlight w:val="yellow"/>
        </w:rPr>
        <w:fldChar w:fldCharType="separate"/>
      </w:r>
      <w:r w:rsidR="00355D33" w:rsidRPr="00355D33">
        <w:rPr>
          <w:rFonts w:ascii="Bookman Old Style" w:hAnsi="Bookman Old Style"/>
          <w:color w:val="EE0000"/>
          <w:sz w:val="24"/>
          <w:szCs w:val="24"/>
          <w:highlight w:val="yellow"/>
        </w:rPr>
        <w:t xml:space="preserve">Nama Lengkap pimpinan tertinggi </w:t>
      </w:r>
      <w:r w:rsidR="00355D33">
        <w:rPr>
          <w:rFonts w:ascii="Bookman Old Style" w:hAnsi="Bookman Old Style"/>
          <w:color w:val="EE0000"/>
          <w:sz w:val="24"/>
          <w:szCs w:val="24"/>
          <w:highlight w:val="yellow"/>
        </w:rPr>
        <w:t xml:space="preserve">pada </w:t>
      </w:r>
      <w:r w:rsidR="00355D33" w:rsidRPr="00355D33">
        <w:rPr>
          <w:rFonts w:ascii="Bookman Old Style" w:hAnsi="Bookman Old Style"/>
          <w:color w:val="EE0000"/>
          <w:sz w:val="24"/>
          <w:szCs w:val="24"/>
          <w:highlight w:val="yellow"/>
        </w:rPr>
        <w:t>mitra, tanpa gelar)</w:t>
      </w:r>
      <w:r w:rsidRPr="007E5ABB">
        <w:rPr>
          <w:rFonts w:ascii="Bookman Old Style" w:hAnsi="Bookman Old Style"/>
          <w:b/>
          <w:bCs/>
          <w:color w:val="000000" w:themeColor="text1"/>
          <w:sz w:val="24"/>
          <w:szCs w:val="24"/>
          <w:highlight w:val="yellow"/>
        </w:rPr>
        <w:t>,</w:t>
      </w:r>
      <w:r w:rsidR="004A682E" w:rsidRPr="007E5ABB">
        <w:rPr>
          <w:rFonts w:ascii="Bookman Old Style" w:hAnsi="Bookman Old Style"/>
          <w:b/>
          <w:bCs/>
          <w:color w:val="000000" w:themeColor="text1"/>
          <w:sz w:val="24"/>
          <w:szCs w:val="24"/>
          <w:highlight w:val="yellow"/>
        </w:rPr>
        <w:fldChar w:fldCharType="end"/>
      </w:r>
      <w:r w:rsidR="004A682E" w:rsidRPr="007E5ABB">
        <w:rPr>
          <w:rFonts w:ascii="Bookman Old Style" w:hAnsi="Bookman Old Style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="00355D33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Sebagai ................ </w:t>
      </w:r>
      <w:r w:rsidR="00355D33" w:rsidRPr="00355D33">
        <w:rPr>
          <w:rFonts w:ascii="Bookman Old Style" w:hAnsi="Bookman Old Style"/>
          <w:color w:val="EE0000"/>
          <w:sz w:val="24"/>
          <w:szCs w:val="24"/>
          <w:highlight w:val="yellow"/>
        </w:rPr>
        <w:t>(jabatan)</w:t>
      </w:r>
      <w:r w:rsidR="00586DA2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, </w:t>
      </w:r>
      <w:r w:rsidR="0003579F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berdasarkan Surat Keputusan </w:t>
      </w:r>
      <w:r w:rsidR="000E21C8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........... </w:t>
      </w:r>
      <w:r w:rsidR="0003579F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, dalam hal ini bertindak untuk dan atas nama</w:t>
      </w:r>
      <w:r w:rsidR="0068326A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 </w:t>
      </w:r>
      <w:r w:rsidR="00355D33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................... (</w:t>
      </w:r>
      <w:r w:rsidR="00355D33" w:rsidRPr="00355D33">
        <w:rPr>
          <w:rFonts w:ascii="Bookman Old Style" w:hAnsi="Bookman Old Style"/>
          <w:color w:val="EE0000"/>
          <w:sz w:val="24"/>
          <w:szCs w:val="24"/>
          <w:highlight w:val="yellow"/>
        </w:rPr>
        <w:t>Nama Mitra</w:t>
      </w:r>
      <w:r w:rsidR="00355D33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)</w:t>
      </w:r>
      <w:r w:rsidR="00070077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, </w:t>
      </w:r>
      <w:r w:rsidR="0003579F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lastRenderedPageBreak/>
        <w:t>yang berkedudukan di</w:t>
      </w:r>
      <w:r w:rsidR="00A82506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 </w:t>
      </w:r>
      <w:r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berkedudukan di </w:t>
      </w:r>
      <w:r w:rsidR="00355D33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......................</w:t>
      </w:r>
      <w:r w:rsidR="00091AD9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.</w:t>
      </w:r>
      <w:r w:rsidR="00355D33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 </w:t>
      </w:r>
      <w:r w:rsidR="00355D33" w:rsidRPr="00355D33">
        <w:rPr>
          <w:rFonts w:ascii="Bookman Old Style" w:hAnsi="Bookman Old Style"/>
          <w:color w:val="EE0000"/>
          <w:sz w:val="24"/>
          <w:szCs w:val="24"/>
          <w:highlight w:val="yellow"/>
        </w:rPr>
        <w:t>(alamat kantor mitra)</w:t>
      </w:r>
      <w:r w:rsidR="00091AD9" w:rsidRPr="007E5ABB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 </w:t>
      </w:r>
      <w:r w:rsidR="0003579F" w:rsidRPr="007E5ABB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 xml:space="preserve">selanjutnya disebut </w:t>
      </w:r>
      <w:r w:rsidR="00E00A68" w:rsidRPr="007E5ABB">
        <w:rPr>
          <w:rFonts w:ascii="Bookman Old Style" w:eastAsia="Bookman Old Style" w:hAnsi="Bookman Old Style" w:cs="Bookman Old Style"/>
          <w:b/>
          <w:bCs/>
          <w:sz w:val="24"/>
          <w:szCs w:val="24"/>
          <w:highlight w:val="yellow"/>
        </w:rPr>
        <w:t>PIHAK KEDUA</w:t>
      </w:r>
      <w:r w:rsidR="004F6580" w:rsidRPr="007E5ABB">
        <w:rPr>
          <w:rFonts w:ascii="Bookman Old Style" w:eastAsia="Bookman Old Style" w:hAnsi="Bookman Old Style" w:cs="Bookman Old Style"/>
          <w:sz w:val="24"/>
          <w:szCs w:val="24"/>
          <w:highlight w:val="yellow"/>
        </w:rPr>
        <w:t>.</w:t>
      </w:r>
    </w:p>
    <w:p w14:paraId="271E8812" w14:textId="77777777" w:rsidR="00A669C7" w:rsidRPr="00FF4E0A" w:rsidRDefault="00A669C7" w:rsidP="00066744">
      <w:pPr>
        <w:pStyle w:val="ListParagraph"/>
        <w:spacing w:after="0"/>
        <w:ind w:left="360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C1FACF0" w14:textId="20D02AB5" w:rsidR="00A669C7" w:rsidRDefault="00563683" w:rsidP="00CC72A7">
      <w:pPr>
        <w:spacing w:after="0" w:line="360" w:lineRule="auto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PIHAK KESATU</w:t>
      </w: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  <w:r w:rsidR="00A669C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dan </w:t>
      </w:r>
      <w:r w:rsidR="00A669C7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PIHAK KEDUA</w:t>
      </w:r>
      <w:r w:rsidR="00A669C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masing-masing menjala</w:t>
      </w:r>
      <w:r w:rsidR="005C24F2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n</w:t>
      </w:r>
      <w:r w:rsidR="00A669C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kan jabatannya sebagaiman</w:t>
      </w:r>
      <w:r w:rsidR="005C24F2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a</w:t>
      </w:r>
      <w:r w:rsidR="00A669C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tersebut di atas, yang selanjutnya dalam </w:t>
      </w:r>
      <w:proofErr w:type="spellStart"/>
      <w:r w:rsidR="002A3E05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2A3E05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A669C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ini secara sendiri-sendiri disebut </w:t>
      </w:r>
      <w:r w:rsidR="00A669C7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PIHAK</w:t>
      </w:r>
      <w:r w:rsidR="00A669C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, dan secara bersama-sama disebut </w:t>
      </w:r>
      <w:r w:rsidR="00A669C7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PARA PIHAK</w:t>
      </w:r>
      <w:r w:rsidR="00A669C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.</w:t>
      </w:r>
    </w:p>
    <w:p w14:paraId="6D4F1947" w14:textId="097E01A7" w:rsidR="00A669C7" w:rsidRPr="00FF4E0A" w:rsidRDefault="00A669C7" w:rsidP="00273591">
      <w:pPr>
        <w:spacing w:before="240" w:after="0" w:line="360" w:lineRule="auto"/>
        <w:jc w:val="both"/>
        <w:rPr>
          <w:rFonts w:ascii="Bookman Old Style" w:hAnsi="Bookman Old Style"/>
          <w:bCs/>
          <w:color w:val="000000" w:themeColor="text1"/>
          <w:sz w:val="24"/>
          <w:szCs w:val="24"/>
          <w:lang w:val="de-DE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terlebih dahulu menerangkan hal-hal sebagai berikut</w:t>
      </w:r>
      <w:r w:rsidR="00066744" w:rsidRPr="00FF4E0A">
        <w:rPr>
          <w:rFonts w:ascii="Bookman Old Style" w:hAnsi="Bookman Old Style"/>
          <w:bCs/>
          <w:color w:val="000000" w:themeColor="text1"/>
          <w:sz w:val="24"/>
          <w:szCs w:val="24"/>
          <w:lang w:val="de-DE"/>
        </w:rPr>
        <w:t>:</w:t>
      </w:r>
    </w:p>
    <w:p w14:paraId="791C0BBF" w14:textId="1AB34C3F" w:rsidR="00273591" w:rsidRPr="00FF4E0A" w:rsidRDefault="00273591" w:rsidP="002735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PIHAK KESATU</w:t>
      </w:r>
      <w:r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 merupakan Perguruan Tinggi Negeri Badan Hukum berdasarkan Peraturan Pemerintah Republik Indonesia Nomor 37 Tahun 2022 tentang Perguruan Tinggi Negeri Badan Hukum Universitas Negeri Surabaya</w:t>
      </w:r>
      <w:r w:rsidRPr="00FF4E0A">
        <w:rPr>
          <w:rFonts w:ascii="Bookman Old Style" w:eastAsia="Adobe Heiti Std R" w:hAnsi="Bookman Old Style"/>
          <w:sz w:val="24"/>
          <w:szCs w:val="24"/>
        </w:rPr>
        <w:t xml:space="preserve"> yang mengelola bidang akademik dan nonakademik secara otonom</w:t>
      </w:r>
      <w:r w:rsidR="009367AE" w:rsidRPr="00FF4E0A">
        <w:rPr>
          <w:rFonts w:ascii="Bookman Old Style" w:eastAsia="Adobe Heiti Std R" w:hAnsi="Bookman Old Style"/>
          <w:sz w:val="24"/>
          <w:szCs w:val="24"/>
        </w:rPr>
        <w:t xml:space="preserve"> untuk menyelenggarakan Tridarma Perguruan Tinggi</w:t>
      </w:r>
      <w:r w:rsidRPr="00FF4E0A">
        <w:rPr>
          <w:rFonts w:ascii="Bookman Old Style" w:hAnsi="Bookman Old Style" w:cs="Calibri"/>
          <w:bCs/>
          <w:sz w:val="24"/>
          <w:szCs w:val="24"/>
        </w:rPr>
        <w:t>;</w:t>
      </w:r>
    </w:p>
    <w:p w14:paraId="436BB541" w14:textId="6336FF8F" w:rsidR="00C2340F" w:rsidRPr="007E5ABB" w:rsidRDefault="00D1397A" w:rsidP="00C2340F">
      <w:pPr>
        <w:pStyle w:val="ListParagraph"/>
        <w:numPr>
          <w:ilvl w:val="0"/>
          <w:numId w:val="7"/>
        </w:numPr>
        <w:spacing w:after="0" w:line="360" w:lineRule="auto"/>
        <w:ind w:left="426" w:hanging="426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  <w:highlight w:val="yellow"/>
        </w:rPr>
      </w:pPr>
      <w:r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PIHAK KEDUA </w:t>
      </w:r>
      <w:r w:rsidR="000E21C8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merupakan</w:t>
      </w:r>
      <w:r w:rsidR="007E5ABB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 </w:t>
      </w:r>
      <w:r w:rsidR="00355D33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.............</w:t>
      </w:r>
      <w:r w:rsidR="007E5ABB" w:rsidRPr="007E5ABB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>.</w:t>
      </w:r>
      <w:r w:rsidR="00355D33">
        <w:rPr>
          <w:rFonts w:ascii="Bookman Old Style" w:hAnsi="Bookman Old Style"/>
          <w:color w:val="000000" w:themeColor="text1"/>
          <w:sz w:val="24"/>
          <w:szCs w:val="24"/>
          <w:highlight w:val="yellow"/>
        </w:rPr>
        <w:t xml:space="preserve"> </w:t>
      </w:r>
      <w:r w:rsidR="00355D33" w:rsidRPr="00355D33">
        <w:rPr>
          <w:rFonts w:ascii="Bookman Old Style" w:hAnsi="Bookman Old Style"/>
          <w:color w:val="EE0000"/>
          <w:sz w:val="24"/>
          <w:szCs w:val="24"/>
          <w:highlight w:val="yellow"/>
        </w:rPr>
        <w:t>(definisi mitra)</w:t>
      </w:r>
    </w:p>
    <w:p w14:paraId="29E66EDA" w14:textId="77777777" w:rsidR="00C2340F" w:rsidRPr="00FF4E0A" w:rsidRDefault="00C2340F" w:rsidP="00C2340F">
      <w:pPr>
        <w:pStyle w:val="ListParagraph"/>
        <w:spacing w:after="0" w:line="240" w:lineRule="auto"/>
        <w:ind w:left="425"/>
        <w:contextualSpacing w:val="0"/>
        <w:jc w:val="both"/>
        <w:rPr>
          <w:rFonts w:ascii="Bookman Old Style" w:hAnsi="Bookman Old Style"/>
          <w:bCs/>
          <w:color w:val="FF0000"/>
          <w:sz w:val="24"/>
          <w:szCs w:val="24"/>
        </w:rPr>
      </w:pPr>
    </w:p>
    <w:p w14:paraId="30CDB120" w14:textId="703F31F0" w:rsidR="00CF1D2A" w:rsidRPr="00FF4E0A" w:rsidRDefault="00CF1D2A" w:rsidP="00C2340F">
      <w:pPr>
        <w:spacing w:after="0" w:line="360" w:lineRule="auto"/>
        <w:jc w:val="both"/>
        <w:rPr>
          <w:rFonts w:ascii="Bookman Old Style" w:hAnsi="Bookman Old Style"/>
          <w:bCs/>
          <w:color w:val="FF0000"/>
          <w:sz w:val="24"/>
          <w:szCs w:val="24"/>
        </w:rPr>
      </w:pPr>
      <w:r w:rsidRPr="00FF4E0A">
        <w:rPr>
          <w:rFonts w:ascii="Bookman Old Style" w:hAnsi="Bookman Old Style"/>
          <w:color w:val="000000" w:themeColor="text1"/>
          <w:sz w:val="24"/>
          <w:szCs w:val="24"/>
        </w:rPr>
        <w:t>Berdasarkan hal-hal tersebut</w:t>
      </w:r>
      <w:r w:rsidR="00B30599"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B30599" w:rsidRPr="00FF4E0A">
        <w:rPr>
          <w:rFonts w:ascii="Bookman Old Style" w:hAnsi="Bookman Old Style"/>
          <w:sz w:val="24"/>
          <w:szCs w:val="24"/>
        </w:rPr>
        <w:t>di atas</w:t>
      </w:r>
      <w:r w:rsidR="00B30599" w:rsidRPr="00FF4E0A">
        <w:rPr>
          <w:rFonts w:ascii="Bookman Old Style" w:hAnsi="Bookman Old Style"/>
          <w:b/>
          <w:bCs/>
          <w:sz w:val="24"/>
          <w:szCs w:val="24"/>
        </w:rPr>
        <w:t>,</w:t>
      </w:r>
      <w:r w:rsidRPr="00FF4E0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FF4E0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PARA PIHAK</w:t>
      </w:r>
      <w:r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 sepakat untuk </w:t>
      </w:r>
      <w:r w:rsidR="00B30599" w:rsidRPr="00FF4E0A">
        <w:rPr>
          <w:rFonts w:ascii="Bookman Old Style" w:hAnsi="Bookman Old Style"/>
          <w:sz w:val="24"/>
          <w:szCs w:val="24"/>
        </w:rPr>
        <w:t xml:space="preserve">mengadakan Kerja Sama </w:t>
      </w:r>
      <w:r w:rsidR="004F6580" w:rsidRPr="00FF4E0A">
        <w:rPr>
          <w:rFonts w:ascii="Bookman Old Style" w:hAnsi="Bookman Old Style"/>
          <w:sz w:val="24"/>
          <w:szCs w:val="24"/>
        </w:rPr>
        <w:t xml:space="preserve">tentang </w:t>
      </w:r>
      <w:r w:rsidR="001D788A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Pelaksanaan Tridarma Perguruan Tinggi Dan Pengembangan Sumber Daya Manusia</w:t>
      </w:r>
      <w:r w:rsidR="001D788A" w:rsidRPr="00FF4E0A">
        <w:rPr>
          <w:rFonts w:ascii="Bookman Old Style" w:hAnsi="Bookman Old Style"/>
          <w:bCs/>
          <w:color w:val="FF0000"/>
          <w:sz w:val="24"/>
          <w:szCs w:val="24"/>
        </w:rPr>
        <w:t xml:space="preserve"> </w:t>
      </w:r>
      <w:r w:rsidRPr="00FF4E0A">
        <w:rPr>
          <w:rFonts w:ascii="Bookman Old Style" w:hAnsi="Bookman Old Style"/>
          <w:color w:val="000000" w:themeColor="text1"/>
          <w:sz w:val="24"/>
          <w:szCs w:val="24"/>
        </w:rPr>
        <w:t>dengan</w:t>
      </w:r>
      <w:r w:rsidRPr="00FF4E0A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FF4E0A">
        <w:rPr>
          <w:rFonts w:ascii="Bookman Old Style" w:hAnsi="Bookman Old Style"/>
          <w:color w:val="000000" w:themeColor="text1"/>
          <w:sz w:val="24"/>
          <w:szCs w:val="24"/>
        </w:rPr>
        <w:t>ketentuan sebagai berikut</w:t>
      </w:r>
      <w:r w:rsidRPr="00FF4E0A">
        <w:rPr>
          <w:rFonts w:ascii="Bookman Old Style" w:hAnsi="Bookman Old Style"/>
          <w:sz w:val="24"/>
          <w:szCs w:val="24"/>
        </w:rPr>
        <w:t>:</w:t>
      </w:r>
    </w:p>
    <w:p w14:paraId="24F23596" w14:textId="77777777" w:rsidR="007D0EF2" w:rsidRPr="00FF4E0A" w:rsidRDefault="007D0EF2" w:rsidP="00CC72A7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FFEE441" w14:textId="77777777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Pasal 1</w:t>
      </w:r>
    </w:p>
    <w:p w14:paraId="10875AAC" w14:textId="065AD968" w:rsidR="00A669C7" w:rsidRPr="00FF4E0A" w:rsidRDefault="00D1397A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MAKSUD DAN </w:t>
      </w:r>
      <w:r w:rsidR="00A669C7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TUJUAN</w:t>
      </w:r>
    </w:p>
    <w:p w14:paraId="471B2C59" w14:textId="5ADF459C" w:rsidR="00CC72A7" w:rsidRPr="00FF4E0A" w:rsidRDefault="00ED4481" w:rsidP="00CC72A7">
      <w:pPr>
        <w:pStyle w:val="ListParagraph"/>
        <w:numPr>
          <w:ilvl w:val="0"/>
          <w:numId w:val="8"/>
        </w:numPr>
        <w:spacing w:after="0" w:line="360" w:lineRule="auto"/>
        <w:ind w:left="426" w:hanging="426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F4E0A">
        <w:rPr>
          <w:rFonts w:ascii="Bookman Old Style" w:hAnsi="Bookman Old Style" w:cs="Tahoma"/>
          <w:sz w:val="24"/>
          <w:szCs w:val="24"/>
        </w:rPr>
        <w:t xml:space="preserve">Maksud dari pelaksanaan Kesepakatan Bersama ini adalah </w:t>
      </w:r>
      <w:r w:rsidRPr="00FF4E0A">
        <w:rPr>
          <w:rFonts w:ascii="Bookman Old Style" w:hAnsi="Bookman Old Style" w:cs="Arial"/>
          <w:sz w:val="24"/>
          <w:szCs w:val="24"/>
        </w:rPr>
        <w:t xml:space="preserve">mengoptimalkan sumber daya </w:t>
      </w:r>
      <w:r w:rsidRPr="00FF4E0A">
        <w:rPr>
          <w:rFonts w:ascii="Bookman Old Style" w:hAnsi="Bookman Old Style" w:cs="Arial"/>
          <w:b/>
          <w:sz w:val="24"/>
          <w:szCs w:val="24"/>
        </w:rPr>
        <w:t>PARA PIHAK</w:t>
      </w:r>
      <w:r w:rsidRPr="00FF4E0A">
        <w:rPr>
          <w:rFonts w:ascii="Bookman Old Style" w:hAnsi="Bookman Old Style" w:cs="Arial"/>
          <w:sz w:val="24"/>
          <w:szCs w:val="24"/>
        </w:rPr>
        <w:t xml:space="preserve"> untuk bersinergi dan berkolaborasi dalam perencanaan pembangunan daerah melalui dunia Pendidikan, Pelaksanaan Penelitian dan Pengembangan Ilmu Pengetahuan, serta Pengabdian Masyarakat, berdasarkan kewenangan masing-masing </w:t>
      </w:r>
      <w:r w:rsidRPr="00FF4E0A">
        <w:rPr>
          <w:rFonts w:ascii="Bookman Old Style" w:hAnsi="Bookman Old Style" w:cs="Arial"/>
          <w:b/>
          <w:bCs/>
          <w:sz w:val="24"/>
          <w:szCs w:val="24"/>
        </w:rPr>
        <w:t>PIHAK</w:t>
      </w:r>
      <w:r w:rsidRPr="00FF4E0A">
        <w:rPr>
          <w:rFonts w:ascii="Bookman Old Style" w:hAnsi="Bookman Old Style" w:cs="Arial"/>
          <w:b/>
          <w:bCs/>
          <w:sz w:val="24"/>
          <w:szCs w:val="24"/>
          <w:lang w:val="en-US"/>
        </w:rPr>
        <w:t>.</w:t>
      </w:r>
    </w:p>
    <w:p w14:paraId="56E241BF" w14:textId="06566D4D" w:rsidR="00A669C7" w:rsidRPr="007E5ABB" w:rsidRDefault="00ED4481" w:rsidP="00B72BAD">
      <w:pPr>
        <w:pStyle w:val="ListParagraph"/>
        <w:numPr>
          <w:ilvl w:val="0"/>
          <w:numId w:val="8"/>
        </w:numPr>
        <w:spacing w:after="0" w:line="360" w:lineRule="auto"/>
        <w:ind w:left="426" w:hanging="426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E5ABB">
        <w:rPr>
          <w:rFonts w:ascii="Bookman Old Style" w:hAnsi="Bookman Old Style" w:cs="Tahoma"/>
          <w:sz w:val="24"/>
          <w:szCs w:val="24"/>
        </w:rPr>
        <w:t>Kesepakatan Bersama ini bertujuan agar diperoleh transfer ilmu pengetahuan dan teknologi, implementasi dari konsep ideal menjadi program nyata dalam pemecahan masalah daerah agar bermanfaat bagi kepentingan masyarakat, bangsa, dan negara</w:t>
      </w:r>
      <w:r w:rsidR="007E5ABB">
        <w:rPr>
          <w:rFonts w:ascii="Bookman Old Style" w:hAnsi="Bookman Old Style" w:cs="Tahoma"/>
          <w:sz w:val="24"/>
          <w:szCs w:val="24"/>
        </w:rPr>
        <w:t>.</w:t>
      </w:r>
    </w:p>
    <w:p w14:paraId="27CA65E4" w14:textId="77777777" w:rsidR="007E5ABB" w:rsidRPr="007E5ABB" w:rsidRDefault="007E5ABB" w:rsidP="007E5ABB">
      <w:pPr>
        <w:pStyle w:val="ListParagraph"/>
        <w:spacing w:after="0" w:line="360" w:lineRule="auto"/>
        <w:ind w:left="426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101145A" w14:textId="4FF6F85A" w:rsidR="00A669C7" w:rsidRPr="00FF4E0A" w:rsidRDefault="00355D33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br w:type="column"/>
      </w:r>
      <w:r w:rsidR="00A669C7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lastRenderedPageBreak/>
        <w:t>Pasal 2</w:t>
      </w:r>
    </w:p>
    <w:p w14:paraId="6176A3F9" w14:textId="4B3E0171" w:rsidR="00A669C7" w:rsidRPr="00FF4E0A" w:rsidRDefault="003F4EB0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ASAS KERJA SAMA</w:t>
      </w:r>
    </w:p>
    <w:p w14:paraId="58A0F867" w14:textId="1584A7FC" w:rsidR="003F4EB0" w:rsidRPr="00FF4E0A" w:rsidRDefault="002A3E05" w:rsidP="00CC72A7">
      <w:pPr>
        <w:spacing w:after="0" w:line="360" w:lineRule="auto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proofErr w:type="spellStart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3F4EB0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ini dibuat berdasarkan asas saling mempercayai, saling menghormati, saling menguntungkan dan kesamaan derajat di antara </w:t>
      </w:r>
      <w:r w:rsidR="003F4EB0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PARA PIHAK</w:t>
      </w:r>
      <w:r w:rsidR="003F4EB0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, serta musyawarah untuk mencapai mufakat, dengan tetap menjunjung tinggi nilai-nilai profesionalisme</w:t>
      </w:r>
      <w:r w:rsidR="00CC72A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.</w:t>
      </w:r>
      <w:r w:rsidR="003F4EB0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</w:p>
    <w:p w14:paraId="610008CF" w14:textId="77777777" w:rsidR="00F35298" w:rsidRPr="00FF4E0A" w:rsidRDefault="00F35298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47C1A058" w14:textId="0423805C" w:rsidR="003F4EB0" w:rsidRPr="00FF4E0A" w:rsidRDefault="009F5F10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Pasal </w:t>
      </w:r>
      <w:r w:rsidR="003F4EB0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3</w:t>
      </w:r>
    </w:p>
    <w:p w14:paraId="03BF078E" w14:textId="23C1F129" w:rsidR="003F4EB0" w:rsidRPr="00FF4E0A" w:rsidRDefault="00E00A68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OBJEK DAN </w:t>
      </w:r>
      <w:r w:rsidR="003F4EB0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RUANG LINGKUP</w:t>
      </w:r>
    </w:p>
    <w:p w14:paraId="3575BCDA" w14:textId="6B09A51C" w:rsidR="00E00A68" w:rsidRPr="00FF4E0A" w:rsidRDefault="00E00A68" w:rsidP="00E00A68">
      <w:pPr>
        <w:pStyle w:val="ListParagraph"/>
        <w:numPr>
          <w:ilvl w:val="0"/>
          <w:numId w:val="35"/>
        </w:numPr>
        <w:spacing w:after="0" w:line="288" w:lineRule="auto"/>
        <w:ind w:left="567" w:hanging="567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Objek dalam Kesepakatan Bersama ini secara umum meliputi seluruh kewenangan yang dimiliki PARA PIHAK dalam rangka peningkatan kualitas Pendidikan, Pelatihan, Penelitian, Pengabdian Kepada Masyarakat dan Pengembangan Sumber Daya Manusia di </w:t>
      </w:r>
      <w:r w:rsidR="00061A6F" w:rsidRPr="00061A6F">
        <w:rPr>
          <w:rFonts w:ascii="Bookman Old Style" w:hAnsi="Bookman Old Style"/>
          <w:b/>
          <w:color w:val="000000" w:themeColor="text1"/>
          <w:sz w:val="24"/>
          <w:szCs w:val="24"/>
        </w:rPr>
        <w:t>PARA PIHAK</w:t>
      </w:r>
      <w:r w:rsidR="00823272">
        <w:rPr>
          <w:rFonts w:ascii="Bookman Old Style" w:hAnsi="Bookman Old Style"/>
          <w:bCs/>
          <w:color w:val="000000" w:themeColor="text1"/>
          <w:sz w:val="24"/>
          <w:szCs w:val="24"/>
        </w:rPr>
        <w:t>.</w:t>
      </w:r>
    </w:p>
    <w:p w14:paraId="00DADA41" w14:textId="77777777" w:rsidR="00E00A68" w:rsidRPr="00FF4E0A" w:rsidRDefault="00E00A68" w:rsidP="00E00A68">
      <w:pPr>
        <w:pStyle w:val="ListParagraph"/>
        <w:numPr>
          <w:ilvl w:val="0"/>
          <w:numId w:val="35"/>
        </w:numPr>
        <w:spacing w:after="0" w:line="288" w:lineRule="auto"/>
        <w:ind w:left="567" w:hanging="567"/>
        <w:contextualSpacing w:val="0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Ruang lingkup dalam pelaksanaan Kesepakatan Bersama ini meliputi  : </w:t>
      </w:r>
    </w:p>
    <w:p w14:paraId="66F3A808" w14:textId="77777777" w:rsidR="00E00A68" w:rsidRPr="00FF4E0A" w:rsidRDefault="00E00A68" w:rsidP="00E00A68">
      <w:pPr>
        <w:numPr>
          <w:ilvl w:val="0"/>
          <w:numId w:val="34"/>
        </w:numPr>
        <w:spacing w:after="0" w:line="288" w:lineRule="auto"/>
        <w:ind w:left="993" w:hanging="426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Koordinasi dan sinkronisasi penyelenggaraan pendidikan, pelatihan, penelitian dan pengembangan, serta pengabdian kepada masyarakat;</w:t>
      </w:r>
    </w:p>
    <w:p w14:paraId="2C82327F" w14:textId="77777777" w:rsidR="00E00A68" w:rsidRPr="00FF4E0A" w:rsidRDefault="00E00A68" w:rsidP="00E00A68">
      <w:pPr>
        <w:numPr>
          <w:ilvl w:val="0"/>
          <w:numId w:val="34"/>
        </w:numPr>
        <w:spacing w:after="0" w:line="288" w:lineRule="auto"/>
        <w:ind w:left="993" w:hanging="426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Pengembangan potensi daerah yang bermanfaat dan berdampak luas;</w:t>
      </w:r>
    </w:p>
    <w:p w14:paraId="19D7ED2F" w14:textId="7B4A118D" w:rsidR="00E00A68" w:rsidRPr="00FF4E0A" w:rsidRDefault="00E00A68" w:rsidP="00E00A68">
      <w:pPr>
        <w:numPr>
          <w:ilvl w:val="0"/>
          <w:numId w:val="34"/>
        </w:numPr>
        <w:spacing w:after="0" w:line="288" w:lineRule="auto"/>
        <w:ind w:left="993" w:hanging="426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Implementasi kegiatan Mobilitas Akademik Mahasiswa;</w:t>
      </w:r>
    </w:p>
    <w:p w14:paraId="0BB2DCA6" w14:textId="77777777" w:rsidR="00E00A68" w:rsidRPr="00FF4E0A" w:rsidRDefault="00E00A68" w:rsidP="00E00A68">
      <w:pPr>
        <w:numPr>
          <w:ilvl w:val="0"/>
          <w:numId w:val="34"/>
        </w:numPr>
        <w:spacing w:after="0" w:line="288" w:lineRule="auto"/>
        <w:ind w:left="993" w:hanging="426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Koordinasi capaian Tujuan Pembangunan Berkelanjutan/Sustainable Development Goals (SDGs);</w:t>
      </w:r>
    </w:p>
    <w:p w14:paraId="67C78519" w14:textId="77777777" w:rsidR="00E00A68" w:rsidRPr="00FF4E0A" w:rsidRDefault="00E00A68" w:rsidP="00E00A68">
      <w:pPr>
        <w:numPr>
          <w:ilvl w:val="0"/>
          <w:numId w:val="34"/>
        </w:numPr>
        <w:spacing w:after="0" w:line="288" w:lineRule="auto"/>
        <w:ind w:left="993" w:hanging="426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Pengembangan Teknologi Informasi Komunikasi, dan Sumber Daya Manusia; </w:t>
      </w:r>
    </w:p>
    <w:p w14:paraId="6C4A0425" w14:textId="77777777" w:rsidR="00E00A68" w:rsidRPr="00FF4E0A" w:rsidRDefault="00E00A68" w:rsidP="00E00A68">
      <w:pPr>
        <w:numPr>
          <w:ilvl w:val="0"/>
          <w:numId w:val="34"/>
        </w:numPr>
        <w:spacing w:after="0" w:line="288" w:lineRule="auto"/>
        <w:ind w:left="993" w:hanging="426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Aktivitas Tri Dharma Perguruan Tinggi lain yang menunjang Kampus Berdampak, dan;</w:t>
      </w:r>
    </w:p>
    <w:p w14:paraId="6E8DE724" w14:textId="323717F8" w:rsidR="00E00A68" w:rsidRPr="00FF4E0A" w:rsidRDefault="00823272" w:rsidP="00E00A68">
      <w:pPr>
        <w:numPr>
          <w:ilvl w:val="0"/>
          <w:numId w:val="34"/>
        </w:numPr>
        <w:spacing w:after="0" w:line="288" w:lineRule="auto"/>
        <w:ind w:left="993" w:hanging="426"/>
        <w:jc w:val="both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K</w:t>
      </w:r>
      <w:r w:rsidR="00E00A68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erja sama bidang lain sesuai kebutuhan yang disepakati PARA PIHAK.</w:t>
      </w:r>
    </w:p>
    <w:p w14:paraId="4B7B4707" w14:textId="77777777" w:rsidR="009F5F10" w:rsidRPr="00FF4E0A" w:rsidRDefault="009F5F10" w:rsidP="009367AE">
      <w:pPr>
        <w:spacing w:after="0" w:line="360" w:lineRule="auto"/>
        <w:ind w:hanging="426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7BE4A21" w14:textId="4E5028ED" w:rsidR="00A669C7" w:rsidRPr="00FF4E0A" w:rsidRDefault="0003579F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br w:type="column"/>
      </w:r>
      <w:r w:rsidR="00A669C7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lastRenderedPageBreak/>
        <w:t xml:space="preserve">Pasal </w:t>
      </w:r>
      <w:r w:rsidR="00553611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4</w:t>
      </w:r>
    </w:p>
    <w:p w14:paraId="1A2E9DCC" w14:textId="77777777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PELAKSANAAN</w:t>
      </w:r>
    </w:p>
    <w:p w14:paraId="012007BB" w14:textId="227D3FDC" w:rsidR="00A669C7" w:rsidRPr="00FF4E0A" w:rsidRDefault="00A669C7" w:rsidP="008E28E4">
      <w:pPr>
        <w:pStyle w:val="ListParagraph"/>
        <w:numPr>
          <w:ilvl w:val="0"/>
          <w:numId w:val="16"/>
        </w:numPr>
        <w:spacing w:after="0" w:line="360" w:lineRule="auto"/>
        <w:ind w:left="426" w:hanging="428"/>
        <w:contextualSpacing w:val="0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Pelaksanaan </w:t>
      </w:r>
      <w:proofErr w:type="spellStart"/>
      <w:r w:rsidR="002A3E05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2A3E05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ini akan diatur lebih lanjut oleh </w:t>
      </w:r>
      <w:r w:rsidR="00F35298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PARA </w:t>
      </w: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PIHAK</w:t>
      </w: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dalam</w:t>
      </w:r>
      <w:r w:rsidR="00B30599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  <w:r w:rsidR="00B30599" w:rsidRPr="00FF4E0A">
        <w:rPr>
          <w:rFonts w:ascii="Bookman Old Style" w:hAnsi="Bookman Old Style"/>
          <w:bCs/>
          <w:sz w:val="24"/>
          <w:szCs w:val="24"/>
        </w:rPr>
        <w:t>bentuk</w:t>
      </w:r>
      <w:r w:rsidRPr="00FF4E0A">
        <w:rPr>
          <w:rFonts w:ascii="Bookman Old Style" w:hAnsi="Bookman Old Style"/>
          <w:bCs/>
          <w:sz w:val="24"/>
          <w:szCs w:val="24"/>
        </w:rPr>
        <w:t xml:space="preserve"> </w:t>
      </w:r>
      <w:r w:rsidR="00B30599" w:rsidRPr="00FF4E0A">
        <w:rPr>
          <w:rFonts w:ascii="Bookman Old Style" w:hAnsi="Bookman Old Style"/>
          <w:bCs/>
          <w:sz w:val="24"/>
          <w:szCs w:val="24"/>
        </w:rPr>
        <w:t>P</w:t>
      </w:r>
      <w:r w:rsidRPr="00FF4E0A">
        <w:rPr>
          <w:rFonts w:ascii="Bookman Old Style" w:hAnsi="Bookman Old Style"/>
          <w:bCs/>
          <w:sz w:val="24"/>
          <w:szCs w:val="24"/>
        </w:rPr>
        <w:t xml:space="preserve">erjanjian </w:t>
      </w:r>
      <w:r w:rsidR="00B30599" w:rsidRPr="00FF4E0A">
        <w:rPr>
          <w:rFonts w:ascii="Bookman Old Style" w:hAnsi="Bookman Old Style"/>
          <w:bCs/>
          <w:sz w:val="24"/>
          <w:szCs w:val="24"/>
        </w:rPr>
        <w:t>K</w:t>
      </w:r>
      <w:r w:rsidRPr="00FF4E0A">
        <w:rPr>
          <w:rFonts w:ascii="Bookman Old Style" w:hAnsi="Bookman Old Style"/>
          <w:bCs/>
          <w:sz w:val="24"/>
          <w:szCs w:val="24"/>
        </w:rPr>
        <w:t xml:space="preserve">erja </w:t>
      </w:r>
      <w:r w:rsidR="00B30599" w:rsidRPr="00FF4E0A">
        <w:rPr>
          <w:rFonts w:ascii="Bookman Old Style" w:hAnsi="Bookman Old Style"/>
          <w:bCs/>
          <w:sz w:val="24"/>
          <w:szCs w:val="24"/>
        </w:rPr>
        <w:t>S</w:t>
      </w:r>
      <w:r w:rsidRPr="00FF4E0A">
        <w:rPr>
          <w:rFonts w:ascii="Bookman Old Style" w:hAnsi="Bookman Old Style"/>
          <w:bCs/>
          <w:sz w:val="24"/>
          <w:szCs w:val="24"/>
        </w:rPr>
        <w:t xml:space="preserve">ama </w:t>
      </w:r>
      <w:r w:rsidR="00F35298" w:rsidRPr="00FF4E0A">
        <w:rPr>
          <w:rFonts w:ascii="Bookman Old Style" w:hAnsi="Bookman Old Style"/>
          <w:bCs/>
          <w:sz w:val="24"/>
          <w:szCs w:val="24"/>
        </w:rPr>
        <w:t xml:space="preserve">yang merupakan bagian tidak terpisahkan dari </w:t>
      </w:r>
      <w:proofErr w:type="spellStart"/>
      <w:r w:rsidR="002A3E05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2A3E05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F35298" w:rsidRPr="00FF4E0A">
        <w:rPr>
          <w:rFonts w:ascii="Bookman Old Style" w:hAnsi="Bookman Old Style"/>
          <w:bCs/>
          <w:sz w:val="24"/>
          <w:szCs w:val="24"/>
        </w:rPr>
        <w:t xml:space="preserve"> ini.</w:t>
      </w:r>
    </w:p>
    <w:p w14:paraId="4A387F12" w14:textId="0665438B" w:rsidR="00822E29" w:rsidRPr="00FF4E0A" w:rsidRDefault="00822E29" w:rsidP="008E28E4">
      <w:pPr>
        <w:pStyle w:val="ListParagraph"/>
        <w:numPr>
          <w:ilvl w:val="0"/>
          <w:numId w:val="30"/>
        </w:numPr>
        <w:spacing w:after="0" w:line="360" w:lineRule="auto"/>
        <w:ind w:left="426" w:hanging="428"/>
        <w:contextualSpacing w:val="0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Cs/>
          <w:sz w:val="24"/>
          <w:szCs w:val="24"/>
        </w:rPr>
        <w:t xml:space="preserve">Untuk melaksanakan Perjanjian Kerja Sama sebagaimana dimaksud pada ayat (1), </w:t>
      </w: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</w:t>
      </w:r>
      <w:r w:rsidR="003C6BB7" w:rsidRPr="00FF4E0A">
        <w:rPr>
          <w:rFonts w:ascii="Bookman Old Style" w:hAnsi="Bookman Old Style"/>
          <w:bCs/>
          <w:sz w:val="24"/>
          <w:szCs w:val="24"/>
        </w:rPr>
        <w:t xml:space="preserve">dapat </w:t>
      </w:r>
      <w:r w:rsidRPr="00FF4E0A">
        <w:rPr>
          <w:rFonts w:ascii="Bookman Old Style" w:hAnsi="Bookman Old Style"/>
          <w:bCs/>
          <w:sz w:val="24"/>
          <w:szCs w:val="24"/>
        </w:rPr>
        <w:t>menunjuk dan menugaskan wakilnya</w:t>
      </w:r>
      <w:r w:rsidR="00E112CD" w:rsidRPr="00FF4E0A">
        <w:rPr>
          <w:rFonts w:ascii="Bookman Old Style" w:hAnsi="Bookman Old Style"/>
          <w:bCs/>
          <w:sz w:val="24"/>
          <w:szCs w:val="24"/>
        </w:rPr>
        <w:t xml:space="preserve">/pejabat pimpinan tinggi </w:t>
      </w:r>
      <w:r w:rsidRPr="00FF4E0A">
        <w:rPr>
          <w:rFonts w:ascii="Bookman Old Style" w:hAnsi="Bookman Old Style"/>
          <w:bCs/>
          <w:sz w:val="24"/>
          <w:szCs w:val="24"/>
        </w:rPr>
        <w:t xml:space="preserve">dari unit kerja di lingkungan instansi masing-masing </w:t>
      </w:r>
      <w:r w:rsidRPr="00FF4E0A">
        <w:rPr>
          <w:rFonts w:ascii="Bookman Old Style" w:hAnsi="Bookman Old Style"/>
          <w:b/>
          <w:sz w:val="24"/>
          <w:szCs w:val="24"/>
        </w:rPr>
        <w:t xml:space="preserve">PIHAK </w:t>
      </w:r>
      <w:r w:rsidRPr="00FF4E0A">
        <w:rPr>
          <w:rFonts w:ascii="Bookman Old Style" w:hAnsi="Bookman Old Style"/>
          <w:bCs/>
          <w:sz w:val="24"/>
          <w:szCs w:val="24"/>
        </w:rPr>
        <w:t>sesuai dengan kebutuhan, tugas dan fungsinya.</w:t>
      </w:r>
      <w:r w:rsidR="00BB4387" w:rsidRPr="00FF4E0A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66A58465" w14:textId="1FC9D05E" w:rsidR="00CC72A7" w:rsidRPr="00FF4E0A" w:rsidRDefault="00A669C7" w:rsidP="008E28E4">
      <w:pPr>
        <w:pStyle w:val="ListParagraph"/>
        <w:numPr>
          <w:ilvl w:val="0"/>
          <w:numId w:val="30"/>
        </w:numPr>
        <w:spacing w:after="0" w:line="360" w:lineRule="auto"/>
        <w:ind w:left="426" w:hanging="428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FF4E0A">
        <w:rPr>
          <w:rFonts w:ascii="Bookman Old Style" w:hAnsi="Bookman Old Style"/>
          <w:bCs/>
          <w:sz w:val="24"/>
          <w:szCs w:val="24"/>
        </w:rPr>
        <w:t>Pelaksanaan yang tersebut dalam ayat (1) pasal ini akan dilakukan evaluasi secara berkala dan hasil evaluasi tersebut akan diutamakan sebagai masukan bagi perencanaan program kerja sama selanjutnya</w:t>
      </w:r>
      <w:r w:rsidR="005669A1" w:rsidRPr="00FF4E0A">
        <w:rPr>
          <w:rFonts w:ascii="Bookman Old Style" w:hAnsi="Bookman Old Style"/>
          <w:bCs/>
          <w:sz w:val="24"/>
          <w:szCs w:val="24"/>
        </w:rPr>
        <w:t>.</w:t>
      </w:r>
    </w:p>
    <w:p w14:paraId="63A3517D" w14:textId="77777777" w:rsidR="00CC72A7" w:rsidRPr="00FF4E0A" w:rsidRDefault="00CC72A7" w:rsidP="00CC72A7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56D6AFC1" w14:textId="7B5553D0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Pasal </w:t>
      </w:r>
      <w:r w:rsidR="00553611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5</w:t>
      </w:r>
    </w:p>
    <w:p w14:paraId="05216D1D" w14:textId="77777777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JANGKA WAKTU</w:t>
      </w:r>
    </w:p>
    <w:p w14:paraId="176D998F" w14:textId="4EECB1A9" w:rsidR="00414A67" w:rsidRPr="00FF4E0A" w:rsidRDefault="002A3E05" w:rsidP="00414A6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A669C7" w:rsidRPr="00FF4E0A">
        <w:rPr>
          <w:rFonts w:ascii="Bookman Old Style" w:hAnsi="Bookman Old Style"/>
          <w:sz w:val="24"/>
          <w:szCs w:val="24"/>
        </w:rPr>
        <w:t xml:space="preserve"> ini berlaku untuk jangka waktu 5 (lima) tahun terhitung sejak</w:t>
      </w:r>
      <w:r w:rsidR="001F7C53" w:rsidRPr="00FF4E0A">
        <w:rPr>
          <w:rFonts w:ascii="Bookman Old Style" w:hAnsi="Bookman Old Style"/>
          <w:sz w:val="24"/>
          <w:szCs w:val="24"/>
        </w:rPr>
        <w:t xml:space="preserve"> tanggal</w:t>
      </w:r>
      <w:r w:rsidR="00A669C7" w:rsidRPr="00FF4E0A">
        <w:rPr>
          <w:rFonts w:ascii="Bookman Old Style" w:hAnsi="Bookman Old Style"/>
          <w:sz w:val="24"/>
          <w:szCs w:val="24"/>
        </w:rPr>
        <w:t xml:space="preserve"> </w:t>
      </w:r>
      <w:r w:rsidR="00823272">
        <w:rPr>
          <w:rFonts w:ascii="Bookman Old Style" w:hAnsi="Bookman Old Style"/>
          <w:sz w:val="24"/>
          <w:szCs w:val="24"/>
        </w:rPr>
        <w:t xml:space="preserve">Kesepakatan </w:t>
      </w:r>
      <w:proofErr w:type="gramStart"/>
      <w:r w:rsidR="00823272">
        <w:rPr>
          <w:rFonts w:ascii="Bookman Old Style" w:hAnsi="Bookman Old Style"/>
          <w:sz w:val="24"/>
          <w:szCs w:val="24"/>
        </w:rPr>
        <w:t xml:space="preserve">Bersama </w:t>
      </w:r>
      <w:r w:rsidR="001F7C53" w:rsidRPr="00FF4E0A">
        <w:rPr>
          <w:rFonts w:ascii="Bookman Old Style" w:hAnsi="Bookman Old Style"/>
          <w:sz w:val="24"/>
          <w:szCs w:val="24"/>
        </w:rPr>
        <w:t xml:space="preserve"> </w:t>
      </w:r>
      <w:r w:rsidR="00A669C7" w:rsidRPr="00FF4E0A">
        <w:rPr>
          <w:rFonts w:ascii="Bookman Old Style" w:hAnsi="Bookman Old Style"/>
          <w:color w:val="000000" w:themeColor="text1"/>
          <w:sz w:val="24"/>
          <w:szCs w:val="24"/>
        </w:rPr>
        <w:t>ditandatangani</w:t>
      </w:r>
      <w:proofErr w:type="gramEnd"/>
      <w:r w:rsidR="00A669C7"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 oleh </w:t>
      </w:r>
      <w:r w:rsidR="00A669C7" w:rsidRPr="00FF4E0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PARA PIHAK</w:t>
      </w:r>
      <w:r w:rsidR="00CC72A7" w:rsidRPr="00FF4E0A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A669C7"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4667B86C" w14:textId="1AEE14EC" w:rsidR="008F2515" w:rsidRPr="00FF4E0A" w:rsidRDefault="002A3E05" w:rsidP="00414A6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8F2515" w:rsidRPr="00FF4E0A">
        <w:rPr>
          <w:rFonts w:ascii="Bookman Old Style" w:hAnsi="Bookman Old Style"/>
          <w:sz w:val="24"/>
          <w:szCs w:val="24"/>
        </w:rPr>
        <w:t xml:space="preserve"> ini dapat diperpanjang, diubah, atau diakhiri </w:t>
      </w:r>
      <w:r w:rsidR="001F4F94" w:rsidRPr="00FF4E0A">
        <w:rPr>
          <w:rFonts w:ascii="Bookman Old Style" w:hAnsi="Bookman Old Style"/>
          <w:sz w:val="24"/>
          <w:szCs w:val="24"/>
        </w:rPr>
        <w:t xml:space="preserve">berdasarkan kesepakatan </w:t>
      </w:r>
      <w:r w:rsidR="008F2515" w:rsidRPr="00FF4E0A">
        <w:rPr>
          <w:rFonts w:ascii="Bookman Old Style" w:hAnsi="Bookman Old Style"/>
          <w:b/>
          <w:bCs/>
          <w:sz w:val="24"/>
          <w:szCs w:val="24"/>
        </w:rPr>
        <w:t>PARA PIHAK</w:t>
      </w:r>
      <w:r w:rsidR="008F2515" w:rsidRPr="00FF4E0A">
        <w:rPr>
          <w:rFonts w:ascii="Bookman Old Style" w:hAnsi="Bookman Old Style"/>
          <w:sz w:val="24"/>
          <w:szCs w:val="24"/>
        </w:rPr>
        <w:t xml:space="preserve"> melalui pemberitahuan tertulis dari salah satu </w:t>
      </w:r>
      <w:r w:rsidR="001F7C53" w:rsidRPr="00FF4E0A">
        <w:rPr>
          <w:rFonts w:ascii="Bookman Old Style" w:hAnsi="Bookman Old Style"/>
          <w:b/>
          <w:bCs/>
          <w:sz w:val="24"/>
          <w:szCs w:val="24"/>
        </w:rPr>
        <w:t>PIHAK</w:t>
      </w:r>
      <w:r w:rsidR="001F4F94" w:rsidRPr="00FF4E0A">
        <w:rPr>
          <w:rFonts w:ascii="Bookman Old Style" w:hAnsi="Bookman Old Style"/>
          <w:sz w:val="24"/>
          <w:szCs w:val="24"/>
        </w:rPr>
        <w:t xml:space="preserve">, dengan ketentuan </w:t>
      </w:r>
      <w:r w:rsidR="001F4F94" w:rsidRPr="00FF4E0A">
        <w:rPr>
          <w:rFonts w:ascii="Bookman Old Style" w:hAnsi="Bookman Old Style"/>
          <w:b/>
          <w:bCs/>
          <w:sz w:val="24"/>
          <w:szCs w:val="24"/>
        </w:rPr>
        <w:t>PIHAK</w:t>
      </w:r>
      <w:r w:rsidR="001F4F94" w:rsidRPr="00FF4E0A">
        <w:rPr>
          <w:rFonts w:ascii="Bookman Old Style" w:hAnsi="Bookman Old Style"/>
          <w:sz w:val="24"/>
          <w:szCs w:val="24"/>
        </w:rPr>
        <w:t xml:space="preserve"> yang bermaksud memperpanjang, mengubah, atau mengakhiri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1F4F94" w:rsidRPr="00FF4E0A">
        <w:rPr>
          <w:rFonts w:ascii="Bookman Old Style" w:hAnsi="Bookman Old Style"/>
          <w:sz w:val="24"/>
          <w:szCs w:val="24"/>
        </w:rPr>
        <w:t xml:space="preserve"> ini </w:t>
      </w:r>
      <w:r w:rsidR="00BB4387" w:rsidRPr="00FF4E0A">
        <w:rPr>
          <w:rFonts w:ascii="Bookman Old Style" w:hAnsi="Bookman Old Style"/>
          <w:sz w:val="24"/>
          <w:szCs w:val="24"/>
        </w:rPr>
        <w:t>harus</w:t>
      </w:r>
      <w:r w:rsidR="001F4F94" w:rsidRPr="00FF4E0A">
        <w:rPr>
          <w:rFonts w:ascii="Bookman Old Style" w:hAnsi="Bookman Old Style"/>
          <w:sz w:val="24"/>
          <w:szCs w:val="24"/>
        </w:rPr>
        <w:t xml:space="preserve"> memberitahukan maksud tersebut secara tertulis</w:t>
      </w:r>
      <w:r w:rsidR="008F2515" w:rsidRPr="00FF4E0A">
        <w:rPr>
          <w:rFonts w:ascii="Bookman Old Style" w:hAnsi="Bookman Old Style"/>
          <w:sz w:val="24"/>
          <w:szCs w:val="24"/>
        </w:rPr>
        <w:t xml:space="preserve"> kepada </w:t>
      </w:r>
      <w:r w:rsidR="001F7C53" w:rsidRPr="00FF4E0A">
        <w:rPr>
          <w:rFonts w:ascii="Bookman Old Style" w:hAnsi="Bookman Old Style"/>
          <w:b/>
          <w:bCs/>
          <w:sz w:val="24"/>
          <w:szCs w:val="24"/>
        </w:rPr>
        <w:t>PIHAK</w:t>
      </w:r>
      <w:r w:rsidR="008F2515" w:rsidRPr="00FF4E0A">
        <w:rPr>
          <w:rFonts w:ascii="Bookman Old Style" w:hAnsi="Bookman Old Style"/>
          <w:sz w:val="24"/>
          <w:szCs w:val="24"/>
        </w:rPr>
        <w:t xml:space="preserve"> lainnya </w:t>
      </w:r>
      <w:r w:rsidR="001F4F94" w:rsidRPr="00FF4E0A">
        <w:rPr>
          <w:rFonts w:ascii="Bookman Old Style" w:hAnsi="Bookman Old Style"/>
          <w:sz w:val="24"/>
          <w:szCs w:val="24"/>
        </w:rPr>
        <w:t>paling lambat</w:t>
      </w:r>
      <w:r w:rsidR="008F2515" w:rsidRPr="00FF4E0A">
        <w:rPr>
          <w:rFonts w:ascii="Bookman Old Style" w:hAnsi="Bookman Old Style"/>
          <w:sz w:val="24"/>
          <w:szCs w:val="24"/>
        </w:rPr>
        <w:t xml:space="preserve"> 6 (enam) bulan sebelum</w:t>
      </w:r>
      <w:r w:rsidR="008E28E4" w:rsidRPr="00FF4E0A">
        <w:rPr>
          <w:rFonts w:ascii="Bookman Old Style" w:hAnsi="Bookman Old Style"/>
          <w:sz w:val="24"/>
          <w:szCs w:val="24"/>
        </w:rPr>
        <w:t xml:space="preserve"> </w:t>
      </w:r>
      <w:r w:rsidR="001F4F94" w:rsidRPr="00FF4E0A">
        <w:rPr>
          <w:rFonts w:ascii="Bookman Old Style" w:hAnsi="Bookman Old Style"/>
          <w:sz w:val="24"/>
          <w:szCs w:val="24"/>
        </w:rPr>
        <w:t xml:space="preserve">berakhirnya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1F4F94" w:rsidRPr="00FF4E0A">
        <w:rPr>
          <w:rFonts w:ascii="Bookman Old Style" w:hAnsi="Bookman Old Style"/>
          <w:sz w:val="24"/>
          <w:szCs w:val="24"/>
        </w:rPr>
        <w:t xml:space="preserve"> ini</w:t>
      </w:r>
      <w:r w:rsidR="008F2515" w:rsidRPr="00FF4E0A">
        <w:rPr>
          <w:rFonts w:ascii="Bookman Old Style" w:hAnsi="Bookman Old Style"/>
          <w:sz w:val="24"/>
          <w:szCs w:val="24"/>
        </w:rPr>
        <w:t>.</w:t>
      </w:r>
    </w:p>
    <w:p w14:paraId="359EDF10" w14:textId="77777777" w:rsidR="00A669C7" w:rsidRPr="00FF4E0A" w:rsidRDefault="00A669C7" w:rsidP="008E28E4">
      <w:pPr>
        <w:pStyle w:val="ListParagraph"/>
        <w:spacing w:after="0" w:line="360" w:lineRule="auto"/>
        <w:ind w:left="426" w:hanging="426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AE027FB" w14:textId="4622A5E3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Pasal </w:t>
      </w:r>
      <w:r w:rsidR="00553611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6</w:t>
      </w:r>
    </w:p>
    <w:p w14:paraId="746A8060" w14:textId="77777777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PEMBIAYAAN</w:t>
      </w:r>
    </w:p>
    <w:p w14:paraId="4317E187" w14:textId="736F6E09" w:rsidR="00F35298" w:rsidRPr="00FF4E0A" w:rsidRDefault="00F35298" w:rsidP="00CC72A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Biaya yang timbul akibat dari pelaksanaan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ini dibebankan </w:t>
      </w:r>
      <w:r w:rsidR="001F7C53" w:rsidRPr="00FF4E0A">
        <w:rPr>
          <w:rFonts w:ascii="Bookman Old Style" w:hAnsi="Bookman Old Style"/>
          <w:bCs/>
          <w:sz w:val="24"/>
          <w:szCs w:val="24"/>
        </w:rPr>
        <w:t xml:space="preserve">pada anggaran </w:t>
      </w: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</w:t>
      </w:r>
      <w:r w:rsidR="001F7C53" w:rsidRPr="00FF4E0A">
        <w:rPr>
          <w:rFonts w:ascii="Bookman Old Style" w:hAnsi="Bookman Old Style"/>
          <w:bCs/>
          <w:sz w:val="24"/>
          <w:szCs w:val="24"/>
        </w:rPr>
        <w:t xml:space="preserve">berdasarkan </w:t>
      </w:r>
      <w:r w:rsidRPr="00FF4E0A">
        <w:rPr>
          <w:rFonts w:ascii="Bookman Old Style" w:hAnsi="Bookman Old Style"/>
          <w:bCs/>
          <w:sz w:val="24"/>
          <w:szCs w:val="24"/>
        </w:rPr>
        <w:t xml:space="preserve">tugas, fungsi dan tanggung jawab masing-masing sesuai </w:t>
      </w:r>
      <w:r w:rsidR="001F7C53" w:rsidRPr="00FF4E0A">
        <w:rPr>
          <w:rFonts w:ascii="Bookman Old Style" w:hAnsi="Bookman Old Style"/>
          <w:bCs/>
          <w:sz w:val="24"/>
          <w:szCs w:val="24"/>
        </w:rPr>
        <w:t xml:space="preserve">dengan ketentuan </w:t>
      </w:r>
      <w:r w:rsidRPr="00FF4E0A">
        <w:rPr>
          <w:rFonts w:ascii="Bookman Old Style" w:hAnsi="Bookman Old Style"/>
          <w:bCs/>
          <w:sz w:val="24"/>
          <w:szCs w:val="24"/>
        </w:rPr>
        <w:t>peraturan perundang-undangan.</w:t>
      </w:r>
    </w:p>
    <w:p w14:paraId="6D15B0E4" w14:textId="77777777" w:rsidR="00D61FDE" w:rsidRPr="00FF4E0A" w:rsidRDefault="00D61FDE" w:rsidP="00D61FDE">
      <w:pPr>
        <w:spacing w:after="0" w:line="360" w:lineRule="auto"/>
        <w:jc w:val="both"/>
        <w:rPr>
          <w:rFonts w:ascii="Bookman Old Style" w:hAnsi="Bookman Old Style"/>
          <w:b/>
          <w:color w:val="00B0F0"/>
          <w:sz w:val="24"/>
          <w:szCs w:val="24"/>
        </w:rPr>
      </w:pPr>
    </w:p>
    <w:p w14:paraId="0816AE05" w14:textId="66E8B022" w:rsidR="006F61EE" w:rsidRPr="00FF4E0A" w:rsidRDefault="006639F7" w:rsidP="00CC72A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bCs/>
          <w:sz w:val="24"/>
          <w:szCs w:val="24"/>
          <w:lang w:val="en-US"/>
        </w:rPr>
        <w:br w:type="column"/>
      </w:r>
      <w:r w:rsidR="006F61EE" w:rsidRPr="00FF4E0A">
        <w:rPr>
          <w:rFonts w:ascii="Bookman Old Style" w:hAnsi="Bookman Old Style"/>
          <w:b/>
          <w:bCs/>
          <w:sz w:val="24"/>
          <w:szCs w:val="24"/>
          <w:lang w:val="en-US"/>
        </w:rPr>
        <w:lastRenderedPageBreak/>
        <w:t>Pasal 7</w:t>
      </w:r>
    </w:p>
    <w:p w14:paraId="57883CF8" w14:textId="1D530C16" w:rsidR="006F61EE" w:rsidRPr="00FF4E0A" w:rsidRDefault="000B4B84" w:rsidP="00CC72A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bCs/>
          <w:sz w:val="24"/>
          <w:szCs w:val="24"/>
          <w:lang w:val="en-US"/>
        </w:rPr>
        <w:t>HAK ATAS KEKAYAAN INTELEKTUAL</w:t>
      </w:r>
    </w:p>
    <w:p w14:paraId="5E6C8553" w14:textId="09D6FFC7" w:rsidR="000B4B84" w:rsidRPr="00FF4E0A" w:rsidRDefault="000B4B84" w:rsidP="000B4B84">
      <w:pPr>
        <w:pStyle w:val="ListParagraph"/>
        <w:numPr>
          <w:ilvl w:val="0"/>
          <w:numId w:val="24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F4E0A">
        <w:rPr>
          <w:rFonts w:ascii="Bookman Old Style" w:hAnsi="Bookman Old Style"/>
          <w:sz w:val="24"/>
          <w:szCs w:val="24"/>
        </w:rPr>
        <w:t xml:space="preserve">Hak Atas Kekayaan Intelektual masing-masing </w:t>
      </w:r>
      <w:r w:rsidRPr="00FF4E0A">
        <w:rPr>
          <w:rFonts w:ascii="Bookman Old Style" w:hAnsi="Bookman Old Style"/>
          <w:b/>
          <w:bCs/>
          <w:sz w:val="24"/>
          <w:szCs w:val="24"/>
        </w:rPr>
        <w:t>PIHAK</w:t>
      </w:r>
      <w:r w:rsidRPr="00FF4E0A">
        <w:rPr>
          <w:rFonts w:ascii="Bookman Old Style" w:hAnsi="Bookman Old Style"/>
          <w:sz w:val="24"/>
          <w:szCs w:val="24"/>
        </w:rPr>
        <w:t xml:space="preserve"> yang dimiliki sebelum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sz w:val="24"/>
          <w:szCs w:val="24"/>
        </w:rPr>
        <w:t xml:space="preserve"> ini dilaksanakan, tetap menjadi milik </w:t>
      </w:r>
      <w:r w:rsidRPr="00FF4E0A">
        <w:rPr>
          <w:rFonts w:ascii="Bookman Old Style" w:hAnsi="Bookman Old Style"/>
          <w:b/>
          <w:bCs/>
          <w:sz w:val="24"/>
          <w:szCs w:val="24"/>
        </w:rPr>
        <w:t>PIHAK</w:t>
      </w:r>
      <w:r w:rsidRPr="00FF4E0A">
        <w:rPr>
          <w:rFonts w:ascii="Bookman Old Style" w:hAnsi="Bookman Old Style"/>
          <w:sz w:val="24"/>
          <w:szCs w:val="24"/>
        </w:rPr>
        <w:t xml:space="preserve"> yang memiliki sebelumnya.</w:t>
      </w:r>
    </w:p>
    <w:p w14:paraId="1D7F123D" w14:textId="001DEBB7" w:rsidR="000B4B84" w:rsidRPr="00FF4E0A" w:rsidRDefault="000B4B84" w:rsidP="000B4B84">
      <w:pPr>
        <w:pStyle w:val="ListParagraph"/>
        <w:numPr>
          <w:ilvl w:val="0"/>
          <w:numId w:val="24"/>
        </w:numPr>
        <w:spacing w:after="0" w:line="360" w:lineRule="auto"/>
        <w:ind w:left="540" w:hanging="540"/>
        <w:jc w:val="both"/>
        <w:rPr>
          <w:rFonts w:ascii="Bookman Old Style" w:hAnsi="Bookman Old Style"/>
          <w:sz w:val="24"/>
          <w:szCs w:val="24"/>
        </w:rPr>
      </w:pPr>
      <w:r w:rsidRPr="00FF4E0A">
        <w:rPr>
          <w:rFonts w:ascii="Bookman Old Style" w:hAnsi="Bookman Old Style"/>
          <w:sz w:val="24"/>
          <w:szCs w:val="24"/>
        </w:rPr>
        <w:t xml:space="preserve">Hak Atas Kekayaan Intelektual yang dihasilkan dari pelaksanaan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sz w:val="24"/>
          <w:szCs w:val="24"/>
        </w:rPr>
        <w:t xml:space="preserve"> ini akan menjadi Hak Atas Kekayaan Intelektual </w:t>
      </w:r>
      <w:r w:rsidRPr="00FF4E0A">
        <w:rPr>
          <w:rFonts w:ascii="Bookman Old Style" w:hAnsi="Bookman Old Style"/>
          <w:b/>
          <w:bCs/>
          <w:sz w:val="24"/>
          <w:szCs w:val="24"/>
        </w:rPr>
        <w:t>PARA PIHAK</w:t>
      </w:r>
      <w:r w:rsidRPr="00FF4E0A">
        <w:rPr>
          <w:rFonts w:ascii="Bookman Old Style" w:hAnsi="Bookman Old Style"/>
          <w:sz w:val="24"/>
          <w:szCs w:val="24"/>
        </w:rPr>
        <w:t xml:space="preserve"> kecuali diatur berdasarkan kesepakatan </w:t>
      </w:r>
      <w:r w:rsidRPr="00FF4E0A">
        <w:rPr>
          <w:rFonts w:ascii="Bookman Old Style" w:hAnsi="Bookman Old Style"/>
          <w:b/>
          <w:bCs/>
          <w:sz w:val="24"/>
          <w:szCs w:val="24"/>
        </w:rPr>
        <w:t>PARA PIHAK</w:t>
      </w:r>
      <w:r w:rsidRPr="00FF4E0A">
        <w:rPr>
          <w:rFonts w:ascii="Bookman Old Style" w:hAnsi="Bookman Old Style"/>
          <w:sz w:val="24"/>
          <w:szCs w:val="24"/>
        </w:rPr>
        <w:t xml:space="preserve">.  </w:t>
      </w:r>
    </w:p>
    <w:p w14:paraId="2A5CDA14" w14:textId="77777777" w:rsidR="006F61EE" w:rsidRPr="00FF4E0A" w:rsidRDefault="006F61EE" w:rsidP="00CC72A7">
      <w:pPr>
        <w:spacing w:after="0" w:line="360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</w:p>
    <w:p w14:paraId="4DDCD631" w14:textId="73000571" w:rsidR="00D61FDE" w:rsidRPr="00FF4E0A" w:rsidRDefault="00D61FDE" w:rsidP="00D61FDE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  <w:lang w:val="en-US"/>
        </w:rPr>
        <w:t>Pasal 8</w:t>
      </w:r>
    </w:p>
    <w:p w14:paraId="2C11F4D0" w14:textId="77777777" w:rsidR="00D61FDE" w:rsidRPr="00FF4E0A" w:rsidRDefault="00D61FDE" w:rsidP="00D61FDE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  <w:lang w:val="en-US"/>
        </w:rPr>
        <w:t>PEMANTAUAN DAN EVALUASI</w:t>
      </w:r>
    </w:p>
    <w:p w14:paraId="662C5318" w14:textId="6F053E10" w:rsidR="00D61FDE" w:rsidRPr="00FF4E0A" w:rsidRDefault="00D61FDE" w:rsidP="00D61FDE">
      <w:pPr>
        <w:pStyle w:val="ListParagraph"/>
        <w:numPr>
          <w:ilvl w:val="0"/>
          <w:numId w:val="21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sepakat melakukan pemantauan dan evaluasi terhadap hasil pelaksanaan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ini secara berkala paling sedikit 1 (satu) kali dalam 1 (satu) tahun.</w:t>
      </w:r>
    </w:p>
    <w:p w14:paraId="4D7CA7CB" w14:textId="0584058E" w:rsidR="00D61FDE" w:rsidRPr="00FF4E0A" w:rsidRDefault="00D61FDE" w:rsidP="00D61FDE">
      <w:pPr>
        <w:pStyle w:val="ListParagraph"/>
        <w:numPr>
          <w:ilvl w:val="0"/>
          <w:numId w:val="21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Cs/>
          <w:sz w:val="24"/>
          <w:szCs w:val="24"/>
        </w:rPr>
        <w:t xml:space="preserve">Hasil pemantauan dan evaluasi sebagiamana dimaksud pada ayat (1) digunakan sebagai </w:t>
      </w:r>
      <w:r w:rsidR="004F2F8A" w:rsidRPr="00FF4E0A">
        <w:rPr>
          <w:rFonts w:ascii="Bookman Old Style" w:hAnsi="Bookman Old Style"/>
          <w:bCs/>
          <w:sz w:val="24"/>
          <w:szCs w:val="24"/>
        </w:rPr>
        <w:t xml:space="preserve">bahan </w:t>
      </w:r>
      <w:r w:rsidRPr="00FF4E0A">
        <w:rPr>
          <w:rFonts w:ascii="Bookman Old Style" w:hAnsi="Bookman Old Style"/>
          <w:bCs/>
          <w:sz w:val="24"/>
          <w:szCs w:val="24"/>
        </w:rPr>
        <w:t xml:space="preserve">masukan dan pertimbangan dalam pelaksanaan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ini.</w:t>
      </w:r>
    </w:p>
    <w:p w14:paraId="423DFC0D" w14:textId="77777777" w:rsidR="00D61FDE" w:rsidRPr="00FF4E0A" w:rsidRDefault="00D61FDE" w:rsidP="00D61FDE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5EFB4860" w14:textId="708CCAB4" w:rsidR="00D61FDE" w:rsidRPr="00FF4E0A" w:rsidRDefault="00D61FDE" w:rsidP="00D61FDE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  <w:lang w:val="en-US"/>
        </w:rPr>
        <w:t>Pasal 9</w:t>
      </w:r>
    </w:p>
    <w:p w14:paraId="691479EB" w14:textId="77777777" w:rsidR="00D61FDE" w:rsidRPr="00FF4E0A" w:rsidRDefault="00D61FDE" w:rsidP="00D61FDE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  <w:lang w:val="en-US"/>
        </w:rPr>
        <w:t>PENGAKHIRAN KESEPAHAMAN</w:t>
      </w:r>
    </w:p>
    <w:p w14:paraId="0492CA9E" w14:textId="0A136734" w:rsidR="00D61FDE" w:rsidRPr="00FF4E0A" w:rsidRDefault="00DB1F37" w:rsidP="00D61FDE">
      <w:pPr>
        <w:pStyle w:val="ListParagraph"/>
        <w:numPr>
          <w:ilvl w:val="0"/>
          <w:numId w:val="28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</w:rPr>
      </w:pPr>
      <w:proofErr w:type="spellStart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D61FDE" w:rsidRPr="00FF4E0A">
        <w:rPr>
          <w:rFonts w:ascii="Bookman Old Style" w:hAnsi="Bookman Old Style"/>
          <w:bCs/>
          <w:sz w:val="24"/>
          <w:szCs w:val="24"/>
        </w:rPr>
        <w:t xml:space="preserve"> ini berakhir sesuai dengan jangka waktu sebagaimana dimaksud dalam Pasal 5.</w:t>
      </w:r>
    </w:p>
    <w:p w14:paraId="0E73D490" w14:textId="69F873ED" w:rsidR="00D61FDE" w:rsidRPr="00FF4E0A" w:rsidRDefault="00D61FDE" w:rsidP="00D61FDE">
      <w:pPr>
        <w:pStyle w:val="ListParagraph"/>
        <w:numPr>
          <w:ilvl w:val="0"/>
          <w:numId w:val="28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Cs/>
          <w:sz w:val="24"/>
          <w:szCs w:val="24"/>
        </w:rPr>
        <w:t xml:space="preserve">Berakhirnya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sebagaimana dimaksud pada ayat (1) tidak mempengaruhi tugas dan tanggung jawab </w:t>
      </w: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yang harus diselesaikan terlebih dahulu sebagai akibat pelaksanaan sebelum berakhirnya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ini.</w:t>
      </w:r>
    </w:p>
    <w:p w14:paraId="7CAD29CE" w14:textId="77777777" w:rsidR="00D61FDE" w:rsidRPr="00FF4E0A" w:rsidRDefault="00D61FDE" w:rsidP="00CC72A7">
      <w:pPr>
        <w:spacing w:after="0" w:line="360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</w:p>
    <w:p w14:paraId="211553D9" w14:textId="07BA058F" w:rsidR="00A669C7" w:rsidRPr="00FF4E0A" w:rsidRDefault="006639F7" w:rsidP="00CC72A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bCs/>
          <w:sz w:val="24"/>
          <w:szCs w:val="24"/>
        </w:rPr>
        <w:br w:type="column"/>
      </w:r>
      <w:r w:rsidR="00A669C7" w:rsidRPr="00FF4E0A">
        <w:rPr>
          <w:rFonts w:ascii="Bookman Old Style" w:hAnsi="Bookman Old Style"/>
          <w:b/>
          <w:bCs/>
          <w:sz w:val="24"/>
          <w:szCs w:val="24"/>
        </w:rPr>
        <w:lastRenderedPageBreak/>
        <w:t xml:space="preserve">Pasal </w:t>
      </w:r>
      <w:r w:rsidR="00D61FDE" w:rsidRPr="00FF4E0A">
        <w:rPr>
          <w:rFonts w:ascii="Bookman Old Style" w:hAnsi="Bookman Old Style"/>
          <w:b/>
          <w:bCs/>
          <w:sz w:val="24"/>
          <w:szCs w:val="24"/>
          <w:lang w:val="en-US"/>
        </w:rPr>
        <w:t>10</w:t>
      </w:r>
    </w:p>
    <w:p w14:paraId="4A3E6CB8" w14:textId="45A89DFC" w:rsidR="00A669C7" w:rsidRPr="00FF4E0A" w:rsidRDefault="00553611" w:rsidP="00CC72A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bCs/>
          <w:sz w:val="24"/>
          <w:szCs w:val="24"/>
        </w:rPr>
        <w:t>KERAHASIAAN</w:t>
      </w:r>
      <w:r w:rsidR="00FF40D1" w:rsidRPr="00FF4E0A">
        <w:rPr>
          <w:rFonts w:ascii="Bookman Old Style" w:hAnsi="Bookman Old Style"/>
          <w:b/>
          <w:bCs/>
          <w:sz w:val="24"/>
          <w:szCs w:val="24"/>
          <w:lang w:val="en-US"/>
        </w:rPr>
        <w:t xml:space="preserve"> DATA DAN/ATAU INFORMASI</w:t>
      </w:r>
    </w:p>
    <w:p w14:paraId="270DCE08" w14:textId="1C44066A" w:rsidR="00FF40D1" w:rsidRPr="00FF4E0A" w:rsidRDefault="00FF40D1" w:rsidP="00FF40D1">
      <w:pPr>
        <w:pStyle w:val="ListParagraph"/>
        <w:numPr>
          <w:ilvl w:val="0"/>
          <w:numId w:val="20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sz w:val="24"/>
          <w:szCs w:val="24"/>
        </w:rPr>
      </w:pP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menentukan data dan/atau informasi yang bersifat rahasia dalam pelaksanaan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ini sesuai dengan peraturan perundang-undangan dan peraturan internal masing masing</w:t>
      </w:r>
      <w:r w:rsidR="00997118" w:rsidRPr="00FF4E0A">
        <w:rPr>
          <w:rFonts w:ascii="Bookman Old Style" w:hAnsi="Bookman Old Style"/>
          <w:bCs/>
          <w:sz w:val="24"/>
          <w:szCs w:val="24"/>
        </w:rPr>
        <w:t>.</w:t>
      </w:r>
    </w:p>
    <w:p w14:paraId="0BE2E562" w14:textId="1AF03987" w:rsidR="00997118" w:rsidRPr="00FF4E0A" w:rsidRDefault="00997118" w:rsidP="00FF40D1">
      <w:pPr>
        <w:pStyle w:val="ListParagraph"/>
        <w:numPr>
          <w:ilvl w:val="0"/>
          <w:numId w:val="20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sz w:val="24"/>
          <w:szCs w:val="24"/>
        </w:rPr>
      </w:pP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bertanggung jawab atas kerahasiaan, penggunaan dan keamanan data</w:t>
      </w:r>
      <w:r w:rsidR="00750BCA" w:rsidRPr="00FF4E0A">
        <w:rPr>
          <w:rFonts w:ascii="Bookman Old Style" w:hAnsi="Bookman Old Style"/>
          <w:bCs/>
          <w:sz w:val="24"/>
          <w:szCs w:val="24"/>
        </w:rPr>
        <w:t xml:space="preserve"> dan</w:t>
      </w:r>
      <w:r w:rsidRPr="00FF4E0A">
        <w:rPr>
          <w:rFonts w:ascii="Bookman Old Style" w:hAnsi="Bookman Old Style"/>
          <w:bCs/>
          <w:sz w:val="24"/>
          <w:szCs w:val="24"/>
        </w:rPr>
        <w:t xml:space="preserve">/atau informasi yang diterima selama dan setelah berakhirnya jangka waktu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ini sesuai dengan peraturan perundang-undangan.</w:t>
      </w:r>
    </w:p>
    <w:p w14:paraId="35C289AE" w14:textId="4BEE7CF6" w:rsidR="00997118" w:rsidRPr="00FF4E0A" w:rsidRDefault="00997118" w:rsidP="00FF40D1">
      <w:pPr>
        <w:pStyle w:val="ListParagraph"/>
        <w:numPr>
          <w:ilvl w:val="0"/>
          <w:numId w:val="20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sz w:val="24"/>
          <w:szCs w:val="24"/>
        </w:rPr>
      </w:pP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</w:t>
      </w:r>
      <w:r w:rsidR="00212D05" w:rsidRPr="00FF4E0A">
        <w:rPr>
          <w:rFonts w:ascii="Bookman Old Style" w:hAnsi="Bookman Old Style"/>
          <w:bCs/>
          <w:sz w:val="24"/>
          <w:szCs w:val="24"/>
        </w:rPr>
        <w:t xml:space="preserve">sepakat </w:t>
      </w:r>
      <w:r w:rsidRPr="00FF4E0A">
        <w:rPr>
          <w:rFonts w:ascii="Bookman Old Style" w:hAnsi="Bookman Old Style"/>
          <w:bCs/>
          <w:sz w:val="24"/>
          <w:szCs w:val="24"/>
        </w:rPr>
        <w:t>saling bertukar data dan/atau informasi dan hanya</w:t>
      </w:r>
      <w:r w:rsidRPr="00FF4E0A">
        <w:rPr>
          <w:rFonts w:ascii="Bookman Old Style" w:hAnsi="Bookman Old Style"/>
          <w:bCs/>
          <w:strike/>
          <w:sz w:val="24"/>
          <w:szCs w:val="24"/>
        </w:rPr>
        <w:t xml:space="preserve"> </w:t>
      </w:r>
      <w:r w:rsidRPr="00FF4E0A">
        <w:rPr>
          <w:rFonts w:ascii="Bookman Old Style" w:hAnsi="Bookman Old Style"/>
          <w:bCs/>
          <w:sz w:val="24"/>
          <w:szCs w:val="24"/>
        </w:rPr>
        <w:t>menggunakan data dan/atau informasi sebagaimana dimaksud pada ayat (1) sesuai dengan maksud dan tujuan penggunaan data dan/atau informasi tersebut.</w:t>
      </w:r>
    </w:p>
    <w:p w14:paraId="66370D46" w14:textId="173CCE26" w:rsidR="00997118" w:rsidRPr="00FF4E0A" w:rsidRDefault="00997118" w:rsidP="00FF40D1">
      <w:pPr>
        <w:pStyle w:val="ListParagraph"/>
        <w:numPr>
          <w:ilvl w:val="0"/>
          <w:numId w:val="20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color w:val="00B0F0"/>
          <w:sz w:val="24"/>
          <w:szCs w:val="24"/>
        </w:rPr>
      </w:pP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tidak diperkenankan untuk memberikan, meneruskan, dan mengungkapkan kepada pihak lain data dan/atau informasi sebagaimana dimaksud pada ayat (1), kecuali ditentukan lain dalam peraturan perundang-undangan</w:t>
      </w:r>
      <w:r w:rsidR="00212D05" w:rsidRPr="00FF4E0A">
        <w:rPr>
          <w:rFonts w:ascii="Bookman Old Style" w:hAnsi="Bookman Old Style"/>
          <w:bCs/>
          <w:sz w:val="24"/>
          <w:szCs w:val="24"/>
        </w:rPr>
        <w:t>.</w:t>
      </w:r>
    </w:p>
    <w:p w14:paraId="3547E3F2" w14:textId="77777777" w:rsidR="00EB46F6" w:rsidRPr="00FF4E0A" w:rsidRDefault="00EB46F6" w:rsidP="00CC72A7">
      <w:pPr>
        <w:spacing w:after="0" w:line="360" w:lineRule="auto"/>
        <w:jc w:val="center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716F7E51" w14:textId="6CDBB0C3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</w:rPr>
        <w:t xml:space="preserve">Pasal </w:t>
      </w:r>
      <w:r w:rsidR="00EB46F6" w:rsidRPr="00FF4E0A">
        <w:rPr>
          <w:rFonts w:ascii="Bookman Old Style" w:hAnsi="Bookman Old Style"/>
          <w:b/>
          <w:sz w:val="24"/>
          <w:szCs w:val="24"/>
          <w:lang w:val="en-US"/>
        </w:rPr>
        <w:t>11</w:t>
      </w:r>
    </w:p>
    <w:p w14:paraId="5D4DDD43" w14:textId="100E5F50" w:rsidR="00A669C7" w:rsidRPr="00FF4E0A" w:rsidRDefault="00A26FDA" w:rsidP="00CC72A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  <w:lang w:val="en-US"/>
        </w:rPr>
        <w:t>KEADAAN KAHAR (</w:t>
      </w:r>
      <w:r w:rsidR="00553611" w:rsidRPr="00FF4E0A">
        <w:rPr>
          <w:rFonts w:ascii="Bookman Old Style" w:hAnsi="Bookman Old Style"/>
          <w:b/>
          <w:i/>
          <w:iCs/>
          <w:sz w:val="24"/>
          <w:szCs w:val="24"/>
        </w:rPr>
        <w:t>FORCE MAJEURE</w:t>
      </w:r>
      <w:r w:rsidRPr="00FF4E0A">
        <w:rPr>
          <w:rFonts w:ascii="Bookman Old Style" w:hAnsi="Bookman Old Style"/>
          <w:b/>
          <w:sz w:val="24"/>
          <w:szCs w:val="24"/>
          <w:lang w:val="en-US"/>
        </w:rPr>
        <w:t>)</w:t>
      </w:r>
    </w:p>
    <w:p w14:paraId="1934B9DD" w14:textId="60707EBF" w:rsidR="00C95D49" w:rsidRPr="00FF4E0A" w:rsidRDefault="00E51BA2" w:rsidP="00C74BA6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Cs/>
          <w:sz w:val="24"/>
          <w:szCs w:val="24"/>
        </w:rPr>
        <w:t>Yang dimaksud dengan keadaan kahar (</w:t>
      </w:r>
      <w:r w:rsidR="006F61EE" w:rsidRPr="00FF4E0A">
        <w:rPr>
          <w:rFonts w:ascii="Bookman Old Style" w:hAnsi="Bookman Old Style"/>
          <w:bCs/>
          <w:i/>
          <w:iCs/>
          <w:sz w:val="24"/>
          <w:szCs w:val="24"/>
        </w:rPr>
        <w:t>F</w:t>
      </w:r>
      <w:r w:rsidRPr="00FF4E0A">
        <w:rPr>
          <w:rFonts w:ascii="Bookman Old Style" w:hAnsi="Bookman Old Style"/>
          <w:bCs/>
          <w:i/>
          <w:iCs/>
          <w:sz w:val="24"/>
          <w:szCs w:val="24"/>
        </w:rPr>
        <w:t xml:space="preserve">orce </w:t>
      </w:r>
      <w:r w:rsidR="006F61EE" w:rsidRPr="00FF4E0A">
        <w:rPr>
          <w:rFonts w:ascii="Bookman Old Style" w:hAnsi="Bookman Old Style"/>
          <w:bCs/>
          <w:i/>
          <w:iCs/>
          <w:sz w:val="24"/>
          <w:szCs w:val="24"/>
        </w:rPr>
        <w:t>M</w:t>
      </w:r>
      <w:r w:rsidRPr="00FF4E0A">
        <w:rPr>
          <w:rFonts w:ascii="Bookman Old Style" w:hAnsi="Bookman Old Style"/>
          <w:bCs/>
          <w:i/>
          <w:iCs/>
          <w:sz w:val="24"/>
          <w:szCs w:val="24"/>
        </w:rPr>
        <w:t>ajeure</w:t>
      </w:r>
      <w:r w:rsidRPr="00FF4E0A">
        <w:rPr>
          <w:rFonts w:ascii="Bookman Old Style" w:hAnsi="Bookman Old Style"/>
          <w:bCs/>
          <w:sz w:val="24"/>
          <w:szCs w:val="24"/>
        </w:rPr>
        <w:t xml:space="preserve">) adalah keadaan-keadaan di luar kemapuan dan kekuasaan </w:t>
      </w:r>
      <w:r w:rsidRPr="00FF4E0A">
        <w:rPr>
          <w:rFonts w:ascii="Bookman Old Style" w:hAnsi="Bookman Old Style"/>
          <w:b/>
          <w:sz w:val="24"/>
          <w:szCs w:val="24"/>
        </w:rPr>
        <w:t>PARA PIHAK</w:t>
      </w:r>
      <w:r w:rsidRPr="00FF4E0A">
        <w:rPr>
          <w:rFonts w:ascii="Bookman Old Style" w:hAnsi="Bookman Old Style"/>
          <w:bCs/>
          <w:sz w:val="24"/>
          <w:szCs w:val="24"/>
        </w:rPr>
        <w:t xml:space="preserve"> yang tidak dapat diperkirakan serta dicegah sehingga mempengaruhi pelakasanaan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ini, antara lain dan </w:t>
      </w:r>
      <w:r w:rsidRPr="00FF4E0A">
        <w:rPr>
          <w:rFonts w:ascii="Bookman Old Style" w:hAnsi="Bookman Old Style"/>
          <w:sz w:val="24"/>
          <w:szCs w:val="24"/>
        </w:rPr>
        <w:t>tidak terbatas pada</w:t>
      </w:r>
      <w:r w:rsidR="00CD1194" w:rsidRPr="00FF4E0A">
        <w:rPr>
          <w:rFonts w:ascii="Bookman Old Style" w:hAnsi="Bookman Old Style"/>
          <w:sz w:val="24"/>
          <w:szCs w:val="24"/>
        </w:rPr>
        <w:t xml:space="preserve"> adanya keadaan</w:t>
      </w:r>
      <w:r w:rsidRPr="00FF4E0A">
        <w:rPr>
          <w:rFonts w:ascii="Bookman Old Style" w:hAnsi="Bookman Old Style"/>
          <w:sz w:val="24"/>
          <w:szCs w:val="24"/>
        </w:rPr>
        <w:t xml:space="preserve">: </w:t>
      </w:r>
    </w:p>
    <w:p w14:paraId="74E1F990" w14:textId="51DBA8D5" w:rsidR="00E51BA2" w:rsidRPr="00FF4E0A" w:rsidRDefault="00E51BA2" w:rsidP="00E51BA2">
      <w:pPr>
        <w:pStyle w:val="ListParagraph"/>
        <w:numPr>
          <w:ilvl w:val="0"/>
          <w:numId w:val="23"/>
        </w:numPr>
        <w:spacing w:after="0" w:line="360" w:lineRule="auto"/>
        <w:ind w:left="900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sz w:val="24"/>
          <w:szCs w:val="24"/>
        </w:rPr>
        <w:t xml:space="preserve">perubahan peraturan </w:t>
      </w:r>
      <w:r w:rsidRPr="00FF4E0A">
        <w:rPr>
          <w:rFonts w:ascii="Bookman Old Style" w:hAnsi="Bookman Old Style"/>
          <w:sz w:val="24"/>
          <w:szCs w:val="24"/>
          <w:lang w:val="en-US"/>
        </w:rPr>
        <w:t xml:space="preserve">dan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FF4E0A">
        <w:rPr>
          <w:rFonts w:ascii="Bookman Old Style" w:hAnsi="Bookman Old Style"/>
          <w:sz w:val="24"/>
          <w:szCs w:val="24"/>
        </w:rPr>
        <w:t>pemerintah</w:t>
      </w:r>
      <w:r w:rsidRPr="00FF4E0A">
        <w:rPr>
          <w:rFonts w:ascii="Bookman Old Style" w:hAnsi="Bookman Old Style"/>
          <w:sz w:val="24"/>
          <w:szCs w:val="24"/>
          <w:lang w:val="en-US"/>
        </w:rPr>
        <w:t>;</w:t>
      </w:r>
    </w:p>
    <w:p w14:paraId="648B7D54" w14:textId="0A2848AE" w:rsidR="00E51BA2" w:rsidRPr="00FF4E0A" w:rsidRDefault="00E51BA2" w:rsidP="00E51BA2">
      <w:pPr>
        <w:pStyle w:val="ListParagraph"/>
        <w:numPr>
          <w:ilvl w:val="0"/>
          <w:numId w:val="23"/>
        </w:numPr>
        <w:spacing w:after="0" w:line="360" w:lineRule="auto"/>
        <w:ind w:left="900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sz w:val="24"/>
          <w:szCs w:val="24"/>
        </w:rPr>
        <w:t>blokade, revolusi, pemberontakan, penjarahan, perubahan yang sangat tajam dalam bidang perekonomian</w:t>
      </w:r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moneter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>; dan</w:t>
      </w:r>
    </w:p>
    <w:p w14:paraId="6B7A6351" w14:textId="41A3A18F" w:rsidR="00E51BA2" w:rsidRPr="00FF4E0A" w:rsidRDefault="00E51BA2" w:rsidP="00E51BA2">
      <w:pPr>
        <w:pStyle w:val="ListParagraph"/>
        <w:numPr>
          <w:ilvl w:val="0"/>
          <w:numId w:val="23"/>
        </w:numPr>
        <w:spacing w:after="0" w:line="360" w:lineRule="auto"/>
        <w:ind w:left="900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sz w:val="24"/>
          <w:szCs w:val="24"/>
        </w:rPr>
        <w:t>kebakaran, banjir, gempa bumi, dan bencana alam lainnya</w:t>
      </w:r>
      <w:r w:rsidRPr="00FF4E0A">
        <w:rPr>
          <w:rFonts w:ascii="Bookman Old Style" w:hAnsi="Bookman Old Style"/>
          <w:sz w:val="24"/>
          <w:szCs w:val="24"/>
          <w:lang w:val="en-US"/>
        </w:rPr>
        <w:t xml:space="preserve">; </w:t>
      </w:r>
    </w:p>
    <w:p w14:paraId="6AAC0218" w14:textId="1BDCD725" w:rsidR="001B2929" w:rsidRPr="00FF4E0A" w:rsidRDefault="001B2929" w:rsidP="001B2929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sz w:val="24"/>
          <w:szCs w:val="24"/>
          <w:lang w:val="en-US"/>
        </w:rPr>
        <w:t xml:space="preserve">Dalam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hal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terjadi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keadaan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sebagaimana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dimaksud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pada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ayat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(1),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mempengaruhi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pelaksanaan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tugas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dan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tanggung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jawab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salah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satu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FF4E0A">
        <w:rPr>
          <w:rFonts w:ascii="Bookman Old Style" w:hAnsi="Bookman Old Style"/>
          <w:b/>
          <w:bCs/>
          <w:sz w:val="24"/>
          <w:szCs w:val="24"/>
          <w:lang w:val="en-US"/>
        </w:rPr>
        <w:t>PIHAK, PIHAK</w:t>
      </w:r>
      <w:r w:rsidRPr="00FF4E0A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mengalami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keadaan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tersebut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dibebaskan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dari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tanggung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lastRenderedPageBreak/>
        <w:t>jawab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dalam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bentuk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apa</w:t>
      </w:r>
      <w:proofErr w:type="spellEnd"/>
      <w:r w:rsidR="00230DDA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FF4E0A">
        <w:rPr>
          <w:rFonts w:ascii="Bookman Old Style" w:hAnsi="Bookman Old Style"/>
          <w:sz w:val="24"/>
          <w:szCs w:val="24"/>
          <w:lang w:val="en-US"/>
        </w:rPr>
        <w:t xml:space="preserve">pun juga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keterlambatan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kegagalan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memenuhi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kewajiban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berdasarkan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DB1F37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ini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>.</w:t>
      </w:r>
    </w:p>
    <w:p w14:paraId="010B1975" w14:textId="53E44BF2" w:rsidR="00E51BA2" w:rsidRPr="00FF4E0A" w:rsidRDefault="001B2929" w:rsidP="001B2929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FF4E0A">
        <w:rPr>
          <w:rFonts w:ascii="Bookman Old Style" w:hAnsi="Bookman Old Style"/>
          <w:sz w:val="24"/>
          <w:szCs w:val="24"/>
          <w:lang w:val="en-US"/>
        </w:rPr>
        <w:t xml:space="preserve">Dalam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hal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terjadi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keadaan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sebagaimana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dimaksud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pada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ayat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(1), </w:t>
      </w:r>
      <w:r w:rsidRPr="00FF4E0A">
        <w:rPr>
          <w:rFonts w:ascii="Bookman Old Style" w:hAnsi="Bookman Old Style"/>
          <w:b/>
          <w:bCs/>
          <w:sz w:val="24"/>
          <w:szCs w:val="24"/>
          <w:lang w:val="en-US"/>
        </w:rPr>
        <w:t>PIHAK</w:t>
      </w:r>
      <w:r w:rsidRPr="00FF4E0A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mengalami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kejadian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tersebut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berkewajiban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sz w:val="24"/>
          <w:szCs w:val="24"/>
          <w:lang w:val="en-US"/>
        </w:rPr>
        <w:t>memberitahukan</w:t>
      </w:r>
      <w:proofErr w:type="spellEnd"/>
      <w:r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secara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tertulis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kepada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CD1194" w:rsidRPr="00FF4E0A">
        <w:rPr>
          <w:rFonts w:ascii="Bookman Old Style" w:hAnsi="Bookman Old Style"/>
          <w:b/>
          <w:bCs/>
          <w:sz w:val="24"/>
          <w:szCs w:val="24"/>
          <w:lang w:val="en-US"/>
        </w:rPr>
        <w:t>PIHAK</w:t>
      </w:r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lainnya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dengan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disertai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bukti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keterangan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dari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pihak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berwenang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paling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lambat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7 (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tujuh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)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hari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kerja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terhitung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sejak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terjadinya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keadaan</w:t>
      </w:r>
      <w:proofErr w:type="spellEnd"/>
      <w:r w:rsidR="00CD1194" w:rsidRPr="00FF4E0A">
        <w:rPr>
          <w:rFonts w:ascii="Bookman Old Style" w:hAnsi="Bookman Old Style"/>
          <w:sz w:val="24"/>
          <w:szCs w:val="24"/>
          <w:lang w:val="en-US"/>
        </w:rPr>
        <w:t xml:space="preserve"> kahar </w:t>
      </w:r>
      <w:proofErr w:type="spellStart"/>
      <w:r w:rsidR="00CD1194" w:rsidRPr="00FF4E0A">
        <w:rPr>
          <w:rFonts w:ascii="Bookman Old Style" w:hAnsi="Bookman Old Style"/>
          <w:sz w:val="24"/>
          <w:szCs w:val="24"/>
          <w:lang w:val="en-US"/>
        </w:rPr>
        <w:t>tersebut</w:t>
      </w:r>
      <w:proofErr w:type="spellEnd"/>
      <w:r w:rsidR="00E51BA2" w:rsidRPr="00FF4E0A">
        <w:rPr>
          <w:rFonts w:ascii="Bookman Old Style" w:hAnsi="Bookman Old Style"/>
          <w:sz w:val="24"/>
          <w:szCs w:val="24"/>
        </w:rPr>
        <w:t>.</w:t>
      </w:r>
    </w:p>
    <w:p w14:paraId="19C3EBCC" w14:textId="7960E6D5" w:rsidR="00A26FDA" w:rsidRPr="00FF4E0A" w:rsidRDefault="006F61EE" w:rsidP="00C74BA6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Segala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kerugian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dan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biaya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yang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dikeluarkan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salah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satu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PIHAK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sebagai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keadaan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dalam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pelaksanaan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ini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tidak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menjadi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tanggung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jawab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pihak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lainnya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>.</w:t>
      </w:r>
    </w:p>
    <w:p w14:paraId="09EA9481" w14:textId="695D6A31" w:rsidR="006F61EE" w:rsidRPr="00FF4E0A" w:rsidRDefault="006F61EE" w:rsidP="00A26FDA">
      <w:pPr>
        <w:pStyle w:val="ListParagraph"/>
        <w:numPr>
          <w:ilvl w:val="0"/>
          <w:numId w:val="22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  <w:lang w:val="en-US"/>
        </w:rPr>
        <w:t>PIHAK</w:t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yang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mengalami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keadaan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harus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melaksanakan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kembali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kewajiban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sesuai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dengan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ini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setelah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keadaan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dinyatakan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berakhir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oleh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pejabat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yang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berwenang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,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namun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apabila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keadan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kahar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membuat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ini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tidak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dapat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dilaksanakan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kembali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, </w:t>
      </w:r>
      <w:r w:rsidRPr="00FF4E0A">
        <w:rPr>
          <w:rFonts w:ascii="Bookman Old Style" w:hAnsi="Bookman Old Style"/>
          <w:b/>
          <w:sz w:val="24"/>
          <w:szCs w:val="24"/>
          <w:lang w:val="en-US"/>
        </w:rPr>
        <w:t>PARA PIHAK</w:t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sepakat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="002D61E5" w:rsidRPr="00FF4E0A">
        <w:rPr>
          <w:rFonts w:ascii="Bookman Old Style" w:hAnsi="Bookman Old Style"/>
          <w:bCs/>
          <w:sz w:val="24"/>
          <w:szCs w:val="24"/>
          <w:lang w:val="en-US"/>
        </w:rPr>
        <w:t>untuk</w:t>
      </w:r>
      <w:proofErr w:type="spellEnd"/>
      <w:r w:rsidR="002D61E5"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="002D61E5" w:rsidRPr="00FF4E0A">
        <w:rPr>
          <w:rFonts w:ascii="Bookman Old Style" w:hAnsi="Bookman Old Style"/>
          <w:bCs/>
          <w:sz w:val="24"/>
          <w:szCs w:val="24"/>
          <w:lang w:val="en-US"/>
        </w:rPr>
        <w:t>mengakhiri</w:t>
      </w:r>
      <w:proofErr w:type="spellEnd"/>
      <w:r w:rsidR="002D61E5"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FF4E0A">
        <w:rPr>
          <w:rFonts w:ascii="Bookman Old Style" w:hAnsi="Bookman Old Style"/>
          <w:bCs/>
          <w:sz w:val="24"/>
          <w:szCs w:val="24"/>
          <w:lang w:val="en-US"/>
        </w:rPr>
        <w:t>ini</w:t>
      </w:r>
      <w:proofErr w:type="spellEnd"/>
      <w:r w:rsidRPr="00FF4E0A">
        <w:rPr>
          <w:rFonts w:ascii="Bookman Old Style" w:hAnsi="Bookman Old Style"/>
          <w:bCs/>
          <w:sz w:val="24"/>
          <w:szCs w:val="24"/>
          <w:lang w:val="en-US"/>
        </w:rPr>
        <w:t>.</w:t>
      </w:r>
    </w:p>
    <w:p w14:paraId="37E61B07" w14:textId="77777777" w:rsidR="00A26FDA" w:rsidRPr="00FF4E0A" w:rsidRDefault="00A26FDA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05D8EA1B" w14:textId="5F6DA474" w:rsidR="00A669C7" w:rsidRPr="00FF4E0A" w:rsidRDefault="00A669C7" w:rsidP="00CC72A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</w:rPr>
        <w:t xml:space="preserve">Pasal </w:t>
      </w:r>
      <w:r w:rsidR="000B4B84" w:rsidRPr="00FF4E0A">
        <w:rPr>
          <w:rFonts w:ascii="Bookman Old Style" w:hAnsi="Bookman Old Style"/>
          <w:b/>
          <w:sz w:val="24"/>
          <w:szCs w:val="24"/>
          <w:lang w:val="en-US"/>
        </w:rPr>
        <w:t>1</w:t>
      </w:r>
      <w:r w:rsidR="00EB46F6" w:rsidRPr="00FF4E0A">
        <w:rPr>
          <w:rFonts w:ascii="Bookman Old Style" w:hAnsi="Bookman Old Style"/>
          <w:b/>
          <w:sz w:val="24"/>
          <w:szCs w:val="24"/>
          <w:lang w:val="en-US"/>
        </w:rPr>
        <w:t>2</w:t>
      </w:r>
    </w:p>
    <w:p w14:paraId="6D99BF2F" w14:textId="0C4ACEB6" w:rsidR="00A669C7" w:rsidRPr="00FF4E0A" w:rsidRDefault="008619A5" w:rsidP="00CC72A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</w:rPr>
        <w:t xml:space="preserve">PENYELESAIAN </w:t>
      </w:r>
      <w:r w:rsidR="000B4B84" w:rsidRPr="00FF4E0A">
        <w:rPr>
          <w:rFonts w:ascii="Bookman Old Style" w:hAnsi="Bookman Old Style"/>
          <w:b/>
          <w:sz w:val="24"/>
          <w:szCs w:val="24"/>
          <w:lang w:val="en-US"/>
        </w:rPr>
        <w:t>PERSELISIHAN</w:t>
      </w:r>
    </w:p>
    <w:p w14:paraId="6FAD300D" w14:textId="3BE4E383" w:rsidR="005466A9" w:rsidRPr="00FF4E0A" w:rsidRDefault="005466A9" w:rsidP="005466A9">
      <w:pPr>
        <w:pStyle w:val="ListParagraph"/>
        <w:numPr>
          <w:ilvl w:val="0"/>
          <w:numId w:val="25"/>
        </w:numPr>
        <w:spacing w:after="0" w:line="360" w:lineRule="auto"/>
        <w:ind w:left="540" w:hanging="63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FF4E0A">
        <w:rPr>
          <w:rFonts w:ascii="Bookman Old Style" w:hAnsi="Bookman Old Style"/>
          <w:sz w:val="24"/>
          <w:szCs w:val="24"/>
        </w:rPr>
        <w:t xml:space="preserve">Dalam hal terjadi perselisihan dalam pelaksanaan dan penafsiran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sz w:val="24"/>
          <w:szCs w:val="24"/>
        </w:rPr>
        <w:t xml:space="preserve"> ini</w:t>
      </w:r>
      <w:r w:rsidRPr="00FF4E0A">
        <w:rPr>
          <w:rFonts w:ascii="Bookman Old Style" w:hAnsi="Bookman Old Style"/>
          <w:b/>
          <w:bCs/>
          <w:sz w:val="24"/>
          <w:szCs w:val="24"/>
        </w:rPr>
        <w:t>, PARA PIHAK</w:t>
      </w:r>
      <w:r w:rsidRPr="00FF4E0A">
        <w:rPr>
          <w:rFonts w:ascii="Bookman Old Style" w:hAnsi="Bookman Old Style"/>
          <w:sz w:val="24"/>
          <w:szCs w:val="24"/>
        </w:rPr>
        <w:t xml:space="preserve"> sepakat untuk menyelesaikannya secara musyawarah untuk mufakat dengan itikad baik dan tidak merugikan salah satu</w:t>
      </w:r>
      <w:r w:rsidRPr="00FF4E0A">
        <w:rPr>
          <w:rFonts w:ascii="Bookman Old Style" w:hAnsi="Bookman Old Style"/>
          <w:b/>
          <w:bCs/>
          <w:sz w:val="24"/>
          <w:szCs w:val="24"/>
        </w:rPr>
        <w:t xml:space="preserve"> PIHAK</w:t>
      </w:r>
      <w:r w:rsidRPr="00FF4E0A">
        <w:rPr>
          <w:rFonts w:ascii="Bookman Old Style" w:hAnsi="Bookman Old Style"/>
          <w:sz w:val="24"/>
          <w:szCs w:val="24"/>
        </w:rPr>
        <w:t>.</w:t>
      </w:r>
    </w:p>
    <w:p w14:paraId="14E150E1" w14:textId="1AA3FF76" w:rsidR="005466A9" w:rsidRPr="00FF4E0A" w:rsidRDefault="005466A9" w:rsidP="005466A9">
      <w:pPr>
        <w:pStyle w:val="ListParagraph"/>
        <w:numPr>
          <w:ilvl w:val="0"/>
          <w:numId w:val="25"/>
        </w:numPr>
        <w:spacing w:after="0" w:line="360" w:lineRule="auto"/>
        <w:ind w:left="540" w:hanging="63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FF4E0A">
        <w:rPr>
          <w:rFonts w:ascii="Bookman Old Style" w:hAnsi="Bookman Old Style"/>
          <w:sz w:val="24"/>
          <w:szCs w:val="24"/>
        </w:rPr>
        <w:t xml:space="preserve">Hasil penyelesaian perselisihan sebagaimana dimaksud pada ayat (1) dituangkan dalam berita acara hasil musyawarah dan mufakat yang ditandatangani oleh </w:t>
      </w:r>
      <w:r w:rsidRPr="00FF4E0A">
        <w:rPr>
          <w:rFonts w:ascii="Bookman Old Style" w:hAnsi="Bookman Old Style"/>
          <w:b/>
          <w:bCs/>
          <w:sz w:val="24"/>
          <w:szCs w:val="24"/>
        </w:rPr>
        <w:t>PARA PIHAK</w:t>
      </w:r>
      <w:r w:rsidRPr="00FF4E0A">
        <w:rPr>
          <w:rFonts w:ascii="Bookman Old Style" w:hAnsi="Bookman Old Style"/>
          <w:sz w:val="24"/>
          <w:szCs w:val="24"/>
        </w:rPr>
        <w:t>.</w:t>
      </w:r>
    </w:p>
    <w:p w14:paraId="4336C8A2" w14:textId="77777777" w:rsidR="00E11E38" w:rsidRPr="00FF4E0A" w:rsidRDefault="00E11E38" w:rsidP="00CC72A7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E6D023C" w14:textId="18095585" w:rsidR="00E11E38" w:rsidRPr="00FF4E0A" w:rsidRDefault="00E11E38" w:rsidP="00CC72A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</w:rPr>
        <w:t xml:space="preserve">Pasal </w:t>
      </w:r>
      <w:r w:rsidR="0096362F" w:rsidRPr="00FF4E0A">
        <w:rPr>
          <w:rFonts w:ascii="Bookman Old Style" w:hAnsi="Bookman Old Style"/>
          <w:b/>
          <w:sz w:val="24"/>
          <w:szCs w:val="24"/>
          <w:lang w:val="en-US"/>
        </w:rPr>
        <w:t>1</w:t>
      </w:r>
      <w:r w:rsidR="00EB46F6" w:rsidRPr="00FF4E0A">
        <w:rPr>
          <w:rFonts w:ascii="Bookman Old Style" w:hAnsi="Bookman Old Style"/>
          <w:b/>
          <w:sz w:val="24"/>
          <w:szCs w:val="24"/>
          <w:lang w:val="en-US"/>
        </w:rPr>
        <w:t>3</w:t>
      </w:r>
    </w:p>
    <w:p w14:paraId="51E8E383" w14:textId="39A699F6" w:rsidR="00E11E38" w:rsidRPr="00FF4E0A" w:rsidRDefault="00E11E38" w:rsidP="00CC72A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FF4E0A">
        <w:rPr>
          <w:rFonts w:ascii="Bookman Old Style" w:hAnsi="Bookman Old Style"/>
          <w:b/>
          <w:sz w:val="24"/>
          <w:szCs w:val="24"/>
        </w:rPr>
        <w:t>KORESPONDENSI</w:t>
      </w:r>
      <w:r w:rsidR="00E159DC" w:rsidRPr="00FF4E0A">
        <w:rPr>
          <w:rFonts w:ascii="Bookman Old Style" w:hAnsi="Bookman Old Style"/>
          <w:b/>
          <w:sz w:val="24"/>
          <w:szCs w:val="24"/>
          <w:lang w:val="en-US"/>
        </w:rPr>
        <w:t xml:space="preserve"> DAN KOMUNIKASI</w:t>
      </w:r>
    </w:p>
    <w:p w14:paraId="78070416" w14:textId="28568DAD" w:rsidR="00A669C7" w:rsidRPr="00FF4E0A" w:rsidRDefault="00E159DC" w:rsidP="00D60624">
      <w:pPr>
        <w:pStyle w:val="ListParagraph"/>
        <w:numPr>
          <w:ilvl w:val="0"/>
          <w:numId w:val="27"/>
        </w:numPr>
        <w:spacing w:after="0" w:line="360" w:lineRule="auto"/>
        <w:ind w:left="540" w:hanging="540"/>
        <w:jc w:val="both"/>
        <w:rPr>
          <w:rFonts w:ascii="Bookman Old Style" w:hAnsi="Bookman Old Style"/>
          <w:bCs/>
          <w:sz w:val="24"/>
          <w:szCs w:val="24"/>
        </w:rPr>
      </w:pPr>
      <w:r w:rsidRPr="00FF4E0A">
        <w:rPr>
          <w:rFonts w:ascii="Bookman Old Style" w:hAnsi="Bookman Old Style"/>
          <w:bCs/>
          <w:sz w:val="24"/>
          <w:szCs w:val="24"/>
        </w:rPr>
        <w:t>Setiap dokumen dan/atau pem</w:t>
      </w:r>
      <w:r w:rsidR="002D61E5" w:rsidRPr="00FF4E0A">
        <w:rPr>
          <w:rFonts w:ascii="Bookman Old Style" w:hAnsi="Bookman Old Style"/>
          <w:bCs/>
          <w:sz w:val="24"/>
          <w:szCs w:val="24"/>
        </w:rPr>
        <w:t>b</w:t>
      </w:r>
      <w:r w:rsidRPr="00FF4E0A">
        <w:rPr>
          <w:rFonts w:ascii="Bookman Old Style" w:hAnsi="Bookman Old Style"/>
          <w:bCs/>
          <w:sz w:val="24"/>
          <w:szCs w:val="24"/>
        </w:rPr>
        <w:t xml:space="preserve">eritahuan/informasi, persetujuan, izin, permintaan, atau komunikasi lainnya yang berhubungan dengan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bCs/>
          <w:sz w:val="24"/>
          <w:szCs w:val="24"/>
        </w:rPr>
        <w:t xml:space="preserve"> ini harus dibuat secara tertulis dan/atau elektronik dapat disampaikan langsung oleh PARA PIHAK melalui kurir khusus, </w:t>
      </w:r>
      <w:r w:rsidRPr="00FF4E0A">
        <w:rPr>
          <w:rFonts w:ascii="Bookman Old Style" w:hAnsi="Bookman Old Style"/>
          <w:bCs/>
          <w:i/>
          <w:iCs/>
          <w:sz w:val="24"/>
          <w:szCs w:val="24"/>
        </w:rPr>
        <w:t>e-mail</w:t>
      </w:r>
      <w:r w:rsidRPr="00FF4E0A">
        <w:rPr>
          <w:rFonts w:ascii="Bookman Old Style" w:hAnsi="Bookman Old Style"/>
          <w:bCs/>
          <w:sz w:val="24"/>
          <w:szCs w:val="24"/>
        </w:rPr>
        <w:t xml:space="preserve"> </w:t>
      </w:r>
      <w:r w:rsidRPr="00FF4E0A">
        <w:rPr>
          <w:rFonts w:ascii="Bookman Old Style" w:hAnsi="Bookman Old Style"/>
          <w:bCs/>
          <w:sz w:val="24"/>
          <w:szCs w:val="24"/>
        </w:rPr>
        <w:lastRenderedPageBreak/>
        <w:t>resmi, atau pos kilat tercatat atau cara lainnya dengan alamat sebagai berikut:</w:t>
      </w:r>
    </w:p>
    <w:p w14:paraId="3CA5431C" w14:textId="049BCE44" w:rsidR="006E518F" w:rsidRPr="00FF4E0A" w:rsidRDefault="00563683" w:rsidP="00EF4736">
      <w:pPr>
        <w:pStyle w:val="ListParagraph"/>
        <w:numPr>
          <w:ilvl w:val="0"/>
          <w:numId w:val="31"/>
        </w:numPr>
        <w:spacing w:before="120" w:after="0" w:line="360" w:lineRule="auto"/>
        <w:ind w:left="993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PIHAK KESATU</w:t>
      </w:r>
    </w:p>
    <w:p w14:paraId="22338192" w14:textId="77777777" w:rsidR="00EF4736" w:rsidRPr="00FF4E0A" w:rsidRDefault="00EF4736" w:rsidP="00EF4736">
      <w:pPr>
        <w:spacing w:after="0" w:line="360" w:lineRule="auto"/>
        <w:ind w:left="993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UNIVERSITAS NEGERI SURABAYA </w:t>
      </w:r>
    </w:p>
    <w:p w14:paraId="49D4C82A" w14:textId="56F68317" w:rsidR="00EF4736" w:rsidRPr="00FF4E0A" w:rsidRDefault="00EF4736" w:rsidP="00F82F2F">
      <w:pPr>
        <w:tabs>
          <w:tab w:val="left" w:pos="993"/>
          <w:tab w:val="left" w:pos="3119"/>
          <w:tab w:val="left" w:pos="3402"/>
          <w:tab w:val="left" w:pos="3780"/>
          <w:tab w:val="left" w:pos="4111"/>
          <w:tab w:val="left" w:pos="4395"/>
        </w:tabs>
        <w:spacing w:after="0" w:line="360" w:lineRule="auto"/>
        <w:ind w:left="4320" w:hanging="3544"/>
        <w:jc w:val="both"/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</w:pPr>
      <w:r w:rsidRPr="00FF4E0A">
        <w:rPr>
          <w:rFonts w:ascii="Bookman Old Style" w:hAnsi="Bookman Old Style"/>
          <w:bCs/>
          <w:sz w:val="24"/>
          <w:szCs w:val="24"/>
          <w:lang w:val="en-US"/>
        </w:rPr>
        <w:tab/>
      </w:r>
      <w:r w:rsidR="001B40CC" w:rsidRPr="00FF4E0A">
        <w:rPr>
          <w:rFonts w:ascii="Bookman Old Style" w:hAnsi="Bookman Old Style"/>
          <w:bCs/>
          <w:sz w:val="24"/>
          <w:szCs w:val="24"/>
          <w:lang w:val="en-US"/>
        </w:rPr>
        <w:t>Nama</w:t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ab/>
      </w:r>
      <w:r w:rsidR="00C27D63" w:rsidRPr="00FF4E0A">
        <w:rPr>
          <w:rFonts w:ascii="Bookman Old Style" w:hAnsi="Bookman Old Style"/>
          <w:bCs/>
          <w:sz w:val="24"/>
          <w:szCs w:val="24"/>
          <w:lang w:val="en-US"/>
        </w:rPr>
        <w:t>:</w:t>
      </w:r>
      <w:r w:rsidR="00C27D63" w:rsidRPr="00FF4E0A">
        <w:rPr>
          <w:rFonts w:ascii="Bookman Old Style" w:hAnsi="Bookman Old Style"/>
          <w:bCs/>
          <w:sz w:val="24"/>
          <w:szCs w:val="24"/>
          <w:lang w:val="en-US"/>
        </w:rPr>
        <w:tab/>
      </w:r>
      <w:r w:rsidR="006639F7" w:rsidRPr="00FF4E0A">
        <w:rPr>
          <w:rFonts w:ascii="Bookman Old Style" w:hAnsi="Bookman Old Style"/>
          <w:bCs/>
          <w:sz w:val="24"/>
          <w:szCs w:val="24"/>
        </w:rPr>
        <w:t xml:space="preserve">Muchamad Arif Al Ardha, S.Pd., M.Ed., </w:t>
      </w:r>
      <w:proofErr w:type="gramStart"/>
      <w:r w:rsidR="006639F7" w:rsidRPr="00FF4E0A">
        <w:rPr>
          <w:rFonts w:ascii="Bookman Old Style" w:hAnsi="Bookman Old Style"/>
          <w:bCs/>
          <w:sz w:val="24"/>
          <w:szCs w:val="24"/>
        </w:rPr>
        <w:t>Ph.D</w:t>
      </w:r>
      <w:proofErr w:type="gramEnd"/>
    </w:p>
    <w:p w14:paraId="5D3D8DE8" w14:textId="6EC836C4" w:rsidR="00C27D63" w:rsidRPr="00FF4E0A" w:rsidRDefault="004F6580" w:rsidP="00F82F2F">
      <w:pPr>
        <w:tabs>
          <w:tab w:val="left" w:pos="851"/>
          <w:tab w:val="left" w:pos="3119"/>
          <w:tab w:val="left" w:pos="3402"/>
          <w:tab w:val="left" w:pos="3969"/>
          <w:tab w:val="left" w:pos="4111"/>
        </w:tabs>
        <w:spacing w:after="0" w:line="360" w:lineRule="auto"/>
        <w:ind w:left="993" w:hanging="142"/>
        <w:jc w:val="both"/>
        <w:rPr>
          <w:rFonts w:ascii="Bookman Old Style" w:hAnsi="Bookman Old Style"/>
          <w:bCs/>
          <w:sz w:val="24"/>
          <w:szCs w:val="24"/>
          <w:lang w:val="de-DE"/>
        </w:rPr>
      </w:pPr>
      <w:r w:rsidRPr="00FF4E0A">
        <w:rPr>
          <w:rFonts w:ascii="Bookman Old Style" w:hAnsi="Bookman Old Style"/>
          <w:bCs/>
          <w:sz w:val="24"/>
          <w:szCs w:val="24"/>
          <w:lang w:val="en-US"/>
        </w:rPr>
        <w:tab/>
      </w:r>
      <w:r w:rsidRPr="00FF4E0A">
        <w:rPr>
          <w:rFonts w:ascii="Bookman Old Style" w:hAnsi="Bookman Old Style"/>
          <w:bCs/>
          <w:sz w:val="24"/>
          <w:szCs w:val="24"/>
          <w:lang w:val="en-US"/>
        </w:rPr>
        <w:tab/>
      </w:r>
      <w:r w:rsidR="001B40CC" w:rsidRPr="00FF4E0A">
        <w:rPr>
          <w:rFonts w:ascii="Bookman Old Style" w:hAnsi="Bookman Old Style"/>
          <w:bCs/>
          <w:sz w:val="24"/>
          <w:szCs w:val="24"/>
          <w:lang w:val="de-DE"/>
        </w:rPr>
        <w:t>Jabatan</w:t>
      </w:r>
      <w:r w:rsidR="00C27D63" w:rsidRPr="00FF4E0A">
        <w:rPr>
          <w:rFonts w:ascii="Bookman Old Style" w:hAnsi="Bookman Old Style"/>
          <w:bCs/>
          <w:sz w:val="24"/>
          <w:szCs w:val="24"/>
          <w:lang w:val="de-DE"/>
        </w:rPr>
        <w:t xml:space="preserve"> </w:t>
      </w:r>
      <w:r w:rsidRPr="00FF4E0A">
        <w:rPr>
          <w:rFonts w:ascii="Bookman Old Style" w:hAnsi="Bookman Old Style"/>
          <w:bCs/>
          <w:sz w:val="24"/>
          <w:szCs w:val="24"/>
          <w:lang w:val="de-DE"/>
        </w:rPr>
        <w:tab/>
        <w:t>:</w:t>
      </w:r>
      <w:r w:rsidRPr="00FF4E0A">
        <w:rPr>
          <w:rFonts w:ascii="Bookman Old Style" w:hAnsi="Bookman Old Style"/>
          <w:bCs/>
          <w:sz w:val="24"/>
          <w:szCs w:val="24"/>
          <w:lang w:val="de-DE"/>
        </w:rPr>
        <w:tab/>
      </w:r>
      <w:r w:rsidR="00EF4736" w:rsidRPr="00FF4E0A">
        <w:rPr>
          <w:rFonts w:ascii="Bookman Old Style" w:hAnsi="Bookman Old Style"/>
          <w:bCs/>
          <w:sz w:val="24"/>
          <w:szCs w:val="24"/>
          <w:lang w:val="de-DE"/>
        </w:rPr>
        <w:t>Direkt</w:t>
      </w:r>
      <w:r w:rsidR="001B40CC" w:rsidRPr="00FF4E0A">
        <w:rPr>
          <w:rFonts w:ascii="Bookman Old Style" w:hAnsi="Bookman Old Style"/>
          <w:bCs/>
          <w:sz w:val="24"/>
          <w:szCs w:val="24"/>
          <w:lang w:val="de-DE"/>
        </w:rPr>
        <w:t xml:space="preserve">ur </w:t>
      </w:r>
      <w:r w:rsidR="006639F7" w:rsidRPr="00FF4E0A">
        <w:rPr>
          <w:rFonts w:ascii="Bookman Old Style" w:hAnsi="Bookman Old Style"/>
          <w:bCs/>
          <w:sz w:val="24"/>
          <w:szCs w:val="24"/>
          <w:lang w:val="de-DE"/>
        </w:rPr>
        <w:t xml:space="preserve">UNESA Global Engagement </w:t>
      </w:r>
    </w:p>
    <w:p w14:paraId="3BA9FC41" w14:textId="0EB54BA9" w:rsidR="00EF4736" w:rsidRPr="00FF4E0A" w:rsidRDefault="006E518F" w:rsidP="00F82F2F">
      <w:pPr>
        <w:tabs>
          <w:tab w:val="left" w:pos="3119"/>
          <w:tab w:val="left" w:pos="3402"/>
          <w:tab w:val="left" w:pos="4111"/>
          <w:tab w:val="left" w:pos="4395"/>
          <w:tab w:val="left" w:pos="4678"/>
        </w:tabs>
        <w:spacing w:after="0" w:line="360" w:lineRule="auto"/>
        <w:ind w:left="3402" w:hanging="2409"/>
        <w:jc w:val="both"/>
        <w:rPr>
          <w:rFonts w:ascii="Bookman Old Style" w:hAnsi="Bookman Old Style"/>
          <w:sz w:val="24"/>
          <w:szCs w:val="24"/>
          <w:lang w:val="de-DE"/>
        </w:rPr>
      </w:pP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Alamat</w:t>
      </w:r>
      <w:r w:rsidR="009F5F10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ab/>
      </w:r>
      <w:r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: </w:t>
      </w:r>
      <w:r w:rsidR="009F5F10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ab/>
      </w:r>
      <w:r w:rsidR="00EF4736" w:rsidRPr="00FF4E0A">
        <w:rPr>
          <w:rFonts w:ascii="Bookman Old Style" w:hAnsi="Bookman Old Style"/>
          <w:sz w:val="24"/>
          <w:szCs w:val="24"/>
        </w:rPr>
        <w:t>Kampus U</w:t>
      </w:r>
      <w:r w:rsidR="00EF4736" w:rsidRPr="00FF4E0A">
        <w:rPr>
          <w:rFonts w:ascii="Bookman Old Style" w:hAnsi="Bookman Old Style"/>
          <w:sz w:val="24"/>
          <w:szCs w:val="24"/>
          <w:lang w:val="de-DE"/>
        </w:rPr>
        <w:t>NESA</w:t>
      </w:r>
      <w:r w:rsidR="00EF4736" w:rsidRPr="00FF4E0A">
        <w:rPr>
          <w:rFonts w:ascii="Bookman Old Style" w:hAnsi="Bookman Old Style"/>
          <w:sz w:val="24"/>
          <w:szCs w:val="24"/>
        </w:rPr>
        <w:t xml:space="preserve"> 2, Jalan Kampus Unesa Lidah,</w:t>
      </w:r>
      <w:r w:rsidR="00F82F2F" w:rsidRPr="00FF4E0A">
        <w:rPr>
          <w:rFonts w:ascii="Bookman Old Style" w:hAnsi="Bookman Old Style"/>
          <w:sz w:val="24"/>
          <w:szCs w:val="24"/>
          <w:lang w:val="de-DE"/>
        </w:rPr>
        <w:t xml:space="preserve"> </w:t>
      </w:r>
      <w:r w:rsidR="00EF4736" w:rsidRPr="00FF4E0A">
        <w:rPr>
          <w:rFonts w:ascii="Bookman Old Style" w:hAnsi="Bookman Old Style"/>
          <w:sz w:val="24"/>
          <w:szCs w:val="24"/>
        </w:rPr>
        <w:t>Lidah Wetan, Surabaya 6021</w:t>
      </w:r>
      <w:r w:rsidR="00EF4736" w:rsidRPr="00FF4E0A">
        <w:rPr>
          <w:rFonts w:ascii="Bookman Old Style" w:hAnsi="Bookman Old Style"/>
          <w:sz w:val="24"/>
          <w:szCs w:val="24"/>
          <w:lang w:val="de-DE"/>
        </w:rPr>
        <w:t>3</w:t>
      </w:r>
    </w:p>
    <w:p w14:paraId="7CC2483E" w14:textId="52E86257" w:rsidR="00A669C7" w:rsidRPr="00FF4E0A" w:rsidRDefault="00A669C7" w:rsidP="00F82F2F">
      <w:pPr>
        <w:tabs>
          <w:tab w:val="left" w:pos="3119"/>
          <w:tab w:val="left" w:pos="3402"/>
          <w:tab w:val="left" w:pos="4111"/>
          <w:tab w:val="left" w:pos="4395"/>
          <w:tab w:val="left" w:pos="4678"/>
        </w:tabs>
        <w:spacing w:after="0" w:line="360" w:lineRule="auto"/>
        <w:ind w:left="4320" w:hanging="3327"/>
        <w:jc w:val="both"/>
        <w:rPr>
          <w:rStyle w:val="lrzxr"/>
          <w:rFonts w:ascii="Bookman Old Style" w:hAnsi="Bookman Old Style"/>
          <w:sz w:val="24"/>
          <w:szCs w:val="24"/>
          <w:lang w:val="de-DE"/>
        </w:rPr>
      </w:pPr>
      <w:r w:rsidRPr="00FF4E0A">
        <w:rPr>
          <w:rStyle w:val="lrzxr"/>
          <w:rFonts w:ascii="Bookman Old Style" w:hAnsi="Bookman Old Style"/>
          <w:color w:val="000000" w:themeColor="text1"/>
          <w:sz w:val="24"/>
          <w:szCs w:val="24"/>
        </w:rPr>
        <w:t>Telepon</w:t>
      </w:r>
      <w:r w:rsidR="00C27D63" w:rsidRPr="00FF4E0A">
        <w:rPr>
          <w:rStyle w:val="lrzxr"/>
          <w:rFonts w:ascii="Bookman Old Style" w:hAnsi="Bookman Old Style"/>
          <w:color w:val="000000" w:themeColor="text1"/>
          <w:sz w:val="24"/>
          <w:szCs w:val="24"/>
        </w:rPr>
        <w:tab/>
      </w:r>
      <w:r w:rsidRPr="00FF4E0A">
        <w:rPr>
          <w:rStyle w:val="lrzxr"/>
          <w:rFonts w:ascii="Bookman Old Style" w:hAnsi="Bookman Old Style"/>
          <w:color w:val="000000" w:themeColor="text1"/>
          <w:sz w:val="24"/>
          <w:szCs w:val="24"/>
        </w:rPr>
        <w:t>:</w:t>
      </w:r>
      <w:r w:rsidR="00EF4736" w:rsidRPr="00FF4E0A">
        <w:rPr>
          <w:rStyle w:val="lrzxr"/>
          <w:rFonts w:ascii="Bookman Old Style" w:hAnsi="Bookman Old Style"/>
          <w:color w:val="000000" w:themeColor="text1"/>
          <w:sz w:val="24"/>
          <w:szCs w:val="24"/>
        </w:rPr>
        <w:tab/>
      </w:r>
      <w:r w:rsidR="00EF4736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031-994</w:t>
      </w:r>
      <w:r w:rsidR="001B40CC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23008</w:t>
      </w:r>
      <w:r w:rsidR="00EF4736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/</w:t>
      </w:r>
      <w:r w:rsidR="006639F7" w:rsidRPr="00FF4E0A">
        <w:t xml:space="preserve"> </w:t>
      </w:r>
      <w:r w:rsidR="006639F7" w:rsidRPr="00FF4E0A">
        <w:rPr>
          <w:rFonts w:ascii="Bookman Old Style" w:hAnsi="Bookman Old Style"/>
          <w:bCs/>
          <w:color w:val="000000" w:themeColor="text1"/>
          <w:sz w:val="24"/>
          <w:szCs w:val="24"/>
        </w:rPr>
        <w:t>+62 853-9180-5999</w:t>
      </w:r>
    </w:p>
    <w:p w14:paraId="4EE91F94" w14:textId="14C97046" w:rsidR="004F6580" w:rsidRPr="00FF4E0A" w:rsidRDefault="00A669C7" w:rsidP="00F82F2F">
      <w:pPr>
        <w:pStyle w:val="ListParagraph"/>
        <w:tabs>
          <w:tab w:val="left" w:pos="3119"/>
          <w:tab w:val="left" w:pos="3402"/>
          <w:tab w:val="left" w:pos="4111"/>
          <w:tab w:val="left" w:pos="4678"/>
        </w:tabs>
        <w:spacing w:after="0" w:line="360" w:lineRule="auto"/>
        <w:ind w:left="4320" w:hanging="3327"/>
        <w:contextualSpacing w:val="0"/>
        <w:jc w:val="both"/>
        <w:rPr>
          <w:rStyle w:val="lrzxr"/>
        </w:rPr>
      </w:pPr>
      <w:r w:rsidRPr="00FF4E0A">
        <w:rPr>
          <w:rStyle w:val="lrzxr"/>
          <w:rFonts w:ascii="Bookman Old Style" w:hAnsi="Bookman Old Style"/>
          <w:i/>
          <w:iCs/>
          <w:color w:val="000000" w:themeColor="text1"/>
          <w:sz w:val="24"/>
          <w:szCs w:val="24"/>
        </w:rPr>
        <w:t>E-mail</w:t>
      </w:r>
      <w:r w:rsidR="00C27D63" w:rsidRPr="00FF4E0A">
        <w:rPr>
          <w:rStyle w:val="lrzxr"/>
          <w:rFonts w:ascii="Bookman Old Style" w:hAnsi="Bookman Old Style"/>
          <w:i/>
          <w:iCs/>
          <w:color w:val="000000" w:themeColor="text1"/>
          <w:sz w:val="24"/>
          <w:szCs w:val="24"/>
        </w:rPr>
        <w:tab/>
      </w:r>
      <w:r w:rsidRPr="00FF4E0A">
        <w:rPr>
          <w:rStyle w:val="lrzxr"/>
          <w:rFonts w:ascii="Bookman Old Style" w:hAnsi="Bookman Old Style"/>
          <w:color w:val="000000" w:themeColor="text1"/>
          <w:sz w:val="24"/>
          <w:szCs w:val="24"/>
        </w:rPr>
        <w:t xml:space="preserve">: </w:t>
      </w:r>
      <w:r w:rsidR="009F5F10" w:rsidRPr="00FF4E0A">
        <w:rPr>
          <w:rStyle w:val="lrzxr"/>
          <w:rFonts w:ascii="Bookman Old Style" w:hAnsi="Bookman Old Style"/>
          <w:color w:val="000000" w:themeColor="text1"/>
          <w:sz w:val="24"/>
          <w:szCs w:val="24"/>
        </w:rPr>
        <w:tab/>
      </w:r>
      <w:hyperlink r:id="rId8" w:history="1">
        <w:r w:rsidR="00EF4736" w:rsidRPr="00FF4E0A">
          <w:rPr>
            <w:rStyle w:val="Hyperlink"/>
            <w:rFonts w:ascii="Bookman Old Style" w:hAnsi="Bookman Old Style"/>
            <w:bCs/>
            <w:color w:val="000000" w:themeColor="text1"/>
            <w:sz w:val="24"/>
            <w:szCs w:val="24"/>
            <w:u w:val="none"/>
          </w:rPr>
          <w:t>kerjasama@unesa.ac.id</w:t>
        </w:r>
      </w:hyperlink>
      <w:r w:rsidR="006639F7" w:rsidRPr="00FF4E0A">
        <w:t xml:space="preserve">  </w:t>
      </w:r>
    </w:p>
    <w:p w14:paraId="5B2FAF7E" w14:textId="77777777" w:rsidR="00A669C7" w:rsidRPr="00FF4E0A" w:rsidRDefault="00A669C7" w:rsidP="00F82F2F">
      <w:pPr>
        <w:tabs>
          <w:tab w:val="left" w:pos="2127"/>
          <w:tab w:val="left" w:pos="2410"/>
          <w:tab w:val="left" w:pos="3119"/>
          <w:tab w:val="left" w:pos="3402"/>
          <w:tab w:val="left" w:pos="4111"/>
        </w:tabs>
        <w:spacing w:after="0"/>
        <w:ind w:left="4320" w:hanging="3544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74B761BB" w14:textId="47FCA79E" w:rsidR="00563683" w:rsidRPr="00AE4CB5" w:rsidRDefault="00563683" w:rsidP="00AE4CB5">
      <w:pPr>
        <w:pStyle w:val="ListParagraph"/>
        <w:numPr>
          <w:ilvl w:val="0"/>
          <w:numId w:val="31"/>
        </w:numPr>
        <w:tabs>
          <w:tab w:val="left" w:pos="993"/>
          <w:tab w:val="left" w:pos="3119"/>
        </w:tabs>
        <w:spacing w:after="0" w:line="360" w:lineRule="auto"/>
        <w:ind w:left="4320" w:hanging="3753"/>
        <w:jc w:val="both"/>
        <w:rPr>
          <w:rFonts w:ascii="Bookman Old Style" w:hAnsi="Bookman Old Style"/>
          <w:b/>
          <w:color w:val="000000" w:themeColor="text1"/>
          <w:sz w:val="24"/>
          <w:szCs w:val="24"/>
          <w:highlight w:val="yellow"/>
        </w:rPr>
      </w:pPr>
      <w:r w:rsidRPr="00AE4CB5">
        <w:rPr>
          <w:rFonts w:ascii="Bookman Old Style" w:hAnsi="Bookman Old Style"/>
          <w:b/>
          <w:color w:val="000000" w:themeColor="text1"/>
          <w:sz w:val="24"/>
          <w:szCs w:val="24"/>
          <w:highlight w:val="yellow"/>
        </w:rPr>
        <w:t>PIHAK KEDUA</w:t>
      </w:r>
    </w:p>
    <w:p w14:paraId="589AAF24" w14:textId="1C6621AB" w:rsidR="00586DA2" w:rsidRPr="00355D33" w:rsidRDefault="00355D33" w:rsidP="00741DB8">
      <w:pPr>
        <w:spacing w:after="0" w:line="240" w:lineRule="auto"/>
        <w:ind w:left="851"/>
        <w:rPr>
          <w:rFonts w:ascii="Bookman Old Style" w:hAnsi="Bookman Old Style"/>
          <w:bCs/>
          <w:color w:val="000000" w:themeColor="text1"/>
          <w:sz w:val="24"/>
          <w:szCs w:val="24"/>
        </w:rPr>
      </w:pPr>
      <w:r w:rsidRPr="00355D33">
        <w:rPr>
          <w:rFonts w:ascii="Bookman Old Style" w:hAnsi="Bookman Old Style"/>
          <w:bCs/>
          <w:color w:val="EE0000"/>
          <w:sz w:val="24"/>
          <w:szCs w:val="24"/>
        </w:rPr>
        <w:t>(NAMA MITRA)</w:t>
      </w:r>
      <w:r w:rsidR="00EF7B47" w:rsidRPr="00355D33">
        <w:rPr>
          <w:rFonts w:ascii="Bookman Old Style" w:hAnsi="Bookman Old Style"/>
          <w:bCs/>
          <w:color w:val="000000" w:themeColor="text1"/>
          <w:sz w:val="24"/>
          <w:szCs w:val="24"/>
        </w:rPr>
        <w:tab/>
      </w:r>
    </w:p>
    <w:p w14:paraId="25EB141D" w14:textId="77777777" w:rsidR="00741DB8" w:rsidRDefault="001B40CC" w:rsidP="00741DB8">
      <w:pPr>
        <w:tabs>
          <w:tab w:val="left" w:pos="993"/>
          <w:tab w:val="left" w:pos="3119"/>
          <w:tab w:val="left" w:pos="3780"/>
          <w:tab w:val="left" w:pos="4111"/>
          <w:tab w:val="left" w:pos="4395"/>
        </w:tabs>
        <w:spacing w:after="0" w:line="360" w:lineRule="auto"/>
        <w:ind w:left="4395" w:hanging="3544"/>
        <w:jc w:val="both"/>
        <w:rPr>
          <w:rFonts w:ascii="Bookman Old Style" w:hAnsi="Bookman Old Style"/>
          <w:bCs/>
          <w:sz w:val="24"/>
          <w:szCs w:val="24"/>
          <w:highlight w:val="yellow"/>
          <w:lang w:val="en-US"/>
        </w:rPr>
      </w:pPr>
      <w:r w:rsidRPr="00AE4CB5">
        <w:rPr>
          <w:rFonts w:ascii="Bookman Old Style" w:hAnsi="Bookman Old Style"/>
          <w:bCs/>
          <w:sz w:val="24"/>
          <w:szCs w:val="24"/>
          <w:highlight w:val="yellow"/>
          <w:lang w:val="en-US"/>
        </w:rPr>
        <w:t>Nama</w:t>
      </w:r>
      <w:r w:rsidR="00EF4736" w:rsidRPr="00AE4CB5">
        <w:rPr>
          <w:rFonts w:ascii="Bookman Old Style" w:hAnsi="Bookman Old Style"/>
          <w:bCs/>
          <w:sz w:val="24"/>
          <w:szCs w:val="24"/>
          <w:highlight w:val="yellow"/>
          <w:lang w:val="en-US"/>
        </w:rPr>
        <w:tab/>
      </w:r>
      <w:r w:rsidR="0096362F" w:rsidRPr="00AE4CB5">
        <w:rPr>
          <w:rFonts w:ascii="Bookman Old Style" w:hAnsi="Bookman Old Style"/>
          <w:bCs/>
          <w:sz w:val="24"/>
          <w:szCs w:val="24"/>
          <w:highlight w:val="yellow"/>
          <w:lang w:val="en-US"/>
        </w:rPr>
        <w:t>:</w:t>
      </w:r>
    </w:p>
    <w:p w14:paraId="6244654C" w14:textId="77777777" w:rsidR="00741DB8" w:rsidRDefault="00AE4CB5" w:rsidP="00741DB8">
      <w:pPr>
        <w:tabs>
          <w:tab w:val="left" w:pos="993"/>
          <w:tab w:val="left" w:pos="3119"/>
          <w:tab w:val="left" w:pos="3780"/>
          <w:tab w:val="left" w:pos="4111"/>
          <w:tab w:val="left" w:pos="4395"/>
        </w:tabs>
        <w:spacing w:after="0" w:line="360" w:lineRule="auto"/>
        <w:ind w:left="4395" w:hanging="3544"/>
        <w:jc w:val="both"/>
        <w:rPr>
          <w:rFonts w:ascii="Bookman Old Style" w:hAnsi="Bookman Old Style"/>
          <w:bCs/>
          <w:sz w:val="24"/>
          <w:szCs w:val="24"/>
          <w:highlight w:val="yellow"/>
          <w:lang w:val="en-US"/>
        </w:rPr>
      </w:pPr>
      <w:r w:rsidRPr="00AE4CB5">
        <w:rPr>
          <w:rFonts w:ascii="Bookman Old Style" w:hAnsi="Bookman Old Style"/>
          <w:bCs/>
          <w:sz w:val="24"/>
          <w:szCs w:val="24"/>
          <w:highlight w:val="yellow"/>
          <w:lang w:val="de-DE"/>
        </w:rPr>
        <w:t xml:space="preserve">Jabatan </w:t>
      </w:r>
      <w:r w:rsidRPr="00AE4CB5">
        <w:rPr>
          <w:rFonts w:ascii="Bookman Old Style" w:hAnsi="Bookman Old Style"/>
          <w:bCs/>
          <w:sz w:val="24"/>
          <w:szCs w:val="24"/>
          <w:highlight w:val="yellow"/>
          <w:lang w:val="de-DE"/>
        </w:rPr>
        <w:tab/>
        <w:t>:</w:t>
      </w:r>
      <w:r w:rsidRPr="00AE4CB5">
        <w:rPr>
          <w:rFonts w:ascii="Bookman Old Style" w:hAnsi="Bookman Old Style"/>
          <w:bCs/>
          <w:sz w:val="24"/>
          <w:szCs w:val="24"/>
          <w:highlight w:val="yellow"/>
          <w:lang w:val="de-DE"/>
        </w:rPr>
        <w:tab/>
      </w:r>
      <w:r w:rsidR="0096362F" w:rsidRPr="00AE4CB5">
        <w:rPr>
          <w:rFonts w:ascii="Bookman Old Style" w:hAnsi="Bookman Old Style"/>
          <w:bCs/>
          <w:sz w:val="24"/>
          <w:szCs w:val="24"/>
          <w:highlight w:val="yellow"/>
          <w:lang w:val="en-US"/>
        </w:rPr>
        <w:tab/>
      </w:r>
      <w:r w:rsidR="0096362F" w:rsidRPr="00AE4CB5">
        <w:rPr>
          <w:rFonts w:ascii="Bookman Old Style" w:hAnsi="Bookman Old Style"/>
          <w:bCs/>
          <w:color w:val="000000" w:themeColor="text1"/>
          <w:sz w:val="24"/>
          <w:szCs w:val="24"/>
          <w:highlight w:val="yellow"/>
        </w:rPr>
        <w:t xml:space="preserve"> </w:t>
      </w:r>
    </w:p>
    <w:p w14:paraId="4750960D" w14:textId="77777777" w:rsidR="00741DB8" w:rsidRDefault="009F5F10" w:rsidP="00741DB8">
      <w:pPr>
        <w:tabs>
          <w:tab w:val="left" w:pos="993"/>
          <w:tab w:val="left" w:pos="3119"/>
          <w:tab w:val="left" w:pos="3780"/>
          <w:tab w:val="left" w:pos="4111"/>
          <w:tab w:val="left" w:pos="4395"/>
        </w:tabs>
        <w:spacing w:after="0" w:line="360" w:lineRule="auto"/>
        <w:ind w:left="4395" w:hanging="3544"/>
        <w:jc w:val="both"/>
        <w:rPr>
          <w:rFonts w:ascii="Bookman Old Style" w:hAnsi="Bookman Old Style"/>
          <w:bCs/>
          <w:sz w:val="24"/>
          <w:szCs w:val="24"/>
          <w:highlight w:val="yellow"/>
          <w:lang w:val="en-US"/>
        </w:rPr>
      </w:pPr>
      <w:r w:rsidRPr="00AE4CB5">
        <w:rPr>
          <w:rFonts w:ascii="Bookman Old Style" w:hAnsi="Bookman Old Style"/>
          <w:bCs/>
          <w:color w:val="000000" w:themeColor="text1"/>
          <w:sz w:val="24"/>
          <w:szCs w:val="24"/>
          <w:highlight w:val="yellow"/>
        </w:rPr>
        <w:t xml:space="preserve">Alamat </w:t>
      </w:r>
      <w:r w:rsidR="00EF4736" w:rsidRPr="00AE4CB5">
        <w:rPr>
          <w:rFonts w:ascii="Bookman Old Style" w:hAnsi="Bookman Old Style"/>
          <w:bCs/>
          <w:color w:val="000000" w:themeColor="text1"/>
          <w:sz w:val="24"/>
          <w:szCs w:val="24"/>
          <w:highlight w:val="yellow"/>
        </w:rPr>
        <w:tab/>
      </w:r>
      <w:r w:rsidRPr="00AE4CB5">
        <w:rPr>
          <w:rFonts w:ascii="Bookman Old Style" w:hAnsi="Bookman Old Style"/>
          <w:bCs/>
          <w:color w:val="000000" w:themeColor="text1"/>
          <w:sz w:val="24"/>
          <w:szCs w:val="24"/>
          <w:highlight w:val="yellow"/>
        </w:rPr>
        <w:t>:</w:t>
      </w:r>
      <w:r w:rsidRPr="00AE4CB5">
        <w:rPr>
          <w:rFonts w:ascii="Bookman Old Style" w:hAnsi="Bookman Old Style"/>
          <w:bCs/>
          <w:color w:val="000000" w:themeColor="text1"/>
          <w:sz w:val="24"/>
          <w:szCs w:val="24"/>
          <w:highlight w:val="yellow"/>
        </w:rPr>
        <w:tab/>
      </w:r>
    </w:p>
    <w:p w14:paraId="7A59FBC7" w14:textId="77777777" w:rsidR="00741DB8" w:rsidRDefault="00AE4CB5" w:rsidP="00741DB8">
      <w:pPr>
        <w:tabs>
          <w:tab w:val="left" w:pos="993"/>
          <w:tab w:val="left" w:pos="3119"/>
          <w:tab w:val="left" w:pos="3780"/>
          <w:tab w:val="left" w:pos="4111"/>
          <w:tab w:val="left" w:pos="4395"/>
        </w:tabs>
        <w:spacing w:after="0" w:line="360" w:lineRule="auto"/>
        <w:ind w:left="4395" w:hanging="3544"/>
        <w:jc w:val="both"/>
        <w:rPr>
          <w:rFonts w:ascii="Bookman Old Style" w:hAnsi="Bookman Old Style"/>
          <w:bCs/>
          <w:sz w:val="24"/>
          <w:szCs w:val="24"/>
          <w:highlight w:val="yellow"/>
          <w:lang w:val="en-US"/>
        </w:rPr>
      </w:pPr>
      <w:r w:rsidRPr="00AE4CB5">
        <w:rPr>
          <w:rStyle w:val="lrzxr"/>
          <w:rFonts w:ascii="Bookman Old Style" w:hAnsi="Bookman Old Style"/>
          <w:color w:val="000000" w:themeColor="text1"/>
          <w:sz w:val="24"/>
          <w:szCs w:val="24"/>
          <w:highlight w:val="yellow"/>
        </w:rPr>
        <w:t>Telepon</w:t>
      </w:r>
      <w:r w:rsidRPr="00AE4CB5">
        <w:rPr>
          <w:rStyle w:val="lrzxr"/>
          <w:rFonts w:ascii="Bookman Old Style" w:hAnsi="Bookman Old Style"/>
          <w:color w:val="000000" w:themeColor="text1"/>
          <w:sz w:val="24"/>
          <w:szCs w:val="24"/>
          <w:highlight w:val="yellow"/>
        </w:rPr>
        <w:tab/>
        <w:t>:</w:t>
      </w:r>
    </w:p>
    <w:p w14:paraId="38E7C856" w14:textId="0972209E" w:rsidR="00A669C7" w:rsidRPr="00741DB8" w:rsidRDefault="00E11E38" w:rsidP="00741DB8">
      <w:pPr>
        <w:tabs>
          <w:tab w:val="left" w:pos="993"/>
          <w:tab w:val="left" w:pos="3119"/>
          <w:tab w:val="left" w:pos="3780"/>
          <w:tab w:val="left" w:pos="4111"/>
          <w:tab w:val="left" w:pos="4395"/>
        </w:tabs>
        <w:spacing w:after="0" w:line="360" w:lineRule="auto"/>
        <w:ind w:left="4395" w:hanging="3544"/>
        <w:jc w:val="both"/>
        <w:rPr>
          <w:rFonts w:ascii="Bookman Old Style" w:hAnsi="Bookman Old Style"/>
          <w:bCs/>
          <w:sz w:val="24"/>
          <w:szCs w:val="24"/>
          <w:highlight w:val="yellow"/>
          <w:lang w:val="en-US"/>
        </w:rPr>
      </w:pPr>
      <w:r w:rsidRPr="00AE4CB5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highlight w:val="yellow"/>
        </w:rPr>
        <w:t>E-mail</w:t>
      </w:r>
      <w:r w:rsidR="00E159DC" w:rsidRPr="00AE4CB5">
        <w:rPr>
          <w:rFonts w:ascii="Bookman Old Style" w:hAnsi="Bookman Old Style"/>
          <w:bCs/>
          <w:color w:val="000000" w:themeColor="text1"/>
          <w:sz w:val="24"/>
          <w:szCs w:val="24"/>
          <w:highlight w:val="yellow"/>
        </w:rPr>
        <w:tab/>
      </w:r>
      <w:r w:rsidR="00AE4CB5" w:rsidRPr="00AE4CB5">
        <w:rPr>
          <w:rFonts w:ascii="Bookman Old Style" w:hAnsi="Bookman Old Style"/>
          <w:bCs/>
          <w:color w:val="000000" w:themeColor="text1"/>
          <w:sz w:val="24"/>
          <w:szCs w:val="24"/>
          <w:highlight w:val="yellow"/>
        </w:rPr>
        <w:t>:</w:t>
      </w:r>
    </w:p>
    <w:p w14:paraId="57874F85" w14:textId="77777777" w:rsidR="00EF7B47" w:rsidRPr="00FF4E0A" w:rsidRDefault="00EF7B47" w:rsidP="00EF7B47">
      <w:pPr>
        <w:tabs>
          <w:tab w:val="left" w:pos="993"/>
          <w:tab w:val="left" w:pos="1276"/>
          <w:tab w:val="left" w:pos="3780"/>
          <w:tab w:val="left" w:pos="4111"/>
          <w:tab w:val="left" w:pos="4395"/>
        </w:tabs>
        <w:spacing w:after="0"/>
        <w:ind w:hanging="3544"/>
        <w:jc w:val="both"/>
        <w:rPr>
          <w:rFonts w:ascii="Bookman Old Style" w:hAnsi="Bookman Old Style"/>
          <w:b/>
          <w:color w:val="00B0F0"/>
          <w:sz w:val="24"/>
          <w:szCs w:val="24"/>
        </w:rPr>
      </w:pPr>
    </w:p>
    <w:p w14:paraId="2CD78316" w14:textId="498B0AD0" w:rsidR="00EF165F" w:rsidRPr="00FF4E0A" w:rsidRDefault="00D60624" w:rsidP="00D60624">
      <w:pPr>
        <w:pStyle w:val="ListParagraph"/>
        <w:numPr>
          <w:ilvl w:val="0"/>
          <w:numId w:val="27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sz w:val="24"/>
          <w:szCs w:val="24"/>
        </w:rPr>
      </w:pPr>
      <w:r w:rsidRPr="00FF4E0A">
        <w:rPr>
          <w:rFonts w:ascii="Bookman Old Style" w:hAnsi="Bookman Old Style"/>
          <w:sz w:val="24"/>
          <w:szCs w:val="24"/>
        </w:rPr>
        <w:t xml:space="preserve">Apabila terjadi perubahan pejabat penghubung dan alamat sebagaimana dimaksud pada ayat (1), </w:t>
      </w:r>
      <w:r w:rsidR="002D61E5" w:rsidRPr="00FF4E0A">
        <w:rPr>
          <w:rFonts w:ascii="Bookman Old Style" w:hAnsi="Bookman Old Style"/>
          <w:sz w:val="24"/>
          <w:szCs w:val="24"/>
        </w:rPr>
        <w:t>p</w:t>
      </w:r>
      <w:r w:rsidRPr="00FF4E0A">
        <w:rPr>
          <w:rFonts w:ascii="Bookman Old Style" w:hAnsi="Bookman Old Style"/>
          <w:sz w:val="24"/>
          <w:szCs w:val="24"/>
        </w:rPr>
        <w:t xml:space="preserve">asal ini dapat dilakukan perubahan dengan pemberitahuan secara tertulis kepada </w:t>
      </w:r>
      <w:r w:rsidRPr="00FF4E0A">
        <w:rPr>
          <w:rFonts w:ascii="Bookman Old Style" w:hAnsi="Bookman Old Style"/>
          <w:b/>
          <w:bCs/>
          <w:sz w:val="24"/>
          <w:szCs w:val="24"/>
        </w:rPr>
        <w:t>PIHAK</w:t>
      </w:r>
      <w:r w:rsidRPr="00FF4E0A">
        <w:rPr>
          <w:rFonts w:ascii="Bookman Old Style" w:hAnsi="Bookman Old Style"/>
          <w:sz w:val="24"/>
          <w:szCs w:val="24"/>
        </w:rPr>
        <w:t xml:space="preserve"> lainnya</w:t>
      </w:r>
      <w:r w:rsidR="00B513E7" w:rsidRPr="00FF4E0A">
        <w:rPr>
          <w:rFonts w:ascii="Bookman Old Style" w:hAnsi="Bookman Old Style"/>
          <w:sz w:val="24"/>
          <w:szCs w:val="24"/>
        </w:rPr>
        <w:t xml:space="preserve"> paling lambat 3 (tiga hari) sebelum terjadinya perubahan</w:t>
      </w:r>
      <w:r w:rsidRPr="00FF4E0A">
        <w:rPr>
          <w:rFonts w:ascii="Bookman Old Style" w:hAnsi="Bookman Old Style"/>
          <w:sz w:val="24"/>
          <w:szCs w:val="24"/>
        </w:rPr>
        <w:t xml:space="preserve">. </w:t>
      </w:r>
    </w:p>
    <w:p w14:paraId="3F9AA00A" w14:textId="0C72D810" w:rsidR="00D60624" w:rsidRPr="00FF4E0A" w:rsidRDefault="00D60624" w:rsidP="00D60624">
      <w:pPr>
        <w:pStyle w:val="ListParagraph"/>
        <w:numPr>
          <w:ilvl w:val="0"/>
          <w:numId w:val="27"/>
        </w:numPr>
        <w:spacing w:after="0" w:line="360" w:lineRule="auto"/>
        <w:ind w:left="540" w:hanging="540"/>
        <w:jc w:val="both"/>
        <w:rPr>
          <w:rFonts w:ascii="Bookman Old Style" w:hAnsi="Bookman Old Style"/>
          <w:b/>
          <w:sz w:val="24"/>
          <w:szCs w:val="24"/>
        </w:rPr>
      </w:pPr>
      <w:r w:rsidRPr="00FF4E0A">
        <w:rPr>
          <w:rFonts w:ascii="Bookman Old Style" w:hAnsi="Bookman Old Style"/>
          <w:sz w:val="24"/>
          <w:szCs w:val="24"/>
        </w:rPr>
        <w:t>Alamat yang baru sebagaimana dimaksud pada ayat (2) akan dianggap efektif setelah 7 (tujuh) hari kerja terhitung sejak tanggal diterimanya pemberitahuan penggantian dan/atau perubahan.</w:t>
      </w:r>
    </w:p>
    <w:p w14:paraId="6D8E57A0" w14:textId="77777777" w:rsidR="00D60624" w:rsidRPr="00FF4E0A" w:rsidRDefault="00D60624" w:rsidP="00CC72A7">
      <w:pPr>
        <w:spacing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14:paraId="2EFD61C9" w14:textId="1FC7475D" w:rsidR="00A669C7" w:rsidRPr="00FF4E0A" w:rsidRDefault="0003579F" w:rsidP="00CC72A7">
      <w:pPr>
        <w:spacing w:after="0" w:line="360" w:lineRule="auto"/>
        <w:jc w:val="center"/>
        <w:rPr>
          <w:rFonts w:ascii="Bookman Old Style" w:hAnsi="Bookman Old Style"/>
          <w:b/>
          <w:color w:val="00B0F0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br w:type="column"/>
      </w:r>
      <w:r w:rsidR="00A669C7" w:rsidRPr="00FF4E0A">
        <w:rPr>
          <w:rFonts w:ascii="Bookman Old Style" w:hAnsi="Bookman Old Style"/>
          <w:b/>
          <w:color w:val="000000" w:themeColor="text1"/>
          <w:sz w:val="24"/>
          <w:szCs w:val="24"/>
        </w:rPr>
        <w:lastRenderedPageBreak/>
        <w:t xml:space="preserve">Pasal </w:t>
      </w:r>
      <w:r w:rsidR="0096362F" w:rsidRPr="00FF4E0A">
        <w:rPr>
          <w:rFonts w:ascii="Bookman Old Style" w:hAnsi="Bookman Old Style"/>
          <w:b/>
          <w:sz w:val="24"/>
          <w:szCs w:val="24"/>
        </w:rPr>
        <w:t>1</w:t>
      </w:r>
      <w:r w:rsidR="00EB46F6" w:rsidRPr="00FF4E0A">
        <w:rPr>
          <w:rFonts w:ascii="Bookman Old Style" w:hAnsi="Bookman Old Style"/>
          <w:b/>
          <w:sz w:val="24"/>
          <w:szCs w:val="24"/>
        </w:rPr>
        <w:t>4</w:t>
      </w:r>
    </w:p>
    <w:p w14:paraId="499D2DFE" w14:textId="70D79AF4" w:rsidR="00A669C7" w:rsidRPr="00FF4E0A" w:rsidRDefault="006E518F" w:rsidP="00CC72A7">
      <w:pPr>
        <w:spacing w:after="0" w:line="360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KETENTUAN LAIN</w:t>
      </w:r>
      <w:r w:rsidR="00201587" w:rsidRPr="00FF4E0A">
        <w:rPr>
          <w:rFonts w:ascii="Bookman Old Style" w:hAnsi="Bookman Old Style"/>
          <w:b/>
          <w:color w:val="FF0000"/>
          <w:sz w:val="24"/>
          <w:szCs w:val="24"/>
        </w:rPr>
        <w:t>-</w:t>
      </w:r>
      <w:r w:rsidRPr="00FF4E0A">
        <w:rPr>
          <w:rFonts w:ascii="Bookman Old Style" w:hAnsi="Bookman Old Style"/>
          <w:b/>
          <w:color w:val="000000" w:themeColor="text1"/>
          <w:sz w:val="24"/>
          <w:szCs w:val="24"/>
        </w:rPr>
        <w:t>LAIN</w:t>
      </w:r>
    </w:p>
    <w:p w14:paraId="7AED0EB8" w14:textId="0F90D28C" w:rsidR="006E518F" w:rsidRPr="00FF4E0A" w:rsidRDefault="00DB557B" w:rsidP="0006674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F4E0A">
        <w:rPr>
          <w:rFonts w:ascii="Bookman Old Style" w:hAnsi="Bookman Old Style"/>
          <w:sz w:val="24"/>
          <w:szCs w:val="24"/>
        </w:rPr>
        <w:t xml:space="preserve">Hal-hal yang bersifat melengkapi dan belum diatur dalam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sz w:val="24"/>
          <w:szCs w:val="24"/>
        </w:rPr>
        <w:t xml:space="preserve"> ini akan </w:t>
      </w:r>
      <w:r w:rsidR="0096362F" w:rsidRPr="00FF4E0A">
        <w:rPr>
          <w:rFonts w:ascii="Bookman Old Style" w:hAnsi="Bookman Old Style"/>
          <w:sz w:val="24"/>
          <w:szCs w:val="24"/>
        </w:rPr>
        <w:t xml:space="preserve">diatur dan </w:t>
      </w:r>
      <w:r w:rsidRPr="00FF4E0A">
        <w:rPr>
          <w:rFonts w:ascii="Bookman Old Style" w:hAnsi="Bookman Old Style"/>
          <w:sz w:val="24"/>
          <w:szCs w:val="24"/>
        </w:rPr>
        <w:t xml:space="preserve">ditetapkan kemudian </w:t>
      </w:r>
      <w:r w:rsidR="00D60624" w:rsidRPr="00FF4E0A">
        <w:rPr>
          <w:rFonts w:ascii="Bookman Old Style" w:hAnsi="Bookman Old Style"/>
          <w:sz w:val="24"/>
          <w:szCs w:val="24"/>
        </w:rPr>
        <w:t xml:space="preserve">berdasarkan </w:t>
      </w:r>
      <w:r w:rsidR="0096362F" w:rsidRPr="00FF4E0A">
        <w:rPr>
          <w:rFonts w:ascii="Bookman Old Style" w:hAnsi="Bookman Old Style"/>
          <w:sz w:val="24"/>
          <w:szCs w:val="24"/>
        </w:rPr>
        <w:t>kesepakat</w:t>
      </w:r>
      <w:r w:rsidR="001D6DE3" w:rsidRPr="00FF4E0A">
        <w:rPr>
          <w:rFonts w:ascii="Bookman Old Style" w:hAnsi="Bookman Old Style"/>
          <w:sz w:val="24"/>
          <w:szCs w:val="24"/>
        </w:rPr>
        <w:t>a</w:t>
      </w:r>
      <w:r w:rsidR="0096362F" w:rsidRPr="00FF4E0A">
        <w:rPr>
          <w:rFonts w:ascii="Bookman Old Style" w:hAnsi="Bookman Old Style"/>
          <w:sz w:val="24"/>
          <w:szCs w:val="24"/>
        </w:rPr>
        <w:t xml:space="preserve">n </w:t>
      </w:r>
      <w:r w:rsidRPr="00FF4E0A">
        <w:rPr>
          <w:rFonts w:ascii="Bookman Old Style" w:hAnsi="Bookman Old Style"/>
          <w:sz w:val="24"/>
          <w:szCs w:val="24"/>
        </w:rPr>
        <w:t xml:space="preserve">PARA PIHAK, dan akan dituangkan </w:t>
      </w:r>
      <w:r w:rsidR="00D60624" w:rsidRPr="00FF4E0A">
        <w:rPr>
          <w:rFonts w:ascii="Bookman Old Style" w:hAnsi="Bookman Old Style"/>
          <w:sz w:val="24"/>
          <w:szCs w:val="24"/>
        </w:rPr>
        <w:t xml:space="preserve">secara tertulis </w:t>
      </w:r>
      <w:r w:rsidRPr="00FF4E0A">
        <w:rPr>
          <w:rFonts w:ascii="Bookman Old Style" w:hAnsi="Bookman Old Style"/>
          <w:sz w:val="24"/>
          <w:szCs w:val="24"/>
        </w:rPr>
        <w:t xml:space="preserve">dalam </w:t>
      </w:r>
      <w:r w:rsidR="00D60624" w:rsidRPr="00FF4E0A">
        <w:rPr>
          <w:rFonts w:ascii="Bookman Old Style" w:hAnsi="Bookman Old Style"/>
          <w:sz w:val="24"/>
          <w:szCs w:val="24"/>
        </w:rPr>
        <w:t>kesepakatan t</w:t>
      </w:r>
      <w:r w:rsidRPr="00FF4E0A">
        <w:rPr>
          <w:rFonts w:ascii="Bookman Old Style" w:hAnsi="Bookman Old Style"/>
          <w:sz w:val="24"/>
          <w:szCs w:val="24"/>
        </w:rPr>
        <w:t xml:space="preserve">ambahan </w:t>
      </w:r>
      <w:r w:rsidRPr="00FF4E0A">
        <w:rPr>
          <w:rFonts w:ascii="Bookman Old Style" w:hAnsi="Bookman Old Style"/>
          <w:i/>
          <w:iCs/>
          <w:sz w:val="24"/>
          <w:szCs w:val="24"/>
        </w:rPr>
        <w:t>(</w:t>
      </w:r>
      <w:r w:rsidR="00D60624" w:rsidRPr="00FF4E0A">
        <w:rPr>
          <w:rFonts w:ascii="Bookman Old Style" w:hAnsi="Bookman Old Style"/>
          <w:i/>
          <w:iCs/>
          <w:sz w:val="24"/>
          <w:szCs w:val="24"/>
        </w:rPr>
        <w:t>a</w:t>
      </w:r>
      <w:r w:rsidRPr="00FF4E0A">
        <w:rPr>
          <w:rFonts w:ascii="Bookman Old Style" w:hAnsi="Bookman Old Style"/>
          <w:i/>
          <w:iCs/>
          <w:sz w:val="24"/>
          <w:szCs w:val="24"/>
        </w:rPr>
        <w:t xml:space="preserve">ddendum) </w:t>
      </w:r>
      <w:r w:rsidRPr="00FF4E0A">
        <w:rPr>
          <w:rFonts w:ascii="Bookman Old Style" w:hAnsi="Bookman Old Style"/>
          <w:sz w:val="24"/>
          <w:szCs w:val="24"/>
        </w:rPr>
        <w:t xml:space="preserve">yang merupakan </w:t>
      </w:r>
      <w:r w:rsidR="00D60624" w:rsidRPr="00FF4E0A">
        <w:rPr>
          <w:rFonts w:ascii="Bookman Old Style" w:hAnsi="Bookman Old Style"/>
          <w:sz w:val="24"/>
          <w:szCs w:val="24"/>
        </w:rPr>
        <w:t xml:space="preserve">satu kesatuan dan menjadi </w:t>
      </w:r>
      <w:r w:rsidRPr="00FF4E0A">
        <w:rPr>
          <w:rFonts w:ascii="Bookman Old Style" w:hAnsi="Bookman Old Style"/>
          <w:sz w:val="24"/>
          <w:szCs w:val="24"/>
        </w:rPr>
        <w:t xml:space="preserve">bagian tidak terpisahkan dari </w:t>
      </w:r>
      <w:proofErr w:type="spellStart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="00DB1F37"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Pr="00FF4E0A">
        <w:rPr>
          <w:rFonts w:ascii="Bookman Old Style" w:hAnsi="Bookman Old Style"/>
          <w:sz w:val="24"/>
          <w:szCs w:val="24"/>
        </w:rPr>
        <w:t xml:space="preserve"> ini.</w:t>
      </w:r>
    </w:p>
    <w:p w14:paraId="2E15AA87" w14:textId="77777777" w:rsidR="001B40CC" w:rsidRPr="00FF4E0A" w:rsidRDefault="001B40CC" w:rsidP="00CC72A7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CBF55C2" w14:textId="6AD53E16" w:rsidR="0007296B" w:rsidRPr="00FF4E0A" w:rsidRDefault="0007296B" w:rsidP="00CC72A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F4E0A">
        <w:rPr>
          <w:rFonts w:ascii="Bookman Old Style" w:hAnsi="Bookman Old Style"/>
          <w:b/>
          <w:bCs/>
          <w:sz w:val="24"/>
          <w:szCs w:val="24"/>
        </w:rPr>
        <w:t xml:space="preserve">Pasal </w:t>
      </w:r>
      <w:r w:rsidR="00EB46F6" w:rsidRPr="00FF4E0A">
        <w:rPr>
          <w:rFonts w:ascii="Bookman Old Style" w:hAnsi="Bookman Old Style"/>
          <w:b/>
          <w:bCs/>
          <w:sz w:val="24"/>
          <w:szCs w:val="24"/>
        </w:rPr>
        <w:t>15</w:t>
      </w:r>
    </w:p>
    <w:p w14:paraId="5B7FA287" w14:textId="04BB5896" w:rsidR="0007296B" w:rsidRPr="00FF4E0A" w:rsidRDefault="0007296B" w:rsidP="00CC72A7">
      <w:pPr>
        <w:spacing w:after="0" w:line="360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FF4E0A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PENUTUP</w:t>
      </w:r>
    </w:p>
    <w:p w14:paraId="3A446BA8" w14:textId="7523FABC" w:rsidR="0007296B" w:rsidRPr="00FF4E0A" w:rsidRDefault="00DB1F37" w:rsidP="00CC72A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07296B" w:rsidRPr="00FF4E0A">
        <w:rPr>
          <w:rFonts w:ascii="Bookman Old Style" w:hAnsi="Bookman Old Style"/>
          <w:sz w:val="24"/>
          <w:szCs w:val="24"/>
        </w:rPr>
        <w:t xml:space="preserve"> ini dibuat dan ditandatangani pada </w:t>
      </w:r>
      <w:r w:rsidR="002A3B6D" w:rsidRPr="00FF4E0A">
        <w:rPr>
          <w:rFonts w:ascii="Bookman Old Style" w:hAnsi="Bookman Old Style"/>
          <w:sz w:val="24"/>
          <w:szCs w:val="24"/>
        </w:rPr>
        <w:t xml:space="preserve">hari, tanggal, bulan dan tahun serta </w:t>
      </w:r>
      <w:r w:rsidR="0007296B" w:rsidRPr="00FF4E0A">
        <w:rPr>
          <w:rFonts w:ascii="Bookman Old Style" w:hAnsi="Bookman Old Style"/>
          <w:sz w:val="24"/>
          <w:szCs w:val="24"/>
        </w:rPr>
        <w:t>tempat sebagaiman</w:t>
      </w:r>
      <w:r w:rsidR="00BF7678" w:rsidRPr="00FF4E0A">
        <w:rPr>
          <w:rFonts w:ascii="Bookman Old Style" w:hAnsi="Bookman Old Style"/>
          <w:sz w:val="24"/>
          <w:szCs w:val="24"/>
        </w:rPr>
        <w:t>a</w:t>
      </w:r>
      <w:r w:rsidR="0007296B" w:rsidRPr="00FF4E0A">
        <w:rPr>
          <w:rFonts w:ascii="Bookman Old Style" w:hAnsi="Bookman Old Style"/>
          <w:sz w:val="24"/>
          <w:szCs w:val="24"/>
        </w:rPr>
        <w:t xml:space="preserve"> </w:t>
      </w:r>
      <w:r w:rsidR="002A3B6D" w:rsidRPr="00FF4E0A">
        <w:rPr>
          <w:rFonts w:ascii="Bookman Old Style" w:hAnsi="Bookman Old Style"/>
          <w:sz w:val="24"/>
          <w:szCs w:val="24"/>
        </w:rPr>
        <w:t xml:space="preserve">disebutkan pada bagian awal </w:t>
      </w:r>
      <w:proofErr w:type="spellStart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>Kesepakatan</w:t>
      </w:r>
      <w:proofErr w:type="spellEnd"/>
      <w:r w:rsidRPr="00FF4E0A">
        <w:rPr>
          <w:rFonts w:ascii="Bookman Old Style" w:hAnsi="Bookman Old Style"/>
          <w:bCs/>
          <w:color w:val="000000" w:themeColor="text1"/>
          <w:sz w:val="24"/>
          <w:szCs w:val="24"/>
          <w:lang w:val="en-US"/>
        </w:rPr>
        <w:t xml:space="preserve"> Bersama</w:t>
      </w:r>
      <w:r w:rsidR="0007296B" w:rsidRPr="00FF4E0A">
        <w:rPr>
          <w:rFonts w:ascii="Bookman Old Style" w:hAnsi="Bookman Old Style"/>
          <w:sz w:val="24"/>
          <w:szCs w:val="24"/>
        </w:rPr>
        <w:t>, dalam rangkap 2 (dua) asli, masing-masing berm</w:t>
      </w:r>
      <w:r w:rsidR="00EF7B47" w:rsidRPr="00FF4E0A">
        <w:rPr>
          <w:rFonts w:ascii="Bookman Old Style" w:hAnsi="Bookman Old Style"/>
          <w:sz w:val="24"/>
          <w:szCs w:val="24"/>
        </w:rPr>
        <w:t>e</w:t>
      </w:r>
      <w:r w:rsidR="0007296B" w:rsidRPr="00FF4E0A">
        <w:rPr>
          <w:rFonts w:ascii="Bookman Old Style" w:hAnsi="Bookman Old Style"/>
          <w:sz w:val="24"/>
          <w:szCs w:val="24"/>
        </w:rPr>
        <w:t xml:space="preserve">terai cukup dan mempunyai kekuatan hukum yang sama </w:t>
      </w:r>
      <w:r w:rsidR="00F35298" w:rsidRPr="00FF4E0A">
        <w:rPr>
          <w:rFonts w:ascii="Bookman Old Style" w:hAnsi="Bookman Old Style"/>
          <w:sz w:val="24"/>
          <w:szCs w:val="24"/>
        </w:rPr>
        <w:t xml:space="preserve">dan mengikat </w:t>
      </w:r>
      <w:r w:rsidR="0007296B" w:rsidRPr="00FF4E0A">
        <w:rPr>
          <w:rFonts w:ascii="Bookman Old Style" w:hAnsi="Bookman Old Style"/>
          <w:sz w:val="24"/>
          <w:szCs w:val="24"/>
        </w:rPr>
        <w:t xml:space="preserve">setelah ditandatangani </w:t>
      </w:r>
      <w:r w:rsidR="0007296B" w:rsidRPr="00FF4E0A">
        <w:rPr>
          <w:rFonts w:ascii="Bookman Old Style" w:hAnsi="Bookman Old Style"/>
          <w:b/>
          <w:bCs/>
          <w:sz w:val="24"/>
          <w:szCs w:val="24"/>
        </w:rPr>
        <w:t>PARA PIHAK</w:t>
      </w:r>
      <w:r w:rsidR="0007296B" w:rsidRPr="00FF4E0A">
        <w:rPr>
          <w:rFonts w:ascii="Bookman Old Style" w:hAnsi="Bookman Old Style"/>
          <w:sz w:val="24"/>
          <w:szCs w:val="24"/>
        </w:rPr>
        <w:t>.</w:t>
      </w:r>
    </w:p>
    <w:p w14:paraId="6F95C156" w14:textId="77777777" w:rsidR="00EF7B47" w:rsidRPr="00FF4E0A" w:rsidRDefault="00EF7B47" w:rsidP="00CC72A7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C72A7" w:rsidRPr="001D788A" w14:paraId="56028446" w14:textId="77777777" w:rsidTr="00C72497">
        <w:trPr>
          <w:trHeight w:val="313"/>
        </w:trPr>
        <w:tc>
          <w:tcPr>
            <w:tcW w:w="4678" w:type="dxa"/>
          </w:tcPr>
          <w:p w14:paraId="507A7256" w14:textId="5786F679" w:rsidR="00A669C7" w:rsidRPr="00FF4E0A" w:rsidRDefault="00563683" w:rsidP="007B1CE1">
            <w:pPr>
              <w:pStyle w:val="Heading4"/>
              <w:spacing w:before="0" w:after="0"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  <w:lang w:val="de-DE"/>
              </w:rPr>
            </w:pPr>
            <w:r w:rsidRPr="00FF4E0A">
              <w:rPr>
                <w:rFonts w:ascii="Bookman Old Style" w:hAnsi="Bookman Old Style"/>
                <w:color w:val="000000" w:themeColor="text1"/>
                <w:sz w:val="24"/>
                <w:szCs w:val="24"/>
                <w:lang w:val="de-DE"/>
              </w:rPr>
              <w:t>PIHAK KESATU</w:t>
            </w:r>
          </w:p>
          <w:p w14:paraId="01287A35" w14:textId="77777777" w:rsidR="009F5F10" w:rsidRPr="00FF4E0A" w:rsidRDefault="009F5F10" w:rsidP="007B1CE1">
            <w:pPr>
              <w:spacing w:after="0"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6FB56281" w14:textId="77777777" w:rsidR="00EF7B47" w:rsidRPr="00FF4E0A" w:rsidRDefault="00EF7B47" w:rsidP="007B1CE1">
            <w:pPr>
              <w:spacing w:after="0"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  <w:p w14:paraId="46DF993A" w14:textId="77777777" w:rsidR="00DB1F37" w:rsidRPr="00FF4E0A" w:rsidRDefault="00DB1F37" w:rsidP="00C72497">
            <w:pPr>
              <w:spacing w:after="0" w:line="360" w:lineRule="auto"/>
              <w:ind w:right="-108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0AE7025" w14:textId="3470149B" w:rsidR="00414A67" w:rsidRPr="00FF4E0A" w:rsidRDefault="00EF7B47" w:rsidP="007B1CE1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FF4E0A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  <w:u w:val="single"/>
              </w:rPr>
              <w:t>NURHASAN</w:t>
            </w:r>
          </w:p>
          <w:p w14:paraId="0BE075A4" w14:textId="5F7EB5AA" w:rsidR="00F348D4" w:rsidRPr="00FF4E0A" w:rsidRDefault="00F348D4" w:rsidP="007B1CE1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FF4E0A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Rektor</w:t>
            </w:r>
          </w:p>
        </w:tc>
        <w:tc>
          <w:tcPr>
            <w:tcW w:w="5528" w:type="dxa"/>
          </w:tcPr>
          <w:p w14:paraId="63BA93A4" w14:textId="77777777" w:rsidR="00A669C7" w:rsidRPr="00FF4E0A" w:rsidRDefault="00A669C7" w:rsidP="007B1CE1">
            <w:pPr>
              <w:pStyle w:val="Heading5"/>
              <w:spacing w:before="0" w:after="0" w:line="360" w:lineRule="auto"/>
              <w:ind w:left="-4649" w:firstLine="4533"/>
              <w:jc w:val="center"/>
              <w:rPr>
                <w:rFonts w:ascii="Bookman Old Style" w:hAnsi="Bookman Old Style"/>
                <w:i w:val="0"/>
                <w:color w:val="000000" w:themeColor="text1"/>
                <w:sz w:val="24"/>
                <w:szCs w:val="24"/>
                <w:lang w:val="id-ID"/>
              </w:rPr>
            </w:pPr>
            <w:r w:rsidRPr="00FF4E0A">
              <w:rPr>
                <w:rFonts w:ascii="Bookman Old Style" w:hAnsi="Bookman Old Style"/>
                <w:i w:val="0"/>
                <w:iCs w:val="0"/>
                <w:color w:val="000000" w:themeColor="text1"/>
                <w:sz w:val="24"/>
                <w:szCs w:val="24"/>
                <w:lang w:val="id-ID"/>
              </w:rPr>
              <w:t xml:space="preserve">PIHAK </w:t>
            </w:r>
            <w:r w:rsidRPr="00FF4E0A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FF4E0A">
              <w:rPr>
                <w:rFonts w:ascii="Bookman Old Style" w:hAnsi="Bookman Old Style"/>
                <w:i w:val="0"/>
                <w:color w:val="000000" w:themeColor="text1"/>
                <w:sz w:val="24"/>
                <w:szCs w:val="24"/>
                <w:lang w:val="id-ID"/>
              </w:rPr>
              <w:t>KEDUA</w:t>
            </w:r>
          </w:p>
          <w:p w14:paraId="6DABC3B8" w14:textId="77777777" w:rsidR="00EF7B47" w:rsidRPr="00FF4E0A" w:rsidRDefault="00EF7B47" w:rsidP="007B1CE1">
            <w:pPr>
              <w:spacing w:after="0" w:line="360" w:lineRule="auto"/>
              <w:ind w:left="-4649" w:firstLine="4533"/>
              <w:jc w:val="center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</w:p>
          <w:p w14:paraId="1879996B" w14:textId="77777777" w:rsidR="007B1CE1" w:rsidRPr="00FF4E0A" w:rsidRDefault="007B1CE1" w:rsidP="007B1CE1">
            <w:pPr>
              <w:spacing w:after="0" w:line="360" w:lineRule="auto"/>
              <w:ind w:left="-4649" w:firstLine="4533"/>
              <w:jc w:val="center"/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6D148D8" w14:textId="77777777" w:rsidR="007B1CE1" w:rsidRPr="00FF4E0A" w:rsidRDefault="007B1CE1" w:rsidP="007B1CE1">
            <w:pPr>
              <w:spacing w:after="0" w:line="240" w:lineRule="auto"/>
              <w:ind w:left="-4649" w:right="-390" w:firstLine="4533"/>
              <w:jc w:val="center"/>
              <w:rPr>
                <w:rStyle w:val="Strong"/>
                <w:rFonts w:ascii="Bookman Old Style" w:hAnsi="Bookman Old Style"/>
                <w:color w:val="000000" w:themeColor="text1"/>
                <w:sz w:val="24"/>
                <w:szCs w:val="24"/>
                <w:u w:val="single"/>
              </w:rPr>
            </w:pPr>
          </w:p>
          <w:p w14:paraId="0674BB2F" w14:textId="77777777" w:rsidR="007B1CE1" w:rsidRPr="00741DB8" w:rsidRDefault="007B1CE1" w:rsidP="007B1CE1">
            <w:pPr>
              <w:spacing w:after="0" w:line="240" w:lineRule="auto"/>
              <w:ind w:left="-4649" w:right="-390" w:firstLine="4533"/>
              <w:jc w:val="center"/>
            </w:pPr>
          </w:p>
          <w:p w14:paraId="62FEB1ED" w14:textId="0AC8EF70" w:rsidR="00741DB8" w:rsidRPr="00355D33" w:rsidRDefault="00355D33" w:rsidP="00741DB8">
            <w:pPr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u w:val="single"/>
              </w:rPr>
            </w:pPr>
            <w:r w:rsidRPr="00355D33">
              <w:rPr>
                <w:rFonts w:ascii="Bookman Old Style" w:hAnsi="Bookman Old Style"/>
                <w:color w:val="EE0000"/>
                <w:sz w:val="24"/>
                <w:szCs w:val="24"/>
                <w:u w:val="single"/>
              </w:rPr>
              <w:t>NAMA LENGKAP PIMPINAN</w:t>
            </w:r>
            <w:r>
              <w:rPr>
                <w:rFonts w:ascii="Bookman Old Style" w:hAnsi="Bookman Old Style"/>
                <w:color w:val="EE0000"/>
                <w:sz w:val="24"/>
                <w:szCs w:val="24"/>
                <w:u w:val="single"/>
              </w:rPr>
              <w:t xml:space="preserve"> MITRA</w:t>
            </w:r>
          </w:p>
          <w:p w14:paraId="3D0DD072" w14:textId="56456059" w:rsidR="00F348D4" w:rsidRPr="00355D33" w:rsidRDefault="00355D33" w:rsidP="00741DB8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55D33">
              <w:rPr>
                <w:rFonts w:ascii="Times New Roman" w:eastAsia="Times New Roman" w:hAnsi="Times New Roman"/>
                <w:b/>
                <w:bCs/>
                <w:iCs/>
                <w:color w:val="EE0000"/>
                <w:sz w:val="24"/>
                <w:szCs w:val="24"/>
              </w:rPr>
              <w:t>Jabatan</w:t>
            </w:r>
          </w:p>
        </w:tc>
      </w:tr>
    </w:tbl>
    <w:p w14:paraId="30B18A7D" w14:textId="77777777" w:rsidR="00A669C7" w:rsidRPr="001D788A" w:rsidRDefault="00A669C7" w:rsidP="00CC72A7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bookmarkEnd w:id="0"/>
    <w:p w14:paraId="739494C1" w14:textId="73321EA2" w:rsidR="00A669C7" w:rsidRPr="001D788A" w:rsidRDefault="00A669C7" w:rsidP="0003579F">
      <w:pPr>
        <w:spacing w:after="0" w:line="240" w:lineRule="auto"/>
        <w:ind w:right="-108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</w:p>
    <w:sectPr w:rsidR="00A669C7" w:rsidRPr="001D788A" w:rsidSect="00CC72A7">
      <w:footerReference w:type="default" r:id="rId9"/>
      <w:pgSz w:w="11906" w:h="16838" w:code="9"/>
      <w:pgMar w:top="1440" w:right="1247" w:bottom="1559" w:left="124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7338" w14:textId="77777777" w:rsidR="00EA2C0E" w:rsidRDefault="00EA2C0E">
      <w:pPr>
        <w:spacing w:after="0" w:line="240" w:lineRule="auto"/>
      </w:pPr>
      <w:r>
        <w:separator/>
      </w:r>
    </w:p>
  </w:endnote>
  <w:endnote w:type="continuationSeparator" w:id="0">
    <w:p w14:paraId="3F8BC28D" w14:textId="77777777" w:rsidR="00EA2C0E" w:rsidRDefault="00EA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Heiti Std R">
    <w:panose1 w:val="00000000000000000000"/>
    <w:charset w:val="80"/>
    <w:family w:val="swiss"/>
    <w:notTrueType/>
    <w:pitch w:val="variable"/>
    <w:sig w:usb0="00000001" w:usb1="0A0F1810" w:usb2="00000016" w:usb3="00000000" w:csb0="0006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right" w:tblpY="1"/>
      <w:tblOverlap w:val="never"/>
      <w:tblW w:w="26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08"/>
      <w:gridCol w:w="1281"/>
    </w:tblGrid>
    <w:tr w:rsidR="00E62264" w:rsidRPr="003366E5" w14:paraId="36198B0E" w14:textId="77777777" w:rsidTr="005E159F">
      <w:tc>
        <w:tcPr>
          <w:tcW w:w="2689" w:type="dxa"/>
          <w:gridSpan w:val="2"/>
        </w:tcPr>
        <w:p w14:paraId="4A22DA32" w14:textId="565F8CD8" w:rsidR="009E2034" w:rsidRPr="003366E5" w:rsidRDefault="00417CB6" w:rsidP="005E159F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hAnsi="Times New Roman"/>
              <w:b/>
              <w:bCs/>
              <w:iCs/>
              <w:sz w:val="18"/>
              <w:szCs w:val="18"/>
              <w:lang w:val="en-US" w:eastAsia="x-none"/>
            </w:rPr>
          </w:pPr>
          <w:r w:rsidRPr="003366E5">
            <w:rPr>
              <w:rFonts w:ascii="Times New Roman" w:hAnsi="Times New Roman"/>
              <w:b/>
              <w:bCs/>
              <w:iCs/>
              <w:sz w:val="18"/>
              <w:szCs w:val="18"/>
              <w:lang w:val="en-US" w:eastAsia="x-none"/>
            </w:rPr>
            <w:t>Paraf</w:t>
          </w:r>
        </w:p>
      </w:tc>
    </w:tr>
    <w:tr w:rsidR="00E62264" w:rsidRPr="003366E5" w14:paraId="379F1C9F" w14:textId="77777777" w:rsidTr="005E159F">
      <w:trPr>
        <w:trHeight w:val="651"/>
      </w:trPr>
      <w:tc>
        <w:tcPr>
          <w:tcW w:w="1408" w:type="dxa"/>
        </w:tcPr>
        <w:p w14:paraId="0CF8583A" w14:textId="3606A65D" w:rsidR="009E2034" w:rsidRPr="003366E5" w:rsidRDefault="00417CB6" w:rsidP="005E159F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</w:pPr>
          <w:proofErr w:type="spellStart"/>
          <w:r w:rsidRPr="003366E5"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  <w:t>Pihak</w:t>
          </w:r>
          <w:proofErr w:type="spellEnd"/>
          <w:r w:rsidRPr="003366E5"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  <w:t xml:space="preserve"> </w:t>
          </w:r>
          <w:proofErr w:type="spellStart"/>
          <w:r w:rsidR="001D788A"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  <w:t>Kesatu</w:t>
          </w:r>
          <w:proofErr w:type="spellEnd"/>
        </w:p>
        <w:p w14:paraId="2E5D6F21" w14:textId="77777777" w:rsidR="009E2034" w:rsidRPr="003366E5" w:rsidRDefault="009E2034" w:rsidP="005E159F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</w:pPr>
        </w:p>
        <w:p w14:paraId="517D1875" w14:textId="77777777" w:rsidR="009E2034" w:rsidRPr="003366E5" w:rsidRDefault="009E2034" w:rsidP="005E159F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</w:pPr>
        </w:p>
      </w:tc>
      <w:tc>
        <w:tcPr>
          <w:tcW w:w="1281" w:type="dxa"/>
        </w:tcPr>
        <w:p w14:paraId="472027AE" w14:textId="77777777" w:rsidR="009E2034" w:rsidRPr="003366E5" w:rsidRDefault="00417CB6" w:rsidP="005E159F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</w:pPr>
          <w:proofErr w:type="spellStart"/>
          <w:r w:rsidRPr="003366E5"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  <w:t>Pihak</w:t>
          </w:r>
          <w:proofErr w:type="spellEnd"/>
          <w:r w:rsidRPr="003366E5">
            <w:rPr>
              <w:rFonts w:ascii="Times New Roman" w:hAnsi="Times New Roman"/>
              <w:iCs/>
              <w:sz w:val="18"/>
              <w:szCs w:val="18"/>
              <w:lang w:val="en-US" w:eastAsia="x-none"/>
            </w:rPr>
            <w:t xml:space="preserve"> Kedua</w:t>
          </w:r>
        </w:p>
      </w:tc>
    </w:tr>
  </w:tbl>
  <w:p w14:paraId="6E19D481" w14:textId="77777777" w:rsidR="009E2034" w:rsidRDefault="00417CB6">
    <w:pPr>
      <w:pStyle w:val="Footer"/>
      <w:tabs>
        <w:tab w:val="clear" w:pos="9360"/>
        <w:tab w:val="center" w:pos="3346"/>
      </w:tabs>
      <w:ind w:left="8789" w:hanging="8789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  <w:lang w:val="en-US"/>
      </w:rPr>
      <w:t xml:space="preserve">                                                                   </w:t>
    </w:r>
    <w:r>
      <w:rPr>
        <w:rFonts w:ascii="Times New Roman" w:hAnsi="Times New Roman"/>
        <w:sz w:val="20"/>
      </w:rPr>
      <w:t xml:space="preserve">halaman </w:t>
    </w:r>
    <w:r>
      <w:rPr>
        <w:rFonts w:ascii="Times New Roman" w:hAnsi="Times New Roman"/>
        <w:b/>
        <w:bCs/>
        <w:szCs w:val="24"/>
      </w:rPr>
      <w:fldChar w:fldCharType="begin"/>
    </w:r>
    <w:r>
      <w:rPr>
        <w:rFonts w:ascii="Times New Roman" w:hAnsi="Times New Roman"/>
        <w:b/>
        <w:bCs/>
        <w:sz w:val="20"/>
      </w:rPr>
      <w:instrText xml:space="preserve"> PAGE </w:instrText>
    </w:r>
    <w:r>
      <w:rPr>
        <w:rFonts w:ascii="Times New Roman" w:hAnsi="Times New Roman"/>
        <w:b/>
        <w:bCs/>
        <w:szCs w:val="24"/>
      </w:rPr>
      <w:fldChar w:fldCharType="separate"/>
    </w:r>
    <w:r>
      <w:rPr>
        <w:rFonts w:ascii="Times New Roman" w:hAnsi="Times New Roman"/>
        <w:b/>
        <w:bCs/>
        <w:noProof/>
        <w:sz w:val="20"/>
      </w:rPr>
      <w:t>1</w:t>
    </w:r>
    <w:r>
      <w:rPr>
        <w:rFonts w:ascii="Times New Roman" w:hAnsi="Times New Roman"/>
        <w:b/>
        <w:bCs/>
        <w:szCs w:val="24"/>
      </w:rPr>
      <w:fldChar w:fldCharType="end"/>
    </w:r>
    <w:r>
      <w:rPr>
        <w:rFonts w:ascii="Times New Roman" w:hAnsi="Times New Roman"/>
        <w:sz w:val="20"/>
      </w:rPr>
      <w:t xml:space="preserve"> dari </w:t>
    </w:r>
    <w:r>
      <w:rPr>
        <w:rFonts w:ascii="Times New Roman" w:hAnsi="Times New Roman"/>
        <w:b/>
        <w:bCs/>
        <w:szCs w:val="24"/>
      </w:rPr>
      <w:fldChar w:fldCharType="begin"/>
    </w:r>
    <w:r>
      <w:rPr>
        <w:rFonts w:ascii="Times New Roman" w:hAnsi="Times New Roman"/>
        <w:b/>
        <w:bCs/>
        <w:sz w:val="20"/>
      </w:rPr>
      <w:instrText xml:space="preserve"> NUMPAGES  </w:instrText>
    </w:r>
    <w:r>
      <w:rPr>
        <w:rFonts w:ascii="Times New Roman" w:hAnsi="Times New Roman"/>
        <w:b/>
        <w:bCs/>
        <w:szCs w:val="24"/>
      </w:rPr>
      <w:fldChar w:fldCharType="separate"/>
    </w:r>
    <w:r>
      <w:rPr>
        <w:rFonts w:ascii="Times New Roman" w:hAnsi="Times New Roman"/>
        <w:b/>
        <w:bCs/>
        <w:noProof/>
        <w:sz w:val="20"/>
      </w:rPr>
      <w:t>4</w:t>
    </w:r>
    <w:r>
      <w:rPr>
        <w:rFonts w:ascii="Times New Roman" w:hAnsi="Times New Roman"/>
        <w:b/>
        <w:bCs/>
        <w:szCs w:val="24"/>
      </w:rPr>
      <w:fldChar w:fldCharType="end"/>
    </w:r>
  </w:p>
  <w:p w14:paraId="6FFA4369" w14:textId="77777777" w:rsidR="009E2034" w:rsidRDefault="009E2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EF42" w14:textId="77777777" w:rsidR="00EA2C0E" w:rsidRDefault="00EA2C0E">
      <w:pPr>
        <w:spacing w:after="0" w:line="240" w:lineRule="auto"/>
      </w:pPr>
      <w:r>
        <w:separator/>
      </w:r>
    </w:p>
  </w:footnote>
  <w:footnote w:type="continuationSeparator" w:id="0">
    <w:p w14:paraId="5FCD3671" w14:textId="77777777" w:rsidR="00EA2C0E" w:rsidRDefault="00EA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2FEBAC4"/>
    <w:lvl w:ilvl="0" w:tplc="7F4E7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4005D30"/>
    <w:lvl w:ilvl="0" w:tplc="0421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0" w:hanging="360"/>
      </w:pPr>
    </w:lvl>
    <w:lvl w:ilvl="2" w:tplc="0421001B" w:tentative="1">
      <w:start w:val="1"/>
      <w:numFmt w:val="lowerRoman"/>
      <w:lvlText w:val="%3."/>
      <w:lvlJc w:val="right"/>
      <w:pPr>
        <w:ind w:left="1890" w:hanging="180"/>
      </w:pPr>
    </w:lvl>
    <w:lvl w:ilvl="3" w:tplc="0421000F" w:tentative="1">
      <w:start w:val="1"/>
      <w:numFmt w:val="decimal"/>
      <w:lvlText w:val="%4."/>
      <w:lvlJc w:val="left"/>
      <w:pPr>
        <w:ind w:left="2610" w:hanging="360"/>
      </w:pPr>
    </w:lvl>
    <w:lvl w:ilvl="4" w:tplc="04210019" w:tentative="1">
      <w:start w:val="1"/>
      <w:numFmt w:val="lowerLetter"/>
      <w:lvlText w:val="%5."/>
      <w:lvlJc w:val="left"/>
      <w:pPr>
        <w:ind w:left="3330" w:hanging="360"/>
      </w:pPr>
    </w:lvl>
    <w:lvl w:ilvl="5" w:tplc="0421001B" w:tentative="1">
      <w:start w:val="1"/>
      <w:numFmt w:val="lowerRoman"/>
      <w:lvlText w:val="%6."/>
      <w:lvlJc w:val="right"/>
      <w:pPr>
        <w:ind w:left="4050" w:hanging="180"/>
      </w:pPr>
    </w:lvl>
    <w:lvl w:ilvl="6" w:tplc="0421000F" w:tentative="1">
      <w:start w:val="1"/>
      <w:numFmt w:val="decimal"/>
      <w:lvlText w:val="%7."/>
      <w:lvlJc w:val="left"/>
      <w:pPr>
        <w:ind w:left="4770" w:hanging="360"/>
      </w:pPr>
    </w:lvl>
    <w:lvl w:ilvl="7" w:tplc="04210019" w:tentative="1">
      <w:start w:val="1"/>
      <w:numFmt w:val="lowerLetter"/>
      <w:lvlText w:val="%8."/>
      <w:lvlJc w:val="left"/>
      <w:pPr>
        <w:ind w:left="5490" w:hanging="360"/>
      </w:pPr>
    </w:lvl>
    <w:lvl w:ilvl="8" w:tplc="042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0000003"/>
    <w:multiLevelType w:val="hybridMultilevel"/>
    <w:tmpl w:val="D2F8F9E8"/>
    <w:lvl w:ilvl="0" w:tplc="F86A8314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CA6A019E"/>
    <w:lvl w:ilvl="0" w:tplc="5E904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8DCF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E0E2B"/>
    <w:multiLevelType w:val="hybridMultilevel"/>
    <w:tmpl w:val="C2F2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F69A2"/>
    <w:multiLevelType w:val="hybridMultilevel"/>
    <w:tmpl w:val="6966C5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95606"/>
    <w:multiLevelType w:val="hybridMultilevel"/>
    <w:tmpl w:val="6966C5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3356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151686"/>
    <w:multiLevelType w:val="hybridMultilevel"/>
    <w:tmpl w:val="E9AC1028"/>
    <w:lvl w:ilvl="0" w:tplc="1F0A0C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3C23"/>
    <w:multiLevelType w:val="hybridMultilevel"/>
    <w:tmpl w:val="55DEA54C"/>
    <w:lvl w:ilvl="0" w:tplc="F8E03E9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2A6B"/>
    <w:multiLevelType w:val="hybridMultilevel"/>
    <w:tmpl w:val="4B6CD488"/>
    <w:lvl w:ilvl="0" w:tplc="F6FEF2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4B0224"/>
    <w:multiLevelType w:val="hybridMultilevel"/>
    <w:tmpl w:val="9E9E8480"/>
    <w:lvl w:ilvl="0" w:tplc="3E3E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3DBD"/>
    <w:multiLevelType w:val="hybridMultilevel"/>
    <w:tmpl w:val="CC64AC38"/>
    <w:lvl w:ilvl="0" w:tplc="6D1C54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F38B2"/>
    <w:multiLevelType w:val="hybridMultilevel"/>
    <w:tmpl w:val="3230A616"/>
    <w:lvl w:ilvl="0" w:tplc="2CA07BE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5585"/>
    <w:multiLevelType w:val="hybridMultilevel"/>
    <w:tmpl w:val="750E3E36"/>
    <w:lvl w:ilvl="0" w:tplc="EAF4173A">
      <w:start w:val="1"/>
      <w:numFmt w:val="decimal"/>
      <w:lvlText w:val="(%1)"/>
      <w:lvlJc w:val="left"/>
      <w:pPr>
        <w:ind w:left="720" w:hanging="360"/>
      </w:pPr>
      <w:rPr>
        <w:rFonts w:hint="default"/>
        <w:strike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E4C18"/>
    <w:multiLevelType w:val="hybridMultilevel"/>
    <w:tmpl w:val="E6C00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D1540"/>
    <w:multiLevelType w:val="hybridMultilevel"/>
    <w:tmpl w:val="FA1A3C8C"/>
    <w:lvl w:ilvl="0" w:tplc="3E3E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B597A"/>
    <w:multiLevelType w:val="hybridMultilevel"/>
    <w:tmpl w:val="4CE6896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13CB1"/>
    <w:multiLevelType w:val="hybridMultilevel"/>
    <w:tmpl w:val="0146494E"/>
    <w:lvl w:ilvl="0" w:tplc="C0B203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DD1789"/>
    <w:multiLevelType w:val="hybridMultilevel"/>
    <w:tmpl w:val="E9CCC84A"/>
    <w:lvl w:ilvl="0" w:tplc="46B4B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62DAE"/>
    <w:multiLevelType w:val="hybridMultilevel"/>
    <w:tmpl w:val="A910470C"/>
    <w:lvl w:ilvl="0" w:tplc="028E4D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85853"/>
    <w:multiLevelType w:val="hybridMultilevel"/>
    <w:tmpl w:val="CB1437E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DD33F5B"/>
    <w:multiLevelType w:val="hybridMultilevel"/>
    <w:tmpl w:val="B332F806"/>
    <w:lvl w:ilvl="0" w:tplc="2B56EA5C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4699B"/>
    <w:multiLevelType w:val="hybridMultilevel"/>
    <w:tmpl w:val="6966C5BA"/>
    <w:lvl w:ilvl="0" w:tplc="46B4B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A1B41"/>
    <w:multiLevelType w:val="hybridMultilevel"/>
    <w:tmpl w:val="4B52F2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04B04"/>
    <w:multiLevelType w:val="hybridMultilevel"/>
    <w:tmpl w:val="D9F41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56497"/>
    <w:multiLevelType w:val="hybridMultilevel"/>
    <w:tmpl w:val="D0562C9A"/>
    <w:lvl w:ilvl="0" w:tplc="6FD6BE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97714"/>
    <w:multiLevelType w:val="hybridMultilevel"/>
    <w:tmpl w:val="175A24A2"/>
    <w:lvl w:ilvl="0" w:tplc="04090019">
      <w:start w:val="1"/>
      <w:numFmt w:val="lowerLetter"/>
      <w:lvlText w:val="%1."/>
      <w:lvlJc w:val="left"/>
      <w:pPr>
        <w:ind w:left="428" w:hanging="360"/>
      </w:pPr>
    </w:lvl>
    <w:lvl w:ilvl="1" w:tplc="38090019" w:tentative="1">
      <w:start w:val="1"/>
      <w:numFmt w:val="lowerLetter"/>
      <w:lvlText w:val="%2."/>
      <w:lvlJc w:val="left"/>
      <w:pPr>
        <w:ind w:left="1148" w:hanging="360"/>
      </w:pPr>
    </w:lvl>
    <w:lvl w:ilvl="2" w:tplc="3809001B" w:tentative="1">
      <w:start w:val="1"/>
      <w:numFmt w:val="lowerRoman"/>
      <w:lvlText w:val="%3."/>
      <w:lvlJc w:val="right"/>
      <w:pPr>
        <w:ind w:left="1868" w:hanging="180"/>
      </w:pPr>
    </w:lvl>
    <w:lvl w:ilvl="3" w:tplc="3809000F" w:tentative="1">
      <w:start w:val="1"/>
      <w:numFmt w:val="decimal"/>
      <w:lvlText w:val="%4."/>
      <w:lvlJc w:val="left"/>
      <w:pPr>
        <w:ind w:left="2588" w:hanging="360"/>
      </w:pPr>
    </w:lvl>
    <w:lvl w:ilvl="4" w:tplc="38090019" w:tentative="1">
      <w:start w:val="1"/>
      <w:numFmt w:val="lowerLetter"/>
      <w:lvlText w:val="%5."/>
      <w:lvlJc w:val="left"/>
      <w:pPr>
        <w:ind w:left="3308" w:hanging="360"/>
      </w:pPr>
    </w:lvl>
    <w:lvl w:ilvl="5" w:tplc="3809001B" w:tentative="1">
      <w:start w:val="1"/>
      <w:numFmt w:val="lowerRoman"/>
      <w:lvlText w:val="%6."/>
      <w:lvlJc w:val="right"/>
      <w:pPr>
        <w:ind w:left="4028" w:hanging="180"/>
      </w:pPr>
    </w:lvl>
    <w:lvl w:ilvl="6" w:tplc="3809000F" w:tentative="1">
      <w:start w:val="1"/>
      <w:numFmt w:val="decimal"/>
      <w:lvlText w:val="%7."/>
      <w:lvlJc w:val="left"/>
      <w:pPr>
        <w:ind w:left="4748" w:hanging="360"/>
      </w:pPr>
    </w:lvl>
    <w:lvl w:ilvl="7" w:tplc="38090019" w:tentative="1">
      <w:start w:val="1"/>
      <w:numFmt w:val="lowerLetter"/>
      <w:lvlText w:val="%8."/>
      <w:lvlJc w:val="left"/>
      <w:pPr>
        <w:ind w:left="5468" w:hanging="360"/>
      </w:pPr>
    </w:lvl>
    <w:lvl w:ilvl="8" w:tplc="3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9" w15:restartNumberingAfterBreak="0">
    <w:nsid w:val="6E8C5108"/>
    <w:multiLevelType w:val="hybridMultilevel"/>
    <w:tmpl w:val="6966C5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E7592"/>
    <w:multiLevelType w:val="hybridMultilevel"/>
    <w:tmpl w:val="7862D44E"/>
    <w:lvl w:ilvl="0" w:tplc="3E3E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091E"/>
    <w:multiLevelType w:val="hybridMultilevel"/>
    <w:tmpl w:val="0BC26BAC"/>
    <w:lvl w:ilvl="0" w:tplc="4EA448B0">
      <w:start w:val="1"/>
      <w:numFmt w:val="decimal"/>
      <w:lvlText w:val="(%1)"/>
      <w:lvlJc w:val="left"/>
      <w:pPr>
        <w:ind w:left="1985" w:hanging="360"/>
      </w:pPr>
      <w:rPr>
        <w:rFonts w:cs="Times New Roman" w:hint="default"/>
        <w:b w:val="0"/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705" w:hanging="360"/>
      </w:pPr>
    </w:lvl>
    <w:lvl w:ilvl="2" w:tplc="0421001B" w:tentative="1">
      <w:start w:val="1"/>
      <w:numFmt w:val="lowerRoman"/>
      <w:lvlText w:val="%3."/>
      <w:lvlJc w:val="right"/>
      <w:pPr>
        <w:ind w:left="3425" w:hanging="180"/>
      </w:pPr>
    </w:lvl>
    <w:lvl w:ilvl="3" w:tplc="0421000F" w:tentative="1">
      <w:start w:val="1"/>
      <w:numFmt w:val="decimal"/>
      <w:lvlText w:val="%4."/>
      <w:lvlJc w:val="left"/>
      <w:pPr>
        <w:ind w:left="4145" w:hanging="360"/>
      </w:pPr>
    </w:lvl>
    <w:lvl w:ilvl="4" w:tplc="04210019" w:tentative="1">
      <w:start w:val="1"/>
      <w:numFmt w:val="lowerLetter"/>
      <w:lvlText w:val="%5."/>
      <w:lvlJc w:val="left"/>
      <w:pPr>
        <w:ind w:left="4865" w:hanging="360"/>
      </w:pPr>
    </w:lvl>
    <w:lvl w:ilvl="5" w:tplc="0421001B" w:tentative="1">
      <w:start w:val="1"/>
      <w:numFmt w:val="lowerRoman"/>
      <w:lvlText w:val="%6."/>
      <w:lvlJc w:val="right"/>
      <w:pPr>
        <w:ind w:left="5585" w:hanging="180"/>
      </w:pPr>
    </w:lvl>
    <w:lvl w:ilvl="6" w:tplc="0421000F" w:tentative="1">
      <w:start w:val="1"/>
      <w:numFmt w:val="decimal"/>
      <w:lvlText w:val="%7."/>
      <w:lvlJc w:val="left"/>
      <w:pPr>
        <w:ind w:left="6305" w:hanging="360"/>
      </w:pPr>
    </w:lvl>
    <w:lvl w:ilvl="7" w:tplc="04210019" w:tentative="1">
      <w:start w:val="1"/>
      <w:numFmt w:val="lowerLetter"/>
      <w:lvlText w:val="%8."/>
      <w:lvlJc w:val="left"/>
      <w:pPr>
        <w:ind w:left="7025" w:hanging="360"/>
      </w:pPr>
    </w:lvl>
    <w:lvl w:ilvl="8" w:tplc="0421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32" w15:restartNumberingAfterBreak="0">
    <w:nsid w:val="735C542E"/>
    <w:multiLevelType w:val="hybridMultilevel"/>
    <w:tmpl w:val="6966C5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5000"/>
    <w:multiLevelType w:val="hybridMultilevel"/>
    <w:tmpl w:val="B9F6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46638"/>
    <w:multiLevelType w:val="hybridMultilevel"/>
    <w:tmpl w:val="8BA83EC6"/>
    <w:lvl w:ilvl="0" w:tplc="B0E84FC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37176527">
    <w:abstractNumId w:val="3"/>
  </w:num>
  <w:num w:numId="2" w16cid:durableId="1312364862">
    <w:abstractNumId w:val="1"/>
  </w:num>
  <w:num w:numId="3" w16cid:durableId="1521167125">
    <w:abstractNumId w:val="4"/>
  </w:num>
  <w:num w:numId="4" w16cid:durableId="451705747">
    <w:abstractNumId w:val="2"/>
  </w:num>
  <w:num w:numId="5" w16cid:durableId="1087850351">
    <w:abstractNumId w:val="26"/>
  </w:num>
  <w:num w:numId="6" w16cid:durableId="563638103">
    <w:abstractNumId w:val="0"/>
  </w:num>
  <w:num w:numId="7" w16cid:durableId="432436171">
    <w:abstractNumId w:val="10"/>
  </w:num>
  <w:num w:numId="8" w16cid:durableId="1026062765">
    <w:abstractNumId w:val="24"/>
  </w:num>
  <w:num w:numId="9" w16cid:durableId="1930193199">
    <w:abstractNumId w:val="7"/>
  </w:num>
  <w:num w:numId="10" w16cid:durableId="1616063620">
    <w:abstractNumId w:val="29"/>
  </w:num>
  <w:num w:numId="11" w16cid:durableId="744256921">
    <w:abstractNumId w:val="32"/>
  </w:num>
  <w:num w:numId="12" w16cid:durableId="1674069672">
    <w:abstractNumId w:val="15"/>
  </w:num>
  <w:num w:numId="13" w16cid:durableId="32468066">
    <w:abstractNumId w:val="20"/>
  </w:num>
  <w:num w:numId="14" w16cid:durableId="935018573">
    <w:abstractNumId w:val="31"/>
  </w:num>
  <w:num w:numId="15" w16cid:durableId="1629969341">
    <w:abstractNumId w:val="16"/>
  </w:num>
  <w:num w:numId="16" w16cid:durableId="1204755052">
    <w:abstractNumId w:val="19"/>
  </w:num>
  <w:num w:numId="17" w16cid:durableId="156775701">
    <w:abstractNumId w:val="18"/>
  </w:num>
  <w:num w:numId="18" w16cid:durableId="1209878463">
    <w:abstractNumId w:val="11"/>
  </w:num>
  <w:num w:numId="19" w16cid:durableId="1282344534">
    <w:abstractNumId w:val="5"/>
  </w:num>
  <w:num w:numId="20" w16cid:durableId="655886874">
    <w:abstractNumId w:val="14"/>
  </w:num>
  <w:num w:numId="21" w16cid:durableId="817571800">
    <w:abstractNumId w:val="30"/>
  </w:num>
  <w:num w:numId="22" w16cid:durableId="1715227929">
    <w:abstractNumId w:val="9"/>
  </w:num>
  <w:num w:numId="23" w16cid:durableId="1762413211">
    <w:abstractNumId w:val="34"/>
  </w:num>
  <w:num w:numId="24" w16cid:durableId="2036341963">
    <w:abstractNumId w:val="12"/>
  </w:num>
  <w:num w:numId="25" w16cid:durableId="241180694">
    <w:abstractNumId w:val="6"/>
  </w:num>
  <w:num w:numId="26" w16cid:durableId="868032687">
    <w:abstractNumId w:val="17"/>
  </w:num>
  <w:num w:numId="27" w16cid:durableId="202863682">
    <w:abstractNumId w:val="21"/>
  </w:num>
  <w:num w:numId="28" w16cid:durableId="1924753869">
    <w:abstractNumId w:val="13"/>
  </w:num>
  <w:num w:numId="29" w16cid:durableId="1933539137">
    <w:abstractNumId w:val="33"/>
  </w:num>
  <w:num w:numId="30" w16cid:durableId="804004007">
    <w:abstractNumId w:val="23"/>
  </w:num>
  <w:num w:numId="31" w16cid:durableId="1440221716">
    <w:abstractNumId w:val="22"/>
  </w:num>
  <w:num w:numId="32" w16cid:durableId="1765028552">
    <w:abstractNumId w:val="28"/>
  </w:num>
  <w:num w:numId="33" w16cid:durableId="517617774">
    <w:abstractNumId w:val="8"/>
  </w:num>
  <w:num w:numId="34" w16cid:durableId="457846064">
    <w:abstractNumId w:val="25"/>
  </w:num>
  <w:num w:numId="35" w16cid:durableId="14037475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C7"/>
    <w:rsid w:val="000143B9"/>
    <w:rsid w:val="00017D8B"/>
    <w:rsid w:val="000258DA"/>
    <w:rsid w:val="0003579F"/>
    <w:rsid w:val="00040479"/>
    <w:rsid w:val="0004639E"/>
    <w:rsid w:val="00061A6F"/>
    <w:rsid w:val="00066744"/>
    <w:rsid w:val="0006717A"/>
    <w:rsid w:val="000673D5"/>
    <w:rsid w:val="00070077"/>
    <w:rsid w:val="0007135E"/>
    <w:rsid w:val="0007296B"/>
    <w:rsid w:val="00080652"/>
    <w:rsid w:val="00083856"/>
    <w:rsid w:val="00091AD9"/>
    <w:rsid w:val="00093ED0"/>
    <w:rsid w:val="000A158B"/>
    <w:rsid w:val="000A1B3E"/>
    <w:rsid w:val="000A6103"/>
    <w:rsid w:val="000B0938"/>
    <w:rsid w:val="000B4B84"/>
    <w:rsid w:val="000B710E"/>
    <w:rsid w:val="000C6543"/>
    <w:rsid w:val="000D2866"/>
    <w:rsid w:val="000D6B1E"/>
    <w:rsid w:val="000E21C8"/>
    <w:rsid w:val="001156CC"/>
    <w:rsid w:val="001407C6"/>
    <w:rsid w:val="0015667C"/>
    <w:rsid w:val="0016057D"/>
    <w:rsid w:val="00162F5D"/>
    <w:rsid w:val="00173245"/>
    <w:rsid w:val="001A04A3"/>
    <w:rsid w:val="001B20FD"/>
    <w:rsid w:val="001B2929"/>
    <w:rsid w:val="001B3198"/>
    <w:rsid w:val="001B40CC"/>
    <w:rsid w:val="001D1C04"/>
    <w:rsid w:val="001D2365"/>
    <w:rsid w:val="001D6DE3"/>
    <w:rsid w:val="001D788A"/>
    <w:rsid w:val="001F1C4E"/>
    <w:rsid w:val="001F45EF"/>
    <w:rsid w:val="001F4F94"/>
    <w:rsid w:val="001F7C53"/>
    <w:rsid w:val="00201587"/>
    <w:rsid w:val="00212D05"/>
    <w:rsid w:val="002309F3"/>
    <w:rsid w:val="00230DDA"/>
    <w:rsid w:val="0023358B"/>
    <w:rsid w:val="00242931"/>
    <w:rsid w:val="00242E71"/>
    <w:rsid w:val="00273591"/>
    <w:rsid w:val="002A18DE"/>
    <w:rsid w:val="002A3B6D"/>
    <w:rsid w:val="002A3E05"/>
    <w:rsid w:val="002A5336"/>
    <w:rsid w:val="002B1C5B"/>
    <w:rsid w:val="002C33B9"/>
    <w:rsid w:val="002D61E5"/>
    <w:rsid w:val="002E536F"/>
    <w:rsid w:val="002F49D7"/>
    <w:rsid w:val="00322D53"/>
    <w:rsid w:val="00330DE2"/>
    <w:rsid w:val="00332119"/>
    <w:rsid w:val="00346AE4"/>
    <w:rsid w:val="00350835"/>
    <w:rsid w:val="00355D33"/>
    <w:rsid w:val="00356612"/>
    <w:rsid w:val="003629F3"/>
    <w:rsid w:val="0036645F"/>
    <w:rsid w:val="0038261E"/>
    <w:rsid w:val="00382A1A"/>
    <w:rsid w:val="0039049B"/>
    <w:rsid w:val="00390BA7"/>
    <w:rsid w:val="00395654"/>
    <w:rsid w:val="003A0E6A"/>
    <w:rsid w:val="003A1F1A"/>
    <w:rsid w:val="003C6BB7"/>
    <w:rsid w:val="003D46B8"/>
    <w:rsid w:val="003D5060"/>
    <w:rsid w:val="003E4F88"/>
    <w:rsid w:val="003F4EB0"/>
    <w:rsid w:val="00414A67"/>
    <w:rsid w:val="00415004"/>
    <w:rsid w:val="00417CB6"/>
    <w:rsid w:val="00433914"/>
    <w:rsid w:val="00437259"/>
    <w:rsid w:val="00441C59"/>
    <w:rsid w:val="00444B83"/>
    <w:rsid w:val="00480C1E"/>
    <w:rsid w:val="00481869"/>
    <w:rsid w:val="004A2A56"/>
    <w:rsid w:val="004A682E"/>
    <w:rsid w:val="004B0ADE"/>
    <w:rsid w:val="004D4E40"/>
    <w:rsid w:val="004D5188"/>
    <w:rsid w:val="004E5D9A"/>
    <w:rsid w:val="004F2F8A"/>
    <w:rsid w:val="004F516C"/>
    <w:rsid w:val="004F6580"/>
    <w:rsid w:val="00505F13"/>
    <w:rsid w:val="005136A3"/>
    <w:rsid w:val="00524143"/>
    <w:rsid w:val="005342A3"/>
    <w:rsid w:val="005431ED"/>
    <w:rsid w:val="005466A9"/>
    <w:rsid w:val="00553611"/>
    <w:rsid w:val="00553901"/>
    <w:rsid w:val="00563683"/>
    <w:rsid w:val="00566146"/>
    <w:rsid w:val="005669A1"/>
    <w:rsid w:val="00586DA2"/>
    <w:rsid w:val="0058740A"/>
    <w:rsid w:val="005916F0"/>
    <w:rsid w:val="00597071"/>
    <w:rsid w:val="005B1C8A"/>
    <w:rsid w:val="005C24F2"/>
    <w:rsid w:val="005C4A60"/>
    <w:rsid w:val="005C7779"/>
    <w:rsid w:val="005E159F"/>
    <w:rsid w:val="005F4F40"/>
    <w:rsid w:val="005F5E9D"/>
    <w:rsid w:val="00605143"/>
    <w:rsid w:val="006141C5"/>
    <w:rsid w:val="00623590"/>
    <w:rsid w:val="00623D3D"/>
    <w:rsid w:val="00627F49"/>
    <w:rsid w:val="00632525"/>
    <w:rsid w:val="006639F7"/>
    <w:rsid w:val="0067076E"/>
    <w:rsid w:val="00676CB8"/>
    <w:rsid w:val="0068326A"/>
    <w:rsid w:val="006B7027"/>
    <w:rsid w:val="006D0300"/>
    <w:rsid w:val="006D655D"/>
    <w:rsid w:val="006E518F"/>
    <w:rsid w:val="006F61EE"/>
    <w:rsid w:val="00701B05"/>
    <w:rsid w:val="007060C1"/>
    <w:rsid w:val="007216D7"/>
    <w:rsid w:val="00741DB8"/>
    <w:rsid w:val="00750BCA"/>
    <w:rsid w:val="00755A7D"/>
    <w:rsid w:val="00760E42"/>
    <w:rsid w:val="0076116D"/>
    <w:rsid w:val="00761B8A"/>
    <w:rsid w:val="00764071"/>
    <w:rsid w:val="00791D74"/>
    <w:rsid w:val="00794DD9"/>
    <w:rsid w:val="007A1DDB"/>
    <w:rsid w:val="007B1CE1"/>
    <w:rsid w:val="007D03CE"/>
    <w:rsid w:val="007D0EF2"/>
    <w:rsid w:val="007D29B6"/>
    <w:rsid w:val="007E5ABB"/>
    <w:rsid w:val="007E7013"/>
    <w:rsid w:val="007F065A"/>
    <w:rsid w:val="007F470E"/>
    <w:rsid w:val="008054A0"/>
    <w:rsid w:val="00822E29"/>
    <w:rsid w:val="00823272"/>
    <w:rsid w:val="00832842"/>
    <w:rsid w:val="008619A5"/>
    <w:rsid w:val="00865133"/>
    <w:rsid w:val="008711DC"/>
    <w:rsid w:val="00877306"/>
    <w:rsid w:val="0088470D"/>
    <w:rsid w:val="00891513"/>
    <w:rsid w:val="00896027"/>
    <w:rsid w:val="00896969"/>
    <w:rsid w:val="008A3CA2"/>
    <w:rsid w:val="008D1C67"/>
    <w:rsid w:val="008D20E7"/>
    <w:rsid w:val="008D3798"/>
    <w:rsid w:val="008E28E4"/>
    <w:rsid w:val="008E3435"/>
    <w:rsid w:val="008F2515"/>
    <w:rsid w:val="0090699C"/>
    <w:rsid w:val="00914168"/>
    <w:rsid w:val="009227B4"/>
    <w:rsid w:val="009367AE"/>
    <w:rsid w:val="0093705B"/>
    <w:rsid w:val="00940D7D"/>
    <w:rsid w:val="00943735"/>
    <w:rsid w:val="00960EB6"/>
    <w:rsid w:val="0096362F"/>
    <w:rsid w:val="00990BE6"/>
    <w:rsid w:val="0099169C"/>
    <w:rsid w:val="00997118"/>
    <w:rsid w:val="009D1CD4"/>
    <w:rsid w:val="009D3797"/>
    <w:rsid w:val="009D67E0"/>
    <w:rsid w:val="009E018B"/>
    <w:rsid w:val="009E02C0"/>
    <w:rsid w:val="009E17DF"/>
    <w:rsid w:val="009E2034"/>
    <w:rsid w:val="009F279F"/>
    <w:rsid w:val="009F5F10"/>
    <w:rsid w:val="00A11622"/>
    <w:rsid w:val="00A11BCA"/>
    <w:rsid w:val="00A15FD8"/>
    <w:rsid w:val="00A241A3"/>
    <w:rsid w:val="00A26FDA"/>
    <w:rsid w:val="00A31571"/>
    <w:rsid w:val="00A50F84"/>
    <w:rsid w:val="00A56495"/>
    <w:rsid w:val="00A669C7"/>
    <w:rsid w:val="00A82506"/>
    <w:rsid w:val="00A9678B"/>
    <w:rsid w:val="00A96AF4"/>
    <w:rsid w:val="00A96EE2"/>
    <w:rsid w:val="00AB1619"/>
    <w:rsid w:val="00AC721D"/>
    <w:rsid w:val="00AD0372"/>
    <w:rsid w:val="00AD7A9B"/>
    <w:rsid w:val="00AE0512"/>
    <w:rsid w:val="00AE4CB5"/>
    <w:rsid w:val="00B04F61"/>
    <w:rsid w:val="00B177AF"/>
    <w:rsid w:val="00B30599"/>
    <w:rsid w:val="00B4715E"/>
    <w:rsid w:val="00B513E7"/>
    <w:rsid w:val="00B62784"/>
    <w:rsid w:val="00B65B71"/>
    <w:rsid w:val="00B705A8"/>
    <w:rsid w:val="00B75B96"/>
    <w:rsid w:val="00B77201"/>
    <w:rsid w:val="00B77D4C"/>
    <w:rsid w:val="00B92A62"/>
    <w:rsid w:val="00B96C6B"/>
    <w:rsid w:val="00BA12AA"/>
    <w:rsid w:val="00BB4387"/>
    <w:rsid w:val="00BB5292"/>
    <w:rsid w:val="00BD0677"/>
    <w:rsid w:val="00BD4104"/>
    <w:rsid w:val="00BD477C"/>
    <w:rsid w:val="00BF1C52"/>
    <w:rsid w:val="00BF31FC"/>
    <w:rsid w:val="00BF43C4"/>
    <w:rsid w:val="00BF7678"/>
    <w:rsid w:val="00C015AD"/>
    <w:rsid w:val="00C0701C"/>
    <w:rsid w:val="00C10854"/>
    <w:rsid w:val="00C115F4"/>
    <w:rsid w:val="00C2340F"/>
    <w:rsid w:val="00C27D63"/>
    <w:rsid w:val="00C406D5"/>
    <w:rsid w:val="00C45B79"/>
    <w:rsid w:val="00C65822"/>
    <w:rsid w:val="00C72497"/>
    <w:rsid w:val="00C74BA6"/>
    <w:rsid w:val="00C7547A"/>
    <w:rsid w:val="00C83DD9"/>
    <w:rsid w:val="00C939D0"/>
    <w:rsid w:val="00C95D49"/>
    <w:rsid w:val="00CA3C8C"/>
    <w:rsid w:val="00CC72A7"/>
    <w:rsid w:val="00CD1194"/>
    <w:rsid w:val="00CE5A0E"/>
    <w:rsid w:val="00CF0AAA"/>
    <w:rsid w:val="00CF1D2A"/>
    <w:rsid w:val="00D02F5A"/>
    <w:rsid w:val="00D05CA7"/>
    <w:rsid w:val="00D06247"/>
    <w:rsid w:val="00D1397A"/>
    <w:rsid w:val="00D150CA"/>
    <w:rsid w:val="00D22BE2"/>
    <w:rsid w:val="00D22E7A"/>
    <w:rsid w:val="00D359B8"/>
    <w:rsid w:val="00D40C82"/>
    <w:rsid w:val="00D535CD"/>
    <w:rsid w:val="00D60624"/>
    <w:rsid w:val="00D60D31"/>
    <w:rsid w:val="00D61FDE"/>
    <w:rsid w:val="00D75EC2"/>
    <w:rsid w:val="00D93680"/>
    <w:rsid w:val="00D95FAD"/>
    <w:rsid w:val="00D9608A"/>
    <w:rsid w:val="00DA3C31"/>
    <w:rsid w:val="00DA467D"/>
    <w:rsid w:val="00DB1F37"/>
    <w:rsid w:val="00DB557B"/>
    <w:rsid w:val="00DC2A62"/>
    <w:rsid w:val="00DC74D2"/>
    <w:rsid w:val="00DE0923"/>
    <w:rsid w:val="00DE57A9"/>
    <w:rsid w:val="00E00A68"/>
    <w:rsid w:val="00E112CD"/>
    <w:rsid w:val="00E11E38"/>
    <w:rsid w:val="00E13367"/>
    <w:rsid w:val="00E13C86"/>
    <w:rsid w:val="00E159DC"/>
    <w:rsid w:val="00E17C2F"/>
    <w:rsid w:val="00E221AC"/>
    <w:rsid w:val="00E424C0"/>
    <w:rsid w:val="00E51BA2"/>
    <w:rsid w:val="00E55158"/>
    <w:rsid w:val="00E57D36"/>
    <w:rsid w:val="00E62264"/>
    <w:rsid w:val="00E70216"/>
    <w:rsid w:val="00E803B3"/>
    <w:rsid w:val="00E93925"/>
    <w:rsid w:val="00EA14D6"/>
    <w:rsid w:val="00EA2C0E"/>
    <w:rsid w:val="00EB01B3"/>
    <w:rsid w:val="00EB46F6"/>
    <w:rsid w:val="00EB6E76"/>
    <w:rsid w:val="00ED4481"/>
    <w:rsid w:val="00EF165F"/>
    <w:rsid w:val="00EF4736"/>
    <w:rsid w:val="00EF7B47"/>
    <w:rsid w:val="00F21B98"/>
    <w:rsid w:val="00F21CF3"/>
    <w:rsid w:val="00F348D4"/>
    <w:rsid w:val="00F35298"/>
    <w:rsid w:val="00F70424"/>
    <w:rsid w:val="00F731AC"/>
    <w:rsid w:val="00F82F2F"/>
    <w:rsid w:val="00F923DE"/>
    <w:rsid w:val="00FC0260"/>
    <w:rsid w:val="00FC3D3A"/>
    <w:rsid w:val="00FC5372"/>
    <w:rsid w:val="00FD6DE3"/>
    <w:rsid w:val="00FF3EDC"/>
    <w:rsid w:val="00FF40D1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64B01"/>
  <w15:chartTrackingRefBased/>
  <w15:docId w15:val="{12684E98-9D4A-48F5-9B3B-B1024711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6B"/>
    <w:pPr>
      <w:spacing w:after="200" w:line="276" w:lineRule="auto"/>
    </w:pPr>
    <w:rPr>
      <w:rFonts w:ascii="Calibri" w:eastAsia="Calibri" w:hAnsi="Calibri" w:cs="Times New Roman"/>
      <w:kern w:val="0"/>
      <w:lang w:val="id-ID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A669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A669C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A669C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69C7"/>
    <w:rPr>
      <w:rFonts w:ascii="Arial" w:eastAsia="Times New Roman" w:hAnsi="Arial" w:cs="Arial"/>
      <w:b/>
      <w:bCs/>
      <w:kern w:val="0"/>
      <w:sz w:val="26"/>
      <w:szCs w:val="26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A669C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rsid w:val="00A669C7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paragraph" w:styleId="ListParagraph">
    <w:name w:val="List Paragraph"/>
    <w:aliases w:val="Body of text,En tête 1,BAB,Body Text Char1,Char Char2,Normal ind,sub sub sub HEADING IV nomor2,Bulet1"/>
    <w:basedOn w:val="Normal"/>
    <w:link w:val="ListParagraphChar"/>
    <w:uiPriority w:val="34"/>
    <w:qFormat/>
    <w:rsid w:val="00A669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66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9C7"/>
    <w:rPr>
      <w:rFonts w:ascii="Calibri" w:eastAsia="Calibri" w:hAnsi="Calibri" w:cs="Times New Roman"/>
      <w:kern w:val="0"/>
      <w:lang w:val="id-ID"/>
      <w14:ligatures w14:val="none"/>
    </w:rPr>
  </w:style>
  <w:style w:type="table" w:styleId="TableGrid">
    <w:name w:val="Table Grid"/>
    <w:basedOn w:val="TableNormal"/>
    <w:uiPriority w:val="39"/>
    <w:rsid w:val="00A669C7"/>
    <w:pPr>
      <w:spacing w:after="0" w:line="240" w:lineRule="auto"/>
    </w:pPr>
    <w:rPr>
      <w:rFonts w:ascii="Calibri" w:eastAsia="Calibri" w:hAnsi="Calibri" w:cs="SimSun"/>
      <w:kern w:val="0"/>
      <w:lang w:val="id-ID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rzxr">
    <w:name w:val="lrzxr"/>
    <w:basedOn w:val="DefaultParagraphFont"/>
    <w:rsid w:val="00A669C7"/>
  </w:style>
  <w:style w:type="character" w:styleId="Strong">
    <w:name w:val="Strong"/>
    <w:basedOn w:val="DefaultParagraphFont"/>
    <w:uiPriority w:val="22"/>
    <w:qFormat/>
    <w:rsid w:val="00A669C7"/>
    <w:rPr>
      <w:b/>
      <w:bCs/>
    </w:rPr>
  </w:style>
  <w:style w:type="character" w:styleId="Hyperlink">
    <w:name w:val="Hyperlink"/>
    <w:basedOn w:val="DefaultParagraphFont"/>
    <w:uiPriority w:val="99"/>
    <w:unhideWhenUsed/>
    <w:rsid w:val="00A66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1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24F2"/>
    <w:pPr>
      <w:spacing w:after="0" w:line="240" w:lineRule="auto"/>
    </w:pPr>
    <w:rPr>
      <w:rFonts w:ascii="Calibri" w:eastAsia="Calibri" w:hAnsi="Calibri" w:cs="Times New Roman"/>
      <w:kern w:val="0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7D"/>
    <w:rPr>
      <w:rFonts w:ascii="Calibri" w:eastAsia="Calibri" w:hAnsi="Calibri" w:cs="Times New Roman"/>
      <w:kern w:val="0"/>
      <w:lang w:val="id-ID"/>
      <w14:ligatures w14:val="none"/>
    </w:rPr>
  </w:style>
  <w:style w:type="character" w:customStyle="1" w:styleId="ListParagraphChar">
    <w:name w:val="List Paragraph Char"/>
    <w:aliases w:val="Body of text Char,En tête 1 Char,BAB Char,Body Text Char1 Char,Char Char2 Char,Normal ind Char,sub sub sub HEADING IV nomor2 Char,Bulet1 Char"/>
    <w:link w:val="ListParagraph"/>
    <w:uiPriority w:val="34"/>
    <w:qFormat/>
    <w:locked/>
    <w:rsid w:val="00F35298"/>
    <w:rPr>
      <w:rFonts w:ascii="Calibri" w:eastAsia="Calibri" w:hAnsi="Calibri" w:cs="Times New Roman"/>
      <w:kern w:val="0"/>
      <w:lang w:val="id-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0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407C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4CB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jasama@unesa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kerjasama1 unesa</dc:creator>
  <cp:keywords/>
  <dc:description/>
  <cp:lastModifiedBy>zidan nabil</cp:lastModifiedBy>
  <cp:revision>4</cp:revision>
  <cp:lastPrinted>2026-05-26T02:52:00Z</cp:lastPrinted>
  <dcterms:created xsi:type="dcterms:W3CDTF">2026-05-26T02:52:00Z</dcterms:created>
  <dcterms:modified xsi:type="dcterms:W3CDTF">2026-05-26T03:02:00Z</dcterms:modified>
</cp:coreProperties>
</file>