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C5522" w14:textId="6ED52232" w:rsidR="00A315B9" w:rsidRPr="003C678C" w:rsidRDefault="00225390">
      <w:pPr>
        <w:spacing w:after="0" w:line="276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en-US"/>
        </w:rPr>
      </w:pPr>
      <w:r w:rsidRPr="00A315B9">
        <w:rPr>
          <w:i/>
          <w:iCs/>
          <w:noProof/>
        </w:rPr>
        <w:drawing>
          <wp:anchor distT="0" distB="0" distL="114300" distR="114300" simplePos="0" relativeHeight="251660288" behindDoc="0" locked="0" layoutInCell="1" hidden="0" allowOverlap="1" wp14:anchorId="13C29B8B" wp14:editId="4ACAB463">
            <wp:simplePos x="0" y="0"/>
            <wp:positionH relativeFrom="column">
              <wp:posOffset>4199890</wp:posOffset>
            </wp:positionH>
            <wp:positionV relativeFrom="paragraph">
              <wp:posOffset>-102235</wp:posOffset>
            </wp:positionV>
            <wp:extent cx="984741" cy="863335"/>
            <wp:effectExtent l="0" t="0" r="0" b="0"/>
            <wp:wrapNone/>
            <wp:docPr id="1090978513" name="image1.png" descr="Text Bo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 Box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4741" cy="863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315B9">
        <w:rPr>
          <w:i/>
          <w:iCs/>
          <w:noProof/>
        </w:rPr>
        <w:drawing>
          <wp:anchor distT="0" distB="0" distL="114300" distR="114300" simplePos="0" relativeHeight="251658240" behindDoc="0" locked="0" layoutInCell="1" hidden="0" allowOverlap="1" wp14:anchorId="6289ADB9" wp14:editId="709724FE">
            <wp:simplePos x="0" y="0"/>
            <wp:positionH relativeFrom="column">
              <wp:posOffset>698500</wp:posOffset>
            </wp:positionH>
            <wp:positionV relativeFrom="paragraph">
              <wp:posOffset>-99695</wp:posOffset>
            </wp:positionV>
            <wp:extent cx="751840" cy="814705"/>
            <wp:effectExtent l="0" t="0" r="0" b="0"/>
            <wp:wrapNone/>
            <wp:docPr id="1090978512" name="image2.png" descr="LOGO UNE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UNES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814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3C678C">
        <w:rPr>
          <w:rFonts w:ascii="Book Antiqua" w:eastAsia="Book Antiqua" w:hAnsi="Book Antiqua" w:cs="Book Antiqua"/>
          <w:b/>
          <w:sz w:val="24"/>
          <w:szCs w:val="24"/>
          <w:lang w:val="en-US"/>
        </w:rPr>
        <w:t>PERJANJIAN KERJA SAMA</w:t>
      </w:r>
    </w:p>
    <w:p w14:paraId="61B00C29" w14:textId="0E42AC0F" w:rsidR="006D6F28" w:rsidRPr="003C678C" w:rsidRDefault="00000000" w:rsidP="00225390">
      <w:pPr>
        <w:spacing w:after="0" w:line="276" w:lineRule="auto"/>
        <w:jc w:val="center"/>
        <w:rPr>
          <w:rFonts w:ascii="Book Antiqua" w:eastAsia="Book Antiqua" w:hAnsi="Book Antiqua" w:cs="Book Antiqua"/>
          <w:b/>
          <w:i/>
          <w:iCs/>
          <w:sz w:val="24"/>
          <w:szCs w:val="24"/>
          <w:lang w:val="en-US"/>
        </w:rPr>
      </w:pPr>
      <w:r w:rsidRPr="00A315B9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74CD90E" wp14:editId="43F74006">
                <wp:simplePos x="0" y="0"/>
                <wp:positionH relativeFrom="column">
                  <wp:posOffset>16370300</wp:posOffset>
                </wp:positionH>
                <wp:positionV relativeFrom="paragraph">
                  <wp:posOffset>-114299</wp:posOffset>
                </wp:positionV>
                <wp:extent cx="1116330" cy="998855"/>
                <wp:effectExtent l="0" t="0" r="0" b="0"/>
                <wp:wrapNone/>
                <wp:docPr id="1090978511" name="Oval 1090978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6885" y="3299623"/>
                          <a:ext cx="1078230" cy="96075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1C4DFD" w14:textId="77777777" w:rsidR="003F5E00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LOGO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4CD90E" id="Oval 1090978511" o:spid="_x0000_s1026" style="position:absolute;left:0;text-align:left;margin-left:1289pt;margin-top:-9pt;width:87.9pt;height:7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1B1C4DFD" w14:textId="77777777" w:rsidR="003F5E00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LOGO</w:t>
                      </w:r>
                    </w:p>
                  </w:txbxContent>
                </v:textbox>
              </v:oval>
            </w:pict>
          </mc:Fallback>
        </mc:AlternateContent>
      </w:r>
    </w:p>
    <w:p w14:paraId="1E12A1C8" w14:textId="62E175CF" w:rsidR="003F5E00" w:rsidRPr="003C678C" w:rsidRDefault="003F5E00">
      <w:pPr>
        <w:spacing w:after="0" w:line="276" w:lineRule="auto"/>
        <w:jc w:val="center"/>
        <w:rPr>
          <w:rFonts w:ascii="Book Antiqua" w:eastAsia="Book Antiqua" w:hAnsi="Book Antiqua" w:cs="Book Antiqua"/>
          <w:b/>
          <w:i/>
          <w:iCs/>
          <w:sz w:val="24"/>
          <w:szCs w:val="24"/>
          <w:lang w:val="en-US"/>
        </w:rPr>
      </w:pPr>
    </w:p>
    <w:p w14:paraId="4F29E5E6" w14:textId="77777777" w:rsidR="003F5E00" w:rsidRPr="003C678C" w:rsidRDefault="003F5E00">
      <w:pPr>
        <w:spacing w:after="0" w:line="276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en-US"/>
        </w:rPr>
      </w:pPr>
    </w:p>
    <w:p w14:paraId="15657BCE" w14:textId="77777777" w:rsidR="003F5E00" w:rsidRPr="003C678C" w:rsidRDefault="003F5E00">
      <w:pPr>
        <w:spacing w:after="0" w:line="276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en-US"/>
        </w:rPr>
      </w:pPr>
    </w:p>
    <w:p w14:paraId="714B39BE" w14:textId="53770EF1" w:rsidR="003F5E00" w:rsidRPr="003C678C" w:rsidRDefault="00225390">
      <w:pPr>
        <w:spacing w:after="0" w:line="276" w:lineRule="auto"/>
        <w:jc w:val="center"/>
        <w:rPr>
          <w:rFonts w:ascii="Book Antiqua" w:eastAsia="Book Antiqua" w:hAnsi="Book Antiqua" w:cs="Book Antiqua"/>
          <w:b/>
          <w:sz w:val="24"/>
          <w:szCs w:val="24"/>
          <w:highlight w:val="yellow"/>
          <w:lang w:val="en-US"/>
        </w:rPr>
      </w:pPr>
      <w:r>
        <w:rPr>
          <w:rFonts w:ascii="Book Antiqua" w:eastAsia="Book Antiqua" w:hAnsi="Book Antiqua" w:cs="Book Antiqua"/>
          <w:b/>
          <w:sz w:val="24"/>
          <w:szCs w:val="24"/>
          <w:lang w:val="en-US"/>
        </w:rPr>
        <w:t>DIREKTORAT PENDIDIKAN DAN TRANSFORMASI PENDIDIKAN</w:t>
      </w:r>
    </w:p>
    <w:p w14:paraId="6DF318CB" w14:textId="77777777" w:rsidR="003F5E00" w:rsidRPr="003C678C" w:rsidRDefault="00000000">
      <w:pPr>
        <w:spacing w:after="0" w:line="276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en-US"/>
        </w:rPr>
      </w:pPr>
      <w:r w:rsidRPr="003C678C">
        <w:rPr>
          <w:rFonts w:ascii="Book Antiqua" w:eastAsia="Book Antiqua" w:hAnsi="Book Antiqua" w:cs="Book Antiqua"/>
          <w:b/>
          <w:sz w:val="24"/>
          <w:szCs w:val="24"/>
          <w:lang w:val="en-US"/>
        </w:rPr>
        <w:t>UNIVERSITAS NEGERI SURABAYA</w:t>
      </w:r>
    </w:p>
    <w:p w14:paraId="220B1DCE" w14:textId="77777777" w:rsidR="003F5E00" w:rsidRPr="003C678C" w:rsidRDefault="00000000">
      <w:pPr>
        <w:spacing w:before="240" w:after="0" w:line="276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en-US"/>
        </w:rPr>
      </w:pPr>
      <w:r w:rsidRPr="003C678C">
        <w:rPr>
          <w:rFonts w:ascii="Book Antiqua" w:eastAsia="Book Antiqua" w:hAnsi="Book Antiqua" w:cs="Book Antiqua"/>
          <w:b/>
          <w:sz w:val="24"/>
          <w:szCs w:val="24"/>
          <w:lang w:val="en-US"/>
        </w:rPr>
        <w:t>DENGAN</w:t>
      </w:r>
    </w:p>
    <w:p w14:paraId="1F833DA2" w14:textId="396CFF41" w:rsidR="003F5E00" w:rsidRPr="003C678C" w:rsidRDefault="00000000">
      <w:pPr>
        <w:spacing w:before="240"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  <w:highlight w:val="yellow"/>
          <w:lang w:val="en-US"/>
        </w:rPr>
      </w:pPr>
      <w:r w:rsidRPr="003C678C">
        <w:rPr>
          <w:rFonts w:ascii="Book Antiqua" w:eastAsia="Book Antiqua" w:hAnsi="Book Antiqua" w:cs="Book Antiqua"/>
          <w:b/>
          <w:sz w:val="24"/>
          <w:szCs w:val="24"/>
          <w:highlight w:val="yellow"/>
          <w:lang w:val="en-US"/>
        </w:rPr>
        <w:t>(Nama</w:t>
      </w:r>
      <w:r w:rsidR="00225390">
        <w:rPr>
          <w:rFonts w:ascii="Book Antiqua" w:eastAsia="Book Antiqua" w:hAnsi="Book Antiqua" w:cs="Book Antiqua"/>
          <w:b/>
          <w:sz w:val="24"/>
          <w:szCs w:val="24"/>
          <w:highlight w:val="yellow"/>
          <w:lang w:val="en-US"/>
        </w:rPr>
        <w:t xml:space="preserve"> </w:t>
      </w:r>
      <w:r w:rsidRPr="003C678C">
        <w:rPr>
          <w:rFonts w:ascii="Book Antiqua" w:eastAsia="Book Antiqua" w:hAnsi="Book Antiqua" w:cs="Book Antiqua"/>
          <w:b/>
          <w:sz w:val="24"/>
          <w:szCs w:val="24"/>
          <w:highlight w:val="yellow"/>
          <w:lang w:val="en-US"/>
        </w:rPr>
        <w:t>Perusahaan/Lembaga/</w:t>
      </w:r>
      <w:proofErr w:type="spellStart"/>
      <w:r w:rsidR="00225390">
        <w:rPr>
          <w:rFonts w:ascii="Book Antiqua" w:eastAsia="Book Antiqua" w:hAnsi="Book Antiqua" w:cs="Book Antiqua"/>
          <w:b/>
          <w:sz w:val="24"/>
          <w:szCs w:val="24"/>
          <w:highlight w:val="yellow"/>
          <w:lang w:val="en-US"/>
        </w:rPr>
        <w:t>Sekolah</w:t>
      </w:r>
      <w:proofErr w:type="spellEnd"/>
      <w:r w:rsidR="00225390">
        <w:rPr>
          <w:rFonts w:ascii="Book Antiqua" w:eastAsia="Book Antiqua" w:hAnsi="Book Antiqua" w:cs="Book Antiqua"/>
          <w:b/>
          <w:sz w:val="24"/>
          <w:szCs w:val="24"/>
          <w:highlight w:val="yellow"/>
          <w:lang w:val="en-US"/>
        </w:rPr>
        <w:t>/Desa/</w:t>
      </w:r>
      <w:r w:rsidRPr="003C678C">
        <w:rPr>
          <w:rFonts w:ascii="Book Antiqua" w:eastAsia="Book Antiqua" w:hAnsi="Book Antiqua" w:cs="Book Antiqua"/>
          <w:b/>
          <w:sz w:val="24"/>
          <w:szCs w:val="24"/>
          <w:highlight w:val="yellow"/>
          <w:lang w:val="en-US"/>
        </w:rPr>
        <w:t>Mitra)</w:t>
      </w:r>
    </w:p>
    <w:p w14:paraId="08E02282" w14:textId="77777777" w:rsidR="003F5E00" w:rsidRPr="003C678C" w:rsidRDefault="00000000">
      <w:pPr>
        <w:spacing w:before="240" w:after="0" w:line="276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en-US"/>
        </w:rPr>
      </w:pPr>
      <w:r w:rsidRPr="003C678C">
        <w:rPr>
          <w:rFonts w:ascii="Book Antiqua" w:eastAsia="Book Antiqua" w:hAnsi="Book Antiqua" w:cs="Book Antiqua"/>
          <w:b/>
          <w:sz w:val="24"/>
          <w:szCs w:val="24"/>
          <w:lang w:val="en-US"/>
        </w:rPr>
        <w:t>TENTANG</w:t>
      </w:r>
    </w:p>
    <w:p w14:paraId="1998809D" w14:textId="54E83C01" w:rsidR="003F5E00" w:rsidRPr="003C678C" w:rsidRDefault="00000000">
      <w:pPr>
        <w:spacing w:before="240" w:after="0" w:line="276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en-US"/>
        </w:rPr>
      </w:pPr>
      <w:r w:rsidRPr="003C678C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IMPLEMENTASI KERJA SAMA BERDAMPAK DALAM PROGRAM TRI DHARMA PERGURUAN TINGGI </w:t>
      </w:r>
      <w:r w:rsidR="00042BE9" w:rsidRPr="003C678C">
        <w:rPr>
          <w:rFonts w:ascii="Book Antiqua" w:eastAsia="Book Antiqua" w:hAnsi="Book Antiqua" w:cs="Book Antiqua"/>
          <w:b/>
          <w:sz w:val="24"/>
          <w:szCs w:val="24"/>
          <w:lang w:val="en-US"/>
        </w:rPr>
        <w:t>MELALUI</w:t>
      </w:r>
      <w:r w:rsidRPr="003C678C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 </w:t>
      </w:r>
      <w:r w:rsidR="00A315B9" w:rsidRPr="003C678C">
        <w:rPr>
          <w:rFonts w:ascii="Book Antiqua" w:eastAsia="Book Antiqua" w:hAnsi="Book Antiqua" w:cs="Book Antiqua"/>
          <w:b/>
          <w:sz w:val="24"/>
          <w:szCs w:val="24"/>
          <w:lang w:val="en-US"/>
        </w:rPr>
        <w:t>MOBILITAS AKADEMIK</w:t>
      </w:r>
    </w:p>
    <w:p w14:paraId="0A8AC109" w14:textId="77777777" w:rsidR="003F5E00" w:rsidRPr="003C678C" w:rsidRDefault="003F5E00">
      <w:pPr>
        <w:spacing w:after="0" w:line="276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en-US"/>
        </w:rPr>
      </w:pPr>
    </w:p>
    <w:p w14:paraId="081C1A04" w14:textId="341CBFE8" w:rsidR="003F5E00" w:rsidRDefault="00000000">
      <w:pPr>
        <w:spacing w:after="0" w:line="276" w:lineRule="auto"/>
        <w:ind w:left="1440" w:firstLine="720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 xml:space="preserve">Nomor: </w:t>
      </w:r>
      <w:r w:rsidRPr="00225390">
        <w:rPr>
          <w:rFonts w:ascii="Book Antiqua" w:eastAsia="Book Antiqua" w:hAnsi="Book Antiqua" w:cs="Book Antiqua"/>
          <w:b/>
          <w:sz w:val="24"/>
          <w:szCs w:val="24"/>
          <w:highlight w:val="yellow"/>
          <w:shd w:val="clear" w:color="auto" w:fill="FFFF00"/>
        </w:rPr>
        <w:t xml:space="preserve">………………(nomor </w:t>
      </w:r>
      <w:r w:rsidR="00225390" w:rsidRPr="00225390">
        <w:rPr>
          <w:rFonts w:ascii="Book Antiqua" w:eastAsia="Book Antiqua" w:hAnsi="Book Antiqua" w:cs="Book Antiqua"/>
          <w:b/>
          <w:sz w:val="24"/>
          <w:szCs w:val="24"/>
          <w:shd w:val="clear" w:color="auto" w:fill="FFFF00"/>
        </w:rPr>
        <w:t>DPTP</w:t>
      </w:r>
      <w:r w:rsidRPr="00225390">
        <w:rPr>
          <w:rFonts w:ascii="Book Antiqua" w:eastAsia="Book Antiqua" w:hAnsi="Book Antiqua" w:cs="Book Antiqua"/>
          <w:b/>
          <w:sz w:val="24"/>
          <w:szCs w:val="24"/>
          <w:shd w:val="clear" w:color="auto" w:fill="FFFF00"/>
        </w:rPr>
        <w:t>)</w:t>
      </w:r>
    </w:p>
    <w:p w14:paraId="391EB138" w14:textId="77777777" w:rsidR="003F5E00" w:rsidRDefault="00000000">
      <w:pPr>
        <w:spacing w:after="0" w:line="276" w:lineRule="auto"/>
        <w:ind w:left="1440" w:firstLine="720"/>
        <w:rPr>
          <w:rFonts w:ascii="Book Antiqua" w:eastAsia="Book Antiqua" w:hAnsi="Book Antiqua" w:cs="Book Antiqua"/>
          <w:b/>
          <w:sz w:val="24"/>
          <w:szCs w:val="24"/>
          <w:highlight w:val="green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 xml:space="preserve">Nomor: </w:t>
      </w:r>
      <w:r>
        <w:rPr>
          <w:rFonts w:ascii="Book Antiqua" w:eastAsia="Book Antiqua" w:hAnsi="Book Antiqua" w:cs="Book Antiqua"/>
          <w:b/>
          <w:sz w:val="24"/>
          <w:szCs w:val="24"/>
          <w:highlight w:val="green"/>
        </w:rPr>
        <w:t>………………(nomor mitra)</w:t>
      </w:r>
    </w:p>
    <w:p w14:paraId="698179CC" w14:textId="77777777" w:rsidR="003F5E00" w:rsidRDefault="003F5E00">
      <w:pPr>
        <w:spacing w:after="0" w:line="276" w:lineRule="auto"/>
        <w:jc w:val="both"/>
        <w:rPr>
          <w:rFonts w:ascii="Book Antiqua" w:eastAsia="Book Antiqua" w:hAnsi="Book Antiqua" w:cs="Book Antiqua"/>
          <w:sz w:val="24"/>
          <w:szCs w:val="24"/>
        </w:rPr>
      </w:pPr>
    </w:p>
    <w:p w14:paraId="272A79C0" w14:textId="63CDF45B" w:rsidR="003F5E00" w:rsidRDefault="00000000">
      <w:pPr>
        <w:spacing w:line="24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Pada hari </w:t>
      </w:r>
      <w:r>
        <w:rPr>
          <w:rFonts w:ascii="Book Antiqua" w:eastAsia="Book Antiqua" w:hAnsi="Book Antiqua" w:cs="Book Antiqua"/>
          <w:b/>
          <w:sz w:val="24"/>
          <w:szCs w:val="24"/>
          <w:highlight w:val="yellow"/>
        </w:rPr>
        <w:t>…….</w:t>
      </w:r>
      <w:r>
        <w:rPr>
          <w:rFonts w:ascii="Book Antiqua" w:eastAsia="Book Antiqua" w:hAnsi="Book Antiqua" w:cs="Book Antiqua"/>
          <w:sz w:val="24"/>
          <w:szCs w:val="24"/>
        </w:rPr>
        <w:t xml:space="preserve">, tanggal </w:t>
      </w:r>
      <w:r>
        <w:rPr>
          <w:rFonts w:ascii="Book Antiqua" w:eastAsia="Book Antiqua" w:hAnsi="Book Antiqua" w:cs="Book Antiqua"/>
          <w:b/>
          <w:sz w:val="24"/>
          <w:szCs w:val="24"/>
          <w:highlight w:val="yellow"/>
        </w:rPr>
        <w:t>……..</w:t>
      </w:r>
      <w:r>
        <w:rPr>
          <w:rFonts w:ascii="Book Antiqua" w:eastAsia="Book Antiqua" w:hAnsi="Book Antiqua" w:cs="Book Antiqua"/>
          <w:sz w:val="24"/>
          <w:szCs w:val="24"/>
          <w:highlight w:val="yellow"/>
        </w:rPr>
        <w:t>,</w:t>
      </w:r>
      <w:r>
        <w:rPr>
          <w:rFonts w:ascii="Book Antiqua" w:eastAsia="Book Antiqua" w:hAnsi="Book Antiqua" w:cs="Book Antiqua"/>
          <w:sz w:val="24"/>
          <w:szCs w:val="24"/>
        </w:rPr>
        <w:t xml:space="preserve"> bulan </w:t>
      </w:r>
      <w:r>
        <w:rPr>
          <w:rFonts w:ascii="Book Antiqua" w:eastAsia="Book Antiqua" w:hAnsi="Book Antiqua" w:cs="Book Antiqua"/>
          <w:b/>
          <w:sz w:val="24"/>
          <w:szCs w:val="24"/>
          <w:highlight w:val="yellow"/>
        </w:rPr>
        <w:t>…….</w:t>
      </w:r>
      <w:r>
        <w:rPr>
          <w:rFonts w:ascii="Book Antiqua" w:eastAsia="Book Antiqua" w:hAnsi="Book Antiqua" w:cs="Book Antiqua"/>
          <w:sz w:val="24"/>
          <w:szCs w:val="24"/>
          <w:highlight w:val="yellow"/>
        </w:rPr>
        <w:t>,</w:t>
      </w:r>
      <w:r>
        <w:rPr>
          <w:rFonts w:ascii="Book Antiqua" w:eastAsia="Book Antiqua" w:hAnsi="Book Antiqua" w:cs="Book Antiqua"/>
          <w:sz w:val="24"/>
          <w:szCs w:val="24"/>
        </w:rPr>
        <w:t xml:space="preserve"> tahun </w:t>
      </w:r>
      <w:r>
        <w:rPr>
          <w:rFonts w:ascii="Book Antiqua" w:eastAsia="Book Antiqua" w:hAnsi="Book Antiqua" w:cs="Book Antiqua"/>
          <w:b/>
          <w:sz w:val="24"/>
          <w:szCs w:val="24"/>
        </w:rPr>
        <w:t xml:space="preserve">dua ribu dua puluh </w:t>
      </w:r>
      <w:r w:rsidR="00225390">
        <w:rPr>
          <w:rFonts w:ascii="Book Antiqua" w:eastAsia="Book Antiqua" w:hAnsi="Book Antiqua" w:cs="Book Antiqua"/>
          <w:b/>
          <w:sz w:val="24"/>
          <w:szCs w:val="24"/>
        </w:rPr>
        <w:t>enam</w:t>
      </w:r>
      <w:r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sz w:val="24"/>
          <w:szCs w:val="24"/>
          <w:highlight w:val="yellow"/>
        </w:rPr>
        <w:t>(00-00-202</w:t>
      </w:r>
      <w:r w:rsidR="00042BE9">
        <w:rPr>
          <w:rFonts w:ascii="Book Antiqua" w:eastAsia="Book Antiqua" w:hAnsi="Book Antiqua" w:cs="Book Antiqua"/>
          <w:b/>
          <w:sz w:val="24"/>
          <w:szCs w:val="24"/>
          <w:highlight w:val="yellow"/>
        </w:rPr>
        <w:t>6</w:t>
      </w:r>
      <w:r>
        <w:rPr>
          <w:rFonts w:ascii="Book Antiqua" w:eastAsia="Book Antiqua" w:hAnsi="Book Antiqua" w:cs="Book Antiqua"/>
          <w:b/>
          <w:sz w:val="24"/>
          <w:szCs w:val="24"/>
          <w:highlight w:val="yellow"/>
        </w:rPr>
        <w:t>)</w:t>
      </w:r>
      <w:r>
        <w:rPr>
          <w:rFonts w:ascii="Book Antiqua" w:eastAsia="Book Antiqua" w:hAnsi="Book Antiqua" w:cs="Book Antiqua"/>
          <w:sz w:val="24"/>
          <w:szCs w:val="24"/>
        </w:rPr>
        <w:t>, yang bertanda tangan di bawah ini:</w:t>
      </w:r>
    </w:p>
    <w:p w14:paraId="238D9125" w14:textId="58104C81" w:rsidR="003F5E00" w:rsidRPr="002253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</w:tabs>
        <w:spacing w:after="0" w:line="276" w:lineRule="auto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225390">
        <w:rPr>
          <w:rFonts w:ascii="Book Antiqua" w:eastAsia="Book Antiqua" w:hAnsi="Book Antiqua" w:cs="Book Antiqua"/>
          <w:color w:val="000000"/>
          <w:sz w:val="24"/>
          <w:szCs w:val="24"/>
        </w:rPr>
        <w:t>Nama</w:t>
      </w:r>
      <w:r w:rsidRPr="00225390">
        <w:rPr>
          <w:rFonts w:ascii="Book Antiqua" w:eastAsia="Book Antiqua" w:hAnsi="Book Antiqua" w:cs="Book Antiqua"/>
          <w:color w:val="000000"/>
          <w:sz w:val="24"/>
          <w:szCs w:val="24"/>
        </w:rPr>
        <w:tab/>
        <w:t>:</w:t>
      </w:r>
      <w:r w:rsidRPr="00225390"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 w:rsidR="00225390" w:rsidRPr="00225390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Prof. Rooselyna Ekawati, Ph.D</w:t>
      </w:r>
    </w:p>
    <w:p w14:paraId="554E9199" w14:textId="77777777" w:rsidR="00225390" w:rsidRPr="002253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</w:tabs>
        <w:spacing w:after="0" w:line="276" w:lineRule="auto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225390">
        <w:rPr>
          <w:rFonts w:ascii="Book Antiqua" w:eastAsia="Book Antiqua" w:hAnsi="Book Antiqua" w:cs="Book Antiqua"/>
          <w:color w:val="000000"/>
          <w:sz w:val="24"/>
          <w:szCs w:val="24"/>
        </w:rPr>
        <w:t>Jabatan</w:t>
      </w:r>
      <w:r w:rsidRPr="00225390">
        <w:rPr>
          <w:rFonts w:ascii="Book Antiqua" w:eastAsia="Book Antiqua" w:hAnsi="Book Antiqua" w:cs="Book Antiqua"/>
          <w:color w:val="000000"/>
          <w:sz w:val="24"/>
          <w:szCs w:val="24"/>
        </w:rPr>
        <w:tab/>
        <w:t xml:space="preserve">: </w:t>
      </w:r>
      <w:r w:rsidRPr="00225390"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 w:rsidR="00225390" w:rsidRPr="00225390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Direktur Pendidikan dan Transformasi  Pendidikan Universitas </w:t>
      </w:r>
    </w:p>
    <w:p w14:paraId="0905FC7B" w14:textId="6124A158" w:rsidR="003F5E00" w:rsidRPr="00225390" w:rsidRDefault="00225390" w:rsidP="0022539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</w:tabs>
        <w:spacing w:after="0" w:line="276" w:lineRule="auto"/>
        <w:ind w:left="1701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225390">
        <w:rPr>
          <w:rFonts w:ascii="Book Antiqua" w:eastAsia="Book Antiqua" w:hAnsi="Book Antiqua" w:cs="Book Antiqua"/>
          <w:color w:val="000000"/>
          <w:sz w:val="24"/>
          <w:szCs w:val="24"/>
        </w:rPr>
        <w:t>Negeri Surabaya</w:t>
      </w:r>
    </w:p>
    <w:p w14:paraId="295A5276" w14:textId="183776DB" w:rsidR="00225390" w:rsidRPr="00225390" w:rsidRDefault="00000000" w:rsidP="0022539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</w:tabs>
        <w:spacing w:after="0" w:line="276" w:lineRule="auto"/>
        <w:ind w:left="1701" w:hanging="1701"/>
        <w:jc w:val="both"/>
        <w:rPr>
          <w:rFonts w:ascii="Book Antiqua" w:eastAsia="Book Antiqua" w:hAnsi="Book Antiqua" w:cs="Book Antiqua"/>
          <w:sz w:val="24"/>
          <w:szCs w:val="24"/>
        </w:rPr>
      </w:pPr>
      <w:r w:rsidRPr="00225390">
        <w:rPr>
          <w:rFonts w:ascii="Book Antiqua" w:eastAsia="Book Antiqua" w:hAnsi="Book Antiqua" w:cs="Book Antiqua"/>
          <w:color w:val="000000"/>
          <w:sz w:val="24"/>
          <w:szCs w:val="24"/>
        </w:rPr>
        <w:t>Alamat</w:t>
      </w:r>
      <w:r w:rsidRPr="00225390">
        <w:rPr>
          <w:rFonts w:ascii="Book Antiqua" w:eastAsia="Book Antiqua" w:hAnsi="Book Antiqua" w:cs="Book Antiqua"/>
          <w:color w:val="000000"/>
          <w:sz w:val="24"/>
          <w:szCs w:val="24"/>
        </w:rPr>
        <w:tab/>
        <w:t xml:space="preserve">: </w:t>
      </w:r>
      <w:r w:rsidRPr="00225390"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 w:rsidR="00225390" w:rsidRPr="00225390">
        <w:rPr>
          <w:rFonts w:ascii="Book Antiqua" w:eastAsia="Book Antiqua" w:hAnsi="Book Antiqua" w:cs="Book Antiqua"/>
          <w:color w:val="000000"/>
          <w:sz w:val="24"/>
          <w:szCs w:val="24"/>
        </w:rPr>
        <w:t>K</w:t>
      </w:r>
      <w:r w:rsidR="00225390" w:rsidRPr="00225390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ampus </w:t>
      </w:r>
      <w:r w:rsidR="00225390" w:rsidRPr="00225390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UNESA </w:t>
      </w:r>
      <w:r w:rsidR="00225390" w:rsidRPr="00225390">
        <w:rPr>
          <w:rFonts w:ascii="Book Antiqua" w:eastAsia="Book Antiqua" w:hAnsi="Book Antiqua" w:cs="Book Antiqua"/>
          <w:color w:val="000000"/>
          <w:sz w:val="24"/>
          <w:szCs w:val="24"/>
        </w:rPr>
        <w:t>2</w:t>
      </w:r>
      <w:r w:rsidR="00225390" w:rsidRPr="00225390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225390" w:rsidRPr="00225390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Jl. Lidah Wetan, Lidah </w:t>
      </w:r>
      <w:r w:rsidR="00225390" w:rsidRPr="00225390">
        <w:rPr>
          <w:rFonts w:ascii="Book Antiqua" w:eastAsia="Book Antiqua" w:hAnsi="Book Antiqua" w:cs="Book Antiqua"/>
          <w:color w:val="000000"/>
          <w:sz w:val="24"/>
          <w:szCs w:val="24"/>
        </w:rPr>
        <w:t>W</w:t>
      </w:r>
      <w:r w:rsidR="00225390" w:rsidRPr="00225390">
        <w:rPr>
          <w:rFonts w:ascii="Book Antiqua" w:eastAsia="Book Antiqua" w:hAnsi="Book Antiqua" w:cs="Book Antiqua"/>
          <w:color w:val="000000"/>
          <w:sz w:val="24"/>
          <w:szCs w:val="24"/>
        </w:rPr>
        <w:t>etan, Kec. Lakarsantri, Surabaya (60213)</w:t>
      </w:r>
    </w:p>
    <w:p w14:paraId="18C5B13A" w14:textId="61797100" w:rsidR="003F5E00" w:rsidRDefault="00000000">
      <w:pPr>
        <w:tabs>
          <w:tab w:val="left" w:pos="1418"/>
          <w:tab w:val="left" w:pos="1701"/>
        </w:tabs>
        <w:spacing w:before="240" w:line="24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dalam hal ini bertindak untuk dan atas nama </w:t>
      </w:r>
      <w:r w:rsidR="00225390" w:rsidRPr="00225390">
        <w:rPr>
          <w:rFonts w:ascii="Book Antiqua" w:eastAsia="Book Antiqua" w:hAnsi="Book Antiqua" w:cs="Book Antiqua"/>
          <w:color w:val="000000"/>
          <w:sz w:val="24"/>
          <w:szCs w:val="24"/>
        </w:rPr>
        <w:t>Direkt</w:t>
      </w:r>
      <w:r w:rsidR="00225390">
        <w:rPr>
          <w:rFonts w:ascii="Book Antiqua" w:eastAsia="Book Antiqua" w:hAnsi="Book Antiqua" w:cs="Book Antiqua"/>
          <w:color w:val="000000"/>
          <w:sz w:val="24"/>
          <w:szCs w:val="24"/>
        </w:rPr>
        <w:t>orat</w:t>
      </w:r>
      <w:r w:rsidR="00225390" w:rsidRPr="00225390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Pendidikan dan Transformasi  Pendidikan</w:t>
      </w:r>
      <w:r w:rsidR="00225390">
        <w:rPr>
          <w:rFonts w:ascii="Book Antiqua" w:eastAsia="Book Antiqua" w:hAnsi="Book Antiqua" w:cs="Book Antiqua"/>
          <w:sz w:val="24"/>
          <w:szCs w:val="24"/>
        </w:rPr>
        <w:t>,</w:t>
      </w:r>
      <w:r>
        <w:rPr>
          <w:rFonts w:ascii="Book Antiqua" w:eastAsia="Book Antiqua" w:hAnsi="Book Antiqua" w:cs="Book Antiqua"/>
          <w:sz w:val="24"/>
          <w:szCs w:val="24"/>
        </w:rPr>
        <w:t xml:space="preserve"> Universitas Negeri Surabaya (U</w:t>
      </w:r>
      <w:r w:rsidR="00C414B9">
        <w:rPr>
          <w:rFonts w:ascii="Book Antiqua" w:eastAsia="Book Antiqua" w:hAnsi="Book Antiqua" w:cs="Book Antiqua"/>
          <w:sz w:val="24"/>
          <w:szCs w:val="24"/>
        </w:rPr>
        <w:t>NESA</w:t>
      </w:r>
      <w:r>
        <w:rPr>
          <w:rFonts w:ascii="Book Antiqua" w:eastAsia="Book Antiqua" w:hAnsi="Book Antiqua" w:cs="Book Antiqua"/>
          <w:sz w:val="24"/>
          <w:szCs w:val="24"/>
        </w:rPr>
        <w:t xml:space="preserve">) selanjutnya disebut </w:t>
      </w:r>
      <w:r>
        <w:rPr>
          <w:rFonts w:ascii="Book Antiqua" w:eastAsia="Book Antiqua" w:hAnsi="Book Antiqua" w:cs="Book Antiqua"/>
          <w:b/>
          <w:sz w:val="24"/>
          <w:szCs w:val="24"/>
        </w:rPr>
        <w:t>PIHAK KESATU</w:t>
      </w:r>
      <w:r>
        <w:rPr>
          <w:rFonts w:ascii="Book Antiqua" w:eastAsia="Book Antiqua" w:hAnsi="Book Antiqua" w:cs="Book Antiqua"/>
          <w:sz w:val="24"/>
          <w:szCs w:val="24"/>
        </w:rPr>
        <w:t>.</w:t>
      </w:r>
    </w:p>
    <w:p w14:paraId="732CAC00" w14:textId="77777777" w:rsidR="003F5E00" w:rsidRPr="003C67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</w:tabs>
        <w:spacing w:after="0" w:line="276" w:lineRule="auto"/>
        <w:jc w:val="both"/>
        <w:rPr>
          <w:rFonts w:ascii="Book Antiqua" w:eastAsia="Book Antiqua" w:hAnsi="Book Antiqua" w:cs="Book Antiqua"/>
          <w:color w:val="000000"/>
          <w:sz w:val="24"/>
          <w:szCs w:val="24"/>
          <w:highlight w:val="green"/>
          <w:lang w:val="fi-FI"/>
        </w:rPr>
      </w:pPr>
      <w:r w:rsidRPr="003C678C">
        <w:rPr>
          <w:rFonts w:ascii="Book Antiqua" w:eastAsia="Book Antiqua" w:hAnsi="Book Antiqua" w:cs="Book Antiqua"/>
          <w:color w:val="000000"/>
          <w:sz w:val="24"/>
          <w:szCs w:val="24"/>
          <w:lang w:val="fi-FI"/>
        </w:rPr>
        <w:t>Nama</w:t>
      </w:r>
      <w:r w:rsidRPr="003C678C">
        <w:rPr>
          <w:rFonts w:ascii="Book Antiqua" w:eastAsia="Book Antiqua" w:hAnsi="Book Antiqua" w:cs="Book Antiqua"/>
          <w:color w:val="000000"/>
          <w:sz w:val="24"/>
          <w:szCs w:val="24"/>
          <w:lang w:val="fi-FI"/>
        </w:rPr>
        <w:tab/>
        <w:t>:</w:t>
      </w:r>
      <w:r w:rsidRPr="003C678C">
        <w:rPr>
          <w:rFonts w:ascii="Book Antiqua" w:eastAsia="Book Antiqua" w:hAnsi="Book Antiqua" w:cs="Book Antiqua"/>
          <w:color w:val="000000"/>
          <w:sz w:val="24"/>
          <w:szCs w:val="24"/>
          <w:lang w:val="fi-FI"/>
        </w:rPr>
        <w:tab/>
        <w:t xml:space="preserve"> </w:t>
      </w:r>
      <w:r w:rsidRPr="003C678C">
        <w:rPr>
          <w:rFonts w:ascii="Book Antiqua" w:eastAsia="Book Antiqua" w:hAnsi="Book Antiqua" w:cs="Book Antiqua"/>
          <w:color w:val="000000"/>
          <w:sz w:val="24"/>
          <w:szCs w:val="24"/>
          <w:highlight w:val="green"/>
          <w:lang w:val="fi-FI"/>
        </w:rPr>
        <w:t>……………………………….</w:t>
      </w:r>
    </w:p>
    <w:p w14:paraId="13CF631B" w14:textId="36E65284" w:rsidR="003F5E00" w:rsidRPr="003C67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</w:tabs>
        <w:spacing w:after="0" w:line="276" w:lineRule="auto"/>
        <w:jc w:val="both"/>
        <w:rPr>
          <w:rFonts w:ascii="Book Antiqua" w:eastAsia="Book Antiqua" w:hAnsi="Book Antiqua" w:cs="Book Antiqua"/>
          <w:color w:val="000000"/>
          <w:sz w:val="24"/>
          <w:szCs w:val="24"/>
          <w:highlight w:val="green"/>
          <w:lang w:val="fi-FI"/>
        </w:rPr>
      </w:pPr>
      <w:r w:rsidRPr="003C678C">
        <w:rPr>
          <w:rFonts w:ascii="Book Antiqua" w:eastAsia="Book Antiqua" w:hAnsi="Book Antiqua" w:cs="Book Antiqua"/>
          <w:color w:val="000000"/>
          <w:sz w:val="24"/>
          <w:szCs w:val="24"/>
          <w:lang w:val="fi-FI"/>
        </w:rPr>
        <w:t>Jabatan</w:t>
      </w:r>
      <w:r w:rsidRPr="003C678C">
        <w:rPr>
          <w:rFonts w:ascii="Book Antiqua" w:eastAsia="Book Antiqua" w:hAnsi="Book Antiqua" w:cs="Book Antiqua"/>
          <w:color w:val="000000"/>
          <w:sz w:val="24"/>
          <w:szCs w:val="24"/>
          <w:lang w:val="fi-FI"/>
        </w:rPr>
        <w:tab/>
        <w:t xml:space="preserve">:  </w:t>
      </w:r>
      <w:r w:rsidRPr="003C678C">
        <w:rPr>
          <w:rFonts w:ascii="Book Antiqua" w:eastAsia="Book Antiqua" w:hAnsi="Book Antiqua" w:cs="Book Antiqua"/>
          <w:color w:val="000000"/>
          <w:sz w:val="24"/>
          <w:szCs w:val="24"/>
          <w:lang w:val="fi-FI"/>
        </w:rPr>
        <w:tab/>
      </w:r>
      <w:r w:rsidRPr="003C678C">
        <w:rPr>
          <w:rFonts w:ascii="Book Antiqua" w:eastAsia="Book Antiqua" w:hAnsi="Book Antiqua" w:cs="Book Antiqua"/>
          <w:color w:val="000000"/>
          <w:sz w:val="24"/>
          <w:szCs w:val="24"/>
          <w:highlight w:val="green"/>
          <w:lang w:val="fi-FI"/>
        </w:rPr>
        <w:t xml:space="preserve">Direktur/Pimpinan/ </w:t>
      </w:r>
      <w:r w:rsidR="00042BE9" w:rsidRPr="003C678C">
        <w:rPr>
          <w:rFonts w:ascii="Book Antiqua" w:eastAsia="Book Antiqua" w:hAnsi="Book Antiqua" w:cs="Book Antiqua"/>
          <w:color w:val="000000"/>
          <w:sz w:val="24"/>
          <w:szCs w:val="24"/>
          <w:highlight w:val="green"/>
          <w:lang w:val="fi-FI"/>
        </w:rPr>
        <w:t>Kepala</w:t>
      </w:r>
      <w:r w:rsidR="00225390">
        <w:rPr>
          <w:rFonts w:ascii="Book Antiqua" w:eastAsia="Book Antiqua" w:hAnsi="Book Antiqua" w:cs="Book Antiqua"/>
          <w:color w:val="000000"/>
          <w:sz w:val="24"/>
          <w:szCs w:val="24"/>
          <w:highlight w:val="green"/>
          <w:lang w:val="fi-FI"/>
        </w:rPr>
        <w:t xml:space="preserve"> Sekola/Kepala Desa/dll</w:t>
      </w:r>
      <w:r w:rsidR="00042BE9" w:rsidRPr="003C678C">
        <w:rPr>
          <w:rFonts w:ascii="Book Antiqua" w:eastAsia="Book Antiqua" w:hAnsi="Book Antiqua" w:cs="Book Antiqua"/>
          <w:color w:val="000000"/>
          <w:sz w:val="24"/>
          <w:szCs w:val="24"/>
          <w:highlight w:val="green"/>
          <w:lang w:val="fi-FI"/>
        </w:rPr>
        <w:t xml:space="preserve"> ...</w:t>
      </w:r>
      <w:r w:rsidRPr="003C678C">
        <w:rPr>
          <w:rFonts w:ascii="Book Antiqua" w:eastAsia="Book Antiqua" w:hAnsi="Book Antiqua" w:cs="Book Antiqua"/>
          <w:color w:val="000000"/>
          <w:sz w:val="24"/>
          <w:szCs w:val="24"/>
          <w:highlight w:val="green"/>
          <w:lang w:val="fi-FI"/>
        </w:rPr>
        <w:t>………</w:t>
      </w:r>
    </w:p>
    <w:p w14:paraId="1619B3E4" w14:textId="77777777" w:rsidR="003F5E0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</w:tabs>
        <w:spacing w:after="0" w:line="276" w:lineRule="auto"/>
        <w:jc w:val="both"/>
        <w:rPr>
          <w:rFonts w:ascii="Book Antiqua" w:eastAsia="Book Antiqua" w:hAnsi="Book Antiqua" w:cs="Book Antiqua"/>
          <w:color w:val="000000"/>
          <w:sz w:val="24"/>
          <w:szCs w:val="24"/>
          <w:highlight w:val="green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Alamat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  <w:t>: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color w:val="000000"/>
          <w:sz w:val="24"/>
          <w:szCs w:val="24"/>
          <w:highlight w:val="green"/>
        </w:rPr>
        <w:t>……………………………….</w:t>
      </w:r>
    </w:p>
    <w:p w14:paraId="7316E454" w14:textId="77777777" w:rsidR="003F5E00" w:rsidRPr="003C678C" w:rsidRDefault="00000000">
      <w:pPr>
        <w:spacing w:before="240" w:after="0" w:line="240" w:lineRule="auto"/>
        <w:jc w:val="both"/>
        <w:rPr>
          <w:rFonts w:ascii="Book Antiqua" w:eastAsia="Book Antiqua" w:hAnsi="Book Antiqua" w:cs="Book Antiqua"/>
          <w:sz w:val="24"/>
          <w:szCs w:val="24"/>
          <w:lang w:val="fi-FI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dalam hal ini bertindak untuk dan atas nama </w:t>
      </w:r>
      <w:r>
        <w:rPr>
          <w:rFonts w:ascii="Book Antiqua" w:eastAsia="Book Antiqua" w:hAnsi="Book Antiqua" w:cs="Book Antiqua"/>
          <w:sz w:val="24"/>
          <w:szCs w:val="24"/>
          <w:highlight w:val="green"/>
        </w:rPr>
        <w:t xml:space="preserve">……… </w:t>
      </w:r>
      <w:r w:rsidRPr="003C678C">
        <w:rPr>
          <w:rFonts w:ascii="Book Antiqua" w:eastAsia="Book Antiqua" w:hAnsi="Book Antiqua" w:cs="Book Antiqua"/>
          <w:sz w:val="24"/>
          <w:szCs w:val="24"/>
          <w:highlight w:val="green"/>
          <w:lang w:val="fi-FI"/>
        </w:rPr>
        <w:t>(Institusi Lembaga Mitra</w:t>
      </w:r>
      <w:r w:rsidRPr="003C678C">
        <w:rPr>
          <w:rFonts w:ascii="Book Antiqua" w:eastAsia="Book Antiqua" w:hAnsi="Book Antiqua" w:cs="Book Antiqua"/>
          <w:sz w:val="24"/>
          <w:szCs w:val="24"/>
          <w:lang w:val="fi-FI"/>
        </w:rPr>
        <w:t xml:space="preserve"> Kerjasama), selanjutnya disebut </w:t>
      </w:r>
      <w:r w:rsidRPr="003C678C">
        <w:rPr>
          <w:rFonts w:ascii="Book Antiqua" w:eastAsia="Book Antiqua" w:hAnsi="Book Antiqua" w:cs="Book Antiqua"/>
          <w:b/>
          <w:sz w:val="24"/>
          <w:szCs w:val="24"/>
          <w:lang w:val="fi-FI"/>
        </w:rPr>
        <w:t>PIHAK KEDUA</w:t>
      </w:r>
      <w:r w:rsidRPr="003C678C">
        <w:rPr>
          <w:rFonts w:ascii="Book Antiqua" w:eastAsia="Book Antiqua" w:hAnsi="Book Antiqua" w:cs="Book Antiqua"/>
          <w:sz w:val="24"/>
          <w:szCs w:val="24"/>
          <w:lang w:val="fi-FI"/>
        </w:rPr>
        <w:t>.</w:t>
      </w:r>
    </w:p>
    <w:p w14:paraId="504254B0" w14:textId="03A27D62" w:rsidR="003F5E00" w:rsidRPr="003C678C" w:rsidRDefault="00000000">
      <w:pPr>
        <w:spacing w:before="240" w:line="240" w:lineRule="auto"/>
        <w:jc w:val="both"/>
        <w:rPr>
          <w:rFonts w:ascii="Book Antiqua" w:eastAsia="Book Antiqua" w:hAnsi="Book Antiqua" w:cs="Book Antiqua"/>
          <w:b/>
          <w:sz w:val="24"/>
          <w:szCs w:val="24"/>
          <w:lang w:val="fi-FI"/>
        </w:rPr>
      </w:pPr>
      <w:r w:rsidRPr="003C678C">
        <w:rPr>
          <w:rFonts w:ascii="Book Antiqua" w:eastAsia="Book Antiqua" w:hAnsi="Book Antiqua" w:cs="Book Antiqua"/>
          <w:b/>
          <w:sz w:val="24"/>
          <w:szCs w:val="24"/>
          <w:lang w:val="fi-FI"/>
        </w:rPr>
        <w:t>PARA PIHAK</w:t>
      </w:r>
      <w:r w:rsidRPr="003C678C">
        <w:rPr>
          <w:rFonts w:ascii="Book Antiqua" w:eastAsia="Book Antiqua" w:hAnsi="Book Antiqua" w:cs="Book Antiqua"/>
          <w:sz w:val="24"/>
          <w:szCs w:val="24"/>
          <w:lang w:val="fi-FI"/>
        </w:rPr>
        <w:t xml:space="preserve"> sepakat untuk mengadakan Perjanjian Kerja Sama</w:t>
      </w:r>
      <w:r w:rsidR="003C678C">
        <w:rPr>
          <w:rFonts w:ascii="Book Antiqua" w:eastAsia="Book Antiqua" w:hAnsi="Book Antiqua" w:cs="Book Antiqua"/>
          <w:sz w:val="24"/>
          <w:szCs w:val="24"/>
          <w:lang w:val="fi-FI"/>
        </w:rPr>
        <w:t xml:space="preserve"> (PKS)</w:t>
      </w:r>
      <w:r w:rsidRPr="003C678C">
        <w:rPr>
          <w:rFonts w:ascii="Book Antiqua" w:eastAsia="Book Antiqua" w:hAnsi="Book Antiqua" w:cs="Book Antiqua"/>
          <w:sz w:val="24"/>
          <w:szCs w:val="24"/>
          <w:lang w:val="fi-FI"/>
        </w:rPr>
        <w:t xml:space="preserve"> tentang </w:t>
      </w:r>
      <w:r w:rsidR="00E64188" w:rsidRPr="003C678C">
        <w:rPr>
          <w:rFonts w:ascii="Book Antiqua" w:eastAsia="Book Antiqua" w:hAnsi="Book Antiqua" w:cs="Book Antiqua"/>
          <w:sz w:val="24"/>
          <w:szCs w:val="24"/>
          <w:lang w:val="fi-FI"/>
        </w:rPr>
        <w:t>Implementasi Kerja Sama Berdampak dalam Program Tri Dharma Perguruan Tinggi melalui Mobilitas Akademik</w:t>
      </w:r>
      <w:r w:rsidRPr="003C678C">
        <w:rPr>
          <w:rFonts w:ascii="Book Antiqua" w:eastAsia="Book Antiqua" w:hAnsi="Book Antiqua" w:cs="Book Antiqua"/>
          <w:sz w:val="24"/>
          <w:szCs w:val="24"/>
          <w:lang w:val="fi-FI"/>
        </w:rPr>
        <w:t xml:space="preserve"> yang selanjutnya disebut dengan Perjanjian Kerja Sama dengan ketentuan dan syarat-syarat sebagai berikut:</w:t>
      </w:r>
    </w:p>
    <w:p w14:paraId="1BB7CC9D" w14:textId="77777777" w:rsidR="003F5E00" w:rsidRPr="003C678C" w:rsidRDefault="003F5E00">
      <w:pPr>
        <w:spacing w:after="0" w:line="276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fi-FI"/>
        </w:rPr>
      </w:pPr>
    </w:p>
    <w:p w14:paraId="0CB22F78" w14:textId="77777777" w:rsidR="003F5E00" w:rsidRPr="003C678C" w:rsidRDefault="00000000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fi-FI"/>
        </w:rPr>
      </w:pPr>
      <w:r w:rsidRPr="003C678C">
        <w:rPr>
          <w:rFonts w:ascii="Book Antiqua" w:eastAsia="Book Antiqua" w:hAnsi="Book Antiqua" w:cs="Book Antiqua"/>
          <w:b/>
          <w:sz w:val="24"/>
          <w:szCs w:val="24"/>
          <w:lang w:val="fi-FI"/>
        </w:rPr>
        <w:lastRenderedPageBreak/>
        <w:t>PASAL 1</w:t>
      </w:r>
    </w:p>
    <w:p w14:paraId="2AD3BDE0" w14:textId="77777777" w:rsidR="003F5E00" w:rsidRPr="003C678C" w:rsidRDefault="00000000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fi-FI"/>
        </w:rPr>
      </w:pPr>
      <w:r w:rsidRPr="003C678C">
        <w:rPr>
          <w:rFonts w:ascii="Book Antiqua" w:eastAsia="Book Antiqua" w:hAnsi="Book Antiqua" w:cs="Book Antiqua"/>
          <w:b/>
          <w:sz w:val="24"/>
          <w:szCs w:val="24"/>
          <w:lang w:val="fi-FI"/>
        </w:rPr>
        <w:t>KETENTUAN UMUM</w:t>
      </w:r>
    </w:p>
    <w:p w14:paraId="18280575" w14:textId="711E85AE" w:rsidR="003F5E00" w:rsidRPr="003C678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Book Antiqua" w:eastAsia="Book Antiqua" w:hAnsi="Book Antiqua" w:cs="Book Antiqua"/>
          <w:color w:val="000000"/>
          <w:sz w:val="24"/>
          <w:szCs w:val="24"/>
          <w:lang w:val="fi-FI"/>
        </w:rPr>
      </w:pPr>
      <w:r w:rsidRPr="003C678C">
        <w:rPr>
          <w:rFonts w:ascii="Book Antiqua" w:eastAsia="Book Antiqua" w:hAnsi="Book Antiqua" w:cs="Book Antiqua"/>
          <w:b/>
          <w:color w:val="000000"/>
          <w:sz w:val="24"/>
          <w:szCs w:val="24"/>
          <w:lang w:val="fi-FI"/>
        </w:rPr>
        <w:t>PARA PIHAK</w:t>
      </w:r>
      <w:r w:rsidRPr="003C678C">
        <w:rPr>
          <w:rFonts w:ascii="Book Antiqua" w:eastAsia="Book Antiqua" w:hAnsi="Book Antiqua" w:cs="Book Antiqua"/>
          <w:color w:val="000000"/>
          <w:sz w:val="24"/>
          <w:szCs w:val="24"/>
          <w:lang w:val="fi-FI"/>
        </w:rPr>
        <w:t xml:space="preserve"> sepakat mengadakan kerja sama dalam </w:t>
      </w:r>
      <w:r w:rsidR="00E64188" w:rsidRPr="003C678C">
        <w:rPr>
          <w:rFonts w:ascii="Book Antiqua" w:eastAsia="Book Antiqua" w:hAnsi="Book Antiqua" w:cs="Book Antiqua"/>
          <w:sz w:val="24"/>
          <w:szCs w:val="24"/>
          <w:lang w:val="fi-FI"/>
        </w:rPr>
        <w:t>Implementasi Kerja Sama Berdampak dalam Program Tri Dharma Perguruan Tinggi melalui Mobilitas Akademik</w:t>
      </w:r>
      <w:r w:rsidRPr="003C678C">
        <w:rPr>
          <w:rFonts w:ascii="Book Antiqua" w:eastAsia="Book Antiqua" w:hAnsi="Book Antiqua" w:cs="Book Antiqua"/>
          <w:color w:val="000000"/>
          <w:sz w:val="24"/>
          <w:szCs w:val="24"/>
          <w:lang w:val="fi-FI"/>
        </w:rPr>
        <w:t xml:space="preserve"> yang saling menguntungkan dengan tanpa mengurangi hak masing-masing.</w:t>
      </w:r>
    </w:p>
    <w:p w14:paraId="52660D21" w14:textId="77777777" w:rsidR="003F5E00" w:rsidRDefault="00000000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PASAL 2</w:t>
      </w:r>
    </w:p>
    <w:p w14:paraId="30128A99" w14:textId="77777777" w:rsidR="003F5E00" w:rsidRDefault="00000000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LINGKUP KERJA SAMA</w:t>
      </w:r>
    </w:p>
    <w:p w14:paraId="525BE0BB" w14:textId="515360D7" w:rsidR="003F5E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 w:rsidRPr="00C414B9">
        <w:rPr>
          <w:rFonts w:ascii="Book Antiqua" w:eastAsia="Book Antiqua" w:hAnsi="Book Antiqua" w:cs="Book Antiqua"/>
          <w:sz w:val="24"/>
          <w:szCs w:val="24"/>
        </w:rPr>
        <w:t>Ruang lingkup Perjanjian Kerja Sama ini meliputi</w:t>
      </w:r>
      <w:r w:rsidR="00E64188" w:rsidRPr="00C414B9">
        <w:rPr>
          <w:rFonts w:ascii="Book Antiqua" w:eastAsia="Book Antiqua" w:hAnsi="Book Antiqua" w:cs="Book Antiqua"/>
          <w:sz w:val="24"/>
          <w:szCs w:val="24"/>
        </w:rPr>
        <w:t xml:space="preserve"> Tri Dharma Perguruan Tinggi melalui Mobilitas Akademik dalam Program ........ </w:t>
      </w:r>
    </w:p>
    <w:p w14:paraId="6A6F2171" w14:textId="48E1F3D3" w:rsidR="00C322B4" w:rsidRDefault="00C322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 w:rsidRPr="00C414B9">
        <w:rPr>
          <w:rFonts w:ascii="Book Antiqua" w:eastAsia="Book Antiqua" w:hAnsi="Book Antiqua" w:cs="Book Antiqua"/>
          <w:sz w:val="24"/>
          <w:szCs w:val="24"/>
        </w:rPr>
        <w:t xml:space="preserve">Ruang lingkup </w:t>
      </w:r>
      <w:r w:rsidRPr="003C678C">
        <w:rPr>
          <w:rFonts w:ascii="Book Antiqua" w:eastAsia="Book Antiqua" w:hAnsi="Book Antiqua" w:cs="Book Antiqua"/>
          <w:color w:val="000000"/>
          <w:sz w:val="24"/>
          <w:szCs w:val="24"/>
          <w:lang w:val="fi-FI"/>
        </w:rPr>
        <w:t xml:space="preserve">Perjanjian Kerja sama ini akan dilaksanakan secara bertahap sesuai dengan prioritas kebutuhan dan kesepakatan serta kemampuan dari </w:t>
      </w:r>
      <w:r w:rsidRPr="003C678C">
        <w:rPr>
          <w:rFonts w:ascii="Book Antiqua" w:eastAsia="Book Antiqua" w:hAnsi="Book Antiqua" w:cs="Book Antiqua"/>
          <w:b/>
          <w:color w:val="000000"/>
          <w:sz w:val="24"/>
          <w:szCs w:val="24"/>
          <w:lang w:val="fi-FI"/>
        </w:rPr>
        <w:t>PARA PIHAK</w:t>
      </w:r>
    </w:p>
    <w:p w14:paraId="700CF1C1" w14:textId="77777777" w:rsidR="00001DCC" w:rsidRDefault="00001DCC" w:rsidP="00001D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 Antiqua" w:eastAsia="Book Antiqua" w:hAnsi="Book Antiqua" w:cs="Book Antiqua"/>
          <w:sz w:val="24"/>
          <w:szCs w:val="24"/>
        </w:rPr>
      </w:pPr>
    </w:p>
    <w:p w14:paraId="0891B444" w14:textId="77777777" w:rsidR="00001DCC" w:rsidRDefault="00001DCC" w:rsidP="00001D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 Antiqua" w:eastAsia="Book Antiqua" w:hAnsi="Book Antiqua" w:cs="Book Antiqua"/>
          <w:sz w:val="24"/>
          <w:szCs w:val="24"/>
        </w:rPr>
      </w:pPr>
    </w:p>
    <w:p w14:paraId="2C8A27D5" w14:textId="552640E2" w:rsidR="00001DCC" w:rsidRDefault="00001DCC" w:rsidP="00001DCC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PASAL 3</w:t>
      </w:r>
    </w:p>
    <w:p w14:paraId="4B26E3DB" w14:textId="6A6A1688" w:rsidR="00001DCC" w:rsidRDefault="00001DCC" w:rsidP="00001DCC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PELAKSANAAN KEGIATAN</w:t>
      </w:r>
      <w:r w:rsidR="009E17A7">
        <w:rPr>
          <w:rFonts w:ascii="Book Antiqua" w:eastAsia="Book Antiqua" w:hAnsi="Book Antiqua" w:cs="Book Antiqua"/>
          <w:b/>
          <w:sz w:val="24"/>
          <w:szCs w:val="24"/>
        </w:rPr>
        <w:t xml:space="preserve"> DAN LUARAN</w:t>
      </w:r>
    </w:p>
    <w:p w14:paraId="6DEEDC41" w14:textId="77777777" w:rsidR="00001DCC" w:rsidRPr="00C414B9" w:rsidRDefault="00001DCC" w:rsidP="00001D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 Antiqua" w:eastAsia="Book Antiqua" w:hAnsi="Book Antiqua" w:cs="Book Antiqua"/>
          <w:sz w:val="24"/>
          <w:szCs w:val="24"/>
        </w:rPr>
      </w:pPr>
    </w:p>
    <w:p w14:paraId="6B5234F4" w14:textId="4EC0241C" w:rsidR="00E64188" w:rsidRPr="00001DCC" w:rsidRDefault="00000000" w:rsidP="00C322B4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Book Antiqua" w:eastAsia="Book Antiqua" w:hAnsi="Book Antiqua" w:cs="Book Antiqua"/>
          <w:sz w:val="24"/>
          <w:szCs w:val="24"/>
          <w:lang w:val="fi-FI"/>
        </w:rPr>
      </w:pPr>
      <w:r w:rsidRPr="00001DCC">
        <w:rPr>
          <w:rFonts w:ascii="Book Antiqua" w:eastAsia="Book Antiqua" w:hAnsi="Book Antiqua" w:cs="Book Antiqua"/>
          <w:sz w:val="24"/>
          <w:szCs w:val="24"/>
          <w:lang w:val="fi-FI"/>
        </w:rPr>
        <w:t xml:space="preserve">Kegiatan </w:t>
      </w:r>
      <w:r w:rsidR="00E64188" w:rsidRPr="00001DCC">
        <w:rPr>
          <w:rFonts w:ascii="Book Antiqua" w:eastAsia="Book Antiqua" w:hAnsi="Book Antiqua" w:cs="Book Antiqua"/>
          <w:sz w:val="24"/>
          <w:szCs w:val="24"/>
          <w:lang w:val="fi-FI"/>
        </w:rPr>
        <w:t xml:space="preserve">ini </w:t>
      </w:r>
      <w:r w:rsidRPr="00001DCC">
        <w:rPr>
          <w:rFonts w:ascii="Book Antiqua" w:eastAsia="Book Antiqua" w:hAnsi="Book Antiqua" w:cs="Book Antiqua"/>
          <w:sz w:val="24"/>
          <w:szCs w:val="24"/>
          <w:lang w:val="fi-FI"/>
        </w:rPr>
        <w:t xml:space="preserve">dilakukan </w:t>
      </w:r>
      <w:r w:rsidR="00E64188" w:rsidRPr="00001DCC">
        <w:rPr>
          <w:rFonts w:ascii="Book Antiqua" w:eastAsia="Book Antiqua" w:hAnsi="Book Antiqua" w:cs="Book Antiqua"/>
          <w:sz w:val="24"/>
          <w:szCs w:val="24"/>
          <w:lang w:val="fi-FI"/>
        </w:rPr>
        <w:t xml:space="preserve"> oleh </w:t>
      </w:r>
      <w:r w:rsidR="00225390" w:rsidRPr="00225390">
        <w:rPr>
          <w:rFonts w:ascii="Book Antiqua" w:eastAsia="Book Antiqua" w:hAnsi="Book Antiqua" w:cs="Book Antiqua"/>
          <w:color w:val="000000"/>
          <w:sz w:val="24"/>
          <w:szCs w:val="24"/>
        </w:rPr>
        <w:t>Direkt</w:t>
      </w:r>
      <w:r w:rsidR="00225390">
        <w:rPr>
          <w:rFonts w:ascii="Book Antiqua" w:eastAsia="Book Antiqua" w:hAnsi="Book Antiqua" w:cs="Book Antiqua"/>
          <w:color w:val="000000"/>
          <w:sz w:val="24"/>
          <w:szCs w:val="24"/>
        </w:rPr>
        <w:t>orat</w:t>
      </w:r>
      <w:r w:rsidR="00225390" w:rsidRPr="00225390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Pendidikan dan Transformasi  Pendidikan</w:t>
      </w:r>
      <w:r w:rsidR="00225390" w:rsidRPr="00001DCC">
        <w:rPr>
          <w:rFonts w:ascii="Book Antiqua" w:eastAsia="Book Antiqua" w:hAnsi="Book Antiqua" w:cs="Book Antiqua"/>
          <w:sz w:val="24"/>
          <w:szCs w:val="24"/>
          <w:lang w:val="fi-FI"/>
        </w:rPr>
        <w:t xml:space="preserve"> </w:t>
      </w:r>
      <w:r w:rsidR="00E64188" w:rsidRPr="00001DCC">
        <w:rPr>
          <w:rFonts w:ascii="Book Antiqua" w:eastAsia="Book Antiqua" w:hAnsi="Book Antiqua" w:cs="Book Antiqua"/>
          <w:sz w:val="24"/>
          <w:szCs w:val="24"/>
          <w:lang w:val="fi-FI"/>
        </w:rPr>
        <w:t xml:space="preserve">di ...... </w:t>
      </w:r>
      <w:r w:rsidR="00E64188" w:rsidRPr="00225390">
        <w:rPr>
          <w:rFonts w:ascii="Book Antiqua" w:eastAsia="Book Antiqua" w:hAnsi="Book Antiqua" w:cs="Book Antiqua"/>
          <w:sz w:val="24"/>
          <w:szCs w:val="24"/>
          <w:highlight w:val="green"/>
          <w:lang w:val="fi-FI"/>
        </w:rPr>
        <w:t>(Tempat Mitra)</w:t>
      </w:r>
      <w:r w:rsidR="00E64188" w:rsidRPr="00001DCC">
        <w:rPr>
          <w:rFonts w:ascii="Book Antiqua" w:eastAsia="Book Antiqua" w:hAnsi="Book Antiqua" w:cs="Book Antiqua"/>
          <w:sz w:val="24"/>
          <w:szCs w:val="24"/>
          <w:lang w:val="fi-FI"/>
        </w:rPr>
        <w:t xml:space="preserve"> sesuai dengan visi dan misi kedua belah pihak</w:t>
      </w:r>
      <w:r w:rsidR="00225390">
        <w:rPr>
          <w:rFonts w:ascii="Book Antiqua" w:eastAsia="Book Antiqua" w:hAnsi="Book Antiqua" w:cs="Book Antiqua"/>
          <w:color w:val="EE0000"/>
          <w:sz w:val="24"/>
          <w:szCs w:val="24"/>
          <w:lang w:val="fi-FI"/>
        </w:rPr>
        <w:t>.</w:t>
      </w:r>
    </w:p>
    <w:p w14:paraId="49C511A8" w14:textId="77777777" w:rsidR="009E17A7" w:rsidRDefault="004E126F" w:rsidP="009E17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Book Antiqua" w:eastAsia="Book Antiqua" w:hAnsi="Book Antiqua" w:cs="Book Antiqua"/>
          <w:sz w:val="24"/>
          <w:szCs w:val="24"/>
          <w:lang w:val="fi-FI"/>
        </w:rPr>
      </w:pPr>
      <w:r w:rsidRPr="003C678C">
        <w:rPr>
          <w:rFonts w:ascii="Book Antiqua" w:eastAsia="Book Antiqua" w:hAnsi="Book Antiqua" w:cs="Book Antiqua"/>
          <w:sz w:val="24"/>
          <w:szCs w:val="24"/>
          <w:lang w:val="fi-FI"/>
        </w:rPr>
        <w:t xml:space="preserve">Program studi yang mahasiswanya melaksanakan kegiatan Mobilitas Akademik sebagaimana pada Pasal </w:t>
      </w:r>
      <w:r w:rsidR="00001DCC">
        <w:rPr>
          <w:rFonts w:ascii="Book Antiqua" w:eastAsia="Book Antiqua" w:hAnsi="Book Antiqua" w:cs="Book Antiqua"/>
          <w:sz w:val="24"/>
          <w:szCs w:val="24"/>
          <w:lang w:val="fi-FI"/>
        </w:rPr>
        <w:t>3</w:t>
      </w:r>
      <w:r w:rsidRPr="003C678C">
        <w:rPr>
          <w:rFonts w:ascii="Book Antiqua" w:eastAsia="Book Antiqua" w:hAnsi="Book Antiqua" w:cs="Book Antiqua"/>
          <w:sz w:val="24"/>
          <w:szCs w:val="24"/>
          <w:lang w:val="fi-FI"/>
        </w:rPr>
        <w:t xml:space="preserve"> ayat (</w:t>
      </w:r>
      <w:r w:rsidR="00001DCC">
        <w:rPr>
          <w:rFonts w:ascii="Book Antiqua" w:eastAsia="Book Antiqua" w:hAnsi="Book Antiqua" w:cs="Book Antiqua"/>
          <w:sz w:val="24"/>
          <w:szCs w:val="24"/>
          <w:lang w:val="fi-FI"/>
        </w:rPr>
        <w:t>1</w:t>
      </w:r>
      <w:r w:rsidRPr="003C678C">
        <w:rPr>
          <w:rFonts w:ascii="Book Antiqua" w:eastAsia="Book Antiqua" w:hAnsi="Book Antiqua" w:cs="Book Antiqua"/>
          <w:sz w:val="24"/>
          <w:szCs w:val="24"/>
          <w:lang w:val="fi-FI"/>
        </w:rPr>
        <w:t>) tersedia dalam lampiran yang tidak terpisahkan dari PKS ini.</w:t>
      </w:r>
    </w:p>
    <w:p w14:paraId="1CC3EECD" w14:textId="70944E6C" w:rsidR="009E17A7" w:rsidRPr="009E17A7" w:rsidRDefault="009E17A7" w:rsidP="009E17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Book Antiqua" w:eastAsia="Book Antiqua" w:hAnsi="Book Antiqua" w:cs="Book Antiqua"/>
          <w:sz w:val="24"/>
          <w:szCs w:val="24"/>
          <w:highlight w:val="yellow"/>
          <w:lang w:val="fi-FI"/>
        </w:rPr>
      </w:pPr>
      <w:r w:rsidRPr="009E17A7">
        <w:rPr>
          <w:rFonts w:ascii="Book Antiqua" w:eastAsia="Book Antiqua" w:hAnsi="Book Antiqua" w:cs="Book Antiqua"/>
          <w:sz w:val="24"/>
          <w:szCs w:val="24"/>
          <w:lang w:val="fi-FI"/>
        </w:rPr>
        <w:t xml:space="preserve">Setelah melaksanakan kegiatan implementasi sebagaimana dimaksud pada Pasal </w:t>
      </w:r>
      <w:r>
        <w:rPr>
          <w:rFonts w:ascii="Book Antiqua" w:eastAsia="Book Antiqua" w:hAnsi="Book Antiqua" w:cs="Book Antiqua"/>
          <w:sz w:val="24"/>
          <w:szCs w:val="24"/>
          <w:lang w:val="fi-FI"/>
        </w:rPr>
        <w:t>3</w:t>
      </w:r>
      <w:r w:rsidRPr="009E17A7">
        <w:rPr>
          <w:rFonts w:ascii="Book Antiqua" w:eastAsia="Book Antiqua" w:hAnsi="Book Antiqua" w:cs="Book Antiqua"/>
          <w:sz w:val="24"/>
          <w:szCs w:val="24"/>
          <w:lang w:val="fi-FI"/>
        </w:rPr>
        <w:t xml:space="preserve"> ayat (</w:t>
      </w:r>
      <w:r>
        <w:rPr>
          <w:rFonts w:ascii="Book Antiqua" w:eastAsia="Book Antiqua" w:hAnsi="Book Antiqua" w:cs="Book Antiqua"/>
          <w:sz w:val="24"/>
          <w:szCs w:val="24"/>
          <w:lang w:val="fi-FI"/>
        </w:rPr>
        <w:t>2</w:t>
      </w:r>
      <w:r w:rsidRPr="009E17A7">
        <w:rPr>
          <w:rFonts w:ascii="Book Antiqua" w:eastAsia="Book Antiqua" w:hAnsi="Book Antiqua" w:cs="Book Antiqua"/>
          <w:sz w:val="24"/>
          <w:szCs w:val="24"/>
          <w:lang w:val="fi-FI"/>
        </w:rPr>
        <w:t xml:space="preserve">), </w:t>
      </w:r>
      <w:r w:rsidRPr="009E17A7">
        <w:rPr>
          <w:rFonts w:ascii="Book Antiqua" w:eastAsia="Book Antiqua" w:hAnsi="Book Antiqua" w:cs="Book Antiqua"/>
          <w:b/>
          <w:bCs/>
          <w:sz w:val="24"/>
          <w:szCs w:val="24"/>
          <w:lang w:val="fi-FI"/>
        </w:rPr>
        <w:t>PARA PIHAK</w:t>
      </w:r>
      <w:r w:rsidRPr="009E17A7">
        <w:rPr>
          <w:rFonts w:ascii="Book Antiqua" w:eastAsia="Book Antiqua" w:hAnsi="Book Antiqua" w:cs="Book Antiqua"/>
          <w:sz w:val="24"/>
          <w:szCs w:val="24"/>
          <w:lang w:val="fi-FI"/>
        </w:rPr>
        <w:t xml:space="preserve"> sepakat untuk menghasilkan luaran dan/atau outcome yang memberikan dampak positif bagi kedua belah pihak, yang meliputi: </w:t>
      </w:r>
      <w:r w:rsidRPr="009E17A7">
        <w:rPr>
          <w:rFonts w:ascii="Book Antiqua" w:eastAsia="Book Antiqua" w:hAnsi="Book Antiqua" w:cs="Book Antiqua"/>
          <w:sz w:val="20"/>
          <w:szCs w:val="20"/>
          <w:highlight w:val="yellow"/>
          <w:lang w:val="fi-FI"/>
        </w:rPr>
        <w:t>(luaran yang dipilih disesuaikan dengan hasil program kerja sama yang telah disepakati bersama mitra)</w:t>
      </w:r>
    </w:p>
    <w:p w14:paraId="23ACF954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>Publikasi ilmiah (terindeks Sinta, Scopus, WoS, atau sejenis).</w:t>
      </w:r>
    </w:p>
    <w:p w14:paraId="3DE5D09A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>Buku akademik</w:t>
      </w:r>
    </w:p>
    <w:p w14:paraId="3480698E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 xml:space="preserve">Book chapter </w:t>
      </w:r>
    </w:p>
    <w:p w14:paraId="3D5E3C9C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 xml:space="preserve">Handbook </w:t>
      </w:r>
    </w:p>
    <w:p w14:paraId="63480636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>Guideline</w:t>
      </w:r>
    </w:p>
    <w:p w14:paraId="5D2321C7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>Manual/rujukan</w:t>
      </w:r>
    </w:p>
    <w:p w14:paraId="27D3B92B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>Textbook</w:t>
      </w:r>
    </w:p>
    <w:p w14:paraId="0073735A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>Monograf</w:t>
      </w:r>
    </w:p>
    <w:p w14:paraId="681CF72B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>Ensiklopedia</w:t>
      </w:r>
    </w:p>
    <w:p w14:paraId="3A4324A8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>Prosiding</w:t>
      </w:r>
    </w:p>
    <w:p w14:paraId="3CE225E3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>Repository</w:t>
      </w:r>
    </w:p>
    <w:p w14:paraId="4AD43BAC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>Produk fisik, digital, algoritme (prototipe)</w:t>
      </w:r>
    </w:p>
    <w:p w14:paraId="4B0216E4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>Pengembangan sistem model (aplikasi)</w:t>
      </w:r>
    </w:p>
    <w:p w14:paraId="2A3507C4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>Produk inovasi</w:t>
      </w:r>
    </w:p>
    <w:p w14:paraId="4F77A300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>HKI (patent, desain industri, hak cipta software)</w:t>
      </w:r>
    </w:p>
    <w:p w14:paraId="3BB504B4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>Teknologi Tepat Guna (TTG)</w:t>
      </w:r>
    </w:p>
    <w:p w14:paraId="2A822EBB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>Teknologi pembelajaran</w:t>
      </w:r>
    </w:p>
    <w:p w14:paraId="03EA89F9" w14:textId="77777777" w:rsid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>Perangkat Pembelajaran</w:t>
      </w:r>
      <w:r>
        <w:rPr>
          <w:rFonts w:ascii="Book Antiqua" w:eastAsia="Book Antiqua" w:hAnsi="Book Antiqua" w:cs="Book Antiqua"/>
          <w:lang w:val="fi-FI"/>
        </w:rPr>
        <w:t xml:space="preserve"> (Media Pembelajaran, Buku Asesmen, Lembar Kerja Siswa, Pedoman pengembangan RPP, Buku Ajar)</w:t>
      </w:r>
    </w:p>
    <w:p w14:paraId="35854573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lastRenderedPageBreak/>
        <w:t>Produk komersial</w:t>
      </w:r>
    </w:p>
    <w:p w14:paraId="54C61934" w14:textId="77777777" w:rsidR="009E17A7" w:rsidRPr="009E17A7" w:rsidRDefault="009E17A7" w:rsidP="009E17A7">
      <w:pPr>
        <w:pStyle w:val="NormalWeb"/>
        <w:numPr>
          <w:ilvl w:val="0"/>
          <w:numId w:val="9"/>
        </w:numPr>
        <w:spacing w:before="0" w:beforeAutospacing="0" w:after="0" w:afterAutospacing="0"/>
        <w:ind w:left="1134"/>
        <w:jc w:val="both"/>
        <w:rPr>
          <w:rFonts w:ascii="Book Antiqua" w:eastAsia="Book Antiqua" w:hAnsi="Book Antiqua" w:cs="Book Antiqua"/>
          <w:lang w:val="fi-FI"/>
        </w:rPr>
      </w:pPr>
      <w:r w:rsidRPr="009E17A7">
        <w:rPr>
          <w:rFonts w:ascii="Book Antiqua" w:eastAsia="Book Antiqua" w:hAnsi="Book Antiqua" w:cs="Book Antiqua"/>
          <w:lang w:val="fi-FI"/>
        </w:rPr>
        <w:t>Karya seni: seni rupa, musik, teater, tari, film, desain, kriya, media baru</w:t>
      </w:r>
    </w:p>
    <w:p w14:paraId="5F9CC87B" w14:textId="77777777" w:rsidR="009E17A7" w:rsidRPr="003C678C" w:rsidRDefault="009E17A7" w:rsidP="009E17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Book Antiqua" w:eastAsia="Book Antiqua" w:hAnsi="Book Antiqua" w:cs="Book Antiqua"/>
          <w:sz w:val="24"/>
          <w:szCs w:val="24"/>
          <w:lang w:val="fi-FI"/>
        </w:rPr>
      </w:pPr>
    </w:p>
    <w:p w14:paraId="773F90CC" w14:textId="77777777" w:rsidR="003F5E00" w:rsidRPr="003C678C" w:rsidRDefault="003F5E00">
      <w:pPr>
        <w:spacing w:after="0" w:line="240" w:lineRule="auto"/>
        <w:jc w:val="both"/>
        <w:rPr>
          <w:rFonts w:ascii="Book Antiqua" w:eastAsia="Book Antiqua" w:hAnsi="Book Antiqua" w:cs="Book Antiqua"/>
          <w:sz w:val="24"/>
          <w:szCs w:val="24"/>
          <w:lang w:val="fi-FI"/>
        </w:rPr>
      </w:pPr>
    </w:p>
    <w:p w14:paraId="5CA2C756" w14:textId="3EE03CFB" w:rsidR="003F5E00" w:rsidRPr="003C678C" w:rsidRDefault="00000000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fi-FI"/>
        </w:rPr>
      </w:pPr>
      <w:r w:rsidRPr="003C678C">
        <w:rPr>
          <w:rFonts w:ascii="Book Antiqua" w:eastAsia="Book Antiqua" w:hAnsi="Book Antiqua" w:cs="Book Antiqua"/>
          <w:b/>
          <w:sz w:val="24"/>
          <w:szCs w:val="24"/>
          <w:lang w:val="fi-FI"/>
        </w:rPr>
        <w:t xml:space="preserve">PASAL </w:t>
      </w:r>
      <w:r w:rsidR="00C322B4">
        <w:rPr>
          <w:rFonts w:ascii="Book Antiqua" w:eastAsia="Book Antiqua" w:hAnsi="Book Antiqua" w:cs="Book Antiqua"/>
          <w:b/>
          <w:sz w:val="24"/>
          <w:szCs w:val="24"/>
          <w:lang w:val="fi-FI"/>
        </w:rPr>
        <w:t>4</w:t>
      </w:r>
    </w:p>
    <w:p w14:paraId="6BC6175D" w14:textId="77777777" w:rsidR="003F5E00" w:rsidRPr="003C678C" w:rsidRDefault="00000000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fi-FI"/>
        </w:rPr>
      </w:pPr>
      <w:r w:rsidRPr="003C678C">
        <w:rPr>
          <w:rFonts w:ascii="Book Antiqua" w:eastAsia="Book Antiqua" w:hAnsi="Book Antiqua" w:cs="Book Antiqua"/>
          <w:b/>
          <w:sz w:val="24"/>
          <w:szCs w:val="24"/>
          <w:lang w:val="fi-FI"/>
        </w:rPr>
        <w:t>SARANA DAN PRASARANA</w:t>
      </w:r>
    </w:p>
    <w:p w14:paraId="297B44EC" w14:textId="77777777" w:rsidR="003F5E00" w:rsidRPr="003C678C" w:rsidRDefault="00000000">
      <w:pPr>
        <w:spacing w:before="120" w:after="0" w:line="240" w:lineRule="auto"/>
        <w:jc w:val="both"/>
        <w:rPr>
          <w:rFonts w:ascii="Book Antiqua" w:eastAsia="Book Antiqua" w:hAnsi="Book Antiqua" w:cs="Book Antiqua"/>
          <w:sz w:val="24"/>
          <w:szCs w:val="24"/>
          <w:lang w:val="fi-FI"/>
        </w:rPr>
      </w:pPr>
      <w:r w:rsidRPr="003C678C">
        <w:rPr>
          <w:rFonts w:ascii="Book Antiqua" w:eastAsia="Book Antiqua" w:hAnsi="Book Antiqua" w:cs="Book Antiqua"/>
          <w:sz w:val="24"/>
          <w:szCs w:val="24"/>
          <w:lang w:val="fi-FI"/>
        </w:rPr>
        <w:t xml:space="preserve">Kebutuhan sarana dan prasarana untuk pelaksanaan kerja sama ini disepakati oleh </w:t>
      </w:r>
      <w:r w:rsidRPr="003C678C">
        <w:rPr>
          <w:rFonts w:ascii="Book Antiqua" w:eastAsia="Book Antiqua" w:hAnsi="Book Antiqua" w:cs="Book Antiqua"/>
          <w:b/>
          <w:sz w:val="24"/>
          <w:szCs w:val="24"/>
          <w:lang w:val="fi-FI"/>
        </w:rPr>
        <w:t>PARA PIHAK</w:t>
      </w:r>
      <w:r w:rsidRPr="003C678C">
        <w:rPr>
          <w:rFonts w:ascii="Book Antiqua" w:eastAsia="Book Antiqua" w:hAnsi="Book Antiqua" w:cs="Book Antiqua"/>
          <w:sz w:val="24"/>
          <w:szCs w:val="24"/>
          <w:lang w:val="fi-FI"/>
        </w:rPr>
        <w:t xml:space="preserve"> berdasarkan hasil musyawarah mufakat atau ketentuan lain yang berlaku.</w:t>
      </w:r>
    </w:p>
    <w:p w14:paraId="790FC834" w14:textId="77777777" w:rsidR="003F5E00" w:rsidRPr="003C678C" w:rsidRDefault="003F5E00">
      <w:pPr>
        <w:spacing w:after="0" w:line="240" w:lineRule="auto"/>
        <w:jc w:val="both"/>
        <w:rPr>
          <w:rFonts w:ascii="Book Antiqua" w:eastAsia="Book Antiqua" w:hAnsi="Book Antiqua" w:cs="Book Antiqua"/>
          <w:sz w:val="24"/>
          <w:szCs w:val="24"/>
          <w:lang w:val="fi-FI"/>
        </w:rPr>
      </w:pPr>
    </w:p>
    <w:p w14:paraId="6D80751D" w14:textId="2651725F" w:rsidR="003F5E00" w:rsidRPr="003C678C" w:rsidRDefault="00000000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fi-FI"/>
        </w:rPr>
      </w:pPr>
      <w:r w:rsidRPr="003C678C">
        <w:rPr>
          <w:rFonts w:ascii="Book Antiqua" w:eastAsia="Book Antiqua" w:hAnsi="Book Antiqua" w:cs="Book Antiqua"/>
          <w:b/>
          <w:sz w:val="24"/>
          <w:szCs w:val="24"/>
          <w:lang w:val="fi-FI"/>
        </w:rPr>
        <w:t xml:space="preserve">PASAL </w:t>
      </w:r>
      <w:r w:rsidR="00C322B4">
        <w:rPr>
          <w:rFonts w:ascii="Book Antiqua" w:eastAsia="Book Antiqua" w:hAnsi="Book Antiqua" w:cs="Book Antiqua"/>
          <w:b/>
          <w:sz w:val="24"/>
          <w:szCs w:val="24"/>
          <w:lang w:val="fi-FI"/>
        </w:rPr>
        <w:t>5</w:t>
      </w:r>
    </w:p>
    <w:p w14:paraId="7419CE0C" w14:textId="77777777" w:rsidR="003F5E00" w:rsidRPr="003C678C" w:rsidRDefault="00000000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fi-FI"/>
        </w:rPr>
      </w:pPr>
      <w:r w:rsidRPr="003C678C">
        <w:rPr>
          <w:rFonts w:ascii="Book Antiqua" w:eastAsia="Book Antiqua" w:hAnsi="Book Antiqua" w:cs="Book Antiqua"/>
          <w:b/>
          <w:sz w:val="24"/>
          <w:szCs w:val="24"/>
          <w:lang w:val="fi-FI"/>
        </w:rPr>
        <w:t>PEMBIAYAAN</w:t>
      </w:r>
    </w:p>
    <w:p w14:paraId="1D028D96" w14:textId="77777777" w:rsidR="003F5E00" w:rsidRPr="003C678C" w:rsidRDefault="00000000">
      <w:pPr>
        <w:spacing w:before="120" w:after="0" w:line="240" w:lineRule="auto"/>
        <w:jc w:val="both"/>
        <w:rPr>
          <w:rFonts w:ascii="Book Antiqua" w:eastAsia="Book Antiqua" w:hAnsi="Book Antiqua" w:cs="Book Antiqua"/>
          <w:sz w:val="24"/>
          <w:szCs w:val="24"/>
          <w:lang w:val="fi-FI"/>
        </w:rPr>
      </w:pPr>
      <w:r w:rsidRPr="003C678C">
        <w:rPr>
          <w:rFonts w:ascii="Book Antiqua" w:eastAsia="Book Antiqua" w:hAnsi="Book Antiqua" w:cs="Book Antiqua"/>
          <w:sz w:val="24"/>
          <w:szCs w:val="24"/>
          <w:lang w:val="fi-FI"/>
        </w:rPr>
        <w:t xml:space="preserve">Kebutuhan pembiayaan dan dana untuk pelaksanaan kerja sama ini disepakati oleh </w:t>
      </w:r>
      <w:r w:rsidRPr="003C678C">
        <w:rPr>
          <w:rFonts w:ascii="Book Antiqua" w:eastAsia="Book Antiqua" w:hAnsi="Book Antiqua" w:cs="Book Antiqua"/>
          <w:b/>
          <w:sz w:val="24"/>
          <w:szCs w:val="24"/>
          <w:lang w:val="fi-FI"/>
        </w:rPr>
        <w:t>PARA PIHAK</w:t>
      </w:r>
      <w:r w:rsidRPr="003C678C">
        <w:rPr>
          <w:rFonts w:ascii="Book Antiqua" w:eastAsia="Book Antiqua" w:hAnsi="Book Antiqua" w:cs="Book Antiqua"/>
          <w:sz w:val="24"/>
          <w:szCs w:val="24"/>
          <w:lang w:val="fi-FI"/>
        </w:rPr>
        <w:t xml:space="preserve"> berdasarkan hasil musyawarah mufakat atau ketentuan lain yang berlaku.</w:t>
      </w:r>
    </w:p>
    <w:p w14:paraId="05FE6446" w14:textId="77777777" w:rsidR="003F5E00" w:rsidRPr="003C678C" w:rsidRDefault="003F5E00">
      <w:pPr>
        <w:spacing w:after="0" w:line="240" w:lineRule="auto"/>
        <w:jc w:val="both"/>
        <w:rPr>
          <w:rFonts w:ascii="Book Antiqua" w:eastAsia="Book Antiqua" w:hAnsi="Book Antiqua" w:cs="Book Antiqua"/>
          <w:sz w:val="24"/>
          <w:szCs w:val="24"/>
          <w:lang w:val="fi-FI"/>
        </w:rPr>
      </w:pPr>
    </w:p>
    <w:p w14:paraId="0B598E6D" w14:textId="78F5FA1B" w:rsidR="003F5E00" w:rsidRDefault="000E6E87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 xml:space="preserve">PASAL </w:t>
      </w:r>
      <w:r w:rsidR="00C322B4">
        <w:rPr>
          <w:rFonts w:ascii="Book Antiqua" w:eastAsia="Book Antiqua" w:hAnsi="Book Antiqua" w:cs="Book Antiqua"/>
          <w:b/>
          <w:sz w:val="24"/>
          <w:szCs w:val="24"/>
        </w:rPr>
        <w:t>6</w:t>
      </w:r>
    </w:p>
    <w:p w14:paraId="05B99988" w14:textId="77777777" w:rsidR="003F5E00" w:rsidRDefault="00000000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JANGKA WAKTU</w:t>
      </w:r>
    </w:p>
    <w:p w14:paraId="39D8DFB8" w14:textId="649E6108" w:rsidR="000E6E87" w:rsidRPr="000E6E87" w:rsidRDefault="000E6E87" w:rsidP="000E6E87">
      <w:pPr>
        <w:spacing w:after="0" w:line="240" w:lineRule="auto"/>
        <w:jc w:val="both"/>
        <w:rPr>
          <w:rFonts w:ascii="Book Antiqua" w:eastAsia="Book Antiqua" w:hAnsi="Book Antiqua" w:cs="Book Antiqua"/>
          <w:bCs/>
          <w:sz w:val="24"/>
          <w:szCs w:val="24"/>
        </w:rPr>
      </w:pPr>
      <w:r w:rsidRPr="000E6E87">
        <w:rPr>
          <w:rFonts w:ascii="Book Antiqua" w:eastAsia="Book Antiqua" w:hAnsi="Book Antiqua" w:cs="Book Antiqua"/>
          <w:bCs/>
          <w:sz w:val="24"/>
          <w:szCs w:val="24"/>
        </w:rPr>
        <w:t xml:space="preserve">Perjanjian Kerja Sama ini berlaku selama 1 (satu) tahun, dimulai dari tahap observasi, penyesuaian dengan bidang keilmuan, penempatan di </w:t>
      </w:r>
      <w:r w:rsidRPr="000E6E87">
        <w:rPr>
          <w:rFonts w:ascii="Book Antiqua" w:eastAsia="Book Antiqua" w:hAnsi="Book Antiqua" w:cs="Book Antiqua"/>
          <w:bCs/>
          <w:sz w:val="24"/>
          <w:szCs w:val="24"/>
          <w:highlight w:val="cyan"/>
        </w:rPr>
        <w:t>……… (mitra)</w:t>
      </w:r>
      <w:r w:rsidRPr="000E6E87">
        <w:rPr>
          <w:rFonts w:ascii="Book Antiqua" w:eastAsia="Book Antiqua" w:hAnsi="Book Antiqua" w:cs="Book Antiqua"/>
          <w:bCs/>
          <w:sz w:val="24"/>
          <w:szCs w:val="24"/>
        </w:rPr>
        <w:t xml:space="preserve">, hingga penyusunan </w:t>
      </w:r>
      <w:r w:rsidRPr="000E6E87">
        <w:rPr>
          <w:rFonts w:ascii="Book Antiqua" w:eastAsia="Book Antiqua" w:hAnsi="Book Antiqua" w:cs="Book Antiqua"/>
          <w:bCs/>
          <w:sz w:val="24"/>
          <w:szCs w:val="24"/>
          <w:highlight w:val="cyan"/>
        </w:rPr>
        <w:t>laporan ……… (Magang/KKN/PLP/dll disesuaikan).</w:t>
      </w:r>
      <w:r w:rsidRPr="000E6E87">
        <w:rPr>
          <w:rFonts w:ascii="Book Antiqua" w:eastAsia="Book Antiqua" w:hAnsi="Book Antiqua" w:cs="Book Antiqua"/>
          <w:bCs/>
          <w:sz w:val="24"/>
          <w:szCs w:val="24"/>
        </w:rPr>
        <w:t xml:space="preserve"> Selanjutnya, perjanjian ini akan dievaluasi dan dapat diperbarui sesuai dengan ketentuan yang berlaku serta berdasarkan kesepakatan </w:t>
      </w:r>
      <w:r w:rsidRPr="000E6E87">
        <w:rPr>
          <w:rFonts w:ascii="Book Antiqua" w:eastAsia="Book Antiqua" w:hAnsi="Book Antiqua" w:cs="Book Antiqua"/>
          <w:b/>
          <w:sz w:val="24"/>
          <w:szCs w:val="24"/>
        </w:rPr>
        <w:t>PARA PIHAK.</w:t>
      </w:r>
    </w:p>
    <w:p w14:paraId="411275AC" w14:textId="77777777" w:rsidR="003F5E00" w:rsidRDefault="003F5E00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</w:p>
    <w:p w14:paraId="4DA65BD3" w14:textId="77777777" w:rsidR="009E17A7" w:rsidRPr="009E17A7" w:rsidRDefault="009E17A7">
      <w:pPr>
        <w:spacing w:after="0" w:line="240" w:lineRule="auto"/>
        <w:jc w:val="center"/>
        <w:rPr>
          <w:rFonts w:ascii="Bookman Old Style" w:eastAsia="Book Antiqua" w:hAnsi="Bookman Old Style" w:cs="Book Antiqua"/>
          <w:b/>
          <w:sz w:val="24"/>
          <w:szCs w:val="24"/>
          <w:lang w:val="fi-FI"/>
        </w:rPr>
      </w:pPr>
    </w:p>
    <w:p w14:paraId="23A2B963" w14:textId="77777777" w:rsidR="009E17A7" w:rsidRPr="009E17A7" w:rsidRDefault="009E17A7" w:rsidP="009E17A7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 w:rsidRPr="009E17A7">
        <w:rPr>
          <w:rFonts w:ascii="Book Antiqua" w:eastAsia="Book Antiqua" w:hAnsi="Book Antiqua" w:cs="Book Antiqua"/>
          <w:b/>
          <w:sz w:val="24"/>
          <w:szCs w:val="24"/>
        </w:rPr>
        <w:t>PASAL 7</w:t>
      </w:r>
    </w:p>
    <w:p w14:paraId="34AEDD9D" w14:textId="77777777" w:rsidR="009E17A7" w:rsidRPr="009E17A7" w:rsidRDefault="009E17A7" w:rsidP="009E17A7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 w:rsidRPr="009E17A7">
        <w:rPr>
          <w:rFonts w:ascii="Book Antiqua" w:eastAsia="Book Antiqua" w:hAnsi="Book Antiqua" w:cs="Book Antiqua"/>
          <w:b/>
          <w:sz w:val="24"/>
          <w:szCs w:val="24"/>
        </w:rPr>
        <w:t>HAK DAN KEWAJIBAN</w:t>
      </w:r>
    </w:p>
    <w:p w14:paraId="337890ED" w14:textId="77777777" w:rsidR="009E17A7" w:rsidRPr="009E17A7" w:rsidRDefault="009E17A7" w:rsidP="009E17A7">
      <w:pPr>
        <w:spacing w:after="0" w:line="240" w:lineRule="auto"/>
        <w:jc w:val="center"/>
        <w:rPr>
          <w:rFonts w:ascii="Bookman Old Style" w:eastAsia="Book Antiqua" w:hAnsi="Bookman Old Style" w:cs="Times New Roman"/>
          <w:color w:val="000000" w:themeColor="text1"/>
          <w:sz w:val="24"/>
          <w:szCs w:val="24"/>
          <w:lang w:val="id-ID"/>
        </w:rPr>
      </w:pPr>
      <w:r w:rsidRPr="009E17A7">
        <w:rPr>
          <w:rFonts w:ascii="Bookman Old Style" w:eastAsia="Book Antiqua" w:hAnsi="Bookman Old Style" w:cs="Times New Roman"/>
          <w:color w:val="000000" w:themeColor="text1"/>
          <w:sz w:val="24"/>
          <w:szCs w:val="24"/>
          <w:highlight w:val="yellow"/>
          <w:lang w:val="id-ID"/>
        </w:rPr>
        <w:t>(isi dari Hak dan Kewajiban PARA PIHAK tentatif disepakti bersama dengan Mitra sesuai dengan jenis kegiatan)</w:t>
      </w:r>
    </w:p>
    <w:p w14:paraId="335C931D" w14:textId="77777777" w:rsidR="009E17A7" w:rsidRPr="009E17A7" w:rsidRDefault="009E17A7" w:rsidP="009E17A7">
      <w:pPr>
        <w:spacing w:after="0" w:line="240" w:lineRule="auto"/>
        <w:jc w:val="center"/>
        <w:rPr>
          <w:rFonts w:ascii="Bookman Old Style" w:eastAsia="Book Antiqua" w:hAnsi="Bookman Old Style" w:cs="Times New Roman"/>
          <w:b/>
          <w:bCs/>
          <w:color w:val="EE0000"/>
          <w:sz w:val="24"/>
          <w:szCs w:val="24"/>
          <w:lang w:val="id-ID"/>
        </w:rPr>
      </w:pPr>
    </w:p>
    <w:p w14:paraId="0184902A" w14:textId="77777777" w:rsidR="009E17A7" w:rsidRPr="009E17A7" w:rsidRDefault="009E17A7" w:rsidP="009E17A7">
      <w:pPr>
        <w:pStyle w:val="ListParagraph"/>
        <w:numPr>
          <w:ilvl w:val="0"/>
          <w:numId w:val="6"/>
        </w:numPr>
        <w:spacing w:after="0"/>
        <w:ind w:left="426"/>
        <w:rPr>
          <w:rFonts w:ascii="Book Antiqua" w:eastAsia="Book Antiqua" w:hAnsi="Book Antiqua" w:cs="Book Antiqua"/>
          <w:bCs/>
          <w:sz w:val="24"/>
          <w:szCs w:val="24"/>
        </w:rPr>
      </w:pPr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Hak dan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Kewajiban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PIHAK KESATU:</w:t>
      </w:r>
    </w:p>
    <w:p w14:paraId="559B3974" w14:textId="77777777" w:rsidR="009E17A7" w:rsidRPr="009E17A7" w:rsidRDefault="009E17A7" w:rsidP="009E17A7">
      <w:pPr>
        <w:pStyle w:val="ListParagraph"/>
        <w:numPr>
          <w:ilvl w:val="0"/>
          <w:numId w:val="7"/>
        </w:numPr>
        <w:spacing w:after="0"/>
        <w:rPr>
          <w:rFonts w:ascii="Book Antiqua" w:eastAsia="Book Antiqua" w:hAnsi="Book Antiqua" w:cs="Book Antiqua"/>
          <w:bCs/>
          <w:sz w:val="24"/>
          <w:szCs w:val="24"/>
        </w:rPr>
      </w:pP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Berhak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memperoleh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informasi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, data, dan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dukungan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yang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diperlukan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dari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PIHAK KEDUA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dalam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pelaksanaan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kerja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sama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sesuai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ruang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lingkup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yang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telah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disepakati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>.</w:t>
      </w:r>
    </w:p>
    <w:p w14:paraId="3EF7F8B3" w14:textId="77777777" w:rsidR="009E17A7" w:rsidRPr="009E17A7" w:rsidRDefault="009E17A7" w:rsidP="009E17A7">
      <w:pPr>
        <w:pStyle w:val="ListParagraph"/>
        <w:numPr>
          <w:ilvl w:val="0"/>
          <w:numId w:val="7"/>
        </w:numPr>
        <w:spacing w:after="0"/>
        <w:rPr>
          <w:rFonts w:ascii="Book Antiqua" w:eastAsia="Book Antiqua" w:hAnsi="Book Antiqua" w:cs="Book Antiqua"/>
          <w:bCs/>
          <w:sz w:val="24"/>
          <w:szCs w:val="24"/>
        </w:rPr>
      </w:pP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Berhak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melakukan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pemantauan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dan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evaluasi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terhadap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pelaksanaan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kegiatan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kerja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sama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secara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berkala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>.</w:t>
      </w:r>
    </w:p>
    <w:p w14:paraId="4A0CBD00" w14:textId="77777777" w:rsidR="009E17A7" w:rsidRPr="009E17A7" w:rsidRDefault="009E17A7" w:rsidP="009E17A7">
      <w:pPr>
        <w:pStyle w:val="ListParagraph"/>
        <w:numPr>
          <w:ilvl w:val="0"/>
          <w:numId w:val="7"/>
        </w:numPr>
        <w:spacing w:after="0"/>
        <w:rPr>
          <w:rFonts w:ascii="Book Antiqua" w:eastAsia="Book Antiqua" w:hAnsi="Book Antiqua" w:cs="Book Antiqua"/>
          <w:bCs/>
          <w:sz w:val="24"/>
          <w:szCs w:val="24"/>
        </w:rPr>
      </w:pP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Berkewajiban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melaksanakan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kegiatan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kerja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sama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secara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profesional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,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terencana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, dan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sesuai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dengan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ketentuan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yang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berlaku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>.</w:t>
      </w:r>
    </w:p>
    <w:p w14:paraId="65BB77E6" w14:textId="77777777" w:rsidR="009E17A7" w:rsidRPr="009E17A7" w:rsidRDefault="009E17A7" w:rsidP="009E17A7">
      <w:pPr>
        <w:pStyle w:val="ListParagraph"/>
        <w:numPr>
          <w:ilvl w:val="0"/>
          <w:numId w:val="7"/>
        </w:numPr>
        <w:spacing w:after="0"/>
        <w:rPr>
          <w:rFonts w:ascii="Book Antiqua" w:eastAsia="Book Antiqua" w:hAnsi="Book Antiqua" w:cs="Book Antiqua"/>
          <w:bCs/>
          <w:sz w:val="24"/>
          <w:szCs w:val="24"/>
        </w:rPr>
      </w:pP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Berkewajiban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menyiapkan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sumber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daya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manusia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,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akademik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,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serta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dukungan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administratif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yang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diperlukan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dalam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pelaksanaan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program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kerja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sama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>.</w:t>
      </w:r>
    </w:p>
    <w:p w14:paraId="63F396A8" w14:textId="77777777" w:rsidR="009E17A7" w:rsidRPr="009E17A7" w:rsidRDefault="009E17A7" w:rsidP="009E17A7">
      <w:pPr>
        <w:pStyle w:val="ListParagraph"/>
        <w:numPr>
          <w:ilvl w:val="0"/>
          <w:numId w:val="7"/>
        </w:numPr>
        <w:spacing w:after="0"/>
        <w:rPr>
          <w:rFonts w:ascii="Book Antiqua" w:eastAsia="Book Antiqua" w:hAnsi="Book Antiqua" w:cs="Book Antiqua"/>
          <w:bCs/>
          <w:sz w:val="24"/>
          <w:szCs w:val="24"/>
        </w:rPr>
      </w:pP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Berkewajiban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menjaga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nama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baik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,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kerahasiaan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data, dan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kepentingan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PIHAK KEDUA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sesuai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ketentuan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peraturan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perundang-undangan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>.</w:t>
      </w:r>
    </w:p>
    <w:p w14:paraId="12E79EA6" w14:textId="77777777" w:rsidR="009E17A7" w:rsidRPr="009E17A7" w:rsidRDefault="009E17A7" w:rsidP="009E17A7">
      <w:pPr>
        <w:pStyle w:val="ListParagraph"/>
        <w:numPr>
          <w:ilvl w:val="0"/>
          <w:numId w:val="7"/>
        </w:numPr>
        <w:spacing w:after="0"/>
        <w:rPr>
          <w:rFonts w:ascii="Book Antiqua" w:eastAsia="Book Antiqua" w:hAnsi="Book Antiqua" w:cs="Book Antiqua"/>
          <w:bCs/>
          <w:sz w:val="24"/>
          <w:szCs w:val="24"/>
        </w:rPr>
      </w:pP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Berkewajiban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menyampaikan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laporan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pelaksanaan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kegiatan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dan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capaian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luaran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kerja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sama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sesuai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kesepakatan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PARA PIHAK.</w:t>
      </w:r>
    </w:p>
    <w:p w14:paraId="5ABE0432" w14:textId="77777777" w:rsidR="009E17A7" w:rsidRPr="009E17A7" w:rsidRDefault="009E17A7" w:rsidP="009E17A7">
      <w:pPr>
        <w:pStyle w:val="ListParagraph"/>
        <w:spacing w:after="0"/>
        <w:rPr>
          <w:rFonts w:ascii="Book Antiqua" w:eastAsia="Book Antiqua" w:hAnsi="Book Antiqua" w:cs="Book Antiqua"/>
          <w:bCs/>
          <w:sz w:val="24"/>
          <w:szCs w:val="24"/>
        </w:rPr>
      </w:pPr>
    </w:p>
    <w:p w14:paraId="46B3CD5A" w14:textId="77777777" w:rsidR="009E17A7" w:rsidRPr="009E17A7" w:rsidRDefault="009E17A7" w:rsidP="009E17A7">
      <w:pPr>
        <w:pStyle w:val="ListParagraph"/>
        <w:numPr>
          <w:ilvl w:val="0"/>
          <w:numId w:val="6"/>
        </w:numPr>
        <w:spacing w:after="0" w:line="240" w:lineRule="auto"/>
        <w:ind w:left="426"/>
        <w:rPr>
          <w:rFonts w:ascii="Book Antiqua" w:eastAsia="Book Antiqua" w:hAnsi="Book Antiqua" w:cs="Book Antiqua"/>
          <w:bCs/>
          <w:sz w:val="24"/>
          <w:szCs w:val="24"/>
        </w:rPr>
      </w:pPr>
      <w:r w:rsidRPr="009E17A7">
        <w:rPr>
          <w:rFonts w:ascii="Book Antiqua" w:eastAsia="Book Antiqua" w:hAnsi="Book Antiqua" w:cs="Book Antiqua"/>
          <w:bCs/>
          <w:sz w:val="24"/>
          <w:szCs w:val="24"/>
        </w:rPr>
        <w:lastRenderedPageBreak/>
        <w:t xml:space="preserve">Hak dan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Kewajiban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PIHAK KEDUA:</w:t>
      </w:r>
    </w:p>
    <w:p w14:paraId="7AD9D1B4" w14:textId="77777777" w:rsidR="009E17A7" w:rsidRPr="009E17A7" w:rsidRDefault="009E17A7" w:rsidP="009E17A7">
      <w:pPr>
        <w:pStyle w:val="ListParagraph"/>
        <w:numPr>
          <w:ilvl w:val="0"/>
          <w:numId w:val="8"/>
        </w:numPr>
        <w:spacing w:after="0" w:line="240" w:lineRule="auto"/>
        <w:ind w:left="851"/>
        <w:rPr>
          <w:rFonts w:ascii="Book Antiqua" w:eastAsia="Book Antiqua" w:hAnsi="Book Antiqua" w:cs="Book Antiqua"/>
          <w:bCs/>
          <w:sz w:val="24"/>
          <w:szCs w:val="24"/>
        </w:rPr>
      </w:pP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Berhak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memperoleh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manfaat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,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luaran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, dan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hasil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pelaksanaan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kerja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sama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sesuai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dengan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ruang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lingkup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yang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telah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disepakati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>.</w:t>
      </w:r>
    </w:p>
    <w:p w14:paraId="114EE8B2" w14:textId="77777777" w:rsidR="009E17A7" w:rsidRPr="009E17A7" w:rsidRDefault="009E17A7" w:rsidP="009E17A7">
      <w:pPr>
        <w:pStyle w:val="ListParagraph"/>
        <w:numPr>
          <w:ilvl w:val="0"/>
          <w:numId w:val="8"/>
        </w:numPr>
        <w:spacing w:after="0" w:line="240" w:lineRule="auto"/>
        <w:ind w:left="851"/>
        <w:rPr>
          <w:rFonts w:ascii="Book Antiqua" w:eastAsia="Book Antiqua" w:hAnsi="Book Antiqua" w:cs="Book Antiqua"/>
          <w:bCs/>
          <w:sz w:val="24"/>
          <w:szCs w:val="24"/>
        </w:rPr>
      </w:pP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Berhak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memperoleh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informasi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dan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laporan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pelaksanaan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kegiatan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dari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PIHAK KESATU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secara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berkala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>.</w:t>
      </w:r>
    </w:p>
    <w:p w14:paraId="1B41A359" w14:textId="77777777" w:rsidR="009E17A7" w:rsidRPr="009E17A7" w:rsidRDefault="009E17A7" w:rsidP="009E17A7">
      <w:pPr>
        <w:pStyle w:val="ListParagraph"/>
        <w:numPr>
          <w:ilvl w:val="0"/>
          <w:numId w:val="8"/>
        </w:numPr>
        <w:spacing w:after="0" w:line="240" w:lineRule="auto"/>
        <w:ind w:left="851"/>
        <w:rPr>
          <w:rFonts w:ascii="Book Antiqua" w:eastAsia="Book Antiqua" w:hAnsi="Book Antiqua" w:cs="Book Antiqua"/>
          <w:bCs/>
          <w:sz w:val="24"/>
          <w:szCs w:val="24"/>
        </w:rPr>
      </w:pP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Berkewajiban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memberikan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dukungan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data,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fasilitas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,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pendampingan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>, dan/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atau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sumber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daya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lain yang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diperlukan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dalam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pelaksanaan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kerja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sama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sesuai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kesepakatan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PARA PIHAK.</w:t>
      </w:r>
    </w:p>
    <w:p w14:paraId="40244707" w14:textId="77777777" w:rsidR="009E17A7" w:rsidRPr="009E17A7" w:rsidRDefault="009E17A7" w:rsidP="009E17A7">
      <w:pPr>
        <w:pStyle w:val="ListParagraph"/>
        <w:numPr>
          <w:ilvl w:val="0"/>
          <w:numId w:val="8"/>
        </w:numPr>
        <w:spacing w:after="0" w:line="240" w:lineRule="auto"/>
        <w:ind w:left="851"/>
        <w:rPr>
          <w:rFonts w:ascii="Book Antiqua" w:eastAsia="Book Antiqua" w:hAnsi="Book Antiqua" w:cs="Book Antiqua"/>
          <w:bCs/>
          <w:sz w:val="24"/>
          <w:szCs w:val="24"/>
        </w:rPr>
      </w:pP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Berkewajiban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berpartisipasi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aktif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dalam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pelaksanaan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,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pemantauan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, dan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evaluasi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kegiatan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kerja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sama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>.</w:t>
      </w:r>
    </w:p>
    <w:p w14:paraId="4AC5AC23" w14:textId="77777777" w:rsidR="009E17A7" w:rsidRPr="009E17A7" w:rsidRDefault="009E17A7" w:rsidP="009E17A7">
      <w:pPr>
        <w:pStyle w:val="ListParagraph"/>
        <w:numPr>
          <w:ilvl w:val="0"/>
          <w:numId w:val="8"/>
        </w:numPr>
        <w:spacing w:after="0" w:line="240" w:lineRule="auto"/>
        <w:ind w:left="851"/>
        <w:rPr>
          <w:rFonts w:ascii="Book Antiqua" w:eastAsia="Book Antiqua" w:hAnsi="Book Antiqua" w:cs="Book Antiqua"/>
          <w:bCs/>
          <w:sz w:val="24"/>
          <w:szCs w:val="24"/>
        </w:rPr>
      </w:pP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Berkewajiban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menjaga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kerahasiaan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data,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dokumen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, dan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informasi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yang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diperoleh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selama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pelaksanaan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kerja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sama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sesuai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ketentuan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yang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berlaku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>.</w:t>
      </w:r>
    </w:p>
    <w:p w14:paraId="1C699754" w14:textId="77777777" w:rsidR="009E17A7" w:rsidRPr="009E17A7" w:rsidRDefault="009E17A7" w:rsidP="009E17A7">
      <w:pPr>
        <w:pStyle w:val="ListParagraph"/>
        <w:numPr>
          <w:ilvl w:val="0"/>
          <w:numId w:val="8"/>
        </w:numPr>
        <w:spacing w:after="0" w:line="240" w:lineRule="auto"/>
        <w:ind w:left="851"/>
        <w:rPr>
          <w:rFonts w:ascii="Book Antiqua" w:eastAsia="Book Antiqua" w:hAnsi="Book Antiqua" w:cs="Book Antiqua"/>
          <w:bCs/>
          <w:sz w:val="24"/>
          <w:szCs w:val="24"/>
        </w:rPr>
      </w:pP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Berkewajiban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mendukung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pencapaian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target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luaran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dan outcome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kerja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sama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yang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telah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disepakati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17A7">
        <w:rPr>
          <w:rFonts w:ascii="Book Antiqua" w:eastAsia="Book Antiqua" w:hAnsi="Book Antiqua" w:cs="Book Antiqua"/>
          <w:bCs/>
          <w:sz w:val="24"/>
          <w:szCs w:val="24"/>
        </w:rPr>
        <w:t>bersama</w:t>
      </w:r>
      <w:proofErr w:type="spellEnd"/>
      <w:r w:rsidRPr="009E17A7">
        <w:rPr>
          <w:rFonts w:ascii="Book Antiqua" w:eastAsia="Book Antiqua" w:hAnsi="Book Antiqua" w:cs="Book Antiqua"/>
          <w:bCs/>
          <w:sz w:val="24"/>
          <w:szCs w:val="24"/>
        </w:rPr>
        <w:t>.</w:t>
      </w:r>
    </w:p>
    <w:p w14:paraId="19DF387A" w14:textId="77777777" w:rsidR="009E17A7" w:rsidRPr="009E17A7" w:rsidRDefault="009E17A7" w:rsidP="009E17A7">
      <w:pPr>
        <w:spacing w:after="0" w:line="240" w:lineRule="auto"/>
        <w:rPr>
          <w:rFonts w:ascii="Book Antiqua" w:eastAsia="Book Antiqua" w:hAnsi="Book Antiqua" w:cs="Book Antiqua"/>
          <w:bCs/>
          <w:sz w:val="24"/>
          <w:szCs w:val="24"/>
        </w:rPr>
      </w:pPr>
    </w:p>
    <w:p w14:paraId="23865453" w14:textId="77777777" w:rsidR="009E17A7" w:rsidRDefault="009E17A7" w:rsidP="009E17A7">
      <w:pPr>
        <w:spacing w:after="0" w:line="240" w:lineRule="auto"/>
        <w:jc w:val="center"/>
        <w:rPr>
          <w:rFonts w:ascii="Times New Roman" w:eastAsia="Book Antiqua" w:hAnsi="Times New Roman" w:cs="Times New Roman"/>
          <w:b/>
          <w:sz w:val="24"/>
          <w:szCs w:val="24"/>
        </w:rPr>
      </w:pPr>
    </w:p>
    <w:p w14:paraId="41D83EF6" w14:textId="77777777" w:rsidR="009E17A7" w:rsidRDefault="009E17A7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fi-FI"/>
        </w:rPr>
      </w:pPr>
    </w:p>
    <w:p w14:paraId="7A442740" w14:textId="77777777" w:rsidR="009E17A7" w:rsidRDefault="009E17A7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fi-FI"/>
        </w:rPr>
      </w:pPr>
    </w:p>
    <w:p w14:paraId="7B2C43B8" w14:textId="75E71D57" w:rsidR="003F5E00" w:rsidRPr="003C678C" w:rsidRDefault="00000000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fi-FI"/>
        </w:rPr>
      </w:pPr>
      <w:r w:rsidRPr="003C678C">
        <w:rPr>
          <w:rFonts w:ascii="Book Antiqua" w:eastAsia="Book Antiqua" w:hAnsi="Book Antiqua" w:cs="Book Antiqua"/>
          <w:b/>
          <w:sz w:val="24"/>
          <w:szCs w:val="24"/>
          <w:lang w:val="fi-FI"/>
        </w:rPr>
        <w:t xml:space="preserve">PASAL </w:t>
      </w:r>
      <w:r w:rsidR="009E17A7">
        <w:rPr>
          <w:rFonts w:ascii="Book Antiqua" w:eastAsia="Book Antiqua" w:hAnsi="Book Antiqua" w:cs="Book Antiqua"/>
          <w:b/>
          <w:sz w:val="24"/>
          <w:szCs w:val="24"/>
          <w:lang w:val="fi-FI"/>
        </w:rPr>
        <w:t>8</w:t>
      </w:r>
    </w:p>
    <w:p w14:paraId="6C2EF236" w14:textId="77777777" w:rsidR="003F5E00" w:rsidRPr="003C678C" w:rsidRDefault="00000000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  <w:lang w:val="fi-FI"/>
        </w:rPr>
      </w:pPr>
      <w:r w:rsidRPr="003C678C">
        <w:rPr>
          <w:rFonts w:ascii="Book Antiqua" w:eastAsia="Book Antiqua" w:hAnsi="Book Antiqua" w:cs="Book Antiqua"/>
          <w:b/>
          <w:sz w:val="24"/>
          <w:szCs w:val="24"/>
          <w:lang w:val="fi-FI"/>
        </w:rPr>
        <w:t>PERSELISIHAN</w:t>
      </w:r>
    </w:p>
    <w:p w14:paraId="600EF1EF" w14:textId="3AAEE4E7" w:rsidR="003F5E00" w:rsidRPr="003C678C" w:rsidRDefault="00000000">
      <w:pPr>
        <w:spacing w:before="120" w:after="200" w:line="240" w:lineRule="auto"/>
        <w:jc w:val="both"/>
        <w:rPr>
          <w:rFonts w:ascii="Book Antiqua" w:eastAsia="Book Antiqua" w:hAnsi="Book Antiqua" w:cs="Book Antiqua"/>
          <w:sz w:val="24"/>
          <w:szCs w:val="24"/>
          <w:lang w:val="fi-FI"/>
        </w:rPr>
      </w:pPr>
      <w:r w:rsidRPr="003C678C">
        <w:rPr>
          <w:rFonts w:ascii="Book Antiqua" w:eastAsia="Book Antiqua" w:hAnsi="Book Antiqua" w:cs="Book Antiqua"/>
          <w:sz w:val="24"/>
          <w:szCs w:val="24"/>
          <w:lang w:val="fi-FI"/>
        </w:rPr>
        <w:t xml:space="preserve">Apabila timbul perselisihan dalam pelaksanaan maka penyelesaian akan dilakukan secara musyawarah </w:t>
      </w:r>
      <w:r w:rsidR="003C678C">
        <w:rPr>
          <w:rFonts w:ascii="Book Antiqua" w:eastAsia="Book Antiqua" w:hAnsi="Book Antiqua" w:cs="Book Antiqua"/>
          <w:sz w:val="24"/>
          <w:szCs w:val="24"/>
          <w:lang w:val="fi-FI"/>
        </w:rPr>
        <w:t xml:space="preserve">dan </w:t>
      </w:r>
      <w:r w:rsidRPr="003C678C">
        <w:rPr>
          <w:rFonts w:ascii="Book Antiqua" w:eastAsia="Book Antiqua" w:hAnsi="Book Antiqua" w:cs="Book Antiqua"/>
          <w:sz w:val="24"/>
          <w:szCs w:val="24"/>
          <w:lang w:val="fi-FI"/>
        </w:rPr>
        <w:t>mufakat.</w:t>
      </w:r>
    </w:p>
    <w:p w14:paraId="38644274" w14:textId="22DF459A" w:rsidR="003F5E00" w:rsidRDefault="00000000">
      <w:pPr>
        <w:spacing w:before="240"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 xml:space="preserve">PASAL </w:t>
      </w:r>
      <w:r w:rsidR="009E17A7">
        <w:rPr>
          <w:rFonts w:ascii="Book Antiqua" w:eastAsia="Book Antiqua" w:hAnsi="Book Antiqua" w:cs="Book Antiqua"/>
          <w:b/>
          <w:sz w:val="24"/>
          <w:szCs w:val="24"/>
        </w:rPr>
        <w:t>9</w:t>
      </w:r>
    </w:p>
    <w:p w14:paraId="795633CE" w14:textId="77777777" w:rsidR="003F5E00" w:rsidRPr="003C678C" w:rsidRDefault="00000000">
      <w:pPr>
        <w:spacing w:after="0" w:line="240" w:lineRule="auto"/>
        <w:jc w:val="center"/>
        <w:rPr>
          <w:rFonts w:ascii="Book Antiqua" w:eastAsia="Book Antiqua" w:hAnsi="Book Antiqua" w:cs="Book Antiqua"/>
          <w:b/>
          <w:i/>
          <w:iCs/>
          <w:sz w:val="24"/>
          <w:szCs w:val="24"/>
        </w:rPr>
      </w:pPr>
      <w:r w:rsidRPr="003C678C">
        <w:rPr>
          <w:rFonts w:ascii="Book Antiqua" w:eastAsia="Book Antiqua" w:hAnsi="Book Antiqua" w:cs="Book Antiqua"/>
          <w:b/>
          <w:i/>
          <w:iCs/>
          <w:sz w:val="24"/>
          <w:szCs w:val="24"/>
        </w:rPr>
        <w:t>ADDENDUM</w:t>
      </w:r>
    </w:p>
    <w:p w14:paraId="7B0E539A" w14:textId="77777777" w:rsidR="003F5E00" w:rsidRDefault="00000000">
      <w:pPr>
        <w:numPr>
          <w:ilvl w:val="0"/>
          <w:numId w:val="4"/>
        </w:numPr>
        <w:spacing w:before="120" w:after="0" w:line="240" w:lineRule="auto"/>
        <w:ind w:left="360"/>
        <w:jc w:val="both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PARA PIHAK</w:t>
      </w:r>
      <w:r>
        <w:rPr>
          <w:rFonts w:ascii="Book Antiqua" w:eastAsia="Book Antiqua" w:hAnsi="Book Antiqua" w:cs="Book Antiqua"/>
          <w:sz w:val="24"/>
          <w:szCs w:val="24"/>
        </w:rPr>
        <w:t xml:space="preserve"> bersepakat bahwa perjanjian ini dapat atau dievaluasi kembali, apabila diperlukan dan bila ada perubahan atau ketentuan baru yang mendesak untuk dapat diselesaikan segera oleh </w:t>
      </w:r>
      <w:r>
        <w:rPr>
          <w:rFonts w:ascii="Book Antiqua" w:eastAsia="Book Antiqua" w:hAnsi="Book Antiqua" w:cs="Book Antiqua"/>
          <w:b/>
          <w:sz w:val="24"/>
          <w:szCs w:val="24"/>
        </w:rPr>
        <w:t>PARA PIHAK</w:t>
      </w:r>
      <w:r>
        <w:rPr>
          <w:rFonts w:ascii="Book Antiqua" w:eastAsia="Book Antiqua" w:hAnsi="Book Antiqua" w:cs="Book Antiqua"/>
          <w:sz w:val="24"/>
          <w:szCs w:val="24"/>
        </w:rPr>
        <w:t xml:space="preserve"> secara musyawarah dan mufakat.</w:t>
      </w:r>
    </w:p>
    <w:p w14:paraId="6FAA3F31" w14:textId="18E26952" w:rsidR="003F5E00" w:rsidRDefault="00000000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PARA PIHAK</w:t>
      </w:r>
      <w:r>
        <w:rPr>
          <w:rFonts w:ascii="Book Antiqua" w:eastAsia="Book Antiqua" w:hAnsi="Book Antiqua" w:cs="Book Antiqua"/>
          <w:sz w:val="24"/>
          <w:szCs w:val="24"/>
        </w:rPr>
        <w:t xml:space="preserve"> bersepakat bahwa beberapa syarat atau ketentuan yang belum tercantum dalam perjanjian kerja sama ini akan diatur dan dicantumkan dalam suplemen atau </w:t>
      </w:r>
      <w:r w:rsidRPr="003C678C">
        <w:rPr>
          <w:rFonts w:ascii="Book Antiqua" w:eastAsia="Book Antiqua" w:hAnsi="Book Antiqua" w:cs="Book Antiqua"/>
          <w:i/>
          <w:iCs/>
          <w:sz w:val="24"/>
          <w:szCs w:val="24"/>
        </w:rPr>
        <w:t>addendum</w:t>
      </w:r>
      <w:r>
        <w:rPr>
          <w:rFonts w:ascii="Book Antiqua" w:eastAsia="Book Antiqua" w:hAnsi="Book Antiqua" w:cs="Book Antiqua"/>
          <w:sz w:val="24"/>
          <w:szCs w:val="24"/>
        </w:rPr>
        <w:t xml:space="preserve"> yang merupakan bagian tak terpisahkan dalam perjanjian ini, dan ditandatangani oleh </w:t>
      </w:r>
      <w:r>
        <w:rPr>
          <w:rFonts w:ascii="Book Antiqua" w:eastAsia="Book Antiqua" w:hAnsi="Book Antiqua" w:cs="Book Antiqua"/>
          <w:b/>
          <w:sz w:val="24"/>
          <w:szCs w:val="24"/>
        </w:rPr>
        <w:t>PARA PIHAK</w:t>
      </w:r>
      <w:r>
        <w:rPr>
          <w:rFonts w:ascii="Book Antiqua" w:eastAsia="Book Antiqua" w:hAnsi="Book Antiqua" w:cs="Book Antiqua"/>
          <w:sz w:val="24"/>
          <w:szCs w:val="24"/>
        </w:rPr>
        <w:t xml:space="preserve"> diatas kertas berm</w:t>
      </w:r>
      <w:r w:rsidR="003C678C">
        <w:rPr>
          <w:rFonts w:ascii="Book Antiqua" w:eastAsia="Book Antiqua" w:hAnsi="Book Antiqua" w:cs="Book Antiqua"/>
          <w:sz w:val="24"/>
          <w:szCs w:val="24"/>
        </w:rPr>
        <w:t>e</w:t>
      </w:r>
      <w:r>
        <w:rPr>
          <w:rFonts w:ascii="Book Antiqua" w:eastAsia="Book Antiqua" w:hAnsi="Book Antiqua" w:cs="Book Antiqua"/>
          <w:sz w:val="24"/>
          <w:szCs w:val="24"/>
        </w:rPr>
        <w:t>terai cukup.</w:t>
      </w:r>
      <w:r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</w:p>
    <w:p w14:paraId="71472B91" w14:textId="2E31F7E4" w:rsidR="003F5E00" w:rsidRDefault="009E17A7">
      <w:pPr>
        <w:spacing w:before="240"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br w:type="column"/>
      </w:r>
      <w:r w:rsidR="000E6E87">
        <w:rPr>
          <w:rFonts w:ascii="Book Antiqua" w:eastAsia="Book Antiqua" w:hAnsi="Book Antiqua" w:cs="Book Antiqua"/>
          <w:b/>
          <w:sz w:val="24"/>
          <w:szCs w:val="24"/>
        </w:rPr>
        <w:lastRenderedPageBreak/>
        <w:t xml:space="preserve">PASAL </w:t>
      </w:r>
      <w:r>
        <w:rPr>
          <w:rFonts w:ascii="Book Antiqua" w:eastAsia="Book Antiqua" w:hAnsi="Book Antiqua" w:cs="Book Antiqua"/>
          <w:b/>
          <w:sz w:val="24"/>
          <w:szCs w:val="24"/>
        </w:rPr>
        <w:t>10</w:t>
      </w:r>
    </w:p>
    <w:p w14:paraId="525F41C0" w14:textId="77777777" w:rsidR="003F5E00" w:rsidRDefault="00000000">
      <w:pPr>
        <w:spacing w:after="20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PENUTUP</w:t>
      </w:r>
    </w:p>
    <w:p w14:paraId="2B6A4821" w14:textId="00EAA937" w:rsidR="003F5E00" w:rsidRDefault="00000000">
      <w:pPr>
        <w:spacing w:after="0" w:line="24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Perjanjian Pelaksanaan Kerja sama ini dibuat dan ditandatangani pada hari, tanggal, bulan dan tahun tersebut di atas, dalam rangkap 2 (dua) berm</w:t>
      </w:r>
      <w:r w:rsidR="006B48A4">
        <w:rPr>
          <w:rFonts w:ascii="Book Antiqua" w:eastAsia="Book Antiqua" w:hAnsi="Book Antiqua" w:cs="Book Antiqua"/>
          <w:sz w:val="24"/>
          <w:szCs w:val="24"/>
        </w:rPr>
        <w:t>e</w:t>
      </w:r>
      <w:r>
        <w:rPr>
          <w:rFonts w:ascii="Book Antiqua" w:eastAsia="Book Antiqua" w:hAnsi="Book Antiqua" w:cs="Book Antiqua"/>
          <w:sz w:val="24"/>
          <w:szCs w:val="24"/>
        </w:rPr>
        <w:t xml:space="preserve">terai cukup masing-masing untuk </w:t>
      </w:r>
      <w:r>
        <w:rPr>
          <w:rFonts w:ascii="Book Antiqua" w:eastAsia="Book Antiqua" w:hAnsi="Book Antiqua" w:cs="Book Antiqua"/>
          <w:b/>
          <w:sz w:val="24"/>
          <w:szCs w:val="24"/>
        </w:rPr>
        <w:t>PIHAK KESATU</w:t>
      </w:r>
      <w:r>
        <w:rPr>
          <w:rFonts w:ascii="Book Antiqua" w:eastAsia="Book Antiqua" w:hAnsi="Book Antiqua" w:cs="Book Antiqua"/>
          <w:sz w:val="24"/>
          <w:szCs w:val="24"/>
        </w:rPr>
        <w:t xml:space="preserve"> dan </w:t>
      </w:r>
      <w:r>
        <w:rPr>
          <w:rFonts w:ascii="Book Antiqua" w:eastAsia="Book Antiqua" w:hAnsi="Book Antiqua" w:cs="Book Antiqua"/>
          <w:b/>
          <w:sz w:val="24"/>
          <w:szCs w:val="24"/>
        </w:rPr>
        <w:t>PIHAK KEDUA</w:t>
      </w:r>
      <w:r>
        <w:rPr>
          <w:rFonts w:ascii="Book Antiqua" w:eastAsia="Book Antiqua" w:hAnsi="Book Antiqua" w:cs="Book Antiqua"/>
          <w:sz w:val="24"/>
          <w:szCs w:val="24"/>
        </w:rPr>
        <w:t xml:space="preserve">. Segala ketentuan serta syarat-syarat yang ada didalamnya berlaku serta mengikat bagi </w:t>
      </w:r>
      <w:r>
        <w:rPr>
          <w:rFonts w:ascii="Book Antiqua" w:eastAsia="Book Antiqua" w:hAnsi="Book Antiqua" w:cs="Book Antiqua"/>
          <w:b/>
          <w:sz w:val="24"/>
          <w:szCs w:val="24"/>
        </w:rPr>
        <w:t>PARA PIHAK</w:t>
      </w:r>
      <w:r>
        <w:rPr>
          <w:rFonts w:ascii="Book Antiqua" w:eastAsia="Book Antiqua" w:hAnsi="Book Antiqua" w:cs="Book Antiqua"/>
          <w:sz w:val="24"/>
          <w:szCs w:val="24"/>
        </w:rPr>
        <w:t xml:space="preserve"> yang menandatangani perjanjian ini.</w:t>
      </w:r>
    </w:p>
    <w:p w14:paraId="275DEA9D" w14:textId="77777777" w:rsidR="003F5E00" w:rsidRDefault="003F5E00">
      <w:pPr>
        <w:spacing w:after="0" w:line="240" w:lineRule="auto"/>
        <w:jc w:val="both"/>
        <w:rPr>
          <w:rFonts w:ascii="Book Antiqua" w:eastAsia="Book Antiqua" w:hAnsi="Book Antiqua" w:cs="Book Antiqua"/>
          <w:sz w:val="24"/>
          <w:szCs w:val="24"/>
        </w:rPr>
      </w:pPr>
    </w:p>
    <w:p w14:paraId="58FE4D98" w14:textId="77777777" w:rsidR="003F5E00" w:rsidRDefault="003F5E00">
      <w:pPr>
        <w:spacing w:after="0" w:line="240" w:lineRule="auto"/>
        <w:jc w:val="both"/>
        <w:rPr>
          <w:rFonts w:ascii="Book Antiqua" w:eastAsia="Book Antiqua" w:hAnsi="Book Antiqua" w:cs="Book Antiqua"/>
          <w:sz w:val="24"/>
          <w:szCs w:val="24"/>
        </w:rPr>
      </w:pPr>
    </w:p>
    <w:p w14:paraId="2EF3A1C7" w14:textId="77777777" w:rsidR="003F5E00" w:rsidRDefault="003F5E00">
      <w:pPr>
        <w:spacing w:after="0" w:line="240" w:lineRule="auto"/>
        <w:jc w:val="both"/>
        <w:rPr>
          <w:rFonts w:ascii="Book Antiqua" w:eastAsia="Book Antiqua" w:hAnsi="Book Antiqua" w:cs="Book Antiqua"/>
          <w:sz w:val="24"/>
          <w:szCs w:val="24"/>
        </w:rPr>
      </w:pPr>
    </w:p>
    <w:tbl>
      <w:tblPr>
        <w:tblStyle w:val="a2"/>
        <w:tblW w:w="9885" w:type="dxa"/>
        <w:jc w:val="center"/>
        <w:tblLayout w:type="fixed"/>
        <w:tblLook w:val="0400" w:firstRow="0" w:lastRow="0" w:firstColumn="0" w:lastColumn="0" w:noHBand="0" w:noVBand="1"/>
      </w:tblPr>
      <w:tblGrid>
        <w:gridCol w:w="5223"/>
        <w:gridCol w:w="4662"/>
      </w:tblGrid>
      <w:tr w:rsidR="003F5E00" w14:paraId="2CDDBAF9" w14:textId="77777777">
        <w:trPr>
          <w:trHeight w:val="1250"/>
          <w:jc w:val="center"/>
        </w:trPr>
        <w:tc>
          <w:tcPr>
            <w:tcW w:w="5223" w:type="dxa"/>
          </w:tcPr>
          <w:p w14:paraId="539215CD" w14:textId="7AFEB767" w:rsidR="003F5E00" w:rsidRDefault="00000000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PIHAK </w:t>
            </w:r>
            <w:r w:rsidR="003C678C"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KESATU</w:t>
            </w:r>
          </w:p>
          <w:p w14:paraId="265B3064" w14:textId="27D6342B" w:rsidR="003F5E00" w:rsidRPr="009E17A7" w:rsidRDefault="009E17A7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9E17A7">
              <w:rPr>
                <w:rFonts w:ascii="Book Antiqua" w:eastAsia="Book Antiqua" w:hAnsi="Book Antiqua" w:cs="Book Antiqua"/>
                <w:sz w:val="24"/>
                <w:szCs w:val="24"/>
              </w:rPr>
              <w:t>Direktur PTP</w:t>
            </w:r>
          </w:p>
          <w:p w14:paraId="135C3AC8" w14:textId="77777777" w:rsidR="003F5E00" w:rsidRDefault="00000000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Universitas Negeri Surabaya</w:t>
            </w:r>
          </w:p>
          <w:p w14:paraId="5447C4F3" w14:textId="77777777" w:rsidR="003F5E00" w:rsidRDefault="003F5E00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605B8441" w14:textId="77777777" w:rsidR="003F5E00" w:rsidRDefault="003F5E00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4662" w:type="dxa"/>
          </w:tcPr>
          <w:p w14:paraId="31ED939F" w14:textId="77777777" w:rsidR="003F5E00" w:rsidRPr="003C678C" w:rsidRDefault="00000000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  <w:lang w:val="fi-FI"/>
              </w:rPr>
            </w:pPr>
            <w:r w:rsidRPr="003C678C">
              <w:rPr>
                <w:rFonts w:ascii="Book Antiqua" w:eastAsia="Book Antiqua" w:hAnsi="Book Antiqua" w:cs="Book Antiqua"/>
                <w:b/>
                <w:sz w:val="24"/>
                <w:szCs w:val="24"/>
                <w:lang w:val="fi-FI"/>
              </w:rPr>
              <w:t>PIHAK KEDUA</w:t>
            </w:r>
          </w:p>
          <w:p w14:paraId="024504B8" w14:textId="39CFDFA8" w:rsidR="003F5E00" w:rsidRPr="003C678C" w:rsidRDefault="00000000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sz w:val="24"/>
                <w:szCs w:val="24"/>
                <w:highlight w:val="green"/>
                <w:lang w:val="fi-FI"/>
              </w:rPr>
            </w:pPr>
            <w:r w:rsidRPr="003C678C">
              <w:rPr>
                <w:rFonts w:ascii="Book Antiqua" w:eastAsia="Book Antiqua" w:hAnsi="Book Antiqua" w:cs="Book Antiqua"/>
                <w:sz w:val="24"/>
                <w:szCs w:val="24"/>
                <w:highlight w:val="green"/>
                <w:lang w:val="fi-FI"/>
              </w:rPr>
              <w:t>Direktur/ Pimpinan</w:t>
            </w:r>
            <w:r w:rsidR="000E6E87" w:rsidRPr="003C678C">
              <w:rPr>
                <w:rFonts w:ascii="Book Antiqua" w:eastAsia="Book Antiqua" w:hAnsi="Book Antiqua" w:cs="Book Antiqua"/>
                <w:sz w:val="24"/>
                <w:szCs w:val="24"/>
                <w:highlight w:val="green"/>
                <w:lang w:val="fi-FI"/>
              </w:rPr>
              <w:t xml:space="preserve"> /Kepala</w:t>
            </w:r>
            <w:r w:rsidRPr="003C678C">
              <w:rPr>
                <w:rFonts w:ascii="Book Antiqua" w:eastAsia="Book Antiqua" w:hAnsi="Book Antiqua" w:cs="Book Antiqua"/>
                <w:sz w:val="24"/>
                <w:szCs w:val="24"/>
                <w:highlight w:val="green"/>
                <w:lang w:val="fi-FI"/>
              </w:rPr>
              <w:t xml:space="preserve"> </w:t>
            </w:r>
            <w:r w:rsidR="008319E7">
              <w:rPr>
                <w:rFonts w:ascii="Book Antiqua" w:eastAsia="Book Antiqua" w:hAnsi="Book Antiqua" w:cs="Book Antiqua"/>
                <w:sz w:val="24"/>
                <w:szCs w:val="24"/>
                <w:highlight w:val="green"/>
                <w:lang w:val="fi-FI"/>
              </w:rPr>
              <w:t>Sekolah/Kepala Desa/dll.</w:t>
            </w:r>
          </w:p>
          <w:p w14:paraId="2CD2C509" w14:textId="77777777" w:rsidR="003F5E00" w:rsidRDefault="00000000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sz w:val="24"/>
                <w:szCs w:val="24"/>
                <w:highlight w:val="green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highlight w:val="green"/>
              </w:rPr>
              <w:t>Nama Lembaga/Perusahaan Mitra</w:t>
            </w:r>
          </w:p>
        </w:tc>
      </w:tr>
      <w:tr w:rsidR="003F5E00" w14:paraId="2A83FFFC" w14:textId="77777777">
        <w:trPr>
          <w:trHeight w:val="800"/>
          <w:jc w:val="center"/>
        </w:trPr>
        <w:tc>
          <w:tcPr>
            <w:tcW w:w="5223" w:type="dxa"/>
            <w:vAlign w:val="bottom"/>
          </w:tcPr>
          <w:p w14:paraId="515A9EA0" w14:textId="77777777" w:rsidR="003F5E00" w:rsidRDefault="003F5E00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</w:p>
          <w:p w14:paraId="1C84347F" w14:textId="77777777" w:rsidR="003F5E00" w:rsidRDefault="003F5E00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</w:p>
          <w:p w14:paraId="5A8E6B5C" w14:textId="77777777" w:rsidR="008319E7" w:rsidRDefault="008319E7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</w:p>
          <w:p w14:paraId="5751AAE2" w14:textId="76C3F9D5" w:rsidR="009E17A7" w:rsidRPr="00225390" w:rsidRDefault="009E17A7" w:rsidP="009E1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  <w:tab w:val="left" w:pos="1701"/>
              </w:tabs>
              <w:spacing w:after="0" w:line="276" w:lineRule="auto"/>
              <w:jc w:val="center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 w:rsidRPr="00225390">
              <w:rPr>
                <w:rFonts w:ascii="Book Antiqua" w:eastAsia="Book Antiqua" w:hAnsi="Book Antiqua" w:cs="Book Antiqua"/>
                <w:b/>
                <w:bCs/>
                <w:color w:val="000000"/>
                <w:sz w:val="24"/>
                <w:szCs w:val="24"/>
              </w:rPr>
              <w:t>Prof. Rooselyna Ekawati, Ph.D</w:t>
            </w:r>
            <w:r w:rsidR="008319E7">
              <w:rPr>
                <w:rFonts w:ascii="Book Antiqua" w:eastAsia="Book Antiqua" w:hAnsi="Book Antiqua" w:cs="Book Antiqua"/>
                <w:b/>
                <w:bCs/>
                <w:color w:val="000000"/>
                <w:sz w:val="24"/>
                <w:szCs w:val="24"/>
              </w:rPr>
              <w:t>.</w:t>
            </w:r>
          </w:p>
          <w:p w14:paraId="16DEB3D9" w14:textId="673AD6DC" w:rsidR="003F5E00" w:rsidRDefault="003F5E00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662" w:type="dxa"/>
          </w:tcPr>
          <w:p w14:paraId="78A638C9" w14:textId="77777777" w:rsidR="003F5E00" w:rsidRDefault="003F5E00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</w:p>
          <w:p w14:paraId="1BDD76A0" w14:textId="77777777" w:rsidR="003F5E00" w:rsidRDefault="003F5E00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</w:p>
          <w:p w14:paraId="1A1C987E" w14:textId="77777777" w:rsidR="003F5E00" w:rsidRDefault="003F5E00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</w:p>
          <w:p w14:paraId="5612CE5F" w14:textId="77777777" w:rsidR="003F5E00" w:rsidRDefault="00000000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  <w:highlight w:val="green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  <w:highlight w:val="green"/>
              </w:rPr>
              <w:t>Nama</w:t>
            </w:r>
          </w:p>
        </w:tc>
      </w:tr>
    </w:tbl>
    <w:p w14:paraId="2500287C" w14:textId="77777777" w:rsidR="003F5E00" w:rsidRDefault="003F5E00">
      <w:pPr>
        <w:spacing w:after="0" w:line="276" w:lineRule="auto"/>
        <w:jc w:val="both"/>
        <w:rPr>
          <w:rFonts w:ascii="Book Antiqua" w:eastAsia="Book Antiqua" w:hAnsi="Book Antiqua" w:cs="Book Antiqua"/>
          <w:sz w:val="24"/>
          <w:szCs w:val="24"/>
        </w:rPr>
      </w:pPr>
    </w:p>
    <w:p w14:paraId="6D3530FE" w14:textId="24B99991" w:rsidR="003F5E00" w:rsidRDefault="008319E7">
      <w:pPr>
        <w:spacing w:after="0" w:line="276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br w:type="column"/>
      </w:r>
      <w:r w:rsidR="004E126F">
        <w:rPr>
          <w:rFonts w:ascii="Book Antiqua" w:eastAsia="Book Antiqua" w:hAnsi="Book Antiqua" w:cs="Book Antiqua"/>
          <w:sz w:val="24"/>
          <w:szCs w:val="24"/>
        </w:rPr>
        <w:lastRenderedPageBreak/>
        <w:t>Lampiran</w:t>
      </w:r>
    </w:p>
    <w:p w14:paraId="2CA57517" w14:textId="4D2CB184" w:rsidR="003F5E00" w:rsidRPr="00B531BF" w:rsidRDefault="003C678C">
      <w:pPr>
        <w:spacing w:after="0" w:line="276" w:lineRule="auto"/>
        <w:jc w:val="both"/>
        <w:rPr>
          <w:rFonts w:ascii="Book Antiqua" w:eastAsia="Book Antiqua" w:hAnsi="Book Antiqua" w:cs="Book Antiqua"/>
          <w:b/>
          <w:sz w:val="24"/>
          <w:szCs w:val="24"/>
          <w:lang w:val="en-US"/>
        </w:rPr>
      </w:pPr>
      <w:r w:rsidRPr="003C678C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Tabel </w:t>
      </w:r>
      <w:proofErr w:type="spellStart"/>
      <w:r w:rsidR="008319E7">
        <w:rPr>
          <w:rFonts w:ascii="Book Antiqua" w:eastAsia="Book Antiqua" w:hAnsi="Book Antiqua" w:cs="Book Antiqua"/>
          <w:b/>
          <w:sz w:val="24"/>
          <w:szCs w:val="24"/>
          <w:lang w:val="en-US"/>
        </w:rPr>
        <w:t>Peserta</w:t>
      </w:r>
      <w:proofErr w:type="spellEnd"/>
      <w:r w:rsidR="008319E7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 </w:t>
      </w:r>
      <w:proofErr w:type="spellStart"/>
      <w:r w:rsidR="008319E7">
        <w:rPr>
          <w:rFonts w:ascii="Book Antiqua" w:eastAsia="Book Antiqua" w:hAnsi="Book Antiqua" w:cs="Book Antiqua"/>
          <w:b/>
          <w:sz w:val="24"/>
          <w:szCs w:val="24"/>
          <w:lang w:val="en-US"/>
        </w:rPr>
        <w:t>Mobilitas</w:t>
      </w:r>
      <w:proofErr w:type="spellEnd"/>
      <w:r w:rsidR="008319E7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 Akademik </w:t>
      </w:r>
      <w:r w:rsidRPr="00B531BF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Universitas Negeri Surabaya yang </w:t>
      </w:r>
      <w:proofErr w:type="spellStart"/>
      <w:r w:rsidRPr="00B531BF">
        <w:rPr>
          <w:rFonts w:ascii="Book Antiqua" w:eastAsia="Book Antiqua" w:hAnsi="Book Antiqua" w:cs="Book Antiqua"/>
          <w:b/>
          <w:sz w:val="24"/>
          <w:szCs w:val="24"/>
          <w:lang w:val="en-US"/>
        </w:rPr>
        <w:t>melakukan</w:t>
      </w:r>
      <w:proofErr w:type="spellEnd"/>
      <w:r w:rsidRPr="00B531BF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 </w:t>
      </w:r>
      <w:r w:rsidRPr="008319E7">
        <w:rPr>
          <w:rFonts w:ascii="Book Antiqua" w:eastAsia="Book Antiqua" w:hAnsi="Book Antiqua" w:cs="Book Antiqua"/>
          <w:b/>
          <w:sz w:val="24"/>
          <w:szCs w:val="24"/>
          <w:highlight w:val="yellow"/>
          <w:lang w:val="en-US"/>
        </w:rPr>
        <w:t>Program</w:t>
      </w:r>
      <w:r w:rsidR="008319E7" w:rsidRPr="008319E7">
        <w:rPr>
          <w:rFonts w:ascii="Book Antiqua" w:eastAsia="Book Antiqua" w:hAnsi="Book Antiqua" w:cs="Book Antiqua"/>
          <w:b/>
          <w:sz w:val="24"/>
          <w:szCs w:val="24"/>
          <w:highlight w:val="yellow"/>
          <w:lang w:val="en-US"/>
        </w:rPr>
        <w:t>…</w:t>
      </w:r>
      <w:proofErr w:type="gramStart"/>
      <w:r w:rsidR="008319E7" w:rsidRPr="008319E7">
        <w:rPr>
          <w:rFonts w:ascii="Book Antiqua" w:eastAsia="Book Antiqua" w:hAnsi="Book Antiqua" w:cs="Book Antiqua"/>
          <w:b/>
          <w:sz w:val="24"/>
          <w:szCs w:val="24"/>
          <w:highlight w:val="yellow"/>
          <w:lang w:val="en-US"/>
        </w:rPr>
        <w:t>…..</w:t>
      </w:r>
      <w:proofErr w:type="gramEnd"/>
      <w:r w:rsidR="008319E7" w:rsidRPr="008319E7">
        <w:rPr>
          <w:rFonts w:ascii="Book Antiqua" w:eastAsia="Book Antiqua" w:hAnsi="Book Antiqua" w:cs="Book Antiqua"/>
          <w:b/>
          <w:sz w:val="24"/>
          <w:szCs w:val="24"/>
          <w:highlight w:val="yellow"/>
          <w:lang w:val="en-US"/>
        </w:rPr>
        <w:t xml:space="preserve"> </w:t>
      </w:r>
      <w:r w:rsidR="00B531BF" w:rsidRPr="008319E7">
        <w:rPr>
          <w:rFonts w:ascii="Book Antiqua" w:eastAsia="Book Antiqua" w:hAnsi="Book Antiqua" w:cs="Book Antiqua"/>
          <w:b/>
          <w:sz w:val="24"/>
          <w:szCs w:val="24"/>
          <w:highlight w:val="yellow"/>
          <w:lang w:val="en-US"/>
        </w:rPr>
        <w:t>(</w:t>
      </w:r>
      <w:proofErr w:type="spellStart"/>
      <w:r w:rsidR="00B531BF" w:rsidRPr="008319E7">
        <w:rPr>
          <w:rFonts w:ascii="Book Antiqua" w:eastAsia="Book Antiqua" w:hAnsi="Book Antiqua" w:cs="Book Antiqua"/>
          <w:b/>
          <w:sz w:val="24"/>
          <w:szCs w:val="24"/>
          <w:highlight w:val="yellow"/>
          <w:lang w:val="en-US"/>
        </w:rPr>
        <w:t>Magang</w:t>
      </w:r>
      <w:proofErr w:type="spellEnd"/>
      <w:r w:rsidR="00B531BF" w:rsidRPr="008319E7">
        <w:rPr>
          <w:rFonts w:ascii="Book Antiqua" w:eastAsia="Book Antiqua" w:hAnsi="Book Antiqua" w:cs="Book Antiqua"/>
          <w:b/>
          <w:sz w:val="24"/>
          <w:szCs w:val="24"/>
          <w:highlight w:val="yellow"/>
          <w:lang w:val="en-US"/>
        </w:rPr>
        <w:t>/PLP/KKN/</w:t>
      </w:r>
      <w:proofErr w:type="spellStart"/>
      <w:r w:rsidR="00B531BF" w:rsidRPr="008319E7">
        <w:rPr>
          <w:rFonts w:ascii="Book Antiqua" w:eastAsia="Book Antiqua" w:hAnsi="Book Antiqua" w:cs="Book Antiqua"/>
          <w:b/>
          <w:sz w:val="24"/>
          <w:szCs w:val="24"/>
          <w:highlight w:val="yellow"/>
          <w:lang w:val="en-US"/>
        </w:rPr>
        <w:t>dll</w:t>
      </w:r>
      <w:proofErr w:type="spellEnd"/>
      <w:r w:rsidR="00B531BF" w:rsidRPr="008319E7">
        <w:rPr>
          <w:rFonts w:ascii="Book Antiqua" w:eastAsia="Book Antiqua" w:hAnsi="Book Antiqua" w:cs="Book Antiqua"/>
          <w:b/>
          <w:sz w:val="24"/>
          <w:szCs w:val="24"/>
          <w:highlight w:val="yellow"/>
          <w:lang w:val="en-US"/>
        </w:rPr>
        <w:t>)</w:t>
      </w:r>
      <w:r w:rsidR="008319E7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 </w:t>
      </w:r>
      <w:r w:rsidRPr="00B531BF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di </w:t>
      </w:r>
      <w:r w:rsidR="000239A2" w:rsidRPr="008319E7">
        <w:rPr>
          <w:rFonts w:ascii="Book Antiqua" w:eastAsia="Book Antiqua" w:hAnsi="Book Antiqua" w:cs="Book Antiqua"/>
          <w:b/>
          <w:sz w:val="24"/>
          <w:szCs w:val="24"/>
          <w:highlight w:val="green"/>
          <w:lang w:val="en-US"/>
        </w:rPr>
        <w:t>………</w:t>
      </w:r>
      <w:r w:rsidR="00B531BF" w:rsidRPr="008319E7">
        <w:rPr>
          <w:rFonts w:ascii="Book Antiqua" w:eastAsia="Book Antiqua" w:hAnsi="Book Antiqua" w:cs="Book Antiqua"/>
          <w:b/>
          <w:sz w:val="24"/>
          <w:szCs w:val="24"/>
          <w:highlight w:val="green"/>
          <w:lang w:val="en-US"/>
        </w:rPr>
        <w:t>(Mitra)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03"/>
        <w:gridCol w:w="1805"/>
        <w:gridCol w:w="1442"/>
        <w:gridCol w:w="2014"/>
        <w:gridCol w:w="1560"/>
        <w:gridCol w:w="1560"/>
      </w:tblGrid>
      <w:tr w:rsidR="00E13D6B" w:rsidRPr="00E13D6B" w14:paraId="149E1B5B" w14:textId="77777777" w:rsidTr="008319E7">
        <w:tc>
          <w:tcPr>
            <w:tcW w:w="548" w:type="dxa"/>
          </w:tcPr>
          <w:p w14:paraId="7FE1F79E" w14:textId="77777777" w:rsidR="008319E7" w:rsidRPr="00E13D6B" w:rsidRDefault="008319E7" w:rsidP="008319E7">
            <w:pPr>
              <w:jc w:val="center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No</w:t>
            </w:r>
          </w:p>
        </w:tc>
        <w:tc>
          <w:tcPr>
            <w:tcW w:w="1805" w:type="dxa"/>
          </w:tcPr>
          <w:p w14:paraId="1AE55858" w14:textId="74C8A1DF" w:rsidR="008319E7" w:rsidRPr="00E13D6B" w:rsidRDefault="008319E7" w:rsidP="008319E7">
            <w:pPr>
              <w:jc w:val="center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Nama Program Studi</w:t>
            </w:r>
          </w:p>
        </w:tc>
        <w:tc>
          <w:tcPr>
            <w:tcW w:w="1170" w:type="dxa"/>
          </w:tcPr>
          <w:p w14:paraId="2824ACC1" w14:textId="713251AB" w:rsidR="008319E7" w:rsidRPr="00E13D6B" w:rsidRDefault="008319E7" w:rsidP="008319E7">
            <w:pPr>
              <w:jc w:val="center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Fakultas</w:t>
            </w:r>
            <w:proofErr w:type="spellEnd"/>
          </w:p>
        </w:tc>
        <w:tc>
          <w:tcPr>
            <w:tcW w:w="2014" w:type="dxa"/>
          </w:tcPr>
          <w:p w14:paraId="6B7AE9AE" w14:textId="4A0F1658" w:rsidR="008319E7" w:rsidRPr="00E13D6B" w:rsidRDefault="008319E7" w:rsidP="008319E7">
            <w:pPr>
              <w:jc w:val="center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Unit/Bagian/ </w:t>
            </w: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1560" w:type="dxa"/>
          </w:tcPr>
          <w:p w14:paraId="65639D83" w14:textId="4E7C549F" w:rsidR="008319E7" w:rsidRPr="00E13D6B" w:rsidRDefault="008319E7" w:rsidP="008319E7">
            <w:pPr>
              <w:jc w:val="center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Nama </w:t>
            </w: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1560" w:type="dxa"/>
          </w:tcPr>
          <w:p w14:paraId="399E9A9C" w14:textId="77777777" w:rsidR="008319E7" w:rsidRPr="00E13D6B" w:rsidRDefault="008319E7" w:rsidP="008319E7">
            <w:pPr>
              <w:jc w:val="center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Jumlah</w:t>
            </w:r>
            <w:proofErr w:type="spellEnd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 </w:t>
            </w: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Mahasiswa</w:t>
            </w:r>
            <w:proofErr w:type="spellEnd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 </w:t>
            </w:r>
          </w:p>
        </w:tc>
      </w:tr>
      <w:tr w:rsidR="00E13D6B" w:rsidRPr="00E13D6B" w14:paraId="6D25927A" w14:textId="77777777" w:rsidTr="008319E7">
        <w:tc>
          <w:tcPr>
            <w:tcW w:w="548" w:type="dxa"/>
          </w:tcPr>
          <w:p w14:paraId="108C2CE1" w14:textId="3ECFE868" w:rsidR="008319E7" w:rsidRPr="00E13D6B" w:rsidRDefault="00E13D6B" w:rsidP="008319E7">
            <w:pPr>
              <w:pStyle w:val="ListParagraph"/>
              <w:numPr>
                <w:ilvl w:val="3"/>
                <w:numId w:val="5"/>
              </w:numPr>
              <w:ind w:left="0"/>
              <w:jc w:val="both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1.</w:t>
            </w:r>
          </w:p>
        </w:tc>
        <w:tc>
          <w:tcPr>
            <w:tcW w:w="1805" w:type="dxa"/>
          </w:tcPr>
          <w:p w14:paraId="6CA27DC4" w14:textId="77777777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S1 Pendidikan </w:t>
            </w: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Administrasi</w:t>
            </w:r>
            <w:proofErr w:type="spellEnd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 </w:t>
            </w: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Perkantoran</w:t>
            </w:r>
            <w:proofErr w:type="spellEnd"/>
          </w:p>
        </w:tc>
        <w:tc>
          <w:tcPr>
            <w:tcW w:w="1170" w:type="dxa"/>
          </w:tcPr>
          <w:p w14:paraId="15DC3C6A" w14:textId="429B388C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Ekonomika</w:t>
            </w:r>
            <w:proofErr w:type="spellEnd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 dan </w:t>
            </w: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Bisnis</w:t>
            </w:r>
            <w:proofErr w:type="spellEnd"/>
          </w:p>
        </w:tc>
        <w:tc>
          <w:tcPr>
            <w:tcW w:w="2014" w:type="dxa"/>
          </w:tcPr>
          <w:p w14:paraId="30BFB3BA" w14:textId="22043118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Unit </w:t>
            </w: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Layanan</w:t>
            </w:r>
            <w:proofErr w:type="spellEnd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 Umum</w:t>
            </w:r>
          </w:p>
        </w:tc>
        <w:tc>
          <w:tcPr>
            <w:tcW w:w="1560" w:type="dxa"/>
          </w:tcPr>
          <w:p w14:paraId="455EB339" w14:textId="77777777" w:rsidR="008319E7" w:rsidRPr="00E13D6B" w:rsidRDefault="008319E7" w:rsidP="008319E7">
            <w:pPr>
              <w:pStyle w:val="ListParagraph"/>
              <w:numPr>
                <w:ilvl w:val="6"/>
                <w:numId w:val="11"/>
              </w:numPr>
              <w:ind w:left="0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Farij</w:t>
            </w:r>
          </w:p>
          <w:p w14:paraId="1175B47E" w14:textId="627CA344" w:rsidR="008319E7" w:rsidRPr="00E13D6B" w:rsidRDefault="008319E7" w:rsidP="008319E7">
            <w:pPr>
              <w:pStyle w:val="ListParagraph"/>
              <w:numPr>
                <w:ilvl w:val="6"/>
                <w:numId w:val="11"/>
              </w:numPr>
              <w:ind w:left="0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Haniifan</w:t>
            </w:r>
            <w:proofErr w:type="spellEnd"/>
          </w:p>
          <w:p w14:paraId="0C355790" w14:textId="2BA0B0BE" w:rsidR="008319E7" w:rsidRPr="00E13D6B" w:rsidRDefault="008319E7" w:rsidP="008319E7">
            <w:pPr>
              <w:pStyle w:val="ListParagraph"/>
              <w:numPr>
                <w:ilvl w:val="6"/>
                <w:numId w:val="11"/>
              </w:numPr>
              <w:ind w:left="0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Fasih</w:t>
            </w:r>
          </w:p>
        </w:tc>
        <w:tc>
          <w:tcPr>
            <w:tcW w:w="1560" w:type="dxa"/>
          </w:tcPr>
          <w:p w14:paraId="756CE1F6" w14:textId="77777777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3</w:t>
            </w:r>
          </w:p>
        </w:tc>
      </w:tr>
      <w:tr w:rsidR="00E13D6B" w:rsidRPr="00E13D6B" w14:paraId="2C96F8C0" w14:textId="77777777" w:rsidTr="008319E7">
        <w:tc>
          <w:tcPr>
            <w:tcW w:w="548" w:type="dxa"/>
          </w:tcPr>
          <w:p w14:paraId="557132C1" w14:textId="4913A5F0" w:rsidR="008319E7" w:rsidRPr="00E13D6B" w:rsidRDefault="00E13D6B" w:rsidP="008319E7">
            <w:pPr>
              <w:pStyle w:val="ListParagraph"/>
              <w:numPr>
                <w:ilvl w:val="3"/>
                <w:numId w:val="5"/>
              </w:numPr>
              <w:ind w:left="0"/>
              <w:jc w:val="both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2.</w:t>
            </w:r>
          </w:p>
        </w:tc>
        <w:tc>
          <w:tcPr>
            <w:tcW w:w="1805" w:type="dxa"/>
          </w:tcPr>
          <w:p w14:paraId="72B4E742" w14:textId="77777777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S1 Pendidikan Ekonomi </w:t>
            </w:r>
          </w:p>
        </w:tc>
        <w:tc>
          <w:tcPr>
            <w:tcW w:w="1170" w:type="dxa"/>
          </w:tcPr>
          <w:p w14:paraId="39D2A7BE" w14:textId="257A3F39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Ekonomika</w:t>
            </w:r>
            <w:proofErr w:type="spellEnd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 dan </w:t>
            </w: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Bisnis</w:t>
            </w:r>
            <w:proofErr w:type="spellEnd"/>
          </w:p>
        </w:tc>
        <w:tc>
          <w:tcPr>
            <w:tcW w:w="2014" w:type="dxa"/>
          </w:tcPr>
          <w:p w14:paraId="2118C451" w14:textId="3D06680E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Bagian </w:t>
            </w: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Perencanaan</w:t>
            </w:r>
            <w:proofErr w:type="spellEnd"/>
          </w:p>
        </w:tc>
        <w:tc>
          <w:tcPr>
            <w:tcW w:w="1560" w:type="dxa"/>
          </w:tcPr>
          <w:p w14:paraId="4E301C22" w14:textId="77777777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1. Roni</w:t>
            </w:r>
          </w:p>
          <w:p w14:paraId="26B433D9" w14:textId="77777777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2. Rani</w:t>
            </w:r>
          </w:p>
        </w:tc>
        <w:tc>
          <w:tcPr>
            <w:tcW w:w="1560" w:type="dxa"/>
          </w:tcPr>
          <w:p w14:paraId="6A35CA18" w14:textId="77777777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2</w:t>
            </w:r>
          </w:p>
        </w:tc>
      </w:tr>
      <w:tr w:rsidR="00E13D6B" w:rsidRPr="00E13D6B" w14:paraId="2DB384E4" w14:textId="77777777" w:rsidTr="008319E7">
        <w:tc>
          <w:tcPr>
            <w:tcW w:w="548" w:type="dxa"/>
          </w:tcPr>
          <w:p w14:paraId="36D1A528" w14:textId="77777777" w:rsidR="008319E7" w:rsidRPr="00E13D6B" w:rsidRDefault="008319E7" w:rsidP="008319E7">
            <w:pPr>
              <w:jc w:val="both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3.</w:t>
            </w:r>
          </w:p>
        </w:tc>
        <w:tc>
          <w:tcPr>
            <w:tcW w:w="1805" w:type="dxa"/>
          </w:tcPr>
          <w:p w14:paraId="23B9CD58" w14:textId="68A02AF6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S1 </w:t>
            </w: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Bimbingan</w:t>
            </w:r>
            <w:proofErr w:type="spellEnd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 </w:t>
            </w: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Konseling</w:t>
            </w:r>
            <w:proofErr w:type="spellEnd"/>
          </w:p>
        </w:tc>
        <w:tc>
          <w:tcPr>
            <w:tcW w:w="1170" w:type="dxa"/>
          </w:tcPr>
          <w:p w14:paraId="21B365F3" w14:textId="4E202DD7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Ilmu</w:t>
            </w:r>
            <w:proofErr w:type="spellEnd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 Pendidikan</w:t>
            </w:r>
          </w:p>
        </w:tc>
        <w:tc>
          <w:tcPr>
            <w:tcW w:w="2014" w:type="dxa"/>
          </w:tcPr>
          <w:p w14:paraId="2A076C55" w14:textId="04DA622C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Bagian SDM</w:t>
            </w:r>
          </w:p>
        </w:tc>
        <w:tc>
          <w:tcPr>
            <w:tcW w:w="1560" w:type="dxa"/>
          </w:tcPr>
          <w:p w14:paraId="0F06DCEB" w14:textId="77777777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1. Wulan</w:t>
            </w:r>
          </w:p>
          <w:p w14:paraId="79D3B7AA" w14:textId="7D68DC50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2. Guritno</w:t>
            </w:r>
          </w:p>
        </w:tc>
        <w:tc>
          <w:tcPr>
            <w:tcW w:w="1560" w:type="dxa"/>
          </w:tcPr>
          <w:p w14:paraId="4A39FD34" w14:textId="1ABBE810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2</w:t>
            </w:r>
          </w:p>
        </w:tc>
      </w:tr>
      <w:tr w:rsidR="00E13D6B" w:rsidRPr="00E13D6B" w14:paraId="701A3D47" w14:textId="77777777" w:rsidTr="008319E7">
        <w:tc>
          <w:tcPr>
            <w:tcW w:w="548" w:type="dxa"/>
          </w:tcPr>
          <w:p w14:paraId="5AFDDFDD" w14:textId="0540F409" w:rsidR="008319E7" w:rsidRPr="00E13D6B" w:rsidRDefault="008319E7" w:rsidP="008319E7">
            <w:pPr>
              <w:jc w:val="both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4.</w:t>
            </w:r>
          </w:p>
        </w:tc>
        <w:tc>
          <w:tcPr>
            <w:tcW w:w="1805" w:type="dxa"/>
          </w:tcPr>
          <w:p w14:paraId="58821499" w14:textId="3B717668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S1 Sastra </w:t>
            </w: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Inggris</w:t>
            </w:r>
            <w:proofErr w:type="spellEnd"/>
          </w:p>
        </w:tc>
        <w:tc>
          <w:tcPr>
            <w:tcW w:w="1170" w:type="dxa"/>
          </w:tcPr>
          <w:p w14:paraId="09DCE6BA" w14:textId="3A203F54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Bahasa dan Sastra</w:t>
            </w:r>
          </w:p>
        </w:tc>
        <w:tc>
          <w:tcPr>
            <w:tcW w:w="2014" w:type="dxa"/>
          </w:tcPr>
          <w:p w14:paraId="115D2054" w14:textId="202749D7" w:rsidR="008319E7" w:rsidRPr="00E13D6B" w:rsidRDefault="008319E7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Unit </w:t>
            </w: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Layanan</w:t>
            </w:r>
            <w:proofErr w:type="spellEnd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 xml:space="preserve"> Umum</w:t>
            </w:r>
          </w:p>
        </w:tc>
        <w:tc>
          <w:tcPr>
            <w:tcW w:w="1560" w:type="dxa"/>
          </w:tcPr>
          <w:p w14:paraId="7B2A1F9F" w14:textId="77777777" w:rsidR="008319E7" w:rsidRPr="00E13D6B" w:rsidRDefault="008319E7" w:rsidP="008319E7">
            <w:pPr>
              <w:pStyle w:val="ListParagraph"/>
              <w:numPr>
                <w:ilvl w:val="6"/>
                <w:numId w:val="5"/>
              </w:numPr>
              <w:ind w:left="0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1. Arfan</w:t>
            </w:r>
          </w:p>
          <w:p w14:paraId="3CADFBD3" w14:textId="01C1F983" w:rsidR="008319E7" w:rsidRPr="00E13D6B" w:rsidRDefault="008319E7" w:rsidP="008319E7">
            <w:pPr>
              <w:pStyle w:val="ListParagraph"/>
              <w:numPr>
                <w:ilvl w:val="6"/>
                <w:numId w:val="5"/>
              </w:numPr>
              <w:ind w:left="0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2. Azizah</w:t>
            </w:r>
          </w:p>
        </w:tc>
        <w:tc>
          <w:tcPr>
            <w:tcW w:w="1560" w:type="dxa"/>
          </w:tcPr>
          <w:p w14:paraId="79A2A82A" w14:textId="7F0FFD93" w:rsidR="008319E7" w:rsidRPr="00E13D6B" w:rsidRDefault="00E13D6B" w:rsidP="008319E7">
            <w:pPr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2</w:t>
            </w:r>
          </w:p>
        </w:tc>
      </w:tr>
      <w:tr w:rsidR="00E13D6B" w:rsidRPr="00E13D6B" w14:paraId="658BFB53" w14:textId="77777777" w:rsidTr="008319E7">
        <w:tc>
          <w:tcPr>
            <w:tcW w:w="548" w:type="dxa"/>
          </w:tcPr>
          <w:p w14:paraId="39ADCDE5" w14:textId="5A06F225" w:rsidR="008319E7" w:rsidRPr="00E13D6B" w:rsidRDefault="008319E7" w:rsidP="008319E7">
            <w:pPr>
              <w:jc w:val="both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  <w:proofErr w:type="spellStart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dst</w:t>
            </w:r>
            <w:proofErr w:type="spellEnd"/>
            <w:r w:rsidRPr="00E13D6B"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  <w:t>.</w:t>
            </w:r>
          </w:p>
        </w:tc>
        <w:tc>
          <w:tcPr>
            <w:tcW w:w="1805" w:type="dxa"/>
          </w:tcPr>
          <w:p w14:paraId="5BC0A2D5" w14:textId="77777777" w:rsidR="008319E7" w:rsidRPr="00E13D6B" w:rsidRDefault="008319E7" w:rsidP="008319E7">
            <w:pPr>
              <w:jc w:val="both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</w:p>
        </w:tc>
        <w:tc>
          <w:tcPr>
            <w:tcW w:w="1170" w:type="dxa"/>
          </w:tcPr>
          <w:p w14:paraId="6DAB91B8" w14:textId="77777777" w:rsidR="008319E7" w:rsidRPr="00E13D6B" w:rsidRDefault="008319E7" w:rsidP="008319E7">
            <w:pPr>
              <w:jc w:val="both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</w:p>
        </w:tc>
        <w:tc>
          <w:tcPr>
            <w:tcW w:w="2014" w:type="dxa"/>
          </w:tcPr>
          <w:p w14:paraId="08339AA7" w14:textId="7A8C2670" w:rsidR="008319E7" w:rsidRPr="00E13D6B" w:rsidRDefault="008319E7" w:rsidP="008319E7">
            <w:pPr>
              <w:jc w:val="both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C0A0E8" w14:textId="77777777" w:rsidR="008319E7" w:rsidRPr="00E13D6B" w:rsidRDefault="008319E7" w:rsidP="008319E7">
            <w:pPr>
              <w:jc w:val="both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EE9AC82" w14:textId="77777777" w:rsidR="008319E7" w:rsidRPr="00E13D6B" w:rsidRDefault="008319E7" w:rsidP="008319E7">
            <w:pPr>
              <w:jc w:val="both"/>
              <w:rPr>
                <w:rFonts w:ascii="Book Antiqua" w:eastAsia="Book Antiqua" w:hAnsi="Book Antiqua" w:cs="Book Antiqua"/>
                <w:color w:val="EE0000"/>
                <w:sz w:val="24"/>
                <w:szCs w:val="24"/>
              </w:rPr>
            </w:pPr>
          </w:p>
        </w:tc>
      </w:tr>
    </w:tbl>
    <w:p w14:paraId="29C18397" w14:textId="77777777" w:rsidR="004E126F" w:rsidRDefault="004E126F">
      <w:pPr>
        <w:spacing w:after="0" w:line="276" w:lineRule="auto"/>
        <w:jc w:val="both"/>
        <w:rPr>
          <w:rFonts w:ascii="Book Antiqua" w:eastAsia="Book Antiqua" w:hAnsi="Book Antiqua" w:cs="Book Antiqua"/>
          <w:b/>
          <w:sz w:val="24"/>
          <w:szCs w:val="24"/>
        </w:rPr>
      </w:pPr>
    </w:p>
    <w:sectPr w:rsidR="004E126F">
      <w:pgSz w:w="11907" w:h="16839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2A76E945-59FC-44EB-8962-9954618303B8}"/>
    <w:embedBold r:id="rId2" w:fontKey="{5BDCB9F2-37C6-4E71-B394-EE49F07A4109}"/>
    <w:embedItalic r:id="rId3" w:fontKey="{9758D8CA-73F0-44BD-97A7-BD9E9F314887}"/>
    <w:embedBoldItalic r:id="rId4" w:fontKey="{CFE6EDD8-3CE4-46D2-A66D-FA99CC9825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C8D18B9-BA94-48DB-AEED-450F3DFBD0B3}"/>
    <w:embedBold r:id="rId6" w:fontKey="{3C26D78D-D1FD-4142-B357-69510B9CC844}"/>
    <w:embedItalic r:id="rId7" w:fontKey="{1ED31FE4-EEC9-4241-902D-AEDE6716D9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B4B02EF-7BF5-48DF-9C1C-F15A5A527896}"/>
    <w:embedItalic r:id="rId9" w:fontKey="{D44BE217-DBB2-4F67-93AA-1357A150A7F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0" w:fontKey="{75B31D3C-8DE1-4956-979D-A7BFB88562AE}"/>
    <w:embedBold r:id="rId11" w:fontKey="{1F5F089D-07C1-4429-9A7C-1E8674CD8E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E555301-B06B-4A3A-B7FB-368F41C498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810D6"/>
    <w:multiLevelType w:val="multilevel"/>
    <w:tmpl w:val="1548D538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403DBA"/>
    <w:multiLevelType w:val="multilevel"/>
    <w:tmpl w:val="A44C678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A40F69"/>
    <w:multiLevelType w:val="hybridMultilevel"/>
    <w:tmpl w:val="E3E2E900"/>
    <w:lvl w:ilvl="0" w:tplc="6106B37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B4D51"/>
    <w:multiLevelType w:val="multilevel"/>
    <w:tmpl w:val="AF0E42E2"/>
    <w:lvl w:ilvl="0">
      <w:start w:val="1"/>
      <w:numFmt w:val="decimal"/>
      <w:lvlText w:val="(%1)"/>
      <w:lvlJc w:val="left"/>
      <w:pPr>
        <w:ind w:left="644" w:hanging="360"/>
      </w:pPr>
      <w:rPr>
        <w:rFonts w:ascii="Book Antiqua" w:eastAsia="Book Antiqua" w:hAnsi="Book Antiqua" w:cs="Book Antiqua"/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6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4" w15:restartNumberingAfterBreak="0">
    <w:nsid w:val="3E5745B3"/>
    <w:multiLevelType w:val="hybridMultilevel"/>
    <w:tmpl w:val="856CFB6C"/>
    <w:lvl w:ilvl="0" w:tplc="04090019">
      <w:start w:val="1"/>
      <w:numFmt w:val="lowerLetter"/>
      <w:lvlText w:val="%1."/>
      <w:lvlJc w:val="left"/>
      <w:pPr>
        <w:ind w:left="949" w:hanging="360"/>
      </w:pPr>
    </w:lvl>
    <w:lvl w:ilvl="1" w:tplc="F1F83C34">
      <w:start w:val="1"/>
      <w:numFmt w:val="lowerRoman"/>
      <w:lvlText w:val="%2)"/>
      <w:lvlJc w:val="left"/>
      <w:pPr>
        <w:ind w:left="2029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89" w:hanging="180"/>
      </w:pPr>
    </w:lvl>
    <w:lvl w:ilvl="3" w:tplc="0409000F" w:tentative="1">
      <w:start w:val="1"/>
      <w:numFmt w:val="decimal"/>
      <w:lvlText w:val="%4."/>
      <w:lvlJc w:val="left"/>
      <w:pPr>
        <w:ind w:left="3109" w:hanging="360"/>
      </w:pPr>
    </w:lvl>
    <w:lvl w:ilvl="4" w:tplc="04090019" w:tentative="1">
      <w:start w:val="1"/>
      <w:numFmt w:val="lowerLetter"/>
      <w:lvlText w:val="%5."/>
      <w:lvlJc w:val="left"/>
      <w:pPr>
        <w:ind w:left="3829" w:hanging="360"/>
      </w:pPr>
    </w:lvl>
    <w:lvl w:ilvl="5" w:tplc="0409001B" w:tentative="1">
      <w:start w:val="1"/>
      <w:numFmt w:val="lowerRoman"/>
      <w:lvlText w:val="%6."/>
      <w:lvlJc w:val="right"/>
      <w:pPr>
        <w:ind w:left="4549" w:hanging="180"/>
      </w:pPr>
    </w:lvl>
    <w:lvl w:ilvl="6" w:tplc="0409000F" w:tentative="1">
      <w:start w:val="1"/>
      <w:numFmt w:val="decimal"/>
      <w:lvlText w:val="%7."/>
      <w:lvlJc w:val="left"/>
      <w:pPr>
        <w:ind w:left="5269" w:hanging="360"/>
      </w:pPr>
    </w:lvl>
    <w:lvl w:ilvl="7" w:tplc="04090019" w:tentative="1">
      <w:start w:val="1"/>
      <w:numFmt w:val="lowerLetter"/>
      <w:lvlText w:val="%8."/>
      <w:lvlJc w:val="left"/>
      <w:pPr>
        <w:ind w:left="5989" w:hanging="360"/>
      </w:pPr>
    </w:lvl>
    <w:lvl w:ilvl="8" w:tplc="0409001B" w:tentative="1">
      <w:start w:val="1"/>
      <w:numFmt w:val="lowerRoman"/>
      <w:lvlText w:val="%9."/>
      <w:lvlJc w:val="right"/>
      <w:pPr>
        <w:ind w:left="6709" w:hanging="180"/>
      </w:pPr>
    </w:lvl>
  </w:abstractNum>
  <w:abstractNum w:abstractNumId="5" w15:restartNumberingAfterBreak="0">
    <w:nsid w:val="45D95FF6"/>
    <w:multiLevelType w:val="hybridMultilevel"/>
    <w:tmpl w:val="4410AA7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80A0FE4"/>
    <w:multiLevelType w:val="multilevel"/>
    <w:tmpl w:val="99CA75F8"/>
    <w:lvl w:ilvl="0">
      <w:start w:val="1"/>
      <w:numFmt w:val="decimal"/>
      <w:lvlText w:val="(%1)"/>
      <w:lvlJc w:val="left"/>
      <w:pPr>
        <w:ind w:left="644" w:hanging="360"/>
      </w:pPr>
      <w:rPr>
        <w:rFonts w:ascii="Book Antiqua" w:eastAsia="Book Antiqua" w:hAnsi="Book Antiqua" w:cs="Book Antiqua"/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6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7" w15:restartNumberingAfterBreak="0">
    <w:nsid w:val="70AE127C"/>
    <w:multiLevelType w:val="hybridMultilevel"/>
    <w:tmpl w:val="B66826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824D73"/>
    <w:multiLevelType w:val="hybridMultilevel"/>
    <w:tmpl w:val="90C6A2D2"/>
    <w:lvl w:ilvl="0" w:tplc="500E8B96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C66A4B"/>
    <w:multiLevelType w:val="multilevel"/>
    <w:tmpl w:val="1C72A6F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E7D4ECD"/>
    <w:multiLevelType w:val="multilevel"/>
    <w:tmpl w:val="99664E02"/>
    <w:lvl w:ilvl="0">
      <w:start w:val="1"/>
      <w:numFmt w:val="decimal"/>
      <w:lvlText w:val="(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41129909">
    <w:abstractNumId w:val="9"/>
  </w:num>
  <w:num w:numId="2" w16cid:durableId="701246004">
    <w:abstractNumId w:val="10"/>
  </w:num>
  <w:num w:numId="3" w16cid:durableId="956836167">
    <w:abstractNumId w:val="1"/>
  </w:num>
  <w:num w:numId="4" w16cid:durableId="561411023">
    <w:abstractNumId w:val="0"/>
  </w:num>
  <w:num w:numId="5" w16cid:durableId="1336573028">
    <w:abstractNumId w:val="6"/>
  </w:num>
  <w:num w:numId="6" w16cid:durableId="1575235070">
    <w:abstractNumId w:val="8"/>
  </w:num>
  <w:num w:numId="7" w16cid:durableId="165050178">
    <w:abstractNumId w:val="7"/>
  </w:num>
  <w:num w:numId="8" w16cid:durableId="767506563">
    <w:abstractNumId w:val="5"/>
  </w:num>
  <w:num w:numId="9" w16cid:durableId="232812385">
    <w:abstractNumId w:val="4"/>
  </w:num>
  <w:num w:numId="10" w16cid:durableId="1083262496">
    <w:abstractNumId w:val="2"/>
  </w:num>
  <w:num w:numId="11" w16cid:durableId="17368510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E00"/>
    <w:rsid w:val="00001DCC"/>
    <w:rsid w:val="000239A2"/>
    <w:rsid w:val="00042BE9"/>
    <w:rsid w:val="00063EC9"/>
    <w:rsid w:val="000E0DED"/>
    <w:rsid w:val="000E6E87"/>
    <w:rsid w:val="00225390"/>
    <w:rsid w:val="003C678C"/>
    <w:rsid w:val="003F5E00"/>
    <w:rsid w:val="00470C5F"/>
    <w:rsid w:val="004E126F"/>
    <w:rsid w:val="004E14B3"/>
    <w:rsid w:val="0053596C"/>
    <w:rsid w:val="0058214C"/>
    <w:rsid w:val="005A4D88"/>
    <w:rsid w:val="0060562F"/>
    <w:rsid w:val="006B48A4"/>
    <w:rsid w:val="006D6F28"/>
    <w:rsid w:val="008319E7"/>
    <w:rsid w:val="009116B5"/>
    <w:rsid w:val="009E17A7"/>
    <w:rsid w:val="00A16EA7"/>
    <w:rsid w:val="00A315B9"/>
    <w:rsid w:val="00A91287"/>
    <w:rsid w:val="00A97F8B"/>
    <w:rsid w:val="00AB5255"/>
    <w:rsid w:val="00B531BF"/>
    <w:rsid w:val="00B90267"/>
    <w:rsid w:val="00C322B4"/>
    <w:rsid w:val="00C414B9"/>
    <w:rsid w:val="00C53100"/>
    <w:rsid w:val="00C74F9F"/>
    <w:rsid w:val="00CB5686"/>
    <w:rsid w:val="00CD0884"/>
    <w:rsid w:val="00E13D6B"/>
    <w:rsid w:val="00E64188"/>
    <w:rsid w:val="00F30B21"/>
    <w:rsid w:val="00FF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C01E9"/>
  <w15:docId w15:val="{6FF89A16-E4B0-4C0D-9BD4-4E0697730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D74A7"/>
    <w:pPr>
      <w:ind w:left="720"/>
      <w:contextualSpacing/>
    </w:pPr>
  </w:style>
  <w:style w:type="table" w:styleId="TableGrid">
    <w:name w:val="Table Grid"/>
    <w:basedOn w:val="TableNormal"/>
    <w:uiPriority w:val="59"/>
    <w:rsid w:val="003A3DD2"/>
    <w:pPr>
      <w:spacing w:after="0" w:line="240" w:lineRule="auto"/>
    </w:pPr>
    <w:rPr>
      <w:rFonts w:eastAsia="Times New Roman" w:cs="Times New Roman"/>
      <w:sz w:val="20"/>
      <w:szCs w:val="20"/>
      <w:lang w:val="en-AU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B9704F"/>
    <w:pPr>
      <w:spacing w:after="0" w:line="360" w:lineRule="auto"/>
      <w:jc w:val="both"/>
    </w:pPr>
    <w:rPr>
      <w:rFonts w:eastAsiaTheme="minorEastAsia"/>
      <w:lang w:eastAsia="id-ID"/>
    </w:rPr>
  </w:style>
  <w:style w:type="character" w:customStyle="1" w:styleId="wacimagecontainer">
    <w:name w:val="wacimagecontainer"/>
    <w:basedOn w:val="DefaultParagraphFont"/>
    <w:rsid w:val="00F70365"/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90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6E6"/>
  </w:style>
  <w:style w:type="paragraph" w:styleId="Footer">
    <w:name w:val="footer"/>
    <w:basedOn w:val="Normal"/>
    <w:link w:val="FooterChar"/>
    <w:uiPriority w:val="99"/>
    <w:unhideWhenUsed/>
    <w:rsid w:val="00D90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6E6"/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E6E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6E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6E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6E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6E8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9E1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UlK6PpJQw9i701jFiizP17aC5Q==">CgMxLjA4AHIhMVo3bnRuNEpVTlZaTmFLZE1vNF9uSWtFNFY4WVNnNVox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1103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zidan nabil</cp:lastModifiedBy>
  <cp:revision>2</cp:revision>
  <dcterms:created xsi:type="dcterms:W3CDTF">2026-05-21T11:41:00Z</dcterms:created>
  <dcterms:modified xsi:type="dcterms:W3CDTF">2026-05-21T11:41:00Z</dcterms:modified>
</cp:coreProperties>
</file>