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120" w:lineRule="auto"/>
        <w:rPr>
          <w:rFonts w:ascii="Bookman Old Style" w:cs="Bookman Old Style" w:eastAsia="Bookman Old Style" w:hAnsi="Bookman Old Style"/>
          <w:sz w:val="24"/>
          <w:szCs w:val="24"/>
        </w:rPr>
      </w:pPr>
      <w:bookmarkStart w:colFirst="0" w:colLast="0" w:name="_heading=h.z68jvbcdca6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-952499</wp:posOffset>
                </wp:positionH>
                <wp:positionV relativeFrom="paragraph">
                  <wp:posOffset>-698499</wp:posOffset>
                </wp:positionV>
                <wp:extent cx="7317450" cy="10153248"/>
                <wp:effectExtent b="0" l="0" r="0" t="0"/>
                <wp:wrapNone/>
                <wp:docPr id="1804463094" name=""/>
                <a:graphic>
                  <a:graphicData uri="http://schemas.microsoft.com/office/word/2010/wordprocessingShape">
                    <wps:wsp>
                      <wps:cNvSpPr/>
                      <wps:cNvPr id="4" name="Shape 4"/>
                      <wps:spPr>
                        <a:xfrm>
                          <a:off x="1699975" y="0"/>
                          <a:ext cx="7292050" cy="7560000"/>
                        </a:xfrm>
                        <a:prstGeom prst="rect">
                          <a:avLst/>
                        </a:prstGeom>
                        <a:noFill/>
                        <a:ln cap="flat" cmpd="sng" w="25400">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-952499</wp:posOffset>
                </wp:positionH>
                <wp:positionV relativeFrom="paragraph">
                  <wp:posOffset>-698499</wp:posOffset>
                </wp:positionV>
                <wp:extent cx="7317450" cy="10153248"/>
                <wp:effectExtent b="0" l="0" r="0" t="0"/>
                <wp:wrapNone/>
                <wp:docPr id="180446309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317450" cy="10153248"/>
                        </a:xfrm>
                        <a:prstGeom prst="rect"/>
                        <a:ln/>
                      </pic:spPr>
                    </pic:pic>
                  </a:graphicData>
                </a:graphic>
              </wp:anchor>
            </w:drawing>
          </mc:Fallback>
        </mc:AlternateContent>
      </w:r>
    </w:p>
    <w:p w:rsidR="00000000" w:rsidDel="00000000" w:rsidP="00000000" w:rsidRDefault="00000000" w:rsidRPr="00000000" w14:paraId="00000002">
      <w:pPr>
        <w:ind w:left="2095" w:right="1534"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LAPORAN AKHIR MAGANG</w:t>
      </w:r>
      <w:r w:rsidDel="00000000" w:rsidR="00000000" w:rsidRPr="00000000">
        <w:rPr>
          <w:rtl w:val="0"/>
        </w:rPr>
      </w:r>
    </w:p>
    <w:p w:rsidR="00000000" w:rsidDel="00000000" w:rsidP="00000000" w:rsidRDefault="00000000" w:rsidRPr="00000000" w14:paraId="00000003">
      <w:pPr>
        <w:spacing w:line="1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4">
      <w:pPr>
        <w:spacing w:line="358" w:lineRule="auto"/>
        <w:ind w:left="948" w:right="384"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JUDUL KEGIATAN TELAH DIKEMBANGKAN</w:t>
      </w:r>
      <w:r w:rsidDel="00000000" w:rsidR="00000000" w:rsidRPr="00000000">
        <w:rPr>
          <w:rtl w:val="0"/>
        </w:rPr>
      </w:r>
    </w:p>
    <w:p w:rsidR="00000000" w:rsidDel="00000000" w:rsidP="00000000" w:rsidRDefault="00000000" w:rsidRPr="00000000" w14:paraId="00000005">
      <w:pPr>
        <w:spacing w:line="20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Di …………………………………….</w:t>
      </w:r>
      <w:r w:rsidDel="00000000" w:rsidR="00000000" w:rsidRPr="00000000">
        <w:rPr>
          <w:rtl w:val="0"/>
        </w:rPr>
      </w:r>
    </w:p>
    <w:p w:rsidR="00000000" w:rsidDel="00000000" w:rsidP="00000000" w:rsidRDefault="00000000" w:rsidRPr="00000000" w14:paraId="00000006">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7">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8">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9">
      <w:pPr>
        <w:spacing w:before="12" w:line="2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A">
      <w:pPr>
        <w:ind w:left="2835" w:firstLine="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2245360" cy="2407920"/>
            <wp:effectExtent b="0" l="0" r="0" t="0"/>
            <wp:docPr id="1804463097"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245360" cy="240792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spacing w:before="4"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C">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D">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E">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0F">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0">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1">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2">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3">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4">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5">
      <w:pPr>
        <w:spacing w:line="260" w:lineRule="auto"/>
        <w:ind w:left="3948" w:right="2606" w:firstLine="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vertAlign w:val="baseline"/>
          <w:rtl w:val="0"/>
        </w:rPr>
        <w:t xml:space="preserve">Penyusun:</w:t>
      </w:r>
      <w:r w:rsidDel="00000000" w:rsidR="00000000" w:rsidRPr="00000000">
        <w:rPr>
          <w:rtl w:val="0"/>
        </w:rPr>
      </w:r>
    </w:p>
    <w:p w:rsidR="00000000" w:rsidDel="00000000" w:rsidP="00000000" w:rsidRDefault="00000000" w:rsidRPr="00000000" w14:paraId="00000016">
      <w:pPr>
        <w:spacing w:before="6" w:line="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7">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8">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9">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A">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B">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C">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D">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E">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1F">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0">
      <w:pPr>
        <w:spacing w:before="1" w:line="280" w:lineRule="auto"/>
        <w:ind w:right="-229"/>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1">
      <w:pPr>
        <w:spacing w:before="29" w:lineRule="auto"/>
        <w:ind w:right="-229"/>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                              UNIVERSITAS NEGERI SURABAYA</w:t>
      </w:r>
      <w:r w:rsidDel="00000000" w:rsidR="00000000" w:rsidRPr="00000000">
        <w:rPr>
          <w:rtl w:val="0"/>
        </w:rPr>
      </w:r>
    </w:p>
    <w:p w:rsidR="00000000" w:rsidDel="00000000" w:rsidP="00000000" w:rsidRDefault="00000000" w:rsidRPr="00000000" w14:paraId="00000022">
      <w:pPr>
        <w:spacing w:line="14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3">
      <w:pPr>
        <w:spacing w:line="358" w:lineRule="auto"/>
        <w:ind w:left="980" w:right="422"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FAKULTAS  ………….</w:t>
      </w:r>
    </w:p>
    <w:p w:rsidR="00000000" w:rsidDel="00000000" w:rsidP="00000000" w:rsidRDefault="00000000" w:rsidRPr="00000000" w14:paraId="00000024">
      <w:pPr>
        <w:spacing w:line="358" w:lineRule="auto"/>
        <w:ind w:left="980" w:right="422" w:firstLine="0"/>
        <w:jc w:val="center"/>
        <w:rPr>
          <w:rFonts w:ascii="Bookman Old Style" w:cs="Bookman Old Style" w:eastAsia="Bookman Old Style" w:hAnsi="Bookman Old Style"/>
          <w:sz w:val="24"/>
          <w:szCs w:val="24"/>
        </w:rPr>
        <w:sectPr>
          <w:footerReference r:id="rId9" w:type="default"/>
          <w:pgSz w:h="16840" w:w="11920" w:orient="portrait"/>
          <w:pgMar w:bottom="280" w:top="1580" w:left="1680" w:right="1680" w:header="720" w:footer="720"/>
          <w:pgNumType w:start="1"/>
          <w:titlePg w:val="1"/>
        </w:sectPr>
      </w:pPr>
      <w:r w:rsidDel="00000000" w:rsidR="00000000" w:rsidRPr="00000000">
        <w:rPr>
          <w:rFonts w:ascii="Bookman Old Style" w:cs="Bookman Old Style" w:eastAsia="Bookman Old Style" w:hAnsi="Bookman Old Style"/>
          <w:b w:val="1"/>
          <w:sz w:val="24"/>
          <w:szCs w:val="24"/>
          <w:rtl w:val="0"/>
        </w:rPr>
        <w:t xml:space="preserve">PROGRAM STUDI……………</w:t>
        <w:br w:type="textWrapping"/>
        <w:t xml:space="preserve">Tahun…</w:t>
      </w:r>
      <w:r w:rsidDel="00000000" w:rsidR="00000000" w:rsidRPr="00000000">
        <w:rPr>
          <w:rtl w:val="0"/>
        </w:rPr>
      </w:r>
    </w:p>
    <w:p w:rsidR="00000000" w:rsidDel="00000000" w:rsidP="00000000" w:rsidRDefault="00000000" w:rsidRPr="00000000" w14:paraId="00000025">
      <w:pPr>
        <w:spacing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26">
      <w:pPr>
        <w:ind w:left="2143" w:right="1687"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Lembar Pengesahan </w:t>
      </w:r>
    </w:p>
    <w:p w:rsidR="00000000" w:rsidDel="00000000" w:rsidP="00000000" w:rsidRDefault="00000000" w:rsidRPr="00000000" w14:paraId="00000027">
      <w:pPr>
        <w:ind w:left="2143" w:right="1687" w:firstLine="0"/>
        <w:jc w:val="center"/>
        <w:rPr>
          <w:rFonts w:ascii="Bookman Old Style" w:cs="Bookman Old Style" w:eastAsia="Bookman Old Style" w:hAnsi="Bookman Old Style"/>
          <w:b w:val="1"/>
          <w:sz w:val="24"/>
          <w:szCs w:val="24"/>
        </w:rPr>
      </w:pPr>
      <w:r w:rsidDel="00000000" w:rsidR="00000000" w:rsidRPr="00000000">
        <w:rPr>
          <w:rtl w:val="0"/>
        </w:rPr>
      </w:r>
    </w:p>
    <w:tbl>
      <w:tblPr>
        <w:tblStyle w:val="Table1"/>
        <w:tblW w:w="8788.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254"/>
        <w:gridCol w:w="5534"/>
        <w:tblGridChange w:id="0">
          <w:tblGrid>
            <w:gridCol w:w="3254"/>
            <w:gridCol w:w="5534"/>
          </w:tblGrid>
        </w:tblGridChange>
      </w:tblGrid>
      <w:tr>
        <w:trPr>
          <w:cantSplit w:val="0"/>
          <w:tblHeader w:val="0"/>
        </w:trPr>
        <w:tc>
          <w:tcPr/>
          <w:p w:rsidR="00000000" w:rsidDel="00000000" w:rsidP="00000000" w:rsidRDefault="00000000" w:rsidRPr="00000000" w14:paraId="00000028">
            <w:pPr>
              <w:spacing w:line="480" w:lineRule="auto"/>
              <w:ind w:right="25"/>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Judul Kegiatan</w:t>
            </w:r>
          </w:p>
        </w:tc>
        <w:tc>
          <w:tcPr/>
          <w:p w:rsidR="00000000" w:rsidDel="00000000" w:rsidP="00000000" w:rsidRDefault="00000000" w:rsidRPr="00000000" w14:paraId="00000029">
            <w:pPr>
              <w:spacing w:line="480" w:lineRule="auto"/>
              <w:ind w:right="1687"/>
              <w:jc w:val="center"/>
              <w:rPr>
                <w:rFonts w:ascii="Bookman Old Style" w:cs="Bookman Old Style" w:eastAsia="Bookman Old Style" w:hAnsi="Bookman Old Styl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A">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Nama Instansi</w:t>
            </w:r>
          </w:p>
        </w:tc>
        <w:tc>
          <w:tcPr/>
          <w:p w:rsidR="00000000" w:rsidDel="00000000" w:rsidP="00000000" w:rsidRDefault="00000000" w:rsidRPr="00000000" w14:paraId="0000002B">
            <w:pPr>
              <w:spacing w:line="480" w:lineRule="auto"/>
              <w:ind w:right="1687"/>
              <w:jc w:val="center"/>
              <w:rPr>
                <w:rFonts w:ascii="Bookman Old Style" w:cs="Bookman Old Style" w:eastAsia="Bookman Old Style" w:hAnsi="Bookman Old Styl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C">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Alamat Instansi</w:t>
            </w:r>
          </w:p>
        </w:tc>
        <w:tc>
          <w:tcPr/>
          <w:p w:rsidR="00000000" w:rsidDel="00000000" w:rsidP="00000000" w:rsidRDefault="00000000" w:rsidRPr="00000000" w14:paraId="0000002D">
            <w:pPr>
              <w:spacing w:line="480" w:lineRule="auto"/>
              <w:ind w:right="1687"/>
              <w:jc w:val="center"/>
              <w:rPr>
                <w:rFonts w:ascii="Bookman Old Style" w:cs="Bookman Old Style" w:eastAsia="Bookman Old Style" w:hAnsi="Bookman Old Styl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2E">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Identiftas mahasiswa</w:t>
            </w:r>
          </w:p>
          <w:p w:rsidR="00000000" w:rsidDel="00000000" w:rsidP="00000000" w:rsidRDefault="00000000" w:rsidRPr="00000000" w14:paraId="0000002F">
            <w:pPr>
              <w:spacing w:line="480" w:lineRule="auto"/>
              <w:ind w:right="-117"/>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30">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Nama</w:t>
            </w:r>
          </w:p>
          <w:p w:rsidR="00000000" w:rsidDel="00000000" w:rsidP="00000000" w:rsidRDefault="00000000" w:rsidRPr="00000000" w14:paraId="00000031">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NIM</w:t>
            </w:r>
          </w:p>
          <w:p w:rsidR="00000000" w:rsidDel="00000000" w:rsidP="00000000" w:rsidRDefault="00000000" w:rsidRPr="00000000" w14:paraId="00000032">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Prodi/Jurusan</w:t>
            </w:r>
          </w:p>
          <w:p w:rsidR="00000000" w:rsidDel="00000000" w:rsidP="00000000" w:rsidRDefault="00000000" w:rsidRPr="00000000" w14:paraId="00000033">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Fakultas</w:t>
            </w:r>
          </w:p>
          <w:p w:rsidR="00000000" w:rsidDel="00000000" w:rsidP="00000000" w:rsidRDefault="00000000" w:rsidRPr="00000000" w14:paraId="00000034">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No Tlp.</w:t>
            </w:r>
          </w:p>
          <w:p w:rsidR="00000000" w:rsidDel="00000000" w:rsidP="00000000" w:rsidRDefault="00000000" w:rsidRPr="00000000" w14:paraId="00000035">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Alamat Email</w:t>
            </w:r>
          </w:p>
        </w:tc>
        <w:tc>
          <w:tcPr/>
          <w:p w:rsidR="00000000" w:rsidDel="00000000" w:rsidP="00000000" w:rsidRDefault="00000000" w:rsidRPr="00000000" w14:paraId="00000036">
            <w:pPr>
              <w:spacing w:line="480" w:lineRule="auto"/>
              <w:ind w:right="1687"/>
              <w:jc w:val="center"/>
              <w:rPr>
                <w:rFonts w:ascii="Bookman Old Style" w:cs="Bookman Old Style" w:eastAsia="Bookman Old Style" w:hAnsi="Bookman Old Style"/>
                <w:b w:val="1"/>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037">
            <w:pPr>
              <w:spacing w:line="480" w:lineRule="auto"/>
              <w:ind w:right="-117"/>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Periode Magang</w:t>
            </w:r>
          </w:p>
        </w:tc>
        <w:tc>
          <w:tcPr/>
          <w:p w:rsidR="00000000" w:rsidDel="00000000" w:rsidP="00000000" w:rsidRDefault="00000000" w:rsidRPr="00000000" w14:paraId="00000038">
            <w:pPr>
              <w:spacing w:line="480" w:lineRule="auto"/>
              <w:ind w:right="1687"/>
              <w:jc w:val="center"/>
              <w:rPr>
                <w:rFonts w:ascii="Bookman Old Style" w:cs="Bookman Old Style" w:eastAsia="Bookman Old Style" w:hAnsi="Bookman Old Style"/>
                <w:b w:val="1"/>
                <w:sz w:val="22"/>
                <w:szCs w:val="22"/>
              </w:rPr>
            </w:pPr>
            <w:r w:rsidDel="00000000" w:rsidR="00000000" w:rsidRPr="00000000">
              <w:rPr>
                <w:rtl w:val="0"/>
              </w:rPr>
            </w:r>
          </w:p>
        </w:tc>
      </w:tr>
    </w:tbl>
    <w:p w:rsidR="00000000" w:rsidDel="00000000" w:rsidP="00000000" w:rsidRDefault="00000000" w:rsidRPr="00000000" w14:paraId="00000039">
      <w:pPr>
        <w:ind w:left="2143" w:right="1687" w:firstLine="0"/>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3A">
      <w:pPr>
        <w:ind w:left="2143" w:right="1687" w:firstLine="0"/>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ab/>
        <w:tab/>
        <w:tab/>
        <w:tab/>
        <w:tab/>
      </w:r>
      <w:r w:rsidDel="00000000" w:rsidR="00000000" w:rsidRPr="00000000">
        <w:rPr>
          <w:rFonts w:ascii="Bookman Old Style" w:cs="Bookman Old Style" w:eastAsia="Bookman Old Style" w:hAnsi="Bookman Old Style"/>
          <w:sz w:val="24"/>
          <w:szCs w:val="24"/>
          <w:rtl w:val="0"/>
        </w:rPr>
        <w:t xml:space="preserve">Surabaya,....</w:t>
      </w:r>
    </w:p>
    <w:p w:rsidR="00000000" w:rsidDel="00000000" w:rsidP="00000000" w:rsidRDefault="00000000" w:rsidRPr="00000000" w14:paraId="0000003B">
      <w:pPr>
        <w:widowControl w:val="0"/>
        <w:tabs>
          <w:tab w:val="left" w:leader="none" w:pos="3373"/>
        </w:tabs>
        <w:spacing w:after="240" w:before="24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Mengetahui </w:t>
      </w:r>
    </w:p>
    <w:p w:rsidR="00000000" w:rsidDel="00000000" w:rsidP="00000000" w:rsidRDefault="00000000" w:rsidRPr="00000000" w14:paraId="0000003C">
      <w:pPr>
        <w:widowControl w:val="0"/>
        <w:tabs>
          <w:tab w:val="left" w:leader="none" w:pos="3373"/>
        </w:tabs>
        <w:spacing w:after="240" w:before="24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Dosen Pembimbing Lapangan                        </w:t>
        <w:tab/>
        <w:t xml:space="preserve">     </w:t>
        <w:tab/>
        <w:t xml:space="preserve">Mahasiswa</w:t>
      </w:r>
    </w:p>
    <w:p w:rsidR="00000000" w:rsidDel="00000000" w:rsidP="00000000" w:rsidRDefault="00000000" w:rsidRPr="00000000" w14:paraId="0000003D">
      <w:pPr>
        <w:widowControl w:val="0"/>
        <w:tabs>
          <w:tab w:val="left" w:leader="none" w:pos="3373"/>
        </w:tabs>
        <w:spacing w:after="240" w:before="24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NAMA                                                           </w:t>
        <w:tab/>
        <w:t xml:space="preserve">     </w:t>
        <w:tab/>
        <w:t xml:space="preserve">NAMA</w:t>
      </w:r>
    </w:p>
    <w:p w:rsidR="00000000" w:rsidDel="00000000" w:rsidP="00000000" w:rsidRDefault="00000000" w:rsidRPr="00000000" w14:paraId="0000003E">
      <w:pPr>
        <w:widowControl w:val="0"/>
        <w:tabs>
          <w:tab w:val="left" w:leader="none" w:pos="3373"/>
        </w:tabs>
        <w:spacing w:after="240" w:before="240"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NIP                                                               </w:t>
        <w:tab/>
        <w:t xml:space="preserve">     </w:t>
        <w:tab/>
        <w:t xml:space="preserve">NIM </w:t>
      </w:r>
    </w:p>
    <w:p w:rsidR="00000000" w:rsidDel="00000000" w:rsidP="00000000" w:rsidRDefault="00000000" w:rsidRPr="00000000" w14:paraId="0000003F">
      <w:pPr>
        <w:widowControl w:val="0"/>
        <w:tabs>
          <w:tab w:val="left" w:leader="none" w:pos="3373"/>
        </w:tabs>
        <w:spacing w:after="240" w:before="24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tab/>
        <w:tab/>
        <w:tab/>
        <w:tab/>
        <w:t xml:space="preserve">Menyetujui,</w:t>
      </w:r>
    </w:p>
    <w:p w:rsidR="00000000" w:rsidDel="00000000" w:rsidP="00000000" w:rsidRDefault="00000000" w:rsidRPr="00000000" w14:paraId="00000040">
      <w:pPr>
        <w:widowControl w:val="0"/>
        <w:tabs>
          <w:tab w:val="left" w:leader="none" w:pos="3373"/>
        </w:tabs>
        <w:spacing w:after="240" w:before="24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Pembimbing Mitra     </w:t>
        <w:tab/>
        <w:t xml:space="preserve">                                </w:t>
        <w:tab/>
        <w:t xml:space="preserve">     </w:t>
        <w:tab/>
        <w:t xml:space="preserve">Koordinator Program Studi </w:t>
      </w:r>
    </w:p>
    <w:p w:rsidR="00000000" w:rsidDel="00000000" w:rsidP="00000000" w:rsidRDefault="00000000" w:rsidRPr="00000000" w14:paraId="00000041">
      <w:pPr>
        <w:widowControl w:val="0"/>
        <w:tabs>
          <w:tab w:val="left" w:leader="none" w:pos="3373"/>
        </w:tabs>
        <w:spacing w:after="240" w:before="240" w:line="360" w:lineRule="auto"/>
        <w:jc w:val="right"/>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42">
      <w:pPr>
        <w:widowControl w:val="0"/>
        <w:tabs>
          <w:tab w:val="left" w:leader="none" w:pos="3373"/>
        </w:tabs>
        <w:spacing w:after="240" w:before="24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NAMA                                                                    </w:t>
        <w:tab/>
        <w:t xml:space="preserve">              </w:t>
        <w:tab/>
        <w:t xml:space="preserve">NAMA</w:t>
      </w:r>
    </w:p>
    <w:p w:rsidR="00000000" w:rsidDel="00000000" w:rsidP="00000000" w:rsidRDefault="00000000" w:rsidRPr="00000000" w14:paraId="00000043">
      <w:pPr>
        <w:widowControl w:val="0"/>
        <w:tabs>
          <w:tab w:val="left" w:leader="none" w:pos="3373"/>
        </w:tabs>
        <w:spacing w:after="240" w:before="240"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NIP/Identitas                                                         </w:t>
        <w:tab/>
        <w:t xml:space="preserve">              </w:t>
        <w:tab/>
        <w:t xml:space="preserve">NIP.</w:t>
      </w:r>
    </w:p>
    <w:p w:rsidR="00000000" w:rsidDel="00000000" w:rsidP="00000000" w:rsidRDefault="00000000" w:rsidRPr="00000000" w14:paraId="00000044">
      <w:pPr>
        <w:widowControl w:val="0"/>
        <w:tabs>
          <w:tab w:val="left" w:leader="none" w:pos="3373"/>
        </w:tabs>
        <w:spacing w:after="240" w:before="240"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 </w:t>
      </w:r>
      <w:r w:rsidDel="00000000" w:rsidR="00000000" w:rsidRPr="00000000">
        <w:rPr>
          <w:rFonts w:ascii="Bookman Old Style" w:cs="Bookman Old Style" w:eastAsia="Bookman Old Style" w:hAnsi="Bookman Old Style"/>
          <w:b w:val="1"/>
          <w:sz w:val="24"/>
          <w:szCs w:val="24"/>
          <w:rtl w:val="0"/>
        </w:rPr>
        <w:t xml:space="preserve">DAFTAR ISI</w:t>
      </w:r>
    </w:p>
    <w:p w:rsidR="00000000" w:rsidDel="00000000" w:rsidP="00000000" w:rsidRDefault="00000000" w:rsidRPr="00000000" w14:paraId="00000045">
      <w:pPr>
        <w:widowControl w:val="0"/>
        <w:tabs>
          <w:tab w:val="left" w:leader="none" w:pos="3373"/>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ab/>
      </w:r>
    </w:p>
    <w:p w:rsidR="00000000" w:rsidDel="00000000" w:rsidP="00000000" w:rsidRDefault="00000000" w:rsidRPr="00000000" w14:paraId="00000046">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DAFTAR ISI</w:t>
        <w:tab/>
        <w:t xml:space="preserve">i</w:t>
      </w:r>
    </w:p>
    <w:p w:rsidR="00000000" w:rsidDel="00000000" w:rsidP="00000000" w:rsidRDefault="00000000" w:rsidRPr="00000000" w14:paraId="00000047">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DAFTAR TABEL</w:t>
        <w:tab/>
        <w:t xml:space="preserve">ii</w:t>
      </w:r>
    </w:p>
    <w:p w:rsidR="00000000" w:rsidDel="00000000" w:rsidP="00000000" w:rsidRDefault="00000000" w:rsidRPr="00000000" w14:paraId="00000048">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DAFTAR GAMBAR</w:t>
        <w:tab/>
        <w:t xml:space="preserve">iii</w:t>
      </w:r>
    </w:p>
    <w:p w:rsidR="00000000" w:rsidDel="00000000" w:rsidP="00000000" w:rsidRDefault="00000000" w:rsidRPr="00000000" w14:paraId="00000049">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BAB 1. PENDAHULUAN</w:t>
        <w:tab/>
        <w:t xml:space="preserve">1</w:t>
      </w:r>
    </w:p>
    <w:p w:rsidR="00000000" w:rsidDel="00000000" w:rsidP="00000000" w:rsidRDefault="00000000" w:rsidRPr="00000000" w14:paraId="0000004A">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1.1 Latar Belakang</w:t>
        <w:tab/>
        <w:t xml:space="preserve">1</w:t>
      </w:r>
    </w:p>
    <w:p w:rsidR="00000000" w:rsidDel="00000000" w:rsidP="00000000" w:rsidRDefault="00000000" w:rsidRPr="00000000" w14:paraId="0000004B">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1.2 Rumusan Masalah</w:t>
        <w:tab/>
        <w:t xml:space="preserve">1</w:t>
      </w:r>
    </w:p>
    <w:p w:rsidR="00000000" w:rsidDel="00000000" w:rsidP="00000000" w:rsidRDefault="00000000" w:rsidRPr="00000000" w14:paraId="0000004C">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1.3 Tujuan Magang</w:t>
        <w:tab/>
        <w:t xml:space="preserve">2</w:t>
      </w:r>
    </w:p>
    <w:p w:rsidR="00000000" w:rsidDel="00000000" w:rsidP="00000000" w:rsidRDefault="00000000" w:rsidRPr="00000000" w14:paraId="0000004D">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1.4 Manfaat Magang</w:t>
        <w:tab/>
        <w:t xml:space="preserve">3</w:t>
      </w:r>
    </w:p>
    <w:p w:rsidR="00000000" w:rsidDel="00000000" w:rsidP="00000000" w:rsidRDefault="00000000" w:rsidRPr="00000000" w14:paraId="0000004E">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1.5 Urgensi Magang</w:t>
        <w:tab/>
        <w:t xml:space="preserve">3</w:t>
      </w:r>
    </w:p>
    <w:p w:rsidR="00000000" w:rsidDel="00000000" w:rsidP="00000000" w:rsidRDefault="00000000" w:rsidRPr="00000000" w14:paraId="0000004F">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1.6 Kontribusi Riset terhadap Ilmu Pengetahuan </w:t>
        <w:tab/>
        <w:t xml:space="preserve">3</w:t>
      </w:r>
    </w:p>
    <w:p w:rsidR="00000000" w:rsidDel="00000000" w:rsidP="00000000" w:rsidRDefault="00000000" w:rsidRPr="00000000" w14:paraId="00000050">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1.7 Luaran Magang</w:t>
        <w:tab/>
        <w:t xml:space="preserve">4</w:t>
      </w:r>
    </w:p>
    <w:p w:rsidR="00000000" w:rsidDel="00000000" w:rsidP="00000000" w:rsidRDefault="00000000" w:rsidRPr="00000000" w14:paraId="00000051">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BAB 2. TINJAUAN UMUM MAGANG/PROYEK YANG DIKEMBANGKAN</w:t>
        <w:tab/>
      </w:r>
    </w:p>
    <w:p w:rsidR="00000000" w:rsidDel="00000000" w:rsidP="00000000" w:rsidRDefault="00000000" w:rsidRPr="00000000" w14:paraId="00000052">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2.1 xxxxxxxxxxxxxxxxxxx</w:t>
        <w:tab/>
        <w:t xml:space="preserve">4</w:t>
      </w:r>
    </w:p>
    <w:p w:rsidR="00000000" w:rsidDel="00000000" w:rsidP="00000000" w:rsidRDefault="00000000" w:rsidRPr="00000000" w14:paraId="00000053">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2.2 xxxxxxxxxxxxxxxxxxx</w:t>
        <w:tab/>
        <w:t xml:space="preserve">5</w:t>
      </w:r>
    </w:p>
    <w:p w:rsidR="00000000" w:rsidDel="00000000" w:rsidP="00000000" w:rsidRDefault="00000000" w:rsidRPr="00000000" w14:paraId="00000054">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2.3 xxxxxxxxxxxxxxxxxxx</w:t>
        <w:tab/>
        <w:t xml:space="preserve">5</w:t>
      </w:r>
    </w:p>
    <w:p w:rsidR="00000000" w:rsidDel="00000000" w:rsidP="00000000" w:rsidRDefault="00000000" w:rsidRPr="00000000" w14:paraId="00000055">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BAB 3. METODE PELAKSANAAN MAGANG</w:t>
        <w:tab/>
        <w:t xml:space="preserve">6</w:t>
      </w:r>
    </w:p>
    <w:p w:rsidR="00000000" w:rsidDel="00000000" w:rsidP="00000000" w:rsidRDefault="00000000" w:rsidRPr="00000000" w14:paraId="00000056">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3.1 Waktu dan Tempat Pelaksanaan Riset</w:t>
        <w:tab/>
        <w:t xml:space="preserve">6</w:t>
      </w:r>
    </w:p>
    <w:p w:rsidR="00000000" w:rsidDel="00000000" w:rsidP="00000000" w:rsidRDefault="00000000" w:rsidRPr="00000000" w14:paraId="00000057">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058">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BAB 4. RENCANA DAN JADWAL KEGIATAN</w:t>
        <w:tab/>
        <w:t xml:space="preserve">8</w:t>
      </w:r>
    </w:p>
    <w:p w:rsidR="00000000" w:rsidDel="00000000" w:rsidP="00000000" w:rsidRDefault="00000000" w:rsidRPr="00000000" w14:paraId="00000059">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4.1</w:t>
        <w:tab/>
        <w:t xml:space="preserve">8</w:t>
      </w:r>
    </w:p>
    <w:p w:rsidR="00000000" w:rsidDel="00000000" w:rsidP="00000000" w:rsidRDefault="00000000" w:rsidRPr="00000000" w14:paraId="0000005A">
      <w:pPr>
        <w:widowControl w:val="0"/>
        <w:tabs>
          <w:tab w:val="left" w:leader="none" w:pos="7632"/>
          <w:tab w:val="left" w:leader="none" w:pos="7700"/>
        </w:tabs>
        <w:ind w:left="490" w:hanging="2.0000000000000284"/>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4.2</w:t>
        <w:tab/>
        <w:t xml:space="preserve">8</w:t>
      </w:r>
    </w:p>
    <w:p w:rsidR="00000000" w:rsidDel="00000000" w:rsidP="00000000" w:rsidRDefault="00000000" w:rsidRPr="00000000" w14:paraId="0000005B">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DAFTAR PUSTAKA</w:t>
        <w:tab/>
        <w:t xml:space="preserve">9</w:t>
      </w:r>
    </w:p>
    <w:p w:rsidR="00000000" w:rsidDel="00000000" w:rsidP="00000000" w:rsidRDefault="00000000" w:rsidRPr="00000000" w14:paraId="0000005C">
      <w:pPr>
        <w:widowControl w:val="0"/>
        <w:tabs>
          <w:tab w:val="left" w:leader="none" w:pos="7632"/>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LAMPIRAN</w:t>
        <w:tab/>
        <w:t xml:space="preserve">10</w:t>
      </w:r>
    </w:p>
    <w:p w:rsidR="00000000" w:rsidDel="00000000" w:rsidP="00000000" w:rsidRDefault="00000000" w:rsidRPr="00000000" w14:paraId="0000005D">
      <w:pPr>
        <w:widowControl w:val="0"/>
        <w:tabs>
          <w:tab w:val="left" w:leader="none" w:pos="7632"/>
        </w:tabs>
        <w:ind w:left="2"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Lampiran 1. Biodata mahasiswa</w:t>
        <w:tab/>
        <w:t xml:space="preserve">10</w:t>
      </w:r>
    </w:p>
    <w:p w:rsidR="00000000" w:rsidDel="00000000" w:rsidP="00000000" w:rsidRDefault="00000000" w:rsidRPr="00000000" w14:paraId="0000005E">
      <w:pPr>
        <w:widowControl w:val="0"/>
        <w:tabs>
          <w:tab w:val="left" w:leader="none" w:pos="7632"/>
        </w:tabs>
        <w:ind w:left="2" w:hanging="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5F">
      <w:pPr>
        <w:widowControl w:val="0"/>
        <w:tabs>
          <w:tab w:val="left" w:leader="none" w:pos="7632"/>
        </w:tabs>
        <w:ind w:left="2" w:hanging="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60">
      <w:pPr>
        <w:widowControl w:val="0"/>
        <w:tabs>
          <w:tab w:val="left" w:leader="none" w:pos="7632"/>
        </w:tabs>
        <w:ind w:left="2" w:hanging="2"/>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61">
      <w:pPr>
        <w:jc w:val="center"/>
        <w:rPr>
          <w:rFonts w:ascii="Bookman Old Style" w:cs="Bookman Old Style" w:eastAsia="Bookman Old Style" w:hAnsi="Bookman Old Style"/>
          <w:b w:val="1"/>
          <w:color w:val="000000"/>
          <w:sz w:val="24"/>
          <w:szCs w:val="24"/>
          <w:highlight w:val="yellow"/>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Konten daftar isi tidak perlu ditulis tebal baik judul maupun sub judul, dan tanpa after space maupun before space (Halaman harap disesuaikan kembali).</w:t>
      </w:r>
    </w:p>
    <w:p w:rsidR="00000000" w:rsidDel="00000000" w:rsidP="00000000" w:rsidRDefault="00000000" w:rsidRPr="00000000" w14:paraId="00000062">
      <w:pPr>
        <w:jc w:val="center"/>
        <w:rPr>
          <w:rFonts w:ascii="Bookman Old Style" w:cs="Bookman Old Style" w:eastAsia="Bookman Old Style" w:hAnsi="Bookman Old Style"/>
          <w:b w:val="1"/>
          <w:color w:val="000000"/>
          <w:sz w:val="24"/>
          <w:szCs w:val="24"/>
          <w:highlight w:val="yellow"/>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Sesuaikan semua BAB yang masuk</w:t>
      </w:r>
    </w:p>
    <w:p w:rsidR="00000000" w:rsidDel="00000000" w:rsidP="00000000" w:rsidRDefault="00000000" w:rsidRPr="00000000" w14:paraId="00000063">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Jika penyusunan proposal sudah selesai, harap semua tulisan yang dihighlight biru agar DIHAPUS</w:t>
      </w:r>
      <w:r w:rsidDel="00000000" w:rsidR="00000000" w:rsidRPr="00000000">
        <w:br w:type="page"/>
      </w:r>
      <w:r w:rsidDel="00000000" w:rsidR="00000000" w:rsidRPr="00000000">
        <w:rPr>
          <w:rFonts w:ascii="Bookman Old Style" w:cs="Bookman Old Style" w:eastAsia="Bookman Old Style" w:hAnsi="Bookman Old Style"/>
          <w:b w:val="1"/>
          <w:color w:val="000000"/>
          <w:sz w:val="24"/>
          <w:szCs w:val="24"/>
          <w:rtl w:val="0"/>
        </w:rPr>
        <w:t xml:space="preserve">DAFTAR TABEL</w:t>
      </w:r>
    </w:p>
    <w:p w:rsidR="00000000" w:rsidDel="00000000" w:rsidP="00000000" w:rsidRDefault="00000000" w:rsidRPr="00000000" w14:paraId="00000064">
      <w:pPr>
        <w:widowControl w:val="0"/>
        <w:ind w:hanging="2"/>
        <w:jc w:val="center"/>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065">
      <w:pPr>
        <w:widowControl w:val="0"/>
        <w:tabs>
          <w:tab w:val="left" w:leader="none" w:pos="7632"/>
          <w:tab w:val="left" w:leader="none" w:pos="7700"/>
        </w:tabs>
        <w:ind w:hanging="2"/>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066">
      <w:pPr>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67">
      <w:pPr>
        <w:jc w:val="center"/>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Nomor tabel tidak perlu di BOLD dan tanpa after space maupun before space</w:t>
      </w:r>
      <w:r w:rsidDel="00000000" w:rsidR="00000000" w:rsidRPr="00000000">
        <w:br w:type="page"/>
      </w:r>
      <w:r w:rsidDel="00000000" w:rsidR="00000000" w:rsidRPr="00000000">
        <w:rPr>
          <w:rFonts w:ascii="Bookman Old Style" w:cs="Bookman Old Style" w:eastAsia="Bookman Old Style" w:hAnsi="Bookman Old Style"/>
          <w:b w:val="1"/>
          <w:color w:val="000000"/>
          <w:sz w:val="24"/>
          <w:szCs w:val="24"/>
          <w:rtl w:val="0"/>
        </w:rPr>
        <w:t xml:space="preserve">DAFTAR GAMBAR</w:t>
      </w:r>
    </w:p>
    <w:p w:rsidR="00000000" w:rsidDel="00000000" w:rsidP="00000000" w:rsidRDefault="00000000" w:rsidRPr="00000000" w14:paraId="00000068">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9">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A">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B">
      <w:pPr>
        <w:rPr>
          <w:rFonts w:ascii="Bookman Old Style" w:cs="Bookman Old Style" w:eastAsia="Bookman Old Style" w:hAnsi="Bookman Old Style"/>
          <w:sz w:val="24"/>
          <w:szCs w:val="24"/>
        </w:rPr>
        <w:sectPr>
          <w:type w:val="nextPage"/>
          <w:pgSz w:h="16840" w:w="11920" w:orient="portrait"/>
          <w:pgMar w:bottom="280" w:top="1580" w:left="1680" w:right="1580" w:header="720" w:footer="720"/>
          <w:pgNumType w:start="1"/>
        </w:sectPr>
      </w:pPr>
      <w:r w:rsidDel="00000000" w:rsidR="00000000" w:rsidRPr="00000000">
        <w:rPr>
          <w:rFonts w:ascii="Bookman Old Style" w:cs="Bookman Old Style" w:eastAsia="Bookman Old Style" w:hAnsi="Bookman Old Style"/>
          <w:b w:val="1"/>
          <w:color w:val="000000"/>
          <w:sz w:val="24"/>
          <w:szCs w:val="24"/>
          <w:highlight w:val="yellow"/>
          <w:rtl w:val="0"/>
        </w:rPr>
        <w:t xml:space="preserve">Nomor Gambar tidak perlu di BOLD dan tanpa after space maupun before space</w:t>
      </w:r>
      <w:r w:rsidDel="00000000" w:rsidR="00000000" w:rsidRPr="00000000">
        <w:rPr>
          <w:rtl w:val="0"/>
        </w:rPr>
      </w:r>
    </w:p>
    <w:p w:rsidR="00000000" w:rsidDel="00000000" w:rsidP="00000000" w:rsidRDefault="00000000" w:rsidRPr="00000000" w14:paraId="0000006C">
      <w:pPr>
        <w:spacing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D">
      <w:pPr>
        <w:spacing w:line="361" w:lineRule="auto"/>
        <w:ind w:left="3601" w:right="3121" w:firstLine="6.000000000000227"/>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BAB I PENDAHULUAN</w:t>
      </w:r>
      <w:r w:rsidDel="00000000" w:rsidR="00000000" w:rsidRPr="00000000">
        <w:rPr>
          <w:rtl w:val="0"/>
        </w:rPr>
      </w:r>
    </w:p>
    <w:p w:rsidR="00000000" w:rsidDel="00000000" w:rsidP="00000000" w:rsidRDefault="00000000" w:rsidRPr="00000000" w14:paraId="0000006E">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6F">
      <w:pPr>
        <w:spacing w:before="17"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24"/>
        </w:numPr>
        <w:pBdr>
          <w:top w:space="0" w:sz="0" w:val="nil"/>
          <w:left w:space="0" w:sz="0" w:val="nil"/>
          <w:bottom w:space="0" w:sz="0" w:val="nil"/>
          <w:right w:space="0" w:sz="0" w:val="nil"/>
          <w:between w:space="0" w:sz="0" w:val="nil"/>
        </w:pBdr>
        <w:shd w:fill="auto" w:val="clear"/>
        <w:spacing w:after="0" w:before="0" w:line="360" w:lineRule="auto"/>
        <w:ind w:left="420" w:right="0" w:hanging="420"/>
        <w:jc w:val="both"/>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Latar Belakang</w:t>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420" w:right="0" w:firstLine="0"/>
        <w:jc w:val="both"/>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Latar belakang harus mampu menjelaskan alasan strategis mengapa program magang hasil proyek berdampak ini penting dilakukan, mengapa lokasi dipilih, dan bagaimana potensi dampaknya. Berikut adalah rincian elemen yang harus dimasukkan:</w:t>
      </w:r>
    </w:p>
    <w:p w:rsidR="00000000" w:rsidDel="00000000" w:rsidP="00000000" w:rsidRDefault="00000000" w:rsidRPr="00000000" w14:paraId="00000072">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Peran penting magang kerja dalam peningkatan kualitas lulusan program Magang yang dituju</w:t>
      </w:r>
    </w:p>
    <w:p w:rsidR="00000000" w:rsidDel="00000000" w:rsidP="00000000" w:rsidRDefault="00000000" w:rsidRPr="00000000" w14:paraId="00000073">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Jelaskan posisi magang sebagai bagian penting dari kurikulum pembelajaran di pendidikan tinggi (Program studi terkait), khususnya untuk:</w:t>
      </w:r>
    </w:p>
    <w:p w:rsidR="00000000" w:rsidDel="00000000" w:rsidP="00000000" w:rsidRDefault="00000000" w:rsidRPr="00000000" w14:paraId="00000074">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Meningkatkan kompetensi praktis mahasiswa</w:t>
      </w:r>
    </w:p>
    <w:p w:rsidR="00000000" w:rsidDel="00000000" w:rsidP="00000000" w:rsidRDefault="00000000" w:rsidRPr="00000000" w14:paraId="00000075">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Menjembatani antara teori dan praktik</w:t>
      </w:r>
    </w:p>
    <w:p w:rsidR="00000000" w:rsidDel="00000000" w:rsidP="00000000" w:rsidRDefault="00000000" w:rsidRPr="00000000" w14:paraId="00000076">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Membekali mahasiswa dengan pengalaman kerja nyata dan terukur</w:t>
      </w:r>
    </w:p>
    <w:p w:rsidR="00000000" w:rsidDel="00000000" w:rsidP="00000000" w:rsidRDefault="00000000" w:rsidRPr="00000000" w14:paraId="00000077">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Kaitkan dengan kebutuhan dunia kerja terhadap lulusan yang siap kerja dan berdaya saing tinggi.</w:t>
      </w:r>
    </w:p>
    <w:p w:rsidR="00000000" w:rsidDel="00000000" w:rsidP="00000000" w:rsidRDefault="00000000" w:rsidRPr="00000000" w14:paraId="00000078">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280" w:before="0" w:line="360" w:lineRule="auto"/>
        <w:ind w:left="720" w:right="0" w:hanging="36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Tekankan nilai tambah dari magang yang terstruktur dan berdampak: bukan hanya menambah pengalaman, tetapi juga memberi kontribusi ke lembaga mitra.</w: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Contoh redaksi:</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0" w:firstLine="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Magang kerja menjadi salah satu strategi penting dalam meningkatkan kualitas mahasiswa, karena memberikan kesempatan bagi mahasiswa untuk berinteraksi langsung dengan dunia kerja, memahami tantangan nyata di lapangan, dan menerapkan kompetensi akademik secara kontekstual dan terukur</w:t>
      </w:r>
    </w:p>
    <w:p w:rsidR="00000000" w:rsidDel="00000000" w:rsidP="00000000" w:rsidRDefault="00000000" w:rsidRPr="00000000" w14:paraId="0000007B">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Uraian tentang arti penting Industri yang akan dijadikan subjek magang kerja mahasiswa terutama pada masa yang akan datang (proyeksi). Kaitkan dengan tantangan saat ini dan kedepan </w:t>
      </w:r>
    </w:p>
    <w:p w:rsidR="00000000" w:rsidDel="00000000" w:rsidP="00000000" w:rsidRDefault="00000000" w:rsidRPr="00000000" w14:paraId="0000007C">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7D">
      <w:pPr>
        <w:numPr>
          <w:ilvl w:val="0"/>
          <w:numId w:val="2"/>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Uraikan relevansi bidang industri/instansi tersebut terhadap masa depan mahasiswa/lulusan</w:t>
      </w:r>
    </w:p>
    <w:p w:rsidR="00000000" w:rsidDel="00000000" w:rsidP="00000000" w:rsidRDefault="00000000" w:rsidRPr="00000000" w14:paraId="0000007E">
      <w:pPr>
        <w:numPr>
          <w:ilvl w:val="0"/>
          <w:numId w:val="2"/>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Kaitkan dengan isu-isu strategis, misalnya revolusi industri 4.0, ekonomi hijau, transisi energi, digitalisasi, ketahanan pangan, dll.</w:t>
      </w:r>
    </w:p>
    <w:p w:rsidR="00000000" w:rsidDel="00000000" w:rsidP="00000000" w:rsidRDefault="00000000" w:rsidRPr="00000000" w14:paraId="0000007F">
      <w:pPr>
        <w:numPr>
          <w:ilvl w:val="0"/>
          <w:numId w:val="2"/>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Tambahkan data atau tren bila perlu: perkembangan pasar, teknologi, regulasi, atau SDGs/Asta Cita Presiden. </w:t>
      </w:r>
    </w:p>
    <w:p w:rsidR="00000000" w:rsidDel="00000000" w:rsidP="00000000" w:rsidRDefault="00000000" w:rsidRPr="00000000" w14:paraId="00000080">
      <w:pPr>
        <w:spacing w:line="360" w:lineRule="auto"/>
        <w:ind w:left="720" w:firstLine="0"/>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Bookman Old Style" w:cs="Bookman Old Style" w:eastAsia="Bookman Old Style" w:hAnsi="Bookman Old Style"/>
          <w:color w:val="000000"/>
          <w:sz w:val="24"/>
          <w:szCs w:val="24"/>
          <w:rtl w:val="0"/>
        </w:rPr>
        <w:t xml:space="preserve"> </w:t>
      </w:r>
      <w:r w:rsidDel="00000000" w:rsidR="00000000" w:rsidRPr="00000000">
        <w:rPr>
          <w:rFonts w:ascii="Bookman Old Style" w:cs="Bookman Old Style" w:eastAsia="Bookman Old Style" w:hAnsi="Bookman Old Style"/>
          <w:i w:val="1"/>
          <w:color w:val="000000"/>
          <w:sz w:val="24"/>
          <w:szCs w:val="24"/>
          <w:rtl w:val="0"/>
        </w:rPr>
        <w:t xml:space="preserve">Contoh redaksi:</w:t>
      </w:r>
      <w:r w:rsidDel="00000000" w:rsidR="00000000" w:rsidRPr="00000000">
        <w:rPr>
          <w:rtl w:val="0"/>
        </w:rPr>
      </w:r>
    </w:p>
    <w:p w:rsidR="00000000" w:rsidDel="00000000" w:rsidP="00000000" w:rsidRDefault="00000000" w:rsidRPr="00000000" w14:paraId="00000082">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Industri perikanan budidaya diprediksi akan menjadi salah satu sektor unggulan dalam ketahanan pangan nasional dan global. Oleh karena itu, keterlibatan mahasiswa dalam memahami rantai nilai industri ini melalui magang akan memperkuat kapabilitas mereka sebagai calon inovator dan wirausahawan sektor kelautan.</w:t>
      </w:r>
    </w:p>
    <w:p w:rsidR="00000000" w:rsidDel="00000000" w:rsidP="00000000" w:rsidRDefault="00000000" w:rsidRPr="00000000" w14:paraId="00000083">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Penjelasan tentang lokasi magang yang dipilih (PT, Instansi, UKM, atau apapun). Lokasi yang dipilih adalah lokasi yang mempunyai kinerja yang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bagus.</w:t>
      </w:r>
      <w:r w:rsidDel="00000000" w:rsidR="00000000" w:rsidRPr="00000000">
        <w:rPr>
          <w:rtl w:val="0"/>
        </w:rPr>
      </w:r>
    </w:p>
    <w:p w:rsidR="00000000" w:rsidDel="00000000" w:rsidP="00000000" w:rsidRDefault="00000000" w:rsidRPr="00000000" w14:paraId="000000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Sebutkan nama institusi/industri tempat magang.</w:t>
      </w:r>
    </w:p>
    <w:p w:rsidR="00000000" w:rsidDel="00000000" w:rsidP="00000000" w:rsidRDefault="00000000" w:rsidRPr="00000000" w14:paraId="00000086">
      <w:pPr>
        <w:numPr>
          <w:ilvl w:val="0"/>
          <w:numId w:val="3"/>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Jelaskan alasan pemilihannya:</w:t>
      </w:r>
    </w:p>
    <w:p w:rsidR="00000000" w:rsidDel="00000000" w:rsidP="00000000" w:rsidRDefault="00000000" w:rsidRPr="00000000" w14:paraId="00000087">
      <w:pPr>
        <w:numPr>
          <w:ilvl w:val="1"/>
          <w:numId w:val="3"/>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Memiliki keunggulan kompetitif (prestasi, inovasi, teknologi, reputasi).</w:t>
      </w:r>
    </w:p>
    <w:p w:rsidR="00000000" w:rsidDel="00000000" w:rsidP="00000000" w:rsidRDefault="00000000" w:rsidRPr="00000000" w14:paraId="00000088">
      <w:pPr>
        <w:numPr>
          <w:ilvl w:val="1"/>
          <w:numId w:val="3"/>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Relevan dengan program studi mahasiswa.</w:t>
      </w:r>
    </w:p>
    <w:p w:rsidR="00000000" w:rsidDel="00000000" w:rsidP="00000000" w:rsidRDefault="00000000" w:rsidRPr="00000000" w14:paraId="00000089">
      <w:pPr>
        <w:numPr>
          <w:ilvl w:val="1"/>
          <w:numId w:val="3"/>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Tersedia ruang belajar yang nyata dan dapat dimasuki mahasiswa.</w:t>
      </w:r>
    </w:p>
    <w:p w:rsidR="00000000" w:rsidDel="00000000" w:rsidP="00000000" w:rsidRDefault="00000000" w:rsidRPr="00000000" w14:paraId="0000008A">
      <w:pPr>
        <w:numPr>
          <w:ilvl w:val="0"/>
          <w:numId w:val="3"/>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Perkuat dengan data atau capaian institusi tersebut jika memungkinkan.</w:t>
      </w:r>
    </w:p>
    <w:p w:rsidR="00000000" w:rsidDel="00000000" w:rsidP="00000000" w:rsidRDefault="00000000" w:rsidRPr="00000000" w14:paraId="0000008B">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Quattrocento Sans" w:cs="Quattrocento Sans" w:eastAsia="Quattrocento Sans" w:hAnsi="Quattrocento Sans"/>
          <w:color w:val="000000"/>
          <w:sz w:val="24"/>
          <w:szCs w:val="24"/>
          <w:rtl w:val="0"/>
        </w:rPr>
        <w:t xml:space="preserve">📝</w:t>
      </w:r>
      <w:r w:rsidDel="00000000" w:rsidR="00000000" w:rsidRPr="00000000">
        <w:rPr>
          <w:rFonts w:ascii="Bookman Old Style" w:cs="Bookman Old Style" w:eastAsia="Bookman Old Style" w:hAnsi="Bookman Old Style"/>
          <w:color w:val="000000"/>
          <w:sz w:val="24"/>
          <w:szCs w:val="24"/>
          <w:rtl w:val="0"/>
        </w:rPr>
        <w:t xml:space="preserve"> </w:t>
      </w:r>
      <w:r w:rsidDel="00000000" w:rsidR="00000000" w:rsidRPr="00000000">
        <w:rPr>
          <w:rFonts w:ascii="Bookman Old Style" w:cs="Bookman Old Style" w:eastAsia="Bookman Old Style" w:hAnsi="Bookman Old Style"/>
          <w:i w:val="1"/>
          <w:color w:val="000000"/>
          <w:sz w:val="24"/>
          <w:szCs w:val="24"/>
          <w:rtl w:val="0"/>
        </w:rPr>
        <w:t xml:space="preserve">Contoh redaksi:</w:t>
      </w:r>
      <w:r w:rsidDel="00000000" w:rsidR="00000000" w:rsidRPr="00000000">
        <w:rPr>
          <w:rtl w:val="0"/>
        </w:rPr>
      </w:r>
    </w:p>
    <w:p w:rsidR="00000000" w:rsidDel="00000000" w:rsidP="00000000" w:rsidRDefault="00000000" w:rsidRPr="00000000" w14:paraId="0000008C">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Balai Besar Budidaya Perikanan Air Payau (BBPBAP) Situbondo dipilih sebagai lokasi magang karena memiliki keunggulan dalam pengembangan teknologi budidaya berbasis riset. Institusi ini telah diakui secara nasional dan internasional sebagai pusat unggulan dalam pengembangan benih unggul dan manajemen kualitas air tambak.</w:t>
      </w:r>
    </w:p>
    <w:p w:rsidR="00000000" w:rsidDel="00000000" w:rsidP="00000000" w:rsidRDefault="00000000" w:rsidRPr="00000000" w14:paraId="0000008D">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Hubungkan dengan Dampak yang Diharapkan</w:t>
      </w:r>
    </w:p>
    <w:p w:rsidR="00000000" w:rsidDel="00000000" w:rsidP="00000000" w:rsidRDefault="00000000" w:rsidRPr="00000000" w14:paraId="000000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Singgung sejak awal bahwa magang bukan hanya untuk belajar, tapi juga berkontribusi secara nyata dan terukur</w:t>
      </w:r>
    </w:p>
    <w:p w:rsidR="00000000" w:rsidDel="00000000" w:rsidP="00000000" w:rsidRDefault="00000000" w:rsidRPr="00000000" w14:paraId="000000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Tekankan bahwa proposal ini dirancang untuk menghasilkan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output</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dan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outcome</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nyata:</w:t>
      </w:r>
    </w:p>
    <w:p w:rsidR="00000000" w:rsidDel="00000000" w:rsidP="00000000" w:rsidRDefault="00000000" w:rsidRPr="00000000" w14:paraId="00000090">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Transfer pengetahuan ke mitra.</w:t>
      </w:r>
    </w:p>
    <w:p w:rsidR="00000000" w:rsidDel="00000000" w:rsidP="00000000" w:rsidRDefault="00000000" w:rsidRPr="00000000" w14:paraId="00000091">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1"/>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1"/>
          <w:smallCaps w:val="0"/>
          <w:strike w:val="0"/>
          <w:color w:val="000000"/>
          <w:sz w:val="24"/>
          <w:szCs w:val="24"/>
          <w:u w:val="none"/>
          <w:shd w:fill="auto" w:val="clear"/>
          <w:vertAlign w:val="baseline"/>
          <w:rtl w:val="0"/>
        </w:rPr>
        <w:t xml:space="preserve">Usulan inovasi (bagian ini perlu diperjelas dan disampaikan sedikit inovasi yang akan diberikan)</w:t>
      </w:r>
    </w:p>
    <w:p w:rsidR="00000000" w:rsidDel="00000000" w:rsidP="00000000" w:rsidRDefault="00000000" w:rsidRPr="00000000" w14:paraId="00000092">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Perbaikan proses kerja</w:t>
      </w:r>
    </w:p>
    <w:p w:rsidR="00000000" w:rsidDel="00000000" w:rsidP="00000000" w:rsidRDefault="00000000" w:rsidRPr="00000000" w14:paraId="00000093">
      <w:pPr>
        <w:keepNext w:val="0"/>
        <w:keepLines w:val="0"/>
        <w:pageBreakBefore w:val="0"/>
        <w:widowControl w:val="1"/>
        <w:numPr>
          <w:ilvl w:val="1"/>
          <w:numId w:val="4"/>
        </w:numPr>
        <w:pBdr>
          <w:top w:space="0" w:sz="0" w:val="nil"/>
          <w:left w:space="0" w:sz="0" w:val="nil"/>
          <w:bottom w:space="0" w:sz="0" w:val="nil"/>
          <w:right w:space="0" w:sz="0" w:val="nil"/>
          <w:between w:space="0" w:sz="0" w:val="nil"/>
        </w:pBdr>
        <w:shd w:fill="auto" w:val="clear"/>
        <w:spacing w:after="0" w:before="0" w:line="360" w:lineRule="auto"/>
        <w:ind w:left="144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Dokumentasi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best practices</w:t>
      </w:r>
      <w:r w:rsidDel="00000000" w:rsidR="00000000" w:rsidRPr="00000000">
        <w:rPr>
          <w:rtl w:val="0"/>
        </w:rPr>
      </w:r>
    </w:p>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000000"/>
          <w:sz w:val="24"/>
          <w:szCs w:val="24"/>
          <w:u w:val="none"/>
          <w:shd w:fill="auto" w:val="clear"/>
          <w:vertAlign w:val="baseline"/>
          <w:rtl w:val="0"/>
        </w:rPr>
        <w:t xml:space="preserve">📝</w:t>
      </w: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 </w:t>
      </w: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Contoh redaksi:</w:t>
      </w:r>
      <w:r w:rsidDel="00000000" w:rsidR="00000000" w:rsidRPr="00000000">
        <w:rPr>
          <w:rtl w:val="0"/>
        </w:rPr>
      </w:r>
    </w:p>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1"/>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1"/>
          <w:smallCaps w:val="0"/>
          <w:strike w:val="0"/>
          <w:color w:val="000000"/>
          <w:sz w:val="24"/>
          <w:szCs w:val="24"/>
          <w:u w:val="none"/>
          <w:shd w:fill="auto" w:val="clear"/>
          <w:vertAlign w:val="baseline"/>
          <w:rtl w:val="0"/>
        </w:rPr>
        <w:t xml:space="preserve">Dengan pendekatan magang berbasis dampak, mahasiswa tidak hanya bertujuan menyerap ilmu dari institusi mitra, tetapi juga menawarkan kontribusi melalui proyek kecil berbasis inovasi, dokumentasi praktik baik, atau pemanfaatan teknologi sederhana yang dibutuhkan oleh mitra magang.</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5137150" cy="1393024"/>
                <wp:effectExtent b="0" l="0" r="0" t="0"/>
                <wp:wrapNone/>
                <wp:docPr id="1804463092" name=""/>
                <a:graphic>
                  <a:graphicData uri="http://schemas.microsoft.com/office/word/2010/wordprocessingShape">
                    <wps:wsp>
                      <wps:cNvSpPr/>
                      <wps:cNvPr id="2" name="Shape 2"/>
                      <wps:spPr>
                        <a:xfrm>
                          <a:off x="2790125" y="3096188"/>
                          <a:ext cx="5111750" cy="1367624"/>
                        </a:xfrm>
                        <a:prstGeom prst="rect">
                          <a:avLst/>
                        </a:prstGeom>
                        <a:solidFill>
                          <a:srgbClr val="D6E3BC"/>
                        </a:solidFill>
                        <a:ln cap="flat" cmpd="sng" w="25400">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Sertakan indikator keberhasilan (misal: jumlah produk yang dikembangkan, jumlah proses yang diperbaiki, tingkat kepuasan mitra).</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Jelaskan alat ukur (observasi, wawancara, logbook, survei, laporan harian).</w:t>
                            </w:r>
                          </w:p>
                          <w:p w:rsidR="00000000" w:rsidDel="00000000" w:rsidP="00000000" w:rsidRDefault="00000000" w:rsidRPr="00000000">
                            <w:pPr>
                              <w:spacing w:after="0" w:before="0" w:line="360"/>
                              <w:ind w:left="0" w:right="0" w:firstLine="0"/>
                              <w:jc w:val="both"/>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r w:rsidDel="00000000" w:rsidR="00000000" w:rsidRPr="00000000">
                              <w:rPr>
                                <w:rFonts w:ascii="Times New Roman" w:cs="Times New Roman" w:eastAsia="Times New Roman" w:hAnsi="Times New Roman"/>
                                <w:b w:val="0"/>
                                <w:i w:val="0"/>
                                <w:smallCaps w:val="0"/>
                                <w:strike w:val="0"/>
                                <w:color w:val="000000"/>
                                <w:sz w:val="22"/>
                                <w:vertAlign w:val="baseline"/>
                              </w:rPr>
                              <w:t xml:space="preserve">  Sebutkan luaran konkrit (misal: laporan evaluasi, infografik kegiatan, prototipe, modul pelatihan sederhana).</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0"/>
                                <w:i w:val="0"/>
                                <w:smallCaps w:val="0"/>
                                <w:strike w:val="0"/>
                                <w:color w:val="000000"/>
                                <w:sz w:val="22"/>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444500</wp:posOffset>
                </wp:positionH>
                <wp:positionV relativeFrom="paragraph">
                  <wp:posOffset>88900</wp:posOffset>
                </wp:positionV>
                <wp:extent cx="5137150" cy="1393024"/>
                <wp:effectExtent b="0" l="0" r="0" t="0"/>
                <wp:wrapNone/>
                <wp:docPr id="1804463092"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137150" cy="1393024"/>
                        </a:xfrm>
                        <a:prstGeom prst="rect"/>
                        <a:ln/>
                      </pic:spPr>
                    </pic:pic>
                  </a:graphicData>
                </a:graphic>
              </wp:anchor>
            </w:drawing>
          </mc:Fallback>
        </mc:AlternateContent>
      </w:r>
    </w:p>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C">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1.2. Tujuan Magang</w:t>
      </w:r>
    </w:p>
    <w:p w:rsidR="00000000" w:rsidDel="00000000" w:rsidP="00000000" w:rsidRDefault="00000000" w:rsidRPr="00000000" w14:paraId="0000009E">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Bagian ini menjelaskan </w:t>
      </w:r>
      <w:r w:rsidDel="00000000" w:rsidR="00000000" w:rsidRPr="00000000">
        <w:rPr>
          <w:rFonts w:ascii="Bookman Old Style" w:cs="Bookman Old Style" w:eastAsia="Bookman Old Style" w:hAnsi="Bookman Old Style"/>
          <w:b w:val="1"/>
          <w:color w:val="000000"/>
          <w:sz w:val="24"/>
          <w:szCs w:val="24"/>
          <w:rtl w:val="0"/>
        </w:rPr>
        <w:t xml:space="preserve">apa yang ingin dicapai</w:t>
      </w:r>
      <w:r w:rsidDel="00000000" w:rsidR="00000000" w:rsidRPr="00000000">
        <w:rPr>
          <w:rFonts w:ascii="Bookman Old Style" w:cs="Bookman Old Style" w:eastAsia="Bookman Old Style" w:hAnsi="Bookman Old Style"/>
          <w:color w:val="000000"/>
          <w:sz w:val="24"/>
          <w:szCs w:val="24"/>
          <w:rtl w:val="0"/>
        </w:rPr>
        <w:t xml:space="preserve"> oleh mahasiswa dan program studi melalui pelaksanaan magang. Tujuan harus disusun secara </w:t>
      </w:r>
      <w:r w:rsidDel="00000000" w:rsidR="00000000" w:rsidRPr="00000000">
        <w:rPr>
          <w:rFonts w:ascii="Bookman Old Style" w:cs="Bookman Old Style" w:eastAsia="Bookman Old Style" w:hAnsi="Bookman Old Style"/>
          <w:b w:val="1"/>
          <w:color w:val="000000"/>
          <w:sz w:val="24"/>
          <w:szCs w:val="24"/>
          <w:rtl w:val="0"/>
        </w:rPr>
        <w:t xml:space="preserve">spesifik, terukur, relevan, dan realistis</w:t>
      </w:r>
      <w:r w:rsidDel="00000000" w:rsidR="00000000" w:rsidRPr="00000000">
        <w:rPr>
          <w:rFonts w:ascii="Bookman Old Style" w:cs="Bookman Old Style" w:eastAsia="Bookman Old Style" w:hAnsi="Bookman Old Style"/>
          <w:color w:val="000000"/>
          <w:sz w:val="24"/>
          <w:szCs w:val="24"/>
          <w:rtl w:val="0"/>
        </w:rPr>
        <w:t xml:space="preserve"> (</w:t>
      </w:r>
      <w:r w:rsidDel="00000000" w:rsidR="00000000" w:rsidRPr="00000000">
        <w:rPr>
          <w:rFonts w:ascii="Bookman Old Style" w:cs="Bookman Old Style" w:eastAsia="Bookman Old Style" w:hAnsi="Bookman Old Style"/>
          <w:i w:val="1"/>
          <w:color w:val="000000"/>
          <w:sz w:val="24"/>
          <w:szCs w:val="24"/>
          <w:rtl w:val="0"/>
        </w:rPr>
        <w:t xml:space="preserve">SMART</w:t>
      </w:r>
      <w:r w:rsidDel="00000000" w:rsidR="00000000" w:rsidRPr="00000000">
        <w:rPr>
          <w:rFonts w:ascii="Bookman Old Style" w:cs="Bookman Old Style" w:eastAsia="Bookman Old Style" w:hAnsi="Bookman Old Style"/>
          <w:color w:val="000000"/>
          <w:sz w:val="24"/>
          <w:szCs w:val="24"/>
          <w:rtl w:val="0"/>
        </w:rPr>
        <w:t xml:space="preserve">).</w:t>
      </w:r>
    </w:p>
    <w:p w:rsidR="00000000" w:rsidDel="00000000" w:rsidP="00000000" w:rsidRDefault="00000000" w:rsidRPr="00000000" w14:paraId="0000009F">
      <w:pPr>
        <w:numPr>
          <w:ilvl w:val="0"/>
          <w:numId w:val="5"/>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Tujuan umum</w:t>
      </w:r>
      <w:r w:rsidDel="00000000" w:rsidR="00000000" w:rsidRPr="00000000">
        <w:rPr>
          <w:rtl w:val="0"/>
        </w:rPr>
      </w:r>
    </w:p>
    <w:p w:rsidR="00000000" w:rsidDel="00000000" w:rsidP="00000000" w:rsidRDefault="00000000" w:rsidRPr="00000000" w14:paraId="000000A0">
      <w:pPr>
        <w:numPr>
          <w:ilvl w:val="1"/>
          <w:numId w:val="5"/>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Memberikan pengalaman langsung kepada mahasiswa di dunia kerja sesuai bidang keilmuan.</w:t>
      </w:r>
    </w:p>
    <w:p w:rsidR="00000000" w:rsidDel="00000000" w:rsidP="00000000" w:rsidRDefault="00000000" w:rsidRPr="00000000" w14:paraId="000000A1">
      <w:pPr>
        <w:numPr>
          <w:ilvl w:val="1"/>
          <w:numId w:val="5"/>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Menumbuhkan kemampuan problem solving berbasis praktik lapangan.</w:t>
      </w:r>
    </w:p>
    <w:p w:rsidR="00000000" w:rsidDel="00000000" w:rsidP="00000000" w:rsidRDefault="00000000" w:rsidRPr="00000000" w14:paraId="000000A2">
      <w:pPr>
        <w:spacing w:line="360" w:lineRule="auto"/>
        <w:ind w:left="1440" w:firstLine="0"/>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A3">
      <w:pPr>
        <w:numPr>
          <w:ilvl w:val="0"/>
          <w:numId w:val="5"/>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Tujuan khusus</w:t>
      </w:r>
      <w:r w:rsidDel="00000000" w:rsidR="00000000" w:rsidRPr="00000000">
        <w:rPr>
          <w:rFonts w:ascii="Bookman Old Style" w:cs="Bookman Old Style" w:eastAsia="Bookman Old Style" w:hAnsi="Bookman Old Style"/>
          <w:color w:val="000000"/>
          <w:sz w:val="24"/>
          <w:szCs w:val="24"/>
          <w:rtl w:val="0"/>
        </w:rPr>
        <w:t xml:space="preserve"> </w:t>
      </w:r>
      <w:r w:rsidDel="00000000" w:rsidR="00000000" w:rsidRPr="00000000">
        <w:rPr>
          <w:rFonts w:ascii="Bookman Old Style" w:cs="Bookman Old Style" w:eastAsia="Bookman Old Style" w:hAnsi="Bookman Old Style"/>
          <w:i w:val="1"/>
          <w:color w:val="000000"/>
          <w:sz w:val="24"/>
          <w:szCs w:val="24"/>
          <w:rtl w:val="0"/>
        </w:rPr>
        <w:t xml:space="preserve">(minimal 2–3 poin)</w:t>
      </w:r>
      <w:r w:rsidDel="00000000" w:rsidR="00000000" w:rsidRPr="00000000">
        <w:rPr>
          <w:rtl w:val="0"/>
        </w:rPr>
      </w:r>
    </w:p>
    <w:p w:rsidR="00000000" w:rsidDel="00000000" w:rsidP="00000000" w:rsidRDefault="00000000" w:rsidRPr="00000000" w14:paraId="000000A4">
      <w:pPr>
        <w:numPr>
          <w:ilvl w:val="1"/>
          <w:numId w:val="5"/>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Mengidentifikasi dan menganalisis proses kerja di institusi mitra.</w:t>
      </w:r>
    </w:p>
    <w:p w:rsidR="00000000" w:rsidDel="00000000" w:rsidP="00000000" w:rsidRDefault="00000000" w:rsidRPr="00000000" w14:paraId="000000A5">
      <w:pPr>
        <w:numPr>
          <w:ilvl w:val="1"/>
          <w:numId w:val="5"/>
        </w:numPr>
        <w:spacing w:line="360" w:lineRule="auto"/>
        <w:ind w:left="1440" w:hanging="360"/>
        <w:jc w:val="both"/>
        <w:rPr>
          <w:rFonts w:ascii="Bookman Old Style" w:cs="Bookman Old Style" w:eastAsia="Bookman Old Style" w:hAnsi="Bookman Old Style"/>
          <w:b w:val="1"/>
          <w:i w:val="1"/>
          <w:color w:val="000000"/>
          <w:sz w:val="24"/>
          <w:szCs w:val="24"/>
        </w:rPr>
      </w:pPr>
      <w:r w:rsidDel="00000000" w:rsidR="00000000" w:rsidRPr="00000000">
        <w:rPr>
          <w:rFonts w:ascii="Bookman Old Style" w:cs="Bookman Old Style" w:eastAsia="Bookman Old Style" w:hAnsi="Bookman Old Style"/>
          <w:b w:val="1"/>
          <w:i w:val="1"/>
          <w:color w:val="000000"/>
          <w:sz w:val="24"/>
          <w:szCs w:val="24"/>
          <w:rtl w:val="0"/>
        </w:rPr>
        <w:t xml:space="preserve">Mengembangkan ide atau solusi sederhana terhadap tantangan atau permasalahan di lokasi magang.</w:t>
      </w:r>
    </w:p>
    <w:p w:rsidR="00000000" w:rsidDel="00000000" w:rsidP="00000000" w:rsidRDefault="00000000" w:rsidRPr="00000000" w14:paraId="000000A6">
      <w:pPr>
        <w:numPr>
          <w:ilvl w:val="1"/>
          <w:numId w:val="5"/>
        </w:numPr>
        <w:spacing w:line="360" w:lineRule="auto"/>
        <w:ind w:left="144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Menghasilkan laporan dan luaran (output) yang dapat digunakan atau ditindaklanjuti oleh institusi mitra.</w:t>
      </w:r>
    </w:p>
    <w:p w:rsidR="00000000" w:rsidDel="00000000" w:rsidP="00000000" w:rsidRDefault="00000000" w:rsidRPr="00000000" w14:paraId="000000A7">
      <w:pPr>
        <w:spacing w:line="360" w:lineRule="auto"/>
        <w:jc w:val="both"/>
        <w:rPr>
          <w:rFonts w:ascii="Bookman Old Style" w:cs="Bookman Old Style" w:eastAsia="Bookman Old Style" w:hAnsi="Bookman Old Style"/>
          <w:b w:val="1"/>
          <w:i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w:t>
      </w:r>
      <w:r w:rsidDel="00000000" w:rsidR="00000000" w:rsidRPr="00000000">
        <w:rPr>
          <w:rFonts w:ascii="Bookman Old Style" w:cs="Bookman Old Style" w:eastAsia="Bookman Old Style" w:hAnsi="Bookman Old Style"/>
          <w:b w:val="1"/>
          <w:color w:val="000000"/>
          <w:sz w:val="24"/>
          <w:szCs w:val="24"/>
          <w:rtl w:val="0"/>
        </w:rPr>
        <w:t xml:space="preserve"> </w:t>
      </w:r>
      <w:r w:rsidDel="00000000" w:rsidR="00000000" w:rsidRPr="00000000">
        <w:rPr>
          <w:rFonts w:ascii="Bookman Old Style" w:cs="Bookman Old Style" w:eastAsia="Bookman Old Style" w:hAnsi="Bookman Old Style"/>
          <w:b w:val="1"/>
          <w:i w:val="1"/>
          <w:color w:val="000000"/>
          <w:sz w:val="24"/>
          <w:szCs w:val="24"/>
          <w:rtl w:val="0"/>
        </w:rPr>
        <w:t xml:space="preserve">Contoh redaksi:</w:t>
      </w:r>
    </w:p>
    <w:p w:rsidR="00000000" w:rsidDel="00000000" w:rsidP="00000000" w:rsidRDefault="00000000" w:rsidRPr="00000000" w14:paraId="000000A8">
      <w:pPr>
        <w:spacing w:line="360" w:lineRule="auto"/>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Tujuan dari program magang ini adalah untuk memberikan pengalaman kerja langsung kepada mahasiswa serta meningkatkan keterampilan analisis, inovasi, dan kolaborasi di dunia industri. Secara khusus, program ini bertujuan untuk:</w:t>
      </w:r>
    </w:p>
    <w:p w:rsidR="00000000" w:rsidDel="00000000" w:rsidP="00000000" w:rsidRDefault="00000000" w:rsidRPr="00000000" w14:paraId="000000A9">
      <w:pPr>
        <w:numPr>
          <w:ilvl w:val="0"/>
          <w:numId w:val="6"/>
        </w:numPr>
        <w:spacing w:line="360" w:lineRule="auto"/>
        <w:ind w:left="720" w:hanging="360"/>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Mengkaji proses produksi benih ikan pada BBPBAP Situbondo secara menyeluruh.</w:t>
      </w:r>
    </w:p>
    <w:p w:rsidR="00000000" w:rsidDel="00000000" w:rsidP="00000000" w:rsidRDefault="00000000" w:rsidRPr="00000000" w14:paraId="000000AA">
      <w:pPr>
        <w:numPr>
          <w:ilvl w:val="0"/>
          <w:numId w:val="6"/>
        </w:numPr>
        <w:spacing w:line="360" w:lineRule="auto"/>
        <w:ind w:left="720" w:hanging="360"/>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Merancang prototype sistem monitoring kualitas air tambak berbasis digital sederhana.</w:t>
      </w:r>
    </w:p>
    <w:p w:rsidR="00000000" w:rsidDel="00000000" w:rsidP="00000000" w:rsidRDefault="00000000" w:rsidRPr="00000000" w14:paraId="000000AB">
      <w:pPr>
        <w:numPr>
          <w:ilvl w:val="0"/>
          <w:numId w:val="6"/>
        </w:numPr>
        <w:spacing w:line="360" w:lineRule="auto"/>
        <w:ind w:left="720" w:hanging="360"/>
        <w:jc w:val="both"/>
        <w:rPr>
          <w:rFonts w:ascii="Bookman Old Style" w:cs="Bookman Old Style" w:eastAsia="Bookman Old Style" w:hAnsi="Bookman Old Style"/>
          <w:i w:val="1"/>
          <w:color w:val="000000"/>
          <w:sz w:val="24"/>
          <w:szCs w:val="24"/>
        </w:rPr>
      </w:pPr>
      <w:r w:rsidDel="00000000" w:rsidR="00000000" w:rsidRPr="00000000">
        <w:rPr>
          <w:rFonts w:ascii="Bookman Old Style" w:cs="Bookman Old Style" w:eastAsia="Bookman Old Style" w:hAnsi="Bookman Old Style"/>
          <w:i w:val="1"/>
          <w:color w:val="000000"/>
          <w:sz w:val="24"/>
          <w:szCs w:val="24"/>
          <w:rtl w:val="0"/>
        </w:rPr>
        <w:t xml:space="preserve">Menyusun laporan evaluatif dan rekomendasi yang dapat menjadi masukan bagi institusi mitra.</w:t>
      </w:r>
    </w:p>
    <w:p w:rsidR="00000000" w:rsidDel="00000000" w:rsidP="00000000" w:rsidRDefault="00000000" w:rsidRPr="00000000" w14:paraId="000000AC">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Proposal Magang ………</w:t>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Sedangkan untuk ketrampilan teknis, ditujukan untuk hal-hal berikut:</w:t>
      </w:r>
    </w:p>
    <w:p w:rsidR="00000000" w:rsidDel="00000000" w:rsidP="00000000" w:rsidRDefault="00000000" w:rsidRPr="00000000" w14:paraId="000000AE">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mempersiapkan hal-hal teknis yang diperlukan untuk melaksanakan suatu aktivitas kerja sesuai dengan kondisi tempat magang kerja.</w:t>
      </w:r>
    </w:p>
    <w:p w:rsidR="00000000" w:rsidDel="00000000" w:rsidP="00000000" w:rsidRDefault="00000000" w:rsidRPr="00000000" w14:paraId="000000AF">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spacing w:after="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menjelaskan atau melaksanakan aktivitas-aktivitas operasi kerja sesuai dengan kondisis tempat magang kerja.</w:t>
      </w:r>
    </w:p>
    <w:p w:rsidR="00000000" w:rsidDel="00000000" w:rsidP="00000000" w:rsidRDefault="00000000" w:rsidRPr="00000000" w14:paraId="000000B0">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leader="none" w:pos="6690"/>
        </w:tabs>
        <w:spacing w:after="16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menyusun laporan kerja di setiap aktivitas kerja yang telah dijalankan.</w:t>
      </w:r>
    </w:p>
    <w:p w:rsidR="00000000" w:rsidDel="00000000" w:rsidP="00000000" w:rsidRDefault="00000000" w:rsidRPr="00000000" w14:paraId="000000B1">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Ketrampilan relational ditujukan untuk hal-hal berikut:</w:t>
      </w:r>
    </w:p>
    <w:p w:rsidR="00000000" w:rsidDel="00000000" w:rsidP="00000000" w:rsidRDefault="00000000" w:rsidRPr="00000000" w14:paraId="000000B2">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menerima informasi dengan lengkap dan akurat baik secara lisan maupun tertulis</w:t>
      </w:r>
    </w:p>
    <w:p w:rsidR="00000000" w:rsidDel="00000000" w:rsidP="00000000" w:rsidRDefault="00000000" w:rsidRPr="00000000" w14:paraId="000000B3">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menyampaikan laporan magang kerja baik kepada atasan (pembimbing lapang) ataupun panitia magang kerja secara akurat dan tepat waktu (on-time)</w:t>
      </w:r>
    </w:p>
    <w:p w:rsidR="00000000" w:rsidDel="00000000" w:rsidP="00000000" w:rsidRDefault="00000000" w:rsidRPr="00000000" w14:paraId="000000B4">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spacing w:after="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menjalin hubungan kerja dengan atasan (pembimbing lapang), panitia magang kerja dan rekan kerja atau tim.</w:t>
      </w:r>
    </w:p>
    <w:p w:rsidR="00000000" w:rsidDel="00000000" w:rsidP="00000000" w:rsidRDefault="00000000" w:rsidRPr="00000000" w14:paraId="000000B5">
      <w:pPr>
        <w:keepNext w:val="0"/>
        <w:keepLines w:val="0"/>
        <w:pageBreakBefore w:val="0"/>
        <w:widowControl w:val="1"/>
        <w:numPr>
          <w:ilvl w:val="0"/>
          <w:numId w:val="23"/>
        </w:numPr>
        <w:pBdr>
          <w:top w:space="0" w:sz="0" w:val="nil"/>
          <w:left w:space="0" w:sz="0" w:val="nil"/>
          <w:bottom w:space="0" w:sz="0" w:val="nil"/>
          <w:right w:space="0" w:sz="0" w:val="nil"/>
          <w:between w:space="0" w:sz="0" w:val="nil"/>
        </w:pBdr>
        <w:shd w:fill="auto" w:val="clear"/>
        <w:tabs>
          <w:tab w:val="left" w:leader="none" w:pos="6690"/>
        </w:tabs>
        <w:spacing w:after="160" w:before="0" w:line="360" w:lineRule="auto"/>
        <w:ind w:left="1418"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0"/>
          <w:i w:val="0"/>
          <w:smallCaps w:val="0"/>
          <w:strike w:val="0"/>
          <w:color w:val="000000"/>
          <w:sz w:val="24"/>
          <w:szCs w:val="24"/>
          <w:u w:val="none"/>
          <w:shd w:fill="auto" w:val="clear"/>
          <w:vertAlign w:val="baseline"/>
          <w:rtl w:val="0"/>
        </w:rPr>
        <w:t xml:space="preserve">Mahasiswa mampu membangun tim kerja yang dinamis dan tangguh.</w:t>
      </w:r>
    </w:p>
    <w:p w:rsidR="00000000" w:rsidDel="00000000" w:rsidP="00000000" w:rsidRDefault="00000000" w:rsidRPr="00000000" w14:paraId="000000B6">
      <w:pPr>
        <w:spacing w:before="3" w:line="360" w:lineRule="auto"/>
        <w:ind w:left="949" w:right="78" w:firstLine="360"/>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0B7">
      <w:pPr>
        <w:spacing w:before="17"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B8">
      <w:pPr>
        <w:ind w:left="588" w:firstLine="0"/>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1.3 Manfaat</w:t>
      </w:r>
      <w:r w:rsidDel="00000000" w:rsidR="00000000" w:rsidRPr="00000000">
        <w:rPr>
          <w:rtl w:val="0"/>
        </w:rPr>
      </w:r>
    </w:p>
    <w:p w:rsidR="00000000" w:rsidDel="00000000" w:rsidP="00000000" w:rsidRDefault="00000000" w:rsidRPr="00000000" w14:paraId="000000B9">
      <w:pPr>
        <w:spacing w:before="6"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BA">
      <w:pPr>
        <w:spacing w:line="360" w:lineRule="auto"/>
        <w:ind w:firstLine="588"/>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Adapun manfaat yang diperoleh dalam pelaksanaan Program Magang yaitu……..</w:t>
      </w:r>
    </w:p>
    <w:p w:rsidR="00000000" w:rsidDel="00000000" w:rsidP="00000000" w:rsidRDefault="00000000" w:rsidRPr="00000000" w14:paraId="000000BB">
      <w:pPr>
        <w:spacing w:before="6" w:line="360" w:lineRule="auto"/>
        <w:jc w:val="both"/>
        <w:rPr>
          <w:rFonts w:ascii="Bookman Old Style" w:cs="Bookman Old Style" w:eastAsia="Bookman Old Style" w:hAnsi="Bookman Old Style"/>
          <w:b w:val="1"/>
          <w:i w:val="1"/>
          <w:sz w:val="24"/>
          <w:szCs w:val="24"/>
        </w:rPr>
      </w:pPr>
      <w:r w:rsidDel="00000000" w:rsidR="00000000" w:rsidRPr="00000000">
        <w:rPr>
          <w:rtl w:val="0"/>
        </w:rPr>
      </w:r>
    </w:p>
    <w:p w:rsidR="00000000" w:rsidDel="00000000" w:rsidP="00000000" w:rsidRDefault="00000000" w:rsidRPr="00000000" w14:paraId="000000BC">
      <w:pPr>
        <w:spacing w:line="360" w:lineRule="auto"/>
        <w:jc w:val="both"/>
        <w:rPr>
          <w:rFonts w:ascii="Bookman Old Style" w:cs="Bookman Old Style" w:eastAsia="Bookman Old Style" w:hAnsi="Bookman Old Style"/>
          <w:b w:val="1"/>
          <w:i w:val="1"/>
          <w:color w:val="000000"/>
          <w:sz w:val="24"/>
          <w:szCs w:val="24"/>
        </w:rPr>
      </w:pPr>
      <w:r w:rsidDel="00000000" w:rsidR="00000000" w:rsidRPr="00000000">
        <w:rPr>
          <w:rFonts w:ascii="Quattrocento Sans" w:cs="Quattrocento Sans" w:eastAsia="Quattrocento Sans" w:hAnsi="Quattrocento Sans"/>
          <w:b w:val="1"/>
          <w:color w:val="000000"/>
          <w:sz w:val="24"/>
          <w:szCs w:val="24"/>
          <w:rtl w:val="0"/>
        </w:rPr>
        <w:t xml:space="preserve">📝</w:t>
      </w:r>
      <w:r w:rsidDel="00000000" w:rsidR="00000000" w:rsidRPr="00000000">
        <w:rPr>
          <w:rFonts w:ascii="Bookman Old Style" w:cs="Bookman Old Style" w:eastAsia="Bookman Old Style" w:hAnsi="Bookman Old Style"/>
          <w:b w:val="1"/>
          <w:color w:val="000000"/>
          <w:sz w:val="24"/>
          <w:szCs w:val="24"/>
          <w:rtl w:val="0"/>
        </w:rPr>
        <w:t xml:space="preserve"> </w:t>
      </w:r>
      <w:r w:rsidDel="00000000" w:rsidR="00000000" w:rsidRPr="00000000">
        <w:rPr>
          <w:rFonts w:ascii="Bookman Old Style" w:cs="Bookman Old Style" w:eastAsia="Bookman Old Style" w:hAnsi="Bookman Old Style"/>
          <w:b w:val="1"/>
          <w:i w:val="1"/>
          <w:color w:val="000000"/>
          <w:sz w:val="24"/>
          <w:szCs w:val="24"/>
          <w:rtl w:val="0"/>
        </w:rPr>
        <w:t xml:space="preserve">Contoh redaksi Manfaat</w:t>
      </w:r>
    </w:p>
    <w:p w:rsidR="00000000" w:rsidDel="00000000" w:rsidP="00000000" w:rsidRDefault="00000000" w:rsidRPr="00000000" w14:paraId="000000BD">
      <w:pPr>
        <w:tabs>
          <w:tab w:val="left" w:leader="none" w:pos="840"/>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1. Bagi Mahasiswa</w:t>
      </w:r>
    </w:p>
    <w:p w:rsidR="00000000" w:rsidDel="00000000" w:rsidP="00000000" w:rsidRDefault="00000000" w:rsidRPr="00000000" w14:paraId="000000BE">
      <w:pPr>
        <w:numPr>
          <w:ilvl w:val="0"/>
          <w:numId w:val="1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Memberikan pengalaman kerja nyata yang relevan dengan bidang keilmuan yang dipelajari.</w:t>
      </w:r>
    </w:p>
    <w:p w:rsidR="00000000" w:rsidDel="00000000" w:rsidP="00000000" w:rsidRDefault="00000000" w:rsidRPr="00000000" w14:paraId="000000BF">
      <w:pPr>
        <w:numPr>
          <w:ilvl w:val="0"/>
          <w:numId w:val="1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Menjadi sarana penerapan ilmu dan keterampilan yang diperoleh selama perkuliahan, khususnya dalam pengelolaan lingkungan berbasis teknologi informasi.</w:t>
      </w:r>
    </w:p>
    <w:p w:rsidR="00000000" w:rsidDel="00000000" w:rsidP="00000000" w:rsidRDefault="00000000" w:rsidRPr="00000000" w14:paraId="000000C0">
      <w:pPr>
        <w:numPr>
          <w:ilvl w:val="0"/>
          <w:numId w:val="1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Meningkatkan kompetensi teknis (seperti pengolahan data lingkungan, penggunaan aplikasi monitoring) dan non-teknis (seperti komunikasi, tanggung jawab, dan kerja tim).</w:t>
      </w:r>
    </w:p>
    <w:p w:rsidR="00000000" w:rsidDel="00000000" w:rsidP="00000000" w:rsidRDefault="00000000" w:rsidRPr="00000000" w14:paraId="000000C1">
      <w:pPr>
        <w:numPr>
          <w:ilvl w:val="0"/>
          <w:numId w:val="1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Menumbuhkan sikap profesional dan kesiapan menghadapi dunia kerja.</w:t>
      </w:r>
    </w:p>
    <w:p w:rsidR="00000000" w:rsidDel="00000000" w:rsidP="00000000" w:rsidRDefault="00000000" w:rsidRPr="00000000" w14:paraId="000000C2">
      <w:pPr>
        <w:numPr>
          <w:ilvl w:val="0"/>
          <w:numId w:val="10"/>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Memperluas jejaring (networking) dengan dunia industri atau lembaga pemerintahan.</w:t>
      </w:r>
    </w:p>
    <w:p w:rsidR="00000000" w:rsidDel="00000000" w:rsidP="00000000" w:rsidRDefault="00000000" w:rsidRPr="00000000" w14:paraId="000000C3">
      <w:pPr>
        <w:tabs>
          <w:tab w:val="left" w:leader="none" w:pos="840"/>
        </w:tabs>
        <w:spacing w:line="360" w:lineRule="auto"/>
        <w:ind w:left="360"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C4">
      <w:pPr>
        <w:tabs>
          <w:tab w:val="left" w:leader="none" w:pos="840"/>
        </w:tabs>
        <w:spacing w:line="360" w:lineRule="auto"/>
        <w:ind w:left="360" w:firstLine="0"/>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 Bagi Mitra (Instansi/Perusahaan)</w:t>
      </w:r>
    </w:p>
    <w:p w:rsidR="00000000" w:rsidDel="00000000" w:rsidP="00000000" w:rsidRDefault="00000000" w:rsidRPr="00000000" w14:paraId="000000C5">
      <w:pPr>
        <w:numPr>
          <w:ilvl w:val="0"/>
          <w:numId w:val="11"/>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Mendapatkan kontribusi sumber daya manusia dari mahasiswa yang dapat mendukung kegiatan operasional, khususnya dalam kegiatan teknis dan digitalisasi.</w:t>
      </w:r>
    </w:p>
    <w:p w:rsidR="00000000" w:rsidDel="00000000" w:rsidP="00000000" w:rsidRDefault="00000000" w:rsidRPr="00000000" w14:paraId="000000C6">
      <w:pPr>
        <w:numPr>
          <w:ilvl w:val="0"/>
          <w:numId w:val="11"/>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Menjalin kerja sama yang saling menguntungkan dengan institusi pendidikan tinggi dalam bidang pengembangan SDM dan inovasi.</w:t>
      </w:r>
    </w:p>
    <w:p w:rsidR="00000000" w:rsidDel="00000000" w:rsidP="00000000" w:rsidRDefault="00000000" w:rsidRPr="00000000" w14:paraId="000000C7">
      <w:pPr>
        <w:numPr>
          <w:ilvl w:val="0"/>
          <w:numId w:val="11"/>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Meningkatkan efisiensi dalam pelaksanaan program atau proyek melalui keterlibatan mahasiswa yang memiliki semangat belajar dan inovatif.</w:t>
      </w:r>
    </w:p>
    <w:p w:rsidR="00000000" w:rsidDel="00000000" w:rsidP="00000000" w:rsidRDefault="00000000" w:rsidRPr="00000000" w14:paraId="000000C8">
      <w:pPr>
        <w:numPr>
          <w:ilvl w:val="0"/>
          <w:numId w:val="11"/>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Memperoleh calon tenaga kerja yang telah mengenal sistem kerja instansi melalui proses magang.</w:t>
      </w:r>
    </w:p>
    <w:p w:rsidR="00000000" w:rsidDel="00000000" w:rsidP="00000000" w:rsidRDefault="00000000" w:rsidRPr="00000000" w14:paraId="000000C9">
      <w:pPr>
        <w:tabs>
          <w:tab w:val="left" w:leader="none" w:pos="840"/>
        </w:tabs>
        <w:spacing w:line="360" w:lineRule="auto"/>
        <w:ind w:left="720" w:firstLine="0"/>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CA">
      <w:pPr>
        <w:tabs>
          <w:tab w:val="left" w:leader="none" w:pos="840"/>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 Bagi Universitas Negeri Surabaya (UNESA)</w:t>
      </w:r>
    </w:p>
    <w:p w:rsidR="00000000" w:rsidDel="00000000" w:rsidP="00000000" w:rsidRDefault="00000000" w:rsidRPr="00000000" w14:paraId="000000CB">
      <w:pPr>
        <w:numPr>
          <w:ilvl w:val="0"/>
          <w:numId w:val="1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Meningkatkan kualitas lulusan yang memiliki pengalaman praktis dan siap kerja.</w:t>
      </w:r>
    </w:p>
    <w:p w:rsidR="00000000" w:rsidDel="00000000" w:rsidP="00000000" w:rsidRDefault="00000000" w:rsidRPr="00000000" w14:paraId="000000CC">
      <w:pPr>
        <w:numPr>
          <w:ilvl w:val="0"/>
          <w:numId w:val="1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Memperkuat kerja sama dan kolaborasi dengan mitra eksternal dalam mendukung program mobilitas akademik</w:t>
      </w:r>
    </w:p>
    <w:p w:rsidR="00000000" w:rsidDel="00000000" w:rsidP="00000000" w:rsidRDefault="00000000" w:rsidRPr="00000000" w14:paraId="000000CD">
      <w:pPr>
        <w:numPr>
          <w:ilvl w:val="0"/>
          <w:numId w:val="12"/>
        </w:numPr>
        <w:tabs>
          <w:tab w:val="left" w:leader="none" w:pos="840"/>
        </w:tabs>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Mendapatkan umpan balik dari mitra terkait kurikulum dan kompetensi mahasiswa, yang dapat digunakan untuk perbaikan pembelajaran.</w:t>
      </w:r>
    </w:p>
    <w:p w:rsidR="00000000" w:rsidDel="00000000" w:rsidP="00000000" w:rsidRDefault="00000000" w:rsidRPr="00000000" w14:paraId="000000CE">
      <w:pPr>
        <w:numPr>
          <w:ilvl w:val="0"/>
          <w:numId w:val="12"/>
        </w:numPr>
        <w:tabs>
          <w:tab w:val="left" w:leader="none" w:pos="840"/>
        </w:tabs>
        <w:spacing w:line="360" w:lineRule="auto"/>
        <w:ind w:left="720" w:hanging="360"/>
        <w:jc w:val="both"/>
        <w:rPr>
          <w:rFonts w:ascii="Bookman Old Style" w:cs="Bookman Old Style" w:eastAsia="Bookman Old Style" w:hAnsi="Bookman Old Style"/>
          <w:sz w:val="24"/>
          <w:szCs w:val="24"/>
        </w:rPr>
        <w:sectPr>
          <w:type w:val="nextPage"/>
          <w:pgSz w:h="16840" w:w="11920" w:orient="portrait"/>
          <w:pgMar w:bottom="280" w:top="1580" w:left="1680" w:right="1580" w:header="720" w:footer="720"/>
        </w:sectPr>
      </w:pPr>
      <w:r w:rsidDel="00000000" w:rsidR="00000000" w:rsidRPr="00000000">
        <w:rPr>
          <w:rFonts w:ascii="Bookman Old Style" w:cs="Bookman Old Style" w:eastAsia="Bookman Old Style" w:hAnsi="Bookman Old Style"/>
          <w:sz w:val="24"/>
          <w:szCs w:val="24"/>
          <w:rtl w:val="0"/>
        </w:rPr>
        <w:t xml:space="preserve">Mendorong peningkatan reputasi institusi melalui keterlibatan aktif mahasiswa dalam dunia kerja dan kontribusi nyata di masyarakat.</w:t>
      </w:r>
    </w:p>
    <w:p w:rsidR="00000000" w:rsidDel="00000000" w:rsidP="00000000" w:rsidRDefault="00000000" w:rsidRPr="00000000" w14:paraId="000000CF">
      <w:pPr>
        <w:spacing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0">
      <w:pPr>
        <w:spacing w:line="361" w:lineRule="auto"/>
        <w:ind w:left="3313" w:right="2849" w:hanging="3.0000000000001137"/>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BAB II </w:t>
      </w:r>
    </w:p>
    <w:p w:rsidR="00000000" w:rsidDel="00000000" w:rsidP="00000000" w:rsidRDefault="00000000" w:rsidRPr="00000000" w14:paraId="000000D1">
      <w:pPr>
        <w:spacing w:line="361" w:lineRule="auto"/>
        <w:ind w:left="3313" w:right="2261" w:hanging="3.0000000000001137"/>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TINJAUAN PUSTAKA</w:t>
      </w:r>
      <w:r w:rsidDel="00000000" w:rsidR="00000000" w:rsidRPr="00000000">
        <w:rPr>
          <w:rtl w:val="0"/>
        </w:rPr>
      </w:r>
    </w:p>
    <w:p w:rsidR="00000000" w:rsidDel="00000000" w:rsidP="00000000" w:rsidRDefault="00000000" w:rsidRPr="00000000" w14:paraId="000000D2">
      <w:pPr>
        <w:spacing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3">
      <w:pPr>
        <w:spacing w:before="17" w:line="20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4">
      <w:pPr>
        <w:spacing w:line="12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5">
      <w:pPr>
        <w:ind w:left="567" w:right="2141" w:firstLine="0"/>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2.1.  </w:t>
      </w:r>
      <w:r w:rsidDel="00000000" w:rsidR="00000000" w:rsidRPr="00000000">
        <w:rPr>
          <w:rFonts w:ascii="Bookman Old Style" w:cs="Bookman Old Style" w:eastAsia="Bookman Old Style" w:hAnsi="Bookman Old Style"/>
          <w:b w:val="1"/>
          <w:sz w:val="24"/>
          <w:szCs w:val="24"/>
          <w:rtl w:val="0"/>
        </w:rPr>
        <w:t xml:space="preserve">Penjelasan Industri yang diikuti</w:t>
      </w:r>
    </w:p>
    <w:p w:rsidR="00000000" w:rsidDel="00000000" w:rsidP="00000000" w:rsidRDefault="00000000" w:rsidRPr="00000000" w14:paraId="000000D6">
      <w:pPr>
        <w:ind w:left="567" w:right="2141"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7">
      <w:pPr>
        <w:ind w:left="567" w:right="-149" w:firstLine="0"/>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Bisa dikembangkan sesuai dengan profil industry/lembaga yang akan digunakan sebagai tempat magang</w:t>
      </w:r>
      <w:r w:rsidDel="00000000" w:rsidR="00000000" w:rsidRPr="00000000">
        <w:rPr>
          <w:rtl w:val="0"/>
        </w:rPr>
      </w:r>
    </w:p>
    <w:p w:rsidR="00000000" w:rsidDel="00000000" w:rsidP="00000000" w:rsidRDefault="00000000" w:rsidRPr="00000000" w14:paraId="000000D8">
      <w:pPr>
        <w:ind w:left="567" w:right="2141"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9">
      <w:pPr>
        <w:ind w:left="567" w:right="2141"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A">
      <w:pPr>
        <w:ind w:left="567" w:right="2141"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B">
      <w:pPr>
        <w:ind w:left="567" w:right="2141" w:firstLine="0"/>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C">
      <w:pPr>
        <w:ind w:left="567" w:right="2141" w:firstLine="0"/>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2</w:t>
      </w:r>
      <w:r w:rsidDel="00000000" w:rsidR="00000000" w:rsidRPr="00000000">
        <w:rPr>
          <w:rFonts w:ascii="Bookman Old Style" w:cs="Bookman Old Style" w:eastAsia="Bookman Old Style" w:hAnsi="Bookman Old Style"/>
          <w:sz w:val="24"/>
          <w:szCs w:val="24"/>
          <w:rtl w:val="0"/>
        </w:rPr>
        <w:t xml:space="preserve">.2.  </w:t>
      </w:r>
      <w:r w:rsidDel="00000000" w:rsidR="00000000" w:rsidRPr="00000000">
        <w:rPr>
          <w:rFonts w:ascii="Bookman Old Style" w:cs="Bookman Old Style" w:eastAsia="Bookman Old Style" w:hAnsi="Bookman Old Style"/>
          <w:b w:val="1"/>
          <w:sz w:val="24"/>
          <w:szCs w:val="24"/>
          <w:rtl w:val="0"/>
        </w:rPr>
        <w:t xml:space="preserve">Struktur Organisasi Industri</w:t>
      </w:r>
    </w:p>
    <w:p w:rsidR="00000000" w:rsidDel="00000000" w:rsidP="00000000" w:rsidRDefault="00000000" w:rsidRPr="00000000" w14:paraId="000000DD">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DE">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DF">
      <w:pPr>
        <w:ind w:left="567" w:right="-149" w:firstLine="0"/>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Bisa dibuat dari referensi sesuai dengan profil industry/lembaga yang akan digunakan sebagai tempat magang</w:t>
      </w:r>
      <w:r w:rsidDel="00000000" w:rsidR="00000000" w:rsidRPr="00000000">
        <w:rPr>
          <w:rtl w:val="0"/>
        </w:rPr>
      </w:r>
    </w:p>
    <w:p w:rsidR="00000000" w:rsidDel="00000000" w:rsidP="00000000" w:rsidRDefault="00000000" w:rsidRPr="00000000" w14:paraId="000000E0">
      <w:pPr>
        <w:ind w:firstLine="720"/>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1">
      <w:pP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2">
      <w:pPr>
        <w:keepNext w:val="0"/>
        <w:keepLines w:val="0"/>
        <w:pageBreakBefore w:val="0"/>
        <w:widowControl w:val="1"/>
        <w:numPr>
          <w:ilvl w:val="1"/>
          <w:numId w:val="8"/>
        </w:numPr>
        <w:pBdr>
          <w:top w:space="0" w:sz="0" w:val="nil"/>
          <w:left w:space="0" w:sz="0" w:val="nil"/>
          <w:bottom w:space="0" w:sz="0" w:val="nil"/>
          <w:right w:space="0" w:sz="0" w:val="nil"/>
          <w:between w:space="0" w:sz="0" w:val="nil"/>
        </w:pBdr>
        <w:shd w:fill="auto" w:val="clear"/>
        <w:spacing w:after="160" w:before="0" w:line="259" w:lineRule="auto"/>
        <w:ind w:left="1134" w:right="0" w:hanging="720"/>
        <w:jc w:val="left"/>
        <w:rPr>
          <w:rFonts w:ascii="Bookman Old Style" w:cs="Bookman Old Style" w:eastAsia="Bookman Old Style" w:hAnsi="Bookman Old Style"/>
          <w:b w:val="1"/>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Kerangka Konseptual Program Magang Berdampak</w:t>
      </w:r>
    </w:p>
    <w:p w:rsidR="00000000" w:rsidDel="00000000" w:rsidP="00000000" w:rsidRDefault="00000000" w:rsidRPr="00000000" w14:paraId="000000E3">
      <w:pPr>
        <w:numPr>
          <w:ilvl w:val="0"/>
          <w:numId w:val="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Pengertian dan indikator program magang yang berdampak:</w:t>
      </w:r>
    </w:p>
    <w:p w:rsidR="00000000" w:rsidDel="00000000" w:rsidP="00000000" w:rsidRDefault="00000000" w:rsidRPr="00000000" w14:paraId="000000E4">
      <w:pPr>
        <w:numPr>
          <w:ilvl w:val="1"/>
          <w:numId w:val="7"/>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Outcome untuk mahasiswa (keterampilan, jejaring, pemahaman konteks kerja).</w:t>
      </w:r>
    </w:p>
    <w:p w:rsidR="00000000" w:rsidDel="00000000" w:rsidP="00000000" w:rsidRDefault="00000000" w:rsidRPr="00000000" w14:paraId="000000E5">
      <w:pPr>
        <w:numPr>
          <w:ilvl w:val="1"/>
          <w:numId w:val="7"/>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Outcome untuk mitra (kontribusi, rekomendasi, inovasi kecil).</w:t>
      </w:r>
    </w:p>
    <w:p w:rsidR="00000000" w:rsidDel="00000000" w:rsidP="00000000" w:rsidRDefault="00000000" w:rsidRPr="00000000" w14:paraId="000000E6">
      <w:pPr>
        <w:numPr>
          <w:ilvl w:val="0"/>
          <w:numId w:val="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Studi sebelumnya atau praktik baik tentang program magang yang berhasil memberi dampak riil.</w:t>
      </w:r>
    </w:p>
    <w:p w:rsidR="00000000" w:rsidDel="00000000" w:rsidP="00000000" w:rsidRDefault="00000000" w:rsidRPr="00000000" w14:paraId="000000E7">
      <w:pPr>
        <w:numPr>
          <w:ilvl w:val="0"/>
          <w:numId w:val="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Penggunaan pendekatan pengukuran dampak (</w:t>
      </w:r>
      <w:r w:rsidDel="00000000" w:rsidR="00000000" w:rsidRPr="00000000">
        <w:rPr>
          <w:rFonts w:ascii="Bookman Old Style" w:cs="Bookman Old Style" w:eastAsia="Bookman Old Style" w:hAnsi="Bookman Old Style"/>
          <w:i w:val="1"/>
          <w:sz w:val="24"/>
          <w:szCs w:val="24"/>
          <w:rtl w:val="0"/>
        </w:rPr>
        <w:t xml:space="preserve">impact measurement</w:t>
      </w:r>
      <w:r w:rsidDel="00000000" w:rsidR="00000000" w:rsidRPr="00000000">
        <w:rPr>
          <w:rFonts w:ascii="Bookman Old Style" w:cs="Bookman Old Style" w:eastAsia="Bookman Old Style" w:hAnsi="Bookman Old Style"/>
          <w:sz w:val="24"/>
          <w:szCs w:val="24"/>
          <w:rtl w:val="0"/>
        </w:rPr>
        <w:t xml:space="preserve">) dalam kegiatan pembelajaran luar kampus. </w:t>
      </w:r>
      <w:r w:rsidDel="00000000" w:rsidR="00000000" w:rsidRPr="00000000">
        <w:rPr>
          <w:rFonts w:ascii="Bookman Old Style" w:cs="Bookman Old Style" w:eastAsia="Bookman Old Style" w:hAnsi="Bookman Old Style"/>
          <w:b w:val="1"/>
          <w:sz w:val="24"/>
          <w:szCs w:val="24"/>
          <w:rtl w:val="0"/>
        </w:rPr>
        <w:t xml:space="preserve">Cek lampiran 14.</w:t>
      </w:r>
      <w:r w:rsidDel="00000000" w:rsidR="00000000" w:rsidRPr="00000000">
        <w:rPr>
          <w:rFonts w:ascii="Bookman Old Style" w:cs="Bookman Old Style" w:eastAsia="Bookman Old Style" w:hAnsi="Bookman Old Style"/>
          <w:sz w:val="24"/>
          <w:szCs w:val="24"/>
          <w:rtl w:val="0"/>
        </w:rPr>
        <w:t xml:space="preserve"> </w:t>
      </w:r>
    </w:p>
    <w:p w:rsidR="00000000" w:rsidDel="00000000" w:rsidP="00000000" w:rsidRDefault="00000000" w:rsidRPr="00000000" w14:paraId="000000E8">
      <w:pPr>
        <w:spacing w:line="360" w:lineRule="auto"/>
        <w:jc w:val="both"/>
        <w:rPr>
          <w:rFonts w:ascii="Bookman Old Style" w:cs="Bookman Old Style" w:eastAsia="Bookman Old Style" w:hAnsi="Bookman Old Style"/>
          <w:sz w:val="24"/>
          <w:szCs w:val="24"/>
        </w:rPr>
        <w:sectPr>
          <w:type w:val="nextPage"/>
          <w:pgSz w:h="16840" w:w="11920" w:orient="portrait"/>
          <w:pgMar w:bottom="280" w:top="1580" w:left="1680" w:right="1600" w:header="720" w:footer="720"/>
        </w:sectPr>
      </w:pPr>
      <w:r w:rsidDel="00000000" w:rsidR="00000000" w:rsidRPr="00000000">
        <w:rPr>
          <w:rtl w:val="0"/>
        </w:rPr>
      </w:r>
    </w:p>
    <w:p w:rsidR="00000000" w:rsidDel="00000000" w:rsidP="00000000" w:rsidRDefault="00000000" w:rsidRPr="00000000" w14:paraId="000000E9">
      <w:pPr>
        <w:ind w:left="1331" w:right="2544"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BAB III.</w:t>
      </w:r>
    </w:p>
    <w:p w:rsidR="00000000" w:rsidDel="00000000" w:rsidP="00000000" w:rsidRDefault="00000000" w:rsidRPr="00000000" w14:paraId="000000EA">
      <w:pPr>
        <w:ind w:left="1331" w:right="5113" w:firstLine="0"/>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0EB">
      <w:pPr>
        <w:ind w:left="1331" w:right="418"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METODE PELAKSANAAN</w:t>
      </w:r>
    </w:p>
    <w:p w:rsidR="00000000" w:rsidDel="00000000" w:rsidP="00000000" w:rsidRDefault="00000000" w:rsidRPr="00000000" w14:paraId="000000EC">
      <w:pPr>
        <w:ind w:left="1331" w:right="5113" w:firstLine="0"/>
        <w:jc w:val="cente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ED">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II. METODE</w:t>
      </w:r>
    </w:p>
    <w:p w:rsidR="00000000" w:rsidDel="00000000" w:rsidP="00000000" w:rsidRDefault="00000000" w:rsidRPr="00000000" w14:paraId="000000EE">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3.1. Bentuk Penugasan (</w:t>
      </w:r>
      <w:r w:rsidDel="00000000" w:rsidR="00000000" w:rsidRPr="00000000">
        <w:rPr>
          <w:rFonts w:ascii="Bookman Old Style" w:cs="Bookman Old Style" w:eastAsia="Bookman Old Style" w:hAnsi="Bookman Old Style"/>
          <w:b w:val="1"/>
          <w:i w:val="1"/>
          <w:sz w:val="24"/>
          <w:szCs w:val="24"/>
          <w:rtl w:val="0"/>
        </w:rPr>
        <w:t xml:space="preserve">Task Assigment</w:t>
      </w:r>
      <w:r w:rsidDel="00000000" w:rsidR="00000000" w:rsidRPr="00000000">
        <w:rPr>
          <w:rFonts w:ascii="Bookman Old Style" w:cs="Bookman Old Style" w:eastAsia="Bookman Old Style" w:hAnsi="Bookman Old Style"/>
          <w:b w:val="1"/>
          <w:sz w:val="24"/>
          <w:szCs w:val="24"/>
          <w:rtl w:val="0"/>
        </w:rPr>
        <w:t xml:space="preserve">)</w:t>
      </w:r>
    </w:p>
    <w:p w:rsidR="00000000" w:rsidDel="00000000" w:rsidP="00000000" w:rsidRDefault="00000000" w:rsidRPr="00000000" w14:paraId="000000E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Untuk mencapai tujuan dan sasaran magang kerja secara efektif dan efisien, semua peserta magang kerja baik secara individual maupun tim perlu mendapat kejelasan tentang penugasan (</w:t>
      </w:r>
      <w:r w:rsidDel="00000000" w:rsidR="00000000" w:rsidRPr="00000000">
        <w:rPr>
          <w:rFonts w:ascii="Bookman Old Style" w:cs="Bookman Old Style" w:eastAsia="Bookman Old Style" w:hAnsi="Bookman Old Style"/>
          <w:i w:val="1"/>
          <w:sz w:val="24"/>
          <w:szCs w:val="24"/>
          <w:rtl w:val="0"/>
        </w:rPr>
        <w:t xml:space="preserve">Task Assigment</w:t>
      </w:r>
      <w:r w:rsidDel="00000000" w:rsidR="00000000" w:rsidRPr="00000000">
        <w:rPr>
          <w:rFonts w:ascii="Bookman Old Style" w:cs="Bookman Old Style" w:eastAsia="Bookman Old Style" w:hAnsi="Bookman Old Style"/>
          <w:sz w:val="24"/>
          <w:szCs w:val="24"/>
          <w:rtl w:val="0"/>
        </w:rPr>
        <w:t xml:space="preserve">) dari tempat magang kerja.  </w:t>
      </w:r>
      <w:r w:rsidDel="00000000" w:rsidR="00000000" w:rsidRPr="00000000">
        <w:rPr>
          <w:rFonts w:ascii="Bookman Old Style" w:cs="Bookman Old Style" w:eastAsia="Bookman Old Style" w:hAnsi="Bookman Old Style"/>
          <w:b w:val="1"/>
          <w:sz w:val="24"/>
          <w:szCs w:val="24"/>
          <w:rtl w:val="0"/>
        </w:rPr>
        <w:t xml:space="preserve">Mahasiswa juga harus mengembangkan proyek penyelesaian masalah mitra, sehingga observasi awal di industry penting dilaksanakan. Bentuk penugasan bisa mengacu pada posisi atau jabatan yang ada atau bisa juga berdasarkan tanggung jawab tertentu bila tempat magang memiliki kegiatan tertentu.</w:t>
      </w:r>
      <w:r w:rsidDel="00000000" w:rsidR="00000000" w:rsidRPr="00000000">
        <w:rPr>
          <w:rFonts w:ascii="Bookman Old Style" w:cs="Bookman Old Style" w:eastAsia="Bookman Old Style" w:hAnsi="Bookman Old Style"/>
          <w:sz w:val="24"/>
          <w:szCs w:val="24"/>
          <w:rtl w:val="0"/>
        </w:rPr>
        <w:t xml:space="preserve"> Berdasarkan analisis pekerjaan untuk posisi atau kegiatan tersebut, bisa diturunkan pekerjaan-pekerjaan spesifik yang harus dilaksanakan peserta magang. Selain itu, informasi tersebut juga bisa dimanfaatkan untuk mempersiapkan peserta magang dalam kegiatan coaching sebelum diberangkatkan ke lokasi magang untuk membekali peserta dengan hal-hal yang bersifat teknis.</w:t>
      </w:r>
    </w:p>
    <w:p w:rsidR="00000000" w:rsidDel="00000000" w:rsidP="00000000" w:rsidRDefault="00000000" w:rsidRPr="00000000" w14:paraId="000000F0">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1">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3.2. Waktu</w:t>
      </w:r>
    </w:p>
    <w:p w:rsidR="00000000" w:rsidDel="00000000" w:rsidP="00000000" w:rsidRDefault="00000000" w:rsidRPr="00000000" w14:paraId="000000F2">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Kegiatan magang akan dilakukan minimal 4 bulan terhitung. Namun, apabila ada perbedaan dengan pihak tempat magang kerja, maka akan dilakukan penyesuaian, termasuk di dalamnya adalah lama kerja. Penambahan waktu magang bila dirasakan sangat penting manfaatnya untuk peserta, maka akan dipertimbangkan. </w:t>
      </w:r>
    </w:p>
    <w:p w:rsidR="00000000" w:rsidDel="00000000" w:rsidP="00000000" w:rsidRDefault="00000000" w:rsidRPr="00000000" w14:paraId="000000F3">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4">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3.3. Prosedur</w:t>
      </w:r>
    </w:p>
    <w:p w:rsidR="00000000" w:rsidDel="00000000" w:rsidP="00000000" w:rsidRDefault="00000000" w:rsidRPr="00000000" w14:paraId="000000F5">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Pelaksanaan program magang kerja bagi mahasiswa mengikuti tahapan yang sistematis agar proses berjalan efektif, terarah, dan memberikan manfaat maksimal baik bagi mahasiswa, mitra, maupun institusi. Adapun prosedur pelaksanaan magang kerja dapat dijelaskan sebagai berikut:</w:t>
      </w:r>
    </w:p>
    <w:p w:rsidR="00000000" w:rsidDel="00000000" w:rsidP="00000000" w:rsidRDefault="00000000" w:rsidRPr="00000000" w14:paraId="000000F6">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0F8">
      <w:pPr>
        <w:numPr>
          <w:ilvl w:val="0"/>
          <w:numId w:val="25"/>
        </w:numPr>
        <w:spacing w:before="28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Observasi Permasalahan Mitra dan Posisi Magang</w:t>
      </w:r>
      <w:r w:rsidDel="00000000" w:rsidR="00000000" w:rsidRPr="00000000">
        <w:rPr>
          <w:rFonts w:ascii="Bookman Old Style" w:cs="Bookman Old Style" w:eastAsia="Bookman Old Style" w:hAnsi="Bookman Old Style"/>
          <w:sz w:val="24"/>
          <w:szCs w:val="24"/>
          <w:rtl w:val="0"/>
        </w:rPr>
        <w:br w:type="textWrapping"/>
        <w:t xml:space="preserve">Mahasiswa melakukan observasi awal terhadap mitra yang menjadi target lokasi magang untuk mengidentifikasi permasalahan yang ada serta posisi atau kebutuhan yang relevan dengan kompetensi mahasiswa.</w:t>
      </w:r>
    </w:p>
    <w:p w:rsidR="00000000" w:rsidDel="00000000" w:rsidP="00000000" w:rsidRDefault="00000000" w:rsidRPr="00000000" w14:paraId="000000F9">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Mengurus surat permohonan izin magang ke layanan akademik Mobilitas Akademik. Link: </w:t>
      </w:r>
      <w:r w:rsidDel="00000000" w:rsidR="00000000" w:rsidRPr="00000000">
        <w:rPr>
          <w:rtl w:val="0"/>
        </w:rPr>
      </w:r>
    </w:p>
    <w:p w:rsidR="00000000" w:rsidDel="00000000" w:rsidP="00000000" w:rsidRDefault="00000000" w:rsidRPr="00000000" w14:paraId="000000FA">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Penyampaian Proposal ke Lokasi Magang</w:t>
      </w:r>
      <w:r w:rsidDel="00000000" w:rsidR="00000000" w:rsidRPr="00000000">
        <w:rPr>
          <w:rFonts w:ascii="Bookman Old Style" w:cs="Bookman Old Style" w:eastAsia="Bookman Old Style" w:hAnsi="Bookman Old Style"/>
          <w:sz w:val="24"/>
          <w:szCs w:val="24"/>
          <w:rtl w:val="0"/>
        </w:rPr>
        <w:br w:type="textWrapping"/>
        <w:t xml:space="preserve">Mahasiswa Menyusun proposal magang berdampak dan mengirimkan proposal magang sesuai dengan format atau template yang telah ditetapkan. </w:t>
      </w:r>
    </w:p>
    <w:p w:rsidR="00000000" w:rsidDel="00000000" w:rsidP="00000000" w:rsidRDefault="00000000" w:rsidRPr="00000000" w14:paraId="000000FB">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Pembahasan dan Persetujuan Penugasan</w:t>
      </w:r>
      <w:r w:rsidDel="00000000" w:rsidR="00000000" w:rsidRPr="00000000">
        <w:rPr>
          <w:rFonts w:ascii="Bookman Old Style" w:cs="Bookman Old Style" w:eastAsia="Bookman Old Style" w:hAnsi="Bookman Old Style"/>
          <w:sz w:val="24"/>
          <w:szCs w:val="24"/>
          <w:rtl w:val="0"/>
        </w:rPr>
        <w:br w:type="textWrapping"/>
        <w:t xml:space="preserve">Proposal yang diajukan dibahas bersama pihak mitra. Penugasan dan aktivitas yang akan dilaksanakan selama magang disesuaikan dengan kebutuhan mitra dan kemampuan mahasiswa. Hasil pembahasan ini kemudian disepakati secara formal.</w:t>
      </w:r>
    </w:p>
    <w:p w:rsidR="00000000" w:rsidDel="00000000" w:rsidP="00000000" w:rsidRDefault="00000000" w:rsidRPr="00000000" w14:paraId="000000FC">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Pembekalan Peserta Magang oleh Sub Direktorat Mobilitas Akademik dan Program Studi (Perencanaan Program 2 sks)</w:t>
      </w:r>
      <w:r w:rsidDel="00000000" w:rsidR="00000000" w:rsidRPr="00000000">
        <w:rPr>
          <w:rFonts w:ascii="Bookman Old Style" w:cs="Bookman Old Style" w:eastAsia="Bookman Old Style" w:hAnsi="Bookman Old Style"/>
          <w:sz w:val="24"/>
          <w:szCs w:val="24"/>
          <w:rtl w:val="0"/>
        </w:rPr>
        <w:br w:type="textWrapping"/>
        <w:t xml:space="preserve">Mahasiswa yang telah lolos seleksi dan mendapat persetujuan penugasan akan mengikuti pelatihan dasar. Materi pembekalan meliputi etika kerja, teknis pelaksanaan tugas, dan pemahaman terhadap tanggung jawab yang akan dijalankan.</w:t>
      </w:r>
    </w:p>
    <w:p w:rsidR="00000000" w:rsidDel="00000000" w:rsidP="00000000" w:rsidRDefault="00000000" w:rsidRPr="00000000" w14:paraId="000000FD">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Pemberangkatan Peserta ke Lokasi</w:t>
      </w:r>
      <w:r w:rsidDel="00000000" w:rsidR="00000000" w:rsidRPr="00000000">
        <w:rPr>
          <w:rFonts w:ascii="Bookman Old Style" w:cs="Bookman Old Style" w:eastAsia="Bookman Old Style" w:hAnsi="Bookman Old Style"/>
          <w:sz w:val="24"/>
          <w:szCs w:val="24"/>
          <w:rtl w:val="0"/>
        </w:rPr>
        <w:br w:type="textWrapping"/>
        <w:t xml:space="preserve">Setelah pembekalan, mahasiswa diberangkatkan ke lokasi magang sesuai jadwal yang telah ditentukan. Koordinasi antara pihak kampus dan mitra dilakukan untuk memastikan penerimaan dan kesiapan lokasi.</w:t>
      </w:r>
    </w:p>
    <w:p w:rsidR="00000000" w:rsidDel="00000000" w:rsidP="00000000" w:rsidRDefault="00000000" w:rsidRPr="00000000" w14:paraId="000000FE">
      <w:pPr>
        <w:numPr>
          <w:ilvl w:val="0"/>
          <w:numId w:val="25"/>
        </w:numPr>
        <w:spacing w:after="28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Orientasi Tempat Magang</w:t>
      </w:r>
      <w:r w:rsidDel="00000000" w:rsidR="00000000" w:rsidRPr="00000000">
        <w:rPr>
          <w:rFonts w:ascii="Bookman Old Style" w:cs="Bookman Old Style" w:eastAsia="Bookman Old Style" w:hAnsi="Bookman Old Style"/>
          <w:sz w:val="24"/>
          <w:szCs w:val="24"/>
          <w:rtl w:val="0"/>
        </w:rPr>
        <w:br w:type="textWrapping"/>
        <w:t xml:space="preserve">Sesampainya di lokasi, mahasiswa mengikuti orientasi awal terkait struktur organisasi mitra, sistem kerja, dan peraturan internal yang harus diikuti selama masa magang.</w:t>
      </w:r>
    </w:p>
    <w:p w:rsidR="00000000" w:rsidDel="00000000" w:rsidP="00000000" w:rsidRDefault="00000000" w:rsidRPr="00000000" w14:paraId="000000FF">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0">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1">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Pelaksanaan Penugasan (Performing) </w:t>
      </w:r>
      <w:r w:rsidDel="00000000" w:rsidR="00000000" w:rsidRPr="00000000">
        <w:rPr>
          <w:rtl w:val="0"/>
        </w:rPr>
      </w:r>
    </w:p>
    <w:p w:rsidR="00000000" w:rsidDel="00000000" w:rsidP="00000000" w:rsidRDefault="00000000" w:rsidRPr="00000000" w14:paraId="00000102">
      <w:pPr>
        <w:spacing w:line="360" w:lineRule="auto"/>
        <w:ind w:left="720" w:firstLine="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mulai melaksanakan tugas-tugas sesuai dengan penugasan yang telah disetujui sebelumnya. Kegiatan dapat berupa pengukuran lapangan, input data, analisis, pelaporan, dan lain-lain.</w:t>
      </w:r>
    </w:p>
    <w:p w:rsidR="00000000" w:rsidDel="00000000" w:rsidP="00000000" w:rsidRDefault="00000000" w:rsidRPr="00000000" w14:paraId="00000103">
      <w:pPr>
        <w:numPr>
          <w:ilvl w:val="0"/>
          <w:numId w:val="25"/>
        </w:numPr>
        <w:spacing w:before="28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Pendampingan oleh Pembimbing Lapang</w:t>
      </w:r>
      <w:r w:rsidDel="00000000" w:rsidR="00000000" w:rsidRPr="00000000">
        <w:rPr>
          <w:rFonts w:ascii="Bookman Old Style" w:cs="Bookman Old Style" w:eastAsia="Bookman Old Style" w:hAnsi="Bookman Old Style"/>
          <w:sz w:val="24"/>
          <w:szCs w:val="24"/>
          <w:rtl w:val="0"/>
        </w:rPr>
        <w:br w:type="textWrapping"/>
        <w:t xml:space="preserve">Pembimbing lapang memberikan arahan, menjelaskan rincian tugas, serta mendampingi mahasiswa dalam proses adaptasi dan pelaksanaan proyek magang. Mahasiswa juga dapat melakukan diskusi rutin dengan pembimbing terkait kendala atau perkembangan tugas.</w:t>
      </w:r>
    </w:p>
    <w:p w:rsidR="00000000" w:rsidDel="00000000" w:rsidP="00000000" w:rsidRDefault="00000000" w:rsidRPr="00000000" w14:paraId="00000104">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Pengerjaan Proyek Berdampak</w:t>
      </w:r>
      <w:r w:rsidDel="00000000" w:rsidR="00000000" w:rsidRPr="00000000">
        <w:rPr>
          <w:rFonts w:ascii="Bookman Old Style" w:cs="Bookman Old Style" w:eastAsia="Bookman Old Style" w:hAnsi="Bookman Old Style"/>
          <w:sz w:val="24"/>
          <w:szCs w:val="24"/>
          <w:rtl w:val="0"/>
        </w:rPr>
        <w:br w:type="textWrapping"/>
        <w:t xml:space="preserve">Mahasiswa ditargetkan untuk menyelesaikan satu proyek utama yang berdampak bagi mitra. Proyek ini disesuaikan dengan kebutuhan instansi dan relevan dengan kompetensi akademik mahasiswa.</w:t>
      </w:r>
    </w:p>
    <w:p w:rsidR="00000000" w:rsidDel="00000000" w:rsidP="00000000" w:rsidRDefault="00000000" w:rsidRPr="00000000" w14:paraId="00000105">
      <w:pPr>
        <w:numPr>
          <w:ilvl w:val="0"/>
          <w:numId w:val="25"/>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Supervisi dan Monitoring</w:t>
      </w:r>
      <w:r w:rsidDel="00000000" w:rsidR="00000000" w:rsidRPr="00000000">
        <w:rPr>
          <w:rFonts w:ascii="Bookman Old Style" w:cs="Bookman Old Style" w:eastAsia="Bookman Old Style" w:hAnsi="Bookman Old Style"/>
          <w:sz w:val="24"/>
          <w:szCs w:val="24"/>
          <w:rtl w:val="0"/>
        </w:rPr>
        <w:br w:type="textWrapping"/>
        <w:t xml:space="preserve">Selama pelaksanaan magang, dilakukan supervisi secara berkala oleh pembimbing lapang maupun dosen pembimbing dari kampus. Supervisi ini mencakup pemantauan kinerja, etika kerja, serta progres penyelesaian proyek.</w:t>
      </w:r>
    </w:p>
    <w:p w:rsidR="00000000" w:rsidDel="00000000" w:rsidP="00000000" w:rsidRDefault="00000000" w:rsidRPr="00000000" w14:paraId="00000106">
      <w:pPr>
        <w:numPr>
          <w:ilvl w:val="0"/>
          <w:numId w:val="25"/>
        </w:numPr>
        <w:spacing w:after="28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Evaluasi Akhir oleh Mitra</w:t>
      </w:r>
      <w:r w:rsidDel="00000000" w:rsidR="00000000" w:rsidRPr="00000000">
        <w:rPr>
          <w:rFonts w:ascii="Bookman Old Style" w:cs="Bookman Old Style" w:eastAsia="Bookman Old Style" w:hAnsi="Bookman Old Style"/>
          <w:sz w:val="24"/>
          <w:szCs w:val="24"/>
          <w:rtl w:val="0"/>
        </w:rPr>
        <w:br w:type="textWrapping"/>
        <w:t xml:space="preserve">Di akhir masa magang, pembimbing lapang memberikan evaluasi terhadap kinerja mahasiswa. Evaluasi mencakup aspek teknis, kedisiplinan, tanggung jawab, komunikasi, dan dampak dari tugas yang telah dikerjakan.</w:t>
      </w:r>
    </w:p>
    <w:p w:rsidR="00000000" w:rsidDel="00000000" w:rsidP="00000000" w:rsidRDefault="00000000" w:rsidRPr="00000000" w14:paraId="00000107">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8">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9">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A">
      <w:pPr>
        <w:spacing w:after="280" w:before="280"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0B">
      <w:pPr>
        <w:spacing w:after="280" w:before="28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Beberapa teknik yang digunakan dalam pelaksanaan kegiatan antara lain:</w:t>
      </w:r>
    </w:p>
    <w:tbl>
      <w:tblPr>
        <w:tblStyle w:val="Table2"/>
        <w:tblW w:w="8640.0" w:type="dxa"/>
        <w:jc w:val="left"/>
        <w:tblLayout w:type="fixed"/>
        <w:tblLook w:val="0400"/>
      </w:tblPr>
      <w:tblGrid>
        <w:gridCol w:w="2590"/>
        <w:gridCol w:w="6050"/>
        <w:tblGridChange w:id="0">
          <w:tblGrid>
            <w:gridCol w:w="2590"/>
            <w:gridCol w:w="6050"/>
          </w:tblGrid>
        </w:tblGridChange>
      </w:tblGrid>
      <w:tr>
        <w:trPr>
          <w:cantSplit w:val="0"/>
          <w:tblHeader w:val="1"/>
        </w:trPr>
        <w:tc>
          <w:tcPr>
            <w:tcBorders>
              <w:top w:color="000000" w:space="0" w:sz="4" w:val="single"/>
              <w:bottom w:color="000000" w:space="0" w:sz="4" w:val="single"/>
            </w:tcBorders>
            <w:vAlign w:val="center"/>
          </w:tcPr>
          <w:p w:rsidR="00000000" w:rsidDel="00000000" w:rsidP="00000000" w:rsidRDefault="00000000" w:rsidRPr="00000000" w14:paraId="0000010C">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Teknik</w:t>
            </w:r>
          </w:p>
        </w:tc>
        <w:tc>
          <w:tcPr>
            <w:tcBorders>
              <w:top w:color="000000" w:space="0" w:sz="4" w:val="single"/>
              <w:bottom w:color="000000" w:space="0" w:sz="4" w:val="single"/>
            </w:tcBorders>
            <w:vAlign w:val="center"/>
          </w:tcPr>
          <w:p w:rsidR="00000000" w:rsidDel="00000000" w:rsidP="00000000" w:rsidRDefault="00000000" w:rsidRPr="00000000" w14:paraId="0000010D">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Deskripsi</w:t>
            </w:r>
          </w:p>
        </w:tc>
      </w:tr>
      <w:tr>
        <w:trPr>
          <w:cantSplit w:val="0"/>
          <w:tblHeader w:val="0"/>
        </w:trPr>
        <w:tc>
          <w:tcPr>
            <w:vAlign w:val="center"/>
          </w:tcPr>
          <w:p w:rsidR="00000000" w:rsidDel="00000000" w:rsidP="00000000" w:rsidRDefault="00000000" w:rsidRPr="00000000" w14:paraId="0000010E">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Observasi langsung</w:t>
            </w:r>
            <w:r w:rsidDel="00000000" w:rsidR="00000000" w:rsidRPr="00000000">
              <w:rPr>
                <w:rtl w:val="0"/>
              </w:rPr>
            </w:r>
          </w:p>
        </w:tc>
        <w:tc>
          <w:tcPr>
            <w:vAlign w:val="center"/>
          </w:tcPr>
          <w:p w:rsidR="00000000" w:rsidDel="00000000" w:rsidP="00000000" w:rsidRDefault="00000000" w:rsidRPr="00000000" w14:paraId="0000010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mengamati aktivitas di unit kerja untuk memahami sistem, alur, dan tantangan yang dihadapi.</w:t>
            </w:r>
          </w:p>
        </w:tc>
      </w:tr>
      <w:tr>
        <w:trPr>
          <w:cantSplit w:val="0"/>
          <w:tblHeader w:val="0"/>
        </w:trPr>
        <w:tc>
          <w:tcPr>
            <w:vAlign w:val="center"/>
          </w:tcPr>
          <w:p w:rsidR="00000000" w:rsidDel="00000000" w:rsidP="00000000" w:rsidRDefault="00000000" w:rsidRPr="00000000" w14:paraId="00000110">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Studi dokumen internal</w:t>
            </w:r>
            <w:r w:rsidDel="00000000" w:rsidR="00000000" w:rsidRPr="00000000">
              <w:rPr>
                <w:rtl w:val="0"/>
              </w:rPr>
            </w:r>
          </w:p>
        </w:tc>
        <w:tc>
          <w:tcPr>
            <w:vAlign w:val="center"/>
          </w:tcPr>
          <w:p w:rsidR="00000000" w:rsidDel="00000000" w:rsidP="00000000" w:rsidRDefault="00000000" w:rsidRPr="00000000" w14:paraId="00000111">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Mengkaji dokumen SOP, laporan produksi, atau evaluasi institusi sebagai landasan analisis.</w:t>
            </w:r>
          </w:p>
        </w:tc>
      </w:tr>
      <w:tr>
        <w:trPr>
          <w:cantSplit w:val="0"/>
          <w:tblHeader w:val="0"/>
        </w:trPr>
        <w:tc>
          <w:tcPr>
            <w:vAlign w:val="center"/>
          </w:tcPr>
          <w:p w:rsidR="00000000" w:rsidDel="00000000" w:rsidP="00000000" w:rsidRDefault="00000000" w:rsidRPr="00000000" w14:paraId="00000112">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Wawancara terstruktur dan informal</w:t>
            </w:r>
            <w:r w:rsidDel="00000000" w:rsidR="00000000" w:rsidRPr="00000000">
              <w:rPr>
                <w:rtl w:val="0"/>
              </w:rPr>
            </w:r>
          </w:p>
        </w:tc>
        <w:tc>
          <w:tcPr>
            <w:vAlign w:val="center"/>
          </w:tcPr>
          <w:p w:rsidR="00000000" w:rsidDel="00000000" w:rsidP="00000000" w:rsidRDefault="00000000" w:rsidRPr="00000000" w14:paraId="00000113">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Dilakukan dengan staf, teknisi, dan supervisor untuk menggali informasi dan persepsi praktisi.</w:t>
            </w:r>
          </w:p>
        </w:tc>
      </w:tr>
      <w:tr>
        <w:trPr>
          <w:cantSplit w:val="0"/>
          <w:tblHeader w:val="0"/>
        </w:trPr>
        <w:tc>
          <w:tcPr>
            <w:vAlign w:val="center"/>
          </w:tcPr>
          <w:p w:rsidR="00000000" w:rsidDel="00000000" w:rsidP="00000000" w:rsidRDefault="00000000" w:rsidRPr="00000000" w14:paraId="00000114">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Diskusi kolaboratif</w:t>
            </w:r>
            <w:r w:rsidDel="00000000" w:rsidR="00000000" w:rsidRPr="00000000">
              <w:rPr>
                <w:rtl w:val="0"/>
              </w:rPr>
            </w:r>
          </w:p>
        </w:tc>
        <w:tc>
          <w:tcPr>
            <w:vAlign w:val="center"/>
          </w:tcPr>
          <w:p w:rsidR="00000000" w:rsidDel="00000000" w:rsidP="00000000" w:rsidRDefault="00000000" w:rsidRPr="00000000" w14:paraId="00000115">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berdiskusi secara reguler dengan pembimbing lapangan untuk menyusun rekomendasi atau inovasi.</w:t>
            </w:r>
          </w:p>
        </w:tc>
      </w:tr>
      <w:tr>
        <w:trPr>
          <w:cantSplit w:val="0"/>
          <w:tblHeader w:val="0"/>
        </w:trPr>
        <w:tc>
          <w:tcPr>
            <w:tcBorders>
              <w:bottom w:color="000000" w:space="0" w:sz="4" w:val="single"/>
            </w:tcBorders>
            <w:vAlign w:val="center"/>
          </w:tcPr>
          <w:p w:rsidR="00000000" w:rsidDel="00000000" w:rsidP="00000000" w:rsidRDefault="00000000" w:rsidRPr="00000000" w14:paraId="00000116">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Perancangan mini-proyek</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17">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Mahasiswa merancang dan mencoba solusi berbasis masalah yang ditemukan, dengan skalabilitas terbatas namun berdampak nyata.</w:t>
            </w:r>
          </w:p>
        </w:tc>
      </w:tr>
    </w:tbl>
    <w:p w:rsidR="00000000" w:rsidDel="00000000" w:rsidP="00000000" w:rsidRDefault="00000000" w:rsidRPr="00000000" w14:paraId="0000011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9">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Khusus terkait kemampuan konseptual, setiap peserta diharuskan menghasilkan kertas kerja yang akan disampaikan kepada pembimbing untuk memperoleh penilaian sejauh mana perkembangan kemampuan </w:t>
      </w:r>
      <w:r w:rsidDel="00000000" w:rsidR="00000000" w:rsidRPr="00000000">
        <w:rPr>
          <w:rFonts w:ascii="Bookman Old Style" w:cs="Bookman Old Style" w:eastAsia="Bookman Old Style" w:hAnsi="Bookman Old Style"/>
          <w:b w:val="1"/>
          <w:sz w:val="24"/>
          <w:szCs w:val="24"/>
          <w:rtl w:val="0"/>
        </w:rPr>
        <w:t xml:space="preserve">konseptual</w:t>
      </w:r>
      <w:r w:rsidDel="00000000" w:rsidR="00000000" w:rsidRPr="00000000">
        <w:rPr>
          <w:rFonts w:ascii="Bookman Old Style" w:cs="Bookman Old Style" w:eastAsia="Bookman Old Style" w:hAnsi="Bookman Old Style"/>
          <w:sz w:val="24"/>
          <w:szCs w:val="24"/>
          <w:rtl w:val="0"/>
        </w:rPr>
        <w:t xml:space="preserve"> peserta magang. Kertas kerja yang pertama berisi tentang deskripsi bisnis proses tempat magang, yang kedua berisi tentang identifikasi faktor-faktor kunci penentu keberhasilan usaha tempat magang, yang ketiga dan selanjutnya terkait dengan deskripsi dan analisis masalah yang dapat diidentifikasi oleh peserta. Berikut alternatif-alternatif pemecahannya semakin banyak kertas kerja yang dihasilkan, semakin sering mahasiswa melatih kemampuan konsepsionalnya. Dalam hal ini peran pembimbing lapang sangat diharapkan untuk mempertajam kemampuan mahasiswa terkait kondisi actual yang ada di lokasi magang.</w:t>
      </w:r>
    </w:p>
    <w:p w:rsidR="00000000" w:rsidDel="00000000" w:rsidP="00000000" w:rsidRDefault="00000000" w:rsidRPr="00000000" w14:paraId="0000011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C">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D">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E">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1F">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0">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1">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2">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3">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4">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5">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6">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9">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C">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D">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E">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2F">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0">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1">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2">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3">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4">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5">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6">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39">
      <w:pPr>
        <w:ind w:left="1331" w:right="2544"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       BAB IV.</w:t>
      </w:r>
    </w:p>
    <w:p w:rsidR="00000000" w:rsidDel="00000000" w:rsidP="00000000" w:rsidRDefault="00000000" w:rsidRPr="00000000" w14:paraId="0000013A">
      <w:pPr>
        <w:ind w:left="1331" w:right="5113" w:firstLine="0"/>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3B">
      <w:pPr>
        <w:ind w:left="1331" w:right="418" w:firstLine="0"/>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PELAKSANAAN KEGIATAN YANG RELEVAN DENGAN KONVERSI MATA KULIAH</w:t>
      </w:r>
    </w:p>
    <w:p w:rsidR="00000000" w:rsidDel="00000000" w:rsidP="00000000" w:rsidRDefault="00000000" w:rsidRPr="00000000" w14:paraId="0000013C">
      <w:pPr>
        <w:spacing w:line="360" w:lineRule="auto"/>
        <w:rPr>
          <w:rFonts w:ascii="Bookman Old Style" w:cs="Bookman Old Style" w:eastAsia="Bookman Old Style" w:hAnsi="Bookman Old Style"/>
          <w:b w:val="1"/>
          <w:color w:val="000000"/>
          <w:sz w:val="24"/>
          <w:szCs w:val="24"/>
        </w:rPr>
      </w:pPr>
      <w:bookmarkStart w:colFirst="0" w:colLast="0" w:name="_heading=h.d2k5rt74itip" w:id="1"/>
      <w:bookmarkEnd w:id="1"/>
      <w:r w:rsidDel="00000000" w:rsidR="00000000" w:rsidRPr="00000000">
        <w:rPr>
          <w:rtl w:val="0"/>
        </w:rPr>
      </w:r>
    </w:p>
    <w:p w:rsidR="00000000" w:rsidDel="00000000" w:rsidP="00000000" w:rsidRDefault="00000000" w:rsidRPr="00000000" w14:paraId="0000013D">
      <w:pPr>
        <w:spacing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w:t>
      </w:r>
      <w:r w:rsidDel="00000000" w:rsidR="00000000" w:rsidRPr="00000000">
        <w:rPr>
          <w:rFonts w:ascii="Bookman Old Style" w:cs="Bookman Old Style" w:eastAsia="Bookman Old Style" w:hAnsi="Bookman Old Style"/>
          <w:b w:val="1"/>
          <w:color w:val="000000"/>
          <w:sz w:val="24"/>
          <w:szCs w:val="24"/>
          <w:rtl w:val="0"/>
        </w:rPr>
        <w:t xml:space="preserve">.1. </w:t>
      </w:r>
      <w:r w:rsidDel="00000000" w:rsidR="00000000" w:rsidRPr="00000000">
        <w:rPr>
          <w:rFonts w:ascii="Bookman Old Style" w:cs="Bookman Old Style" w:eastAsia="Bookman Old Style" w:hAnsi="Bookman Old Style"/>
          <w:b w:val="1"/>
          <w:sz w:val="24"/>
          <w:szCs w:val="24"/>
          <w:rtl w:val="0"/>
        </w:rPr>
        <w:t xml:space="preserve">Aktivitas Harian yang dikerjakan selama di mitra</w:t>
      </w:r>
    </w:p>
    <w:p w:rsidR="00000000" w:rsidDel="00000000" w:rsidP="00000000" w:rsidRDefault="00000000" w:rsidRPr="00000000" w14:paraId="0000013E">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Jabarkan aktivitas harian yang mendukung aktivitas kegiatan selama di mitra</w:t>
      </w:r>
    </w:p>
    <w:p w:rsidR="00000000" w:rsidDel="00000000" w:rsidP="00000000" w:rsidRDefault="00000000" w:rsidRPr="00000000" w14:paraId="0000013F">
      <w:pPr>
        <w:spacing w:line="360" w:lineRule="auto"/>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40">
      <w:pPr>
        <w:spacing w:line="360" w:lineRule="auto"/>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sz w:val="24"/>
          <w:szCs w:val="24"/>
          <w:rtl w:val="0"/>
        </w:rPr>
        <w:t xml:space="preserve">4.2. </w:t>
      </w:r>
      <w:r w:rsidDel="00000000" w:rsidR="00000000" w:rsidRPr="00000000">
        <w:rPr>
          <w:rFonts w:ascii="Bookman Old Style" w:cs="Bookman Old Style" w:eastAsia="Bookman Old Style" w:hAnsi="Bookman Old Style"/>
          <w:b w:val="1"/>
          <w:color w:val="000000"/>
          <w:sz w:val="24"/>
          <w:szCs w:val="24"/>
          <w:rtl w:val="0"/>
        </w:rPr>
        <w:t xml:space="preserve">Hasil Proyek yang telah dikembangkan</w:t>
      </w:r>
    </w:p>
    <w:p w:rsidR="00000000" w:rsidDel="00000000" w:rsidP="00000000" w:rsidRDefault="00000000" w:rsidRPr="00000000" w14:paraId="00000141">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Proyek yang telah dilaksanakan dirancang agar relevan langsung dengan permasalahan nyata yang dihadapi mitra, dalam hal ini Dinas Lingkungan Hidup Kota Surabaya </w:t>
      </w:r>
      <w:r w:rsidDel="00000000" w:rsidR="00000000" w:rsidRPr="00000000">
        <w:rPr>
          <w:rFonts w:ascii="Bookman Old Style" w:cs="Bookman Old Style" w:eastAsia="Bookman Old Style" w:hAnsi="Bookman Old Style"/>
          <w:b w:val="1"/>
          <w:sz w:val="24"/>
          <w:szCs w:val="24"/>
          <w:rtl w:val="0"/>
        </w:rPr>
        <w:t xml:space="preserve">(contoh deskripsi</w:t>
      </w:r>
      <w:r w:rsidDel="00000000" w:rsidR="00000000" w:rsidRPr="00000000">
        <w:rPr>
          <w:rFonts w:ascii="Bookman Old Style" w:cs="Bookman Old Style" w:eastAsia="Bookman Old Style" w:hAnsi="Bookman Old Style"/>
          <w:sz w:val="24"/>
          <w:szCs w:val="24"/>
          <w:rtl w:val="0"/>
        </w:rPr>
        <w:t xml:space="preserve">). Kegiatan seperti penggunaan aplikasi monitoring lingkungan, penyuluhan masyarakat, konservasi energi, serta pengelolaan ruang terbuka hijau merupakan respons konkret terhadap kebutuhan institusi mitra dalam meningkatkan efektivitas program-program lingkungannya. Berdasarkan observasi yang telah dilaksanakan, akan dirancang proyek pengembangan sebagai berikut:</w:t>
      </w:r>
    </w:p>
    <w:p w:rsidR="00000000" w:rsidDel="00000000" w:rsidP="00000000" w:rsidRDefault="00000000" w:rsidRPr="00000000" w14:paraId="00000142">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43">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Judul Proyek Magang</w:t>
      </w:r>
      <w:r w:rsidDel="00000000" w:rsidR="00000000" w:rsidRPr="00000000">
        <w:rPr>
          <w:rtl w:val="0"/>
        </w:rPr>
      </w:r>
    </w:p>
    <w:p w:rsidR="00000000" w:rsidDel="00000000" w:rsidP="00000000" w:rsidRDefault="00000000" w:rsidRPr="00000000" w14:paraId="00000144">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Pemanfaatan Aplikasi Digital untuk Monitoring dan Analisis Kualitas Air di DLH Kota Surabaya</w:t>
      </w:r>
      <w:r w:rsidDel="00000000" w:rsidR="00000000" w:rsidRPr="00000000">
        <w:rPr>
          <w:rtl w:val="0"/>
        </w:rPr>
      </w:r>
    </w:p>
    <w:p w:rsidR="00000000" w:rsidDel="00000000" w:rsidP="00000000" w:rsidRDefault="00000000" w:rsidRPr="00000000" w14:paraId="00000145">
      <w:pPr>
        <w:spacing w:line="360" w:lineRule="auto"/>
        <w:jc w:val="both"/>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46">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highlight w:val="yellow"/>
          <w:rtl w:val="0"/>
        </w:rPr>
        <w:t xml:space="preserve">Deskripsi singkat proyek</w:t>
      </w:r>
      <w:r w:rsidDel="00000000" w:rsidR="00000000" w:rsidRPr="00000000">
        <w:rPr>
          <w:rtl w:val="0"/>
        </w:rPr>
      </w:r>
    </w:p>
    <w:p w:rsidR="00000000" w:rsidDel="00000000" w:rsidP="00000000" w:rsidRDefault="00000000" w:rsidRPr="00000000" w14:paraId="00000147">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Kualitas air menjadi salah satu indikator penting dalam menjaga kesehatan lingkungan hidup. </w:t>
      </w:r>
      <w:r w:rsidDel="00000000" w:rsidR="00000000" w:rsidRPr="00000000">
        <w:rPr>
          <w:rFonts w:ascii="Bookman Old Style" w:cs="Bookman Old Style" w:eastAsia="Bookman Old Style" w:hAnsi="Bookman Old Style"/>
          <w:sz w:val="24"/>
          <w:szCs w:val="24"/>
          <w:highlight w:val="yellow"/>
          <w:rtl w:val="0"/>
        </w:rPr>
        <w:t xml:space="preserve">Di DLH Surabaya</w:t>
      </w:r>
      <w:r w:rsidDel="00000000" w:rsidR="00000000" w:rsidRPr="00000000">
        <w:rPr>
          <w:rFonts w:ascii="Bookman Old Style" w:cs="Bookman Old Style" w:eastAsia="Bookman Old Style" w:hAnsi="Bookman Old Style"/>
          <w:sz w:val="24"/>
          <w:szCs w:val="24"/>
          <w:rtl w:val="0"/>
        </w:rPr>
        <w:t xml:space="preserve">, pemantauan kualitas air dilakukan secara rutin melalui pengambilan sampel di lapangan, yang hasilnya kemudian dimasukkan ke dalam aplikasi digital internal DLH. Penggunaan sistem ini memungkinkan proses pencatatan, pengelolaan, dan analisis data menjadi lebih efisien, akurat, dan terdokumentasi dengan baik. Hal ini sangat sejalan dengan materi dalam mata kuliah </w:t>
      </w:r>
      <w:r w:rsidDel="00000000" w:rsidR="00000000" w:rsidRPr="00000000">
        <w:rPr>
          <w:rFonts w:ascii="Bookman Old Style" w:cs="Bookman Old Style" w:eastAsia="Bookman Old Style" w:hAnsi="Bookman Old Style"/>
          <w:b w:val="1"/>
          <w:sz w:val="24"/>
          <w:szCs w:val="24"/>
          <w:rtl w:val="0"/>
        </w:rPr>
        <w:t xml:space="preserve">Teknologi Informasi Lingkungan</w:t>
      </w:r>
      <w:r w:rsidDel="00000000" w:rsidR="00000000" w:rsidRPr="00000000">
        <w:rPr>
          <w:rFonts w:ascii="Bookman Old Style" w:cs="Bookman Old Style" w:eastAsia="Bookman Old Style" w:hAnsi="Bookman Old Style"/>
          <w:sz w:val="24"/>
          <w:szCs w:val="24"/>
          <w:rtl w:val="0"/>
        </w:rPr>
        <w:t xml:space="preserve">, yang mengajarkan bagaimana </w:t>
      </w:r>
      <w:r w:rsidDel="00000000" w:rsidR="00000000" w:rsidRPr="00000000">
        <w:rPr>
          <w:rFonts w:ascii="Bookman Old Style" w:cs="Bookman Old Style" w:eastAsia="Bookman Old Style" w:hAnsi="Bookman Old Style"/>
          <w:b w:val="1"/>
          <w:sz w:val="24"/>
          <w:szCs w:val="24"/>
          <w:rtl w:val="0"/>
        </w:rPr>
        <w:t xml:space="preserve">sistem informasi lingkungan</w:t>
      </w:r>
      <w:r w:rsidDel="00000000" w:rsidR="00000000" w:rsidRPr="00000000">
        <w:rPr>
          <w:rFonts w:ascii="Bookman Old Style" w:cs="Bookman Old Style" w:eastAsia="Bookman Old Style" w:hAnsi="Bookman Old Style"/>
          <w:sz w:val="24"/>
          <w:szCs w:val="24"/>
          <w:rtl w:val="0"/>
        </w:rPr>
        <w:t xml:space="preserve"> dapat membantu dalam </w:t>
      </w:r>
      <w:r w:rsidDel="00000000" w:rsidR="00000000" w:rsidRPr="00000000">
        <w:rPr>
          <w:rFonts w:ascii="Bookman Old Style" w:cs="Bookman Old Style" w:eastAsia="Bookman Old Style" w:hAnsi="Bookman Old Style"/>
          <w:b w:val="1"/>
          <w:sz w:val="24"/>
          <w:szCs w:val="24"/>
          <w:rtl w:val="0"/>
        </w:rPr>
        <w:t xml:space="preserve">pengumpulan, penyimpanan, dan analisis data lingkungan</w:t>
      </w:r>
      <w:r w:rsidDel="00000000" w:rsidR="00000000" w:rsidRPr="00000000">
        <w:rPr>
          <w:rFonts w:ascii="Bookman Old Style" w:cs="Bookman Old Style" w:eastAsia="Bookman Old Style" w:hAnsi="Bookman Old Style"/>
          <w:sz w:val="24"/>
          <w:szCs w:val="24"/>
          <w:rtl w:val="0"/>
        </w:rPr>
        <w:t xml:space="preserve"> berbasis teknologi digital. Tahapan yang telah dikerjakan</w:t>
      </w:r>
    </w:p>
    <w:p w:rsidR="00000000" w:rsidDel="00000000" w:rsidP="00000000" w:rsidRDefault="00000000" w:rsidRPr="00000000" w14:paraId="0000014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Bookman Old Style" w:cs="Bookman Old Style" w:eastAsia="Bookman Old Style" w:hAnsi="Bookman Old Style"/>
          <w:b w:val="0"/>
          <w:i w:val="0"/>
          <w:smallCaps w:val="0"/>
          <w:strike w:val="0"/>
          <w:color w:val="000000"/>
          <w:sz w:val="24"/>
          <w:szCs w:val="24"/>
          <w:u w:val="none"/>
          <w:shd w:fill="auto" w:val="clear"/>
          <w:vertAlign w:val="baseline"/>
        </w:rPr>
      </w:pPr>
      <w:r w:rsidDel="00000000" w:rsidR="00000000" w:rsidRPr="00000000">
        <w:rPr>
          <w:rFonts w:ascii="Bookman Old Style" w:cs="Bookman Old Style" w:eastAsia="Bookman Old Style" w:hAnsi="Bookman Old Style"/>
          <w:b w:val="1"/>
          <w:i w:val="0"/>
          <w:smallCaps w:val="0"/>
          <w:strike w:val="0"/>
          <w:color w:val="000000"/>
          <w:sz w:val="24"/>
          <w:szCs w:val="24"/>
          <w:u w:val="none"/>
          <w:shd w:fill="auto" w:val="clear"/>
          <w:vertAlign w:val="baseline"/>
          <w:rtl w:val="0"/>
        </w:rPr>
        <w:t xml:space="preserve">Pengambilan dan Pengukuran Sampel Air di Lapangan</w:t>
      </w:r>
      <w:r w:rsidDel="00000000" w:rsidR="00000000" w:rsidRPr="00000000">
        <w:rPr>
          <w:rtl w:val="0"/>
        </w:rPr>
      </w:r>
    </w:p>
    <w:p w:rsidR="00000000" w:rsidDel="00000000" w:rsidP="00000000" w:rsidRDefault="00000000" w:rsidRPr="00000000" w14:paraId="00000149">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Mengikuti tim lapangan DLH untuk melakukan sampling air dari sungai, danau, atau badan air lainnya.</w:t>
      </w:r>
    </w:p>
    <w:p w:rsidR="00000000" w:rsidDel="00000000" w:rsidP="00000000" w:rsidRDefault="00000000" w:rsidRPr="00000000" w14:paraId="0000014A">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Parameter yang diukur: pH, DO (Dissolved Oxygen), BOD, COD, suhu, TSS, dan parameter lain sesuai standar.</w:t>
      </w:r>
    </w:p>
    <w:p w:rsidR="00000000" w:rsidDel="00000000" w:rsidP="00000000" w:rsidRDefault="00000000" w:rsidRPr="00000000" w14:paraId="0000014B">
      <w:pPr>
        <w:numPr>
          <w:ilvl w:val="0"/>
          <w:numId w:val="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Input Data ke dalam Aplikasi Pemantauan Kualitas Air</w:t>
      </w:r>
      <w:r w:rsidDel="00000000" w:rsidR="00000000" w:rsidRPr="00000000">
        <w:rPr>
          <w:rtl w:val="0"/>
        </w:rPr>
      </w:r>
    </w:p>
    <w:p w:rsidR="00000000" w:rsidDel="00000000" w:rsidP="00000000" w:rsidRDefault="00000000" w:rsidRPr="00000000" w14:paraId="0000014C">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Memasukkan hasil pengukuran ke dalam sistem aplikasi internal DLH.</w:t>
      </w:r>
    </w:p>
    <w:p w:rsidR="00000000" w:rsidDel="00000000" w:rsidP="00000000" w:rsidRDefault="00000000" w:rsidRPr="00000000" w14:paraId="0000014D">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Mengklasifikasikan data berdasarkan lokasi, waktu, dan jenis parameter yang diukur.</w:t>
      </w:r>
    </w:p>
    <w:p w:rsidR="00000000" w:rsidDel="00000000" w:rsidP="00000000" w:rsidRDefault="00000000" w:rsidRPr="00000000" w14:paraId="0000014E">
      <w:pPr>
        <w:numPr>
          <w:ilvl w:val="0"/>
          <w:numId w:val="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Verifikasi dan Validasi Data</w:t>
      </w:r>
      <w:r w:rsidDel="00000000" w:rsidR="00000000" w:rsidRPr="00000000">
        <w:rPr>
          <w:rtl w:val="0"/>
        </w:rPr>
      </w:r>
    </w:p>
    <w:p w:rsidR="00000000" w:rsidDel="00000000" w:rsidP="00000000" w:rsidRDefault="00000000" w:rsidRPr="00000000" w14:paraId="0000014F">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Melakukan pengecekan data ganda untuk memastikan akurasi input.</w:t>
      </w:r>
    </w:p>
    <w:p w:rsidR="00000000" w:rsidDel="00000000" w:rsidP="00000000" w:rsidRDefault="00000000" w:rsidRPr="00000000" w14:paraId="00000150">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Membantu staf DLH mengevaluasi data historis dengan data terbaru.</w:t>
      </w:r>
    </w:p>
    <w:p w:rsidR="00000000" w:rsidDel="00000000" w:rsidP="00000000" w:rsidRDefault="00000000" w:rsidRPr="00000000" w14:paraId="00000151">
      <w:pPr>
        <w:numPr>
          <w:ilvl w:val="0"/>
          <w:numId w:val="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Analisis Awal dan Pelaporan</w:t>
      </w:r>
      <w:r w:rsidDel="00000000" w:rsidR="00000000" w:rsidRPr="00000000">
        <w:rPr>
          <w:rtl w:val="0"/>
        </w:rPr>
      </w:r>
    </w:p>
    <w:p w:rsidR="00000000" w:rsidDel="00000000" w:rsidP="00000000" w:rsidRDefault="00000000" w:rsidRPr="00000000" w14:paraId="00000152">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Menggunakan fitur analisis pada aplikasi untuk membaca tren kualitas air.</w:t>
      </w:r>
    </w:p>
    <w:p w:rsidR="00000000" w:rsidDel="00000000" w:rsidP="00000000" w:rsidRDefault="00000000" w:rsidRPr="00000000" w14:paraId="00000153">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Membuat laporan sederhana berdasarkan data yang dimasukkan (misal: perubahan pH atau BOD dari bulan ke bulan).</w:t>
      </w:r>
    </w:p>
    <w:p w:rsidR="00000000" w:rsidDel="00000000" w:rsidP="00000000" w:rsidRDefault="00000000" w:rsidRPr="00000000" w14:paraId="00000154">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Membantu menyusun visualisasi sederhana (grafik, dashboard) sebagai bahan presentasi atau laporan internal.</w:t>
      </w:r>
    </w:p>
    <w:p w:rsidR="00000000" w:rsidDel="00000000" w:rsidP="00000000" w:rsidRDefault="00000000" w:rsidRPr="00000000" w14:paraId="00000155">
      <w:pPr>
        <w:numPr>
          <w:ilvl w:val="0"/>
          <w:numId w:val="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Peningkatan Aplikasi (Opsional, jika ada kesempatan)</w:t>
      </w:r>
      <w:r w:rsidDel="00000000" w:rsidR="00000000" w:rsidRPr="00000000">
        <w:rPr>
          <w:rtl w:val="0"/>
        </w:rPr>
      </w:r>
    </w:p>
    <w:p w:rsidR="00000000" w:rsidDel="00000000" w:rsidP="00000000" w:rsidRDefault="00000000" w:rsidRPr="00000000" w14:paraId="00000156">
      <w:pPr>
        <w:numPr>
          <w:ilvl w:val="1"/>
          <w:numId w:val="9"/>
        </w:numPr>
        <w:spacing w:line="360" w:lineRule="auto"/>
        <w:ind w:left="144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Memberikan masukan kepada tim pengembang DLH tentang potensi pengembangan aplikasi (misalnya: UI/UX, fitur eksport laporan otomatis, fitur alert jika data menyimpang dari baku mutu).</w:t>
      </w:r>
    </w:p>
    <w:p w:rsidR="00000000" w:rsidDel="00000000" w:rsidP="00000000" w:rsidRDefault="00000000" w:rsidRPr="00000000" w14:paraId="0000015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5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59">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5A">
      <w:pPr>
        <w:spacing w:line="360" w:lineRule="auto"/>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Hasil yang Dicapai</w:t>
      </w:r>
      <w:r w:rsidDel="00000000" w:rsidR="00000000" w:rsidRPr="00000000">
        <w:rPr>
          <w:rtl w:val="0"/>
        </w:rPr>
      </w:r>
    </w:p>
    <w:p w:rsidR="00000000" w:rsidDel="00000000" w:rsidP="00000000" w:rsidRDefault="00000000" w:rsidRPr="00000000" w14:paraId="0000015B">
      <w:pPr>
        <w:numPr>
          <w:ilvl w:val="0"/>
          <w:numId w:val="13"/>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Data kualitas air dari 5 lokasi pantauan berhasil diinput ke dalam aplikasi.</w:t>
      </w:r>
    </w:p>
    <w:p w:rsidR="00000000" w:rsidDel="00000000" w:rsidP="00000000" w:rsidRDefault="00000000" w:rsidRPr="00000000" w14:paraId="0000015C">
      <w:pPr>
        <w:numPr>
          <w:ilvl w:val="0"/>
          <w:numId w:val="13"/>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Ditemukan pola fluktuasi nilai BOD dan DO pada musim hujan yang signifikan.</w:t>
      </w:r>
    </w:p>
    <w:p w:rsidR="00000000" w:rsidDel="00000000" w:rsidP="00000000" w:rsidRDefault="00000000" w:rsidRPr="00000000" w14:paraId="0000015D">
      <w:pPr>
        <w:numPr>
          <w:ilvl w:val="0"/>
          <w:numId w:val="13"/>
        </w:numPr>
        <w:spacing w:line="360" w:lineRule="auto"/>
        <w:ind w:left="720" w:hanging="360"/>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Tersusun laporan visual sederhana (dalam bentuk grafik tren) yang membantu staf DLH dalam presentasi internal</w:t>
      </w:r>
    </w:p>
    <w:p w:rsidR="00000000" w:rsidDel="00000000" w:rsidP="00000000" w:rsidRDefault="00000000" w:rsidRPr="00000000" w14:paraId="0000015E">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5F">
      <w:pPr>
        <w:numPr>
          <w:ilvl w:val="0"/>
          <w:numId w:val="13"/>
        </w:numPr>
        <w:spacing w:line="360" w:lineRule="auto"/>
        <w:ind w:left="720" w:hanging="360"/>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Rekomendasi teknis terkait pengoptimalan fitur ekspor data aplikasi.</w:t>
      </w:r>
    </w:p>
    <w:p w:rsidR="00000000" w:rsidDel="00000000" w:rsidP="00000000" w:rsidRDefault="00000000" w:rsidRPr="00000000" w14:paraId="00000160">
      <w:pPr>
        <w:spacing w:line="360" w:lineRule="auto"/>
        <w:ind w:left="720" w:firstLine="0"/>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61">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62">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Pr>
        <w:drawing>
          <wp:inline distB="0" distT="0" distL="0" distR="0">
            <wp:extent cx="4086225" cy="2724150"/>
            <wp:effectExtent b="0" l="0" r="0" t="0"/>
            <wp:docPr id="180446309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4086225" cy="272415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spacing w:line="360" w:lineRule="auto"/>
        <w:jc w:val="center"/>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Gambar x.</w:t>
      </w:r>
      <w:r w:rsidDel="00000000" w:rsidR="00000000" w:rsidRPr="00000000">
        <w:rPr>
          <w:rFonts w:ascii="Bookman Old Style" w:cs="Bookman Old Style" w:eastAsia="Bookman Old Style" w:hAnsi="Bookman Old Style"/>
          <w:color w:val="000000"/>
          <w:sz w:val="24"/>
          <w:szCs w:val="24"/>
          <w:rtl w:val="0"/>
        </w:rPr>
        <w:t xml:space="preserve"> Fluktuasi…….</w:t>
      </w:r>
    </w:p>
    <w:p w:rsidR="00000000" w:rsidDel="00000000" w:rsidP="00000000" w:rsidRDefault="00000000" w:rsidRPr="00000000" w14:paraId="00000164">
      <w:pPr>
        <w:spacing w:line="360" w:lineRule="auto"/>
        <w:jc w:val="both"/>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Dampak kegiatan </w:t>
      </w:r>
    </w:p>
    <w:p w:rsidR="00000000" w:rsidDel="00000000" w:rsidP="00000000" w:rsidRDefault="00000000" w:rsidRPr="00000000" w14:paraId="00000165">
      <w:pPr>
        <w:numPr>
          <w:ilvl w:val="0"/>
          <w:numId w:val="14"/>
        </w:numPr>
        <w:spacing w:after="160" w:line="36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Divisi/Unit yang Terdampak:</w:t>
      </w:r>
    </w:p>
    <w:p w:rsidR="00000000" w:rsidDel="00000000" w:rsidP="00000000" w:rsidRDefault="00000000" w:rsidRPr="00000000" w14:paraId="00000166">
      <w:pPr>
        <w:numPr>
          <w:ilvl w:val="0"/>
          <w:numId w:val="14"/>
        </w:numPr>
        <w:spacing w:after="160" w:line="360" w:lineRule="auto"/>
        <w:ind w:left="720" w:hanging="36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Bukti/Output Proyek: (URL, dokumen, prototipe, bisa gambar atau video singkat yang ditautkan ke youtube)</w:t>
      </w:r>
    </w:p>
    <w:p w:rsidR="00000000" w:rsidDel="00000000" w:rsidP="00000000" w:rsidRDefault="00000000" w:rsidRPr="00000000" w14:paraId="00000167">
      <w:pPr>
        <w:spacing w:line="36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Jenis Dampak Proyek (Checklist - centang semua yang sesuai)</w:t>
      </w:r>
    </w:p>
    <w:p w:rsidR="00000000" w:rsidDel="00000000" w:rsidP="00000000" w:rsidRDefault="00000000" w:rsidRPr="00000000" w14:paraId="00000168">
      <w:pPr>
        <w:spacing w:line="360" w:lineRule="auto"/>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A. Dampak Operasional</w:t>
      </w:r>
    </w:p>
    <w:p w:rsidR="00000000" w:rsidDel="00000000" w:rsidP="00000000" w:rsidRDefault="00000000" w:rsidRPr="00000000" w14:paraId="00000169">
      <w:pPr>
        <w:spacing w:after="160" w:line="360" w:lineRule="auto"/>
        <w:ind w:left="720" w:firstLine="0"/>
        <w:rPr>
          <w:rFonts w:ascii="Bookman Old Style" w:cs="Bookman Old Style" w:eastAsia="Bookman Old Style" w:hAnsi="Bookman Old Style"/>
        </w:rPr>
      </w:pPr>
      <w:sdt>
        <w:sdtPr>
          <w:id w:val="193017755"/>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Efisiensi kerja meningkat</w:t>
      </w:r>
    </w:p>
    <w:p w:rsidR="00000000" w:rsidDel="00000000" w:rsidP="00000000" w:rsidRDefault="00000000" w:rsidRPr="00000000" w14:paraId="0000016A">
      <w:pPr>
        <w:spacing w:after="160" w:line="360" w:lineRule="auto"/>
        <w:ind w:left="720" w:firstLine="0"/>
        <w:rPr>
          <w:rFonts w:ascii="Bookman Old Style" w:cs="Bookman Old Style" w:eastAsia="Bookman Old Style" w:hAnsi="Bookman Old Style"/>
        </w:rPr>
      </w:pPr>
      <w:sdt>
        <w:sdtPr>
          <w:id w:val="-643859240"/>
          <w:tag w:val="goog_rdk_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Proses lebih sistematis</w:t>
      </w:r>
    </w:p>
    <w:p w:rsidR="00000000" w:rsidDel="00000000" w:rsidP="00000000" w:rsidRDefault="00000000" w:rsidRPr="00000000" w14:paraId="0000016B">
      <w:pPr>
        <w:spacing w:after="160" w:line="360" w:lineRule="auto"/>
        <w:ind w:left="720" w:firstLine="0"/>
        <w:rPr>
          <w:rFonts w:ascii="Bookman Old Style" w:cs="Bookman Old Style" w:eastAsia="Bookman Old Style" w:hAnsi="Bookman Old Style"/>
        </w:rPr>
      </w:pPr>
      <w:sdt>
        <w:sdtPr>
          <w:id w:val="-1893748609"/>
          <w:tag w:val="goog_rdk_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Automasi tugas manual</w:t>
      </w:r>
    </w:p>
    <w:p w:rsidR="00000000" w:rsidDel="00000000" w:rsidP="00000000" w:rsidRDefault="00000000" w:rsidRPr="00000000" w14:paraId="0000016C">
      <w:pPr>
        <w:spacing w:after="160" w:line="278.00000000000006" w:lineRule="auto"/>
        <w:ind w:left="720" w:firstLine="0"/>
        <w:rPr>
          <w:rFonts w:ascii="Bookman Old Style" w:cs="Bookman Old Style" w:eastAsia="Bookman Old Style" w:hAnsi="Bookman Old Style"/>
        </w:rPr>
      </w:pPr>
      <w:sdt>
        <w:sdtPr>
          <w:id w:val="741816637"/>
          <w:tag w:val="goog_rdk_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Pengurangan kesalahan kerja</w:t>
      </w:r>
    </w:p>
    <w:p w:rsidR="00000000" w:rsidDel="00000000" w:rsidP="00000000" w:rsidRDefault="00000000" w:rsidRPr="00000000" w14:paraId="0000016D">
      <w:pPr>
        <w:spacing w:after="160" w:line="278.00000000000006" w:lineRule="auto"/>
        <w:ind w:left="720" w:firstLine="0"/>
        <w:rPr>
          <w:rFonts w:ascii="Bookman Old Style" w:cs="Bookman Old Style" w:eastAsia="Bookman Old Style" w:hAnsi="Bookman Old Style"/>
        </w:rPr>
      </w:pPr>
      <w:sdt>
        <w:sdtPr>
          <w:id w:val="-1935023258"/>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Digitalisasi proses</w:t>
      </w:r>
    </w:p>
    <w:p w:rsidR="00000000" w:rsidDel="00000000" w:rsidP="00000000" w:rsidRDefault="00000000" w:rsidRPr="00000000" w14:paraId="0000016E">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6F">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B. Dampak Bisnis dan Produktivitas</w:t>
      </w:r>
    </w:p>
    <w:p w:rsidR="00000000" w:rsidDel="00000000" w:rsidP="00000000" w:rsidRDefault="00000000" w:rsidRPr="00000000" w14:paraId="00000170">
      <w:pPr>
        <w:spacing w:after="160" w:line="278.00000000000006" w:lineRule="auto"/>
        <w:ind w:left="720" w:firstLine="0"/>
        <w:rPr>
          <w:rFonts w:ascii="Bookman Old Style" w:cs="Bookman Old Style" w:eastAsia="Bookman Old Style" w:hAnsi="Bookman Old Style"/>
        </w:rPr>
      </w:pPr>
      <w:sdt>
        <w:sdtPr>
          <w:id w:val="276949963"/>
          <w:tag w:val="goog_rdk_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Produktivitas meningkat</w:t>
      </w:r>
    </w:p>
    <w:p w:rsidR="00000000" w:rsidDel="00000000" w:rsidP="00000000" w:rsidRDefault="00000000" w:rsidRPr="00000000" w14:paraId="00000171">
      <w:pPr>
        <w:spacing w:after="160" w:line="278.00000000000006" w:lineRule="auto"/>
        <w:ind w:left="720" w:firstLine="0"/>
        <w:rPr>
          <w:rFonts w:ascii="Bookman Old Style" w:cs="Bookman Old Style" w:eastAsia="Bookman Old Style" w:hAnsi="Bookman Old Style"/>
        </w:rPr>
      </w:pPr>
      <w:sdt>
        <w:sdtPr>
          <w:id w:val="-653980384"/>
          <w:tag w:val="goog_rdk_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Biaya operasional turun</w:t>
      </w:r>
    </w:p>
    <w:p w:rsidR="00000000" w:rsidDel="00000000" w:rsidP="00000000" w:rsidRDefault="00000000" w:rsidRPr="00000000" w14:paraId="00000172">
      <w:pPr>
        <w:spacing w:after="160" w:line="278.00000000000006" w:lineRule="auto"/>
        <w:ind w:left="720" w:firstLine="0"/>
        <w:rPr>
          <w:rFonts w:ascii="Bookman Old Style" w:cs="Bookman Old Style" w:eastAsia="Bookman Old Style" w:hAnsi="Bookman Old Style"/>
        </w:rPr>
      </w:pPr>
      <w:sdt>
        <w:sdtPr>
          <w:id w:val="-643143613"/>
          <w:tag w:val="goog_rdk_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Potensi keuntungan baru</w:t>
      </w:r>
    </w:p>
    <w:p w:rsidR="00000000" w:rsidDel="00000000" w:rsidP="00000000" w:rsidRDefault="00000000" w:rsidRPr="00000000" w14:paraId="00000173">
      <w:pPr>
        <w:spacing w:after="160" w:line="278.00000000000006" w:lineRule="auto"/>
        <w:ind w:left="720" w:firstLine="0"/>
        <w:rPr>
          <w:rFonts w:ascii="Bookman Old Style" w:cs="Bookman Old Style" w:eastAsia="Bookman Old Style" w:hAnsi="Bookman Old Style"/>
        </w:rPr>
      </w:pPr>
      <w:sdt>
        <w:sdtPr>
          <w:id w:val="1171770920"/>
          <w:tag w:val="goog_rdk_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Peningkatan kepuasan pelanggan</w:t>
      </w:r>
    </w:p>
    <w:p w:rsidR="00000000" w:rsidDel="00000000" w:rsidP="00000000" w:rsidRDefault="00000000" w:rsidRPr="00000000" w14:paraId="00000174">
      <w:pPr>
        <w:spacing w:after="160" w:line="278.00000000000006" w:lineRule="auto"/>
        <w:ind w:left="720" w:firstLine="0"/>
        <w:rPr>
          <w:rFonts w:ascii="Bookman Old Style" w:cs="Bookman Old Style" w:eastAsia="Bookman Old Style" w:hAnsi="Bookman Old Style"/>
        </w:rPr>
      </w:pPr>
      <w:sdt>
        <w:sdtPr>
          <w:id w:val="-385188793"/>
          <w:tag w:val="goog_rdk_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Peluang bisnis baru</w:t>
      </w:r>
    </w:p>
    <w:p w:rsidR="00000000" w:rsidDel="00000000" w:rsidP="00000000" w:rsidRDefault="00000000" w:rsidRPr="00000000" w14:paraId="00000175">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76">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C. Dampak Inovasi dan Pengembangan</w:t>
      </w:r>
    </w:p>
    <w:p w:rsidR="00000000" w:rsidDel="00000000" w:rsidP="00000000" w:rsidRDefault="00000000" w:rsidRPr="00000000" w14:paraId="00000177">
      <w:pPr>
        <w:spacing w:after="160" w:line="278.00000000000006" w:lineRule="auto"/>
        <w:ind w:left="720" w:firstLine="0"/>
        <w:rPr>
          <w:rFonts w:ascii="Bookman Old Style" w:cs="Bookman Old Style" w:eastAsia="Bookman Old Style" w:hAnsi="Bookman Old Style"/>
        </w:rPr>
      </w:pPr>
      <w:sdt>
        <w:sdtPr>
          <w:id w:val="1434953830"/>
          <w:tag w:val="goog_rdk_1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Inovasi atau ide baru diuji</w:t>
      </w:r>
    </w:p>
    <w:p w:rsidR="00000000" w:rsidDel="00000000" w:rsidP="00000000" w:rsidRDefault="00000000" w:rsidRPr="00000000" w14:paraId="00000178">
      <w:pPr>
        <w:spacing w:after="160" w:line="278.00000000000006" w:lineRule="auto"/>
        <w:ind w:left="720" w:firstLine="0"/>
        <w:rPr>
          <w:rFonts w:ascii="Bookman Old Style" w:cs="Bookman Old Style" w:eastAsia="Bookman Old Style" w:hAnsi="Bookman Old Style"/>
        </w:rPr>
      </w:pPr>
      <w:sdt>
        <w:sdtPr>
          <w:id w:val="-1081053990"/>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Prototipe/produk dikembangkan</w:t>
      </w:r>
    </w:p>
    <w:p w:rsidR="00000000" w:rsidDel="00000000" w:rsidP="00000000" w:rsidRDefault="00000000" w:rsidRPr="00000000" w14:paraId="00000179">
      <w:pPr>
        <w:spacing w:after="160" w:line="278.00000000000006" w:lineRule="auto"/>
        <w:ind w:left="720" w:firstLine="0"/>
        <w:rPr>
          <w:rFonts w:ascii="Bookman Old Style" w:cs="Bookman Old Style" w:eastAsia="Bookman Old Style" w:hAnsi="Bookman Old Style"/>
        </w:rPr>
      </w:pPr>
      <w:sdt>
        <w:sdtPr>
          <w:id w:val="944229119"/>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Kontribusi pada SOP/peraturan</w:t>
      </w:r>
    </w:p>
    <w:p w:rsidR="00000000" w:rsidDel="00000000" w:rsidP="00000000" w:rsidRDefault="00000000" w:rsidRPr="00000000" w14:paraId="0000017A">
      <w:pPr>
        <w:spacing w:after="160" w:line="278.00000000000006" w:lineRule="auto"/>
        <w:ind w:left="720" w:firstLine="0"/>
        <w:rPr>
          <w:rFonts w:ascii="Bookman Old Style" w:cs="Bookman Old Style" w:eastAsia="Bookman Old Style" w:hAnsi="Bookman Old Style"/>
        </w:rPr>
      </w:pPr>
      <w:sdt>
        <w:sdtPr>
          <w:id w:val="-1404984084"/>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Perencanaan pengembangan jangka Panjang</w:t>
      </w:r>
    </w:p>
    <w:p w:rsidR="00000000" w:rsidDel="00000000" w:rsidP="00000000" w:rsidRDefault="00000000" w:rsidRPr="00000000" w14:paraId="0000017B">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7C">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D. Dampak Kolaboratif dan Budaya Kerja</w:t>
      </w:r>
    </w:p>
    <w:p w:rsidR="00000000" w:rsidDel="00000000" w:rsidP="00000000" w:rsidRDefault="00000000" w:rsidRPr="00000000" w14:paraId="0000017D">
      <w:pPr>
        <w:spacing w:after="160" w:line="278.00000000000006" w:lineRule="auto"/>
        <w:ind w:left="720" w:firstLine="0"/>
        <w:rPr>
          <w:rFonts w:ascii="Bookman Old Style" w:cs="Bookman Old Style" w:eastAsia="Bookman Old Style" w:hAnsi="Bookman Old Style"/>
        </w:rPr>
      </w:pPr>
      <w:sdt>
        <w:sdtPr>
          <w:id w:val="368623312"/>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Komunikasi antar tim meningkat</w:t>
      </w:r>
    </w:p>
    <w:p w:rsidR="00000000" w:rsidDel="00000000" w:rsidP="00000000" w:rsidRDefault="00000000" w:rsidRPr="00000000" w14:paraId="0000017E">
      <w:pPr>
        <w:spacing w:after="160" w:line="278.00000000000006" w:lineRule="auto"/>
        <w:ind w:left="720" w:firstLine="0"/>
        <w:rPr>
          <w:rFonts w:ascii="Bookman Old Style" w:cs="Bookman Old Style" w:eastAsia="Bookman Old Style" w:hAnsi="Bookman Old Style"/>
        </w:rPr>
      </w:pPr>
      <w:sdt>
        <w:sdtPr>
          <w:id w:val="-1657387716"/>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Kolaborasi antar divisi lebih baik</w:t>
      </w:r>
    </w:p>
    <w:p w:rsidR="00000000" w:rsidDel="00000000" w:rsidP="00000000" w:rsidRDefault="00000000" w:rsidRPr="00000000" w14:paraId="0000017F">
      <w:pPr>
        <w:spacing w:after="160" w:line="278.00000000000006" w:lineRule="auto"/>
        <w:ind w:left="720" w:firstLine="0"/>
        <w:rPr>
          <w:rFonts w:ascii="Bookman Old Style" w:cs="Bookman Old Style" w:eastAsia="Bookman Old Style" w:hAnsi="Bookman Old Style"/>
        </w:rPr>
      </w:pPr>
      <w:sdt>
        <w:sdtPr>
          <w:id w:val="1820182564"/>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Budaya kerja lebih terbuka terhadap teknologi</w:t>
      </w:r>
    </w:p>
    <w:p w:rsidR="00000000" w:rsidDel="00000000" w:rsidP="00000000" w:rsidRDefault="00000000" w:rsidRPr="00000000" w14:paraId="00000180">
      <w:pPr>
        <w:spacing w:after="160" w:line="278.00000000000006" w:lineRule="auto"/>
        <w:ind w:left="720" w:firstLine="0"/>
        <w:rPr>
          <w:rFonts w:ascii="Bookman Old Style" w:cs="Bookman Old Style" w:eastAsia="Bookman Old Style" w:hAnsi="Bookman Old Style"/>
        </w:rPr>
      </w:pPr>
      <w:sdt>
        <w:sdtPr>
          <w:id w:val="-437220116"/>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Pemanfaatan data meningkat</w:t>
      </w:r>
    </w:p>
    <w:p w:rsidR="00000000" w:rsidDel="00000000" w:rsidP="00000000" w:rsidRDefault="00000000" w:rsidRPr="00000000" w14:paraId="00000181">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82">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E. Dampak Sosial dan Keberlanjutan</w:t>
      </w:r>
    </w:p>
    <w:p w:rsidR="00000000" w:rsidDel="00000000" w:rsidP="00000000" w:rsidRDefault="00000000" w:rsidRPr="00000000" w14:paraId="00000183">
      <w:pPr>
        <w:spacing w:after="160" w:line="278.00000000000006" w:lineRule="auto"/>
        <w:ind w:left="720" w:firstLine="0"/>
        <w:rPr>
          <w:rFonts w:ascii="Bookman Old Style" w:cs="Bookman Old Style" w:eastAsia="Bookman Old Style" w:hAnsi="Bookman Old Style"/>
        </w:rPr>
      </w:pPr>
      <w:sdt>
        <w:sdtPr>
          <w:id w:val="1596330510"/>
          <w:tag w:val="goog_rdk_1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Proyek mendukung prinsip keberlanjutan (SDGs)</w:t>
      </w:r>
    </w:p>
    <w:p w:rsidR="00000000" w:rsidDel="00000000" w:rsidP="00000000" w:rsidRDefault="00000000" w:rsidRPr="00000000" w14:paraId="00000184">
      <w:pPr>
        <w:spacing w:after="160" w:line="278.00000000000006" w:lineRule="auto"/>
        <w:ind w:left="720" w:firstLine="0"/>
        <w:rPr>
          <w:rFonts w:ascii="Bookman Old Style" w:cs="Bookman Old Style" w:eastAsia="Bookman Old Style" w:hAnsi="Bookman Old Style"/>
        </w:rPr>
      </w:pPr>
      <w:sdt>
        <w:sdtPr>
          <w:id w:val="615402703"/>
          <w:tag w:val="goog_rdk_1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Proyek berdampak pada masyarakat/komunitas</w:t>
      </w:r>
    </w:p>
    <w:p w:rsidR="00000000" w:rsidDel="00000000" w:rsidP="00000000" w:rsidRDefault="00000000" w:rsidRPr="00000000" w14:paraId="00000185">
      <w:pPr>
        <w:spacing w:after="160" w:line="278.00000000000006" w:lineRule="auto"/>
        <w:ind w:left="720" w:firstLine="0"/>
        <w:rPr>
          <w:rFonts w:ascii="Bookman Old Style" w:cs="Bookman Old Style" w:eastAsia="Bookman Old Style" w:hAnsi="Bookman Old Style"/>
        </w:rPr>
      </w:pPr>
      <w:sdt>
        <w:sdtPr>
          <w:id w:val="-1223362941"/>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Mendukung CSR perusahaan</w:t>
      </w:r>
    </w:p>
    <w:p w:rsidR="00000000" w:rsidDel="00000000" w:rsidP="00000000" w:rsidRDefault="00000000" w:rsidRPr="00000000" w14:paraId="00000186">
      <w:pPr>
        <w:spacing w:after="160" w:line="278.00000000000006" w:lineRule="auto"/>
        <w:ind w:left="720" w:firstLine="0"/>
        <w:rPr>
          <w:rFonts w:ascii="Bookman Old Style" w:cs="Bookman Old Style" w:eastAsia="Bookman Old Style" w:hAnsi="Bookman Old Style"/>
        </w:rPr>
      </w:pPr>
      <w:sdt>
        <w:sdtPr>
          <w:id w:val="-1350444699"/>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Meningkatkan inklusi/diversitas</w:t>
      </w:r>
    </w:p>
    <w:p w:rsidR="00000000" w:rsidDel="00000000" w:rsidP="00000000" w:rsidRDefault="00000000" w:rsidRPr="00000000" w14:paraId="00000187">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88">
      <w:pPr>
        <w:rPr>
          <w:rFonts w:ascii="Bookman Old Style" w:cs="Bookman Old Style" w:eastAsia="Bookman Old Style" w:hAnsi="Bookman Old Style"/>
          <w:b w:val="1"/>
        </w:rPr>
      </w:pPr>
      <w:r w:rsidDel="00000000" w:rsidR="00000000" w:rsidRPr="00000000">
        <w:rPr>
          <w:rFonts w:ascii="Bookman Old Style" w:cs="Bookman Old Style" w:eastAsia="Bookman Old Style" w:hAnsi="Bookman Old Style"/>
          <w:b w:val="1"/>
          <w:rtl w:val="0"/>
        </w:rPr>
        <w:t xml:space="preserve">F. Tindak Lanjut Proyek</w:t>
      </w:r>
    </w:p>
    <w:p w:rsidR="00000000" w:rsidDel="00000000" w:rsidP="00000000" w:rsidRDefault="00000000" w:rsidRPr="00000000" w14:paraId="00000189">
      <w:pPr>
        <w:spacing w:after="160" w:line="278.00000000000006" w:lineRule="auto"/>
        <w:ind w:left="720" w:firstLine="0"/>
        <w:rPr>
          <w:rFonts w:ascii="Bookman Old Style" w:cs="Bookman Old Style" w:eastAsia="Bookman Old Style" w:hAnsi="Bookman Old Style"/>
        </w:rPr>
      </w:pPr>
      <w:sdt>
        <w:sdtPr>
          <w:id w:val="393607140"/>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Hasil digunakan penuh oleh mitra</w:t>
      </w:r>
    </w:p>
    <w:p w:rsidR="00000000" w:rsidDel="00000000" w:rsidP="00000000" w:rsidRDefault="00000000" w:rsidRPr="00000000" w14:paraId="0000018A">
      <w:pPr>
        <w:spacing w:after="160" w:line="278.00000000000006" w:lineRule="auto"/>
        <w:ind w:left="720" w:firstLine="0"/>
        <w:rPr>
          <w:rFonts w:ascii="Bookman Old Style" w:cs="Bookman Old Style" w:eastAsia="Bookman Old Style" w:hAnsi="Bookman Old Style"/>
        </w:rPr>
      </w:pPr>
      <w:sdt>
        <w:sdtPr>
          <w:id w:val="-1394397180"/>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Dikembangkan lebih lanjut</w:t>
      </w:r>
    </w:p>
    <w:p w:rsidR="00000000" w:rsidDel="00000000" w:rsidP="00000000" w:rsidRDefault="00000000" w:rsidRPr="00000000" w14:paraId="0000018B">
      <w:pPr>
        <w:spacing w:after="160" w:line="278.00000000000006" w:lineRule="auto"/>
        <w:ind w:left="720" w:firstLine="0"/>
        <w:rPr>
          <w:rFonts w:ascii="Bookman Old Style" w:cs="Bookman Old Style" w:eastAsia="Bookman Old Style" w:hAnsi="Bookman Old Style"/>
        </w:rPr>
      </w:pPr>
      <w:sdt>
        <w:sdtPr>
          <w:id w:val="1878933388"/>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Dijadikan bahan pelatihan internal</w:t>
      </w:r>
    </w:p>
    <w:p w:rsidR="00000000" w:rsidDel="00000000" w:rsidP="00000000" w:rsidRDefault="00000000" w:rsidRPr="00000000" w14:paraId="0000018C">
      <w:pPr>
        <w:spacing w:after="160" w:line="278.00000000000006" w:lineRule="auto"/>
        <w:ind w:left="720" w:firstLine="0"/>
        <w:rPr>
          <w:rFonts w:ascii="Bookman Old Style" w:cs="Bookman Old Style" w:eastAsia="Bookman Old Style" w:hAnsi="Bookman Old Style"/>
        </w:rPr>
      </w:pPr>
      <w:sdt>
        <w:sdtPr>
          <w:id w:val="-1186904765"/>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Fonts w:ascii="Bookman Old Style" w:cs="Bookman Old Style" w:eastAsia="Bookman Old Style" w:hAnsi="Bookman Old Style"/>
          <w:rtl w:val="0"/>
        </w:rPr>
        <w:t xml:space="preserve"> Dijadikan rujukan riset lanjutan</w:t>
      </w:r>
    </w:p>
    <w:p w:rsidR="00000000" w:rsidDel="00000000" w:rsidP="00000000" w:rsidRDefault="00000000" w:rsidRPr="00000000" w14:paraId="0000018D">
      <w:pPr>
        <w:spacing w:after="160" w:line="278.00000000000006" w:lineRule="auto"/>
        <w:ind w:left="720" w:firstLine="0"/>
        <w:rPr>
          <w:rFonts w:ascii="Bookman Old Style" w:cs="Bookman Old Style" w:eastAsia="Bookman Old Style" w:hAnsi="Bookman Old Style"/>
        </w:rPr>
      </w:pPr>
      <w:r w:rsidDel="00000000" w:rsidR="00000000" w:rsidRPr="00000000">
        <w:rPr>
          <w:rFonts w:ascii="Bookman Old Style" w:cs="Bookman Old Style" w:eastAsia="Bookman Old Style" w:hAnsi="Bookman Old Style"/>
          <w:rtl w:val="0"/>
        </w:rPr>
        <w:t xml:space="preserve">Lain sebutkan…….</w:t>
      </w:r>
    </w:p>
    <w:p w:rsidR="00000000" w:rsidDel="00000000" w:rsidP="00000000" w:rsidRDefault="00000000" w:rsidRPr="00000000" w14:paraId="0000018E">
      <w:pPr>
        <w:spacing w:after="160" w:line="278.00000000000006" w:lineRule="auto"/>
        <w:ind w:left="720" w:firstLine="0"/>
        <w:rPr>
          <w:rFonts w:ascii="Bookman Old Style" w:cs="Bookman Old Style" w:eastAsia="Bookman Old Style" w:hAnsi="Bookman Old Style"/>
        </w:rPr>
      </w:pPr>
      <w:r w:rsidDel="00000000" w:rsidR="00000000" w:rsidRPr="00000000">
        <w:rPr>
          <w:rtl w:val="0"/>
        </w:rPr>
      </w:r>
    </w:p>
    <w:p w:rsidR="00000000" w:rsidDel="00000000" w:rsidP="00000000" w:rsidRDefault="00000000" w:rsidRPr="00000000" w14:paraId="0000018F">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90">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5137150" cy="1393024"/>
                <wp:effectExtent b="0" l="0" r="0" t="0"/>
                <wp:wrapNone/>
                <wp:docPr id="1804463095" name=""/>
                <a:graphic>
                  <a:graphicData uri="http://schemas.microsoft.com/office/word/2010/wordprocessingShape">
                    <wps:wsp>
                      <wps:cNvSpPr/>
                      <wps:cNvPr id="5" name="Shape 5"/>
                      <wps:spPr>
                        <a:xfrm>
                          <a:off x="2790125" y="3096188"/>
                          <a:ext cx="5111750" cy="1367624"/>
                        </a:xfrm>
                        <a:prstGeom prst="rect">
                          <a:avLst/>
                        </a:prstGeom>
                        <a:solidFill>
                          <a:srgbClr val="D6E3BC"/>
                        </a:solidFill>
                        <a:ln cap="flat" cmpd="sng" w="25400">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Dalam penyusunan hasil proyek, poin penting yang ada dalam laporan yaitu:</w:t>
                            </w:r>
                          </w:p>
                          <w:p w:rsidR="00000000" w:rsidDel="00000000" w:rsidP="00000000" w:rsidRDefault="00000000" w:rsidRPr="00000000">
                            <w:pPr>
                              <w:spacing w:after="160" w:before="0" w:line="258.99999618530273"/>
                              <w:ind w:left="720" w:right="0" w:firstLine="360"/>
                              <w:jc w:val="both"/>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Judul proyek</w:t>
                            </w:r>
                          </w:p>
                          <w:p w:rsidR="00000000" w:rsidDel="00000000" w:rsidP="00000000" w:rsidRDefault="00000000" w:rsidRPr="00000000">
                            <w:pPr>
                              <w:spacing w:after="160" w:before="0" w:line="258.99999618530273"/>
                              <w:ind w:left="720" w:right="0" w:firstLine="360"/>
                              <w:jc w:val="both"/>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Deskripsi singkat proyek</w:t>
                            </w:r>
                          </w:p>
                          <w:p w:rsidR="00000000" w:rsidDel="00000000" w:rsidP="00000000" w:rsidRDefault="00000000" w:rsidRPr="00000000">
                            <w:pPr>
                              <w:spacing w:after="160" w:before="0" w:line="258.99999618530273"/>
                              <w:ind w:left="720" w:right="0" w:firstLine="360"/>
                              <w:jc w:val="both"/>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Tahapan yang telah dilaksanakan</w:t>
                            </w:r>
                          </w:p>
                          <w:p w:rsidR="00000000" w:rsidDel="00000000" w:rsidP="00000000" w:rsidRDefault="00000000" w:rsidRPr="00000000">
                            <w:pPr>
                              <w:spacing w:after="160" w:before="0" w:line="258.99999618530273"/>
                              <w:ind w:left="720" w:right="0" w:firstLine="360"/>
                              <w:jc w:val="both"/>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Hasil </w:t>
                            </w:r>
                          </w:p>
                          <w:p w:rsidR="00000000" w:rsidDel="00000000" w:rsidP="00000000" w:rsidRDefault="00000000" w:rsidRPr="00000000">
                            <w:pPr>
                              <w:spacing w:after="160" w:before="0" w:line="258.99999618530273"/>
                              <w:ind w:left="720" w:right="0" w:firstLine="360"/>
                              <w:jc w:val="both"/>
                              <w:textDirection w:val="btLr"/>
                            </w:pPr>
                            <w:r w:rsidDel="00000000" w:rsidR="00000000" w:rsidRPr="00000000">
                              <w:rPr>
                                <w:rFonts w:ascii="Bookman Old Style" w:cs="Bookman Old Style" w:eastAsia="Bookman Old Style" w:hAnsi="Bookman Old Style"/>
                                <w:b w:val="1"/>
                                <w:i w:val="1"/>
                                <w:smallCaps w:val="0"/>
                                <w:strike w:val="0"/>
                                <w:color w:val="000000"/>
                                <w:sz w:val="22"/>
                                <w:vertAlign w:val="baseline"/>
                              </w:rPr>
                            </w:r>
                            <w:r w:rsidDel="00000000" w:rsidR="00000000" w:rsidRPr="00000000">
                              <w:rPr>
                                <w:rFonts w:ascii="Bookman Old Style" w:cs="Bookman Old Style" w:eastAsia="Bookman Old Style" w:hAnsi="Bookman Old Style"/>
                                <w:b w:val="1"/>
                                <w:i w:val="1"/>
                                <w:smallCaps w:val="0"/>
                                <w:strike w:val="0"/>
                                <w:color w:val="000000"/>
                                <w:sz w:val="22"/>
                                <w:vertAlign w:val="baseline"/>
                              </w:rPr>
                              <w:t xml:space="preserve">Dampak nyata melalui rubrik yang telah disiapkan</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-12699</wp:posOffset>
                </wp:positionH>
                <wp:positionV relativeFrom="paragraph">
                  <wp:posOffset>-12699</wp:posOffset>
                </wp:positionV>
                <wp:extent cx="5137150" cy="1393024"/>
                <wp:effectExtent b="0" l="0" r="0" t="0"/>
                <wp:wrapNone/>
                <wp:docPr id="1804463095" name="image8.png"/>
                <a:graphic>
                  <a:graphicData uri="http://schemas.openxmlformats.org/drawingml/2006/picture">
                    <pic:pic>
                      <pic:nvPicPr>
                        <pic:cNvPr id="0" name="image8.png"/>
                        <pic:cNvPicPr preferRelativeResize="0"/>
                      </pic:nvPicPr>
                      <pic:blipFill>
                        <a:blip r:embed="rId7"/>
                        <a:srcRect/>
                        <a:stretch>
                          <a:fillRect/>
                        </a:stretch>
                      </pic:blipFill>
                      <pic:spPr>
                        <a:xfrm>
                          <a:off x="0" y="0"/>
                          <a:ext cx="5137150" cy="1393024"/>
                        </a:xfrm>
                        <a:prstGeom prst="rect"/>
                        <a:ln/>
                      </pic:spPr>
                    </pic:pic>
                  </a:graphicData>
                </a:graphic>
              </wp:anchor>
            </w:drawing>
          </mc:Fallback>
        </mc:AlternateContent>
      </w:r>
    </w:p>
    <w:p w:rsidR="00000000" w:rsidDel="00000000" w:rsidP="00000000" w:rsidRDefault="00000000" w:rsidRPr="00000000" w14:paraId="00000191">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2">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3">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4">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5">
      <w:pPr>
        <w:spacing w:line="360" w:lineRule="auto"/>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6">
      <w:pPr>
        <w:spacing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4.3. Pembahasan (Relevansi dengan keilmuan program studi)</w:t>
      </w:r>
    </w:p>
    <w:p w:rsidR="00000000" w:rsidDel="00000000" w:rsidP="00000000" w:rsidRDefault="00000000" w:rsidRPr="00000000" w14:paraId="00000197">
      <w:pPr>
        <w:spacing w:line="360" w:lineRule="auto"/>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Bisa menterkaitkan aktivitas yang didapatkan selama berkegiatan di mitra, mini proyek yang dikerjakan dengan relevansi keilmuan dengn sumber referensi utama</w:t>
      </w:r>
    </w:p>
    <w:p w:rsidR="00000000" w:rsidDel="00000000" w:rsidP="00000000" w:rsidRDefault="00000000" w:rsidRPr="00000000" w14:paraId="00000198">
      <w:pPr>
        <w:spacing w:line="360" w:lineRule="auto"/>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99">
      <w:pPr>
        <w:spacing w:line="360" w:lineRule="auto"/>
        <w:rPr>
          <w:rFonts w:ascii="Bookman Old Style" w:cs="Bookman Old Style" w:eastAsia="Bookman Old Style" w:hAnsi="Bookman Old Style"/>
          <w:b w:val="1"/>
          <w:color w:val="000000"/>
          <w:sz w:val="24"/>
          <w:szCs w:val="24"/>
        </w:rPr>
      </w:pPr>
      <w:r w:rsidDel="00000000" w:rsidR="00000000" w:rsidRPr="00000000">
        <w:rPr>
          <w:rFonts w:ascii="Bookman Old Style" w:cs="Bookman Old Style" w:eastAsia="Bookman Old Style" w:hAnsi="Bookman Old Style"/>
          <w:b w:val="1"/>
          <w:color w:val="000000"/>
          <w:sz w:val="24"/>
          <w:szCs w:val="24"/>
          <w:rtl w:val="0"/>
        </w:rPr>
        <w:t xml:space="preserve">4.</w:t>
      </w:r>
      <w:r w:rsidDel="00000000" w:rsidR="00000000" w:rsidRPr="00000000">
        <w:rPr>
          <w:rFonts w:ascii="Bookman Old Style" w:cs="Bookman Old Style" w:eastAsia="Bookman Old Style" w:hAnsi="Bookman Old Style"/>
          <w:b w:val="1"/>
          <w:sz w:val="24"/>
          <w:szCs w:val="24"/>
          <w:rtl w:val="0"/>
        </w:rPr>
        <w:t xml:space="preserve">4</w:t>
      </w:r>
      <w:r w:rsidDel="00000000" w:rsidR="00000000" w:rsidRPr="00000000">
        <w:rPr>
          <w:rFonts w:ascii="Bookman Old Style" w:cs="Bookman Old Style" w:eastAsia="Bookman Old Style" w:hAnsi="Bookman Old Style"/>
          <w:b w:val="1"/>
          <w:color w:val="000000"/>
          <w:sz w:val="24"/>
          <w:szCs w:val="24"/>
          <w:rtl w:val="0"/>
        </w:rPr>
        <w:t xml:space="preserve">. Relevansi dengan mata kuliah konversi</w:t>
      </w:r>
    </w:p>
    <w:p w:rsidR="00000000" w:rsidDel="00000000" w:rsidP="00000000" w:rsidRDefault="00000000" w:rsidRPr="00000000" w14:paraId="0000019A">
      <w:pPr>
        <w:spacing w:line="360" w:lineRule="auto"/>
        <w:jc w:val="both"/>
        <w:rPr>
          <w:rFonts w:ascii="Bookman Old Style" w:cs="Bookman Old Style" w:eastAsia="Bookman Old Style" w:hAnsi="Bookman Old Style"/>
          <w:color w:val="000000"/>
          <w:sz w:val="24"/>
          <w:szCs w:val="24"/>
        </w:rPr>
      </w:pPr>
      <w:r w:rsidDel="00000000" w:rsidR="00000000" w:rsidRPr="00000000">
        <w:rPr>
          <w:rFonts w:ascii="Bookman Old Style" w:cs="Bookman Old Style" w:eastAsia="Bookman Old Style" w:hAnsi="Bookman Old Style"/>
          <w:color w:val="000000"/>
          <w:sz w:val="24"/>
          <w:szCs w:val="24"/>
          <w:rtl w:val="0"/>
        </w:rPr>
        <w:t xml:space="preserve">Setelah melakukan kegiatan magang yang dibimbing oleh Dosen Pembimbing Lapangan telah menyelesaikan hasil proyek X serta melaksanakan seluruh aktivitas harian yang menjadi tanggung jawab di lingkungan mitra. Kegiatan yang telah dilaksanakan sebagai berikut: </w:t>
      </w:r>
    </w:p>
    <w:p w:rsidR="00000000" w:rsidDel="00000000" w:rsidP="00000000" w:rsidRDefault="00000000" w:rsidRPr="00000000" w14:paraId="0000019B">
      <w:pPr>
        <w:jc w:val="both"/>
        <w:rPr>
          <w:rFonts w:ascii="Bookman Old Style" w:cs="Bookman Old Style" w:eastAsia="Bookman Old Style" w:hAnsi="Bookman Old Style"/>
          <w:b w:val="1"/>
          <w:color w:val="000000"/>
          <w:sz w:val="24"/>
          <w:szCs w:val="24"/>
        </w:rPr>
      </w:pPr>
      <w:r w:rsidDel="00000000" w:rsidR="00000000" w:rsidRPr="00000000">
        <w:rPr>
          <w:rtl w:val="0"/>
        </w:rPr>
      </w:r>
    </w:p>
    <w:p w:rsidR="00000000" w:rsidDel="00000000" w:rsidP="00000000" w:rsidRDefault="00000000" w:rsidRPr="00000000" w14:paraId="0000019C">
      <w:pPr>
        <w:spacing w:line="360" w:lineRule="auto"/>
        <w:jc w:val="center"/>
        <w:rPr>
          <w:rFonts w:ascii="Bookman Old Style" w:cs="Bookman Old Style" w:eastAsia="Bookman Old Style" w:hAnsi="Bookman Old Style"/>
          <w:b w:val="1"/>
          <w:i w:val="1"/>
          <w:color w:val="000000"/>
          <w:sz w:val="24"/>
          <w:szCs w:val="24"/>
        </w:rPr>
      </w:pPr>
      <w:r w:rsidDel="00000000" w:rsidR="00000000" w:rsidRPr="00000000">
        <w:rPr>
          <w:rFonts w:ascii="Bookman Old Style" w:cs="Bookman Old Style" w:eastAsia="Bookman Old Style" w:hAnsi="Bookman Old Style"/>
          <w:b w:val="1"/>
          <w:color w:val="000000"/>
          <w:sz w:val="24"/>
          <w:szCs w:val="24"/>
          <w:highlight w:val="yellow"/>
          <w:rtl w:val="0"/>
        </w:rPr>
        <w:t xml:space="preserve">Tabel Kegiatan yang telah dilaksanakan</w:t>
      </w:r>
      <w:r w:rsidDel="00000000" w:rsidR="00000000" w:rsidRPr="00000000">
        <w:rPr>
          <w:rtl w:val="0"/>
        </w:rPr>
      </w:r>
    </w:p>
    <w:tbl>
      <w:tblPr>
        <w:tblStyle w:val="Table3"/>
        <w:tblW w:w="8945.000000000002" w:type="dxa"/>
        <w:jc w:val="left"/>
        <w:tblLayout w:type="fixed"/>
        <w:tblLook w:val="0400"/>
      </w:tblPr>
      <w:tblGrid>
        <w:gridCol w:w="1124"/>
        <w:gridCol w:w="1518"/>
        <w:gridCol w:w="2145"/>
        <w:gridCol w:w="1062"/>
        <w:gridCol w:w="1939"/>
        <w:gridCol w:w="1157"/>
        <w:tblGridChange w:id="0">
          <w:tblGrid>
            <w:gridCol w:w="1124"/>
            <w:gridCol w:w="1518"/>
            <w:gridCol w:w="2145"/>
            <w:gridCol w:w="1062"/>
            <w:gridCol w:w="1939"/>
            <w:gridCol w:w="115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0" w:val="nil"/>
            </w:tcBorders>
            <w:shd w:fill="8db4e2" w:val="clear"/>
            <w:vAlign w:val="center"/>
          </w:tcPr>
          <w:p w:rsidR="00000000" w:rsidDel="00000000" w:rsidP="00000000" w:rsidRDefault="00000000" w:rsidRPr="00000000" w14:paraId="0000019D">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BULAN</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9E">
            <w:pP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:SEPTEMBER</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9F">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A0">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A1">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 </w:t>
            </w:r>
          </w:p>
        </w:tc>
        <w:tc>
          <w:tcPr>
            <w:tcBorders>
              <w:top w:color="000000" w:space="0" w:sz="8" w:val="single"/>
              <w:left w:color="000000" w:space="0" w:sz="0" w:val="nil"/>
              <w:bottom w:color="000000" w:space="0" w:sz="8" w:val="single"/>
              <w:right w:color="000000" w:space="0" w:sz="0" w:val="nil"/>
            </w:tcBorders>
            <w:shd w:fill="8db4e2" w:val="clear"/>
            <w:vAlign w:val="center"/>
          </w:tcPr>
          <w:p w:rsidR="00000000" w:rsidDel="00000000" w:rsidP="00000000" w:rsidRDefault="00000000" w:rsidRPr="00000000" w14:paraId="000001A2">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 </w:t>
            </w:r>
          </w:p>
        </w:tc>
      </w:tr>
      <w:tr>
        <w:trPr>
          <w:cantSplit w:val="0"/>
          <w:trHeight w:val="290" w:hRule="atLeast"/>
          <w:tblHeader w:val="0"/>
        </w:trPr>
        <w:tc>
          <w:tcPr>
            <w:tcBorders>
              <w:top w:color="000000" w:space="0" w:sz="4" w:val="single"/>
              <w:left w:color="000000" w:space="0" w:sz="4" w:val="single"/>
              <w:bottom w:color="000000" w:space="0" w:sz="4" w:val="single"/>
              <w:right w:color="000000" w:space="0" w:sz="4" w:val="single"/>
            </w:tcBorders>
            <w:shd w:fill="ffff00" w:val="clear"/>
            <w:vAlign w:val="center"/>
          </w:tcPr>
          <w:p w:rsidR="00000000" w:rsidDel="00000000" w:rsidP="00000000" w:rsidRDefault="00000000" w:rsidRPr="00000000" w14:paraId="000001A3">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MINGGU</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A4">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POSISI</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A5">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TOPIK</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A6">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DURASI (jam)</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A7">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TARGET</w:t>
            </w:r>
          </w:p>
        </w:tc>
        <w:tc>
          <w:tcPr>
            <w:tcBorders>
              <w:top w:color="000000" w:space="0" w:sz="4" w:val="single"/>
              <w:left w:color="000000" w:space="0" w:sz="0" w:val="nil"/>
              <w:bottom w:color="000000" w:space="0" w:sz="4" w:val="single"/>
              <w:right w:color="000000" w:space="0" w:sz="4" w:val="single"/>
            </w:tcBorders>
            <w:shd w:fill="ffff00" w:val="clear"/>
            <w:vAlign w:val="center"/>
          </w:tcPr>
          <w:p w:rsidR="00000000" w:rsidDel="00000000" w:rsidP="00000000" w:rsidRDefault="00000000" w:rsidRPr="00000000" w14:paraId="000001A8">
            <w:pPr>
              <w:jc w:val="center"/>
              <w:rPr>
                <w:rFonts w:ascii="Bookman Old Style" w:cs="Bookman Old Style" w:eastAsia="Bookman Old Style" w:hAnsi="Bookman Old Style"/>
                <w:b w:val="1"/>
                <w:color w:val="000000"/>
                <w:sz w:val="18"/>
                <w:szCs w:val="18"/>
              </w:rPr>
            </w:pPr>
            <w:r w:rsidDel="00000000" w:rsidR="00000000" w:rsidRPr="00000000">
              <w:rPr>
                <w:rFonts w:ascii="Bookman Old Style" w:cs="Bookman Old Style" w:eastAsia="Bookman Old Style" w:hAnsi="Bookman Old Style"/>
                <w:b w:val="1"/>
                <w:color w:val="000000"/>
                <w:sz w:val="18"/>
                <w:szCs w:val="18"/>
                <w:rtl w:val="0"/>
              </w:rPr>
              <w:t xml:space="preserve">METODE </w:t>
            </w:r>
          </w:p>
        </w:tc>
      </w:tr>
      <w:tr>
        <w:trPr>
          <w:cantSplit w:val="0"/>
          <w:trHeight w:val="1640"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9">
            <w:pPr>
              <w:jc w:val="cente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3</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A">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Semua Posisi</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B">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C">
            <w:pPr>
              <w:jc w:val="cente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45</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D">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Peserta  siap melakukan magang secara luring</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1AE">
            <w:pPr>
              <w:rPr>
                <w:rFonts w:ascii="Bookman Old Style" w:cs="Bookman Old Style" w:eastAsia="Bookman Old Style" w:hAnsi="Bookman Old Style"/>
                <w:color w:val="000000"/>
                <w:sz w:val="18"/>
                <w:szCs w:val="18"/>
              </w:rPr>
            </w:pPr>
            <w:r w:rsidDel="00000000" w:rsidR="00000000" w:rsidRPr="00000000">
              <w:rPr>
                <w:rFonts w:ascii="Bookman Old Style" w:cs="Bookman Old Style" w:eastAsia="Bookman Old Style" w:hAnsi="Bookman Old Style"/>
                <w:color w:val="000000"/>
                <w:sz w:val="18"/>
                <w:szCs w:val="18"/>
                <w:rtl w:val="0"/>
              </w:rPr>
              <w:t xml:space="preserve">Sesi Kelas dan FGD secara daring</w:t>
            </w:r>
          </w:p>
        </w:tc>
      </w:tr>
    </w:tbl>
    <w:p w:rsidR="00000000" w:rsidDel="00000000" w:rsidP="00000000" w:rsidRDefault="00000000" w:rsidRPr="00000000" w14:paraId="000001AF">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5106284" cy="2204057"/>
                <wp:effectExtent b="0" l="0" r="0" t="0"/>
                <wp:wrapNone/>
                <wp:docPr id="1804463096" name=""/>
                <a:graphic>
                  <a:graphicData uri="http://schemas.microsoft.com/office/word/2010/wordprocessingShape">
                    <wps:wsp>
                      <wps:cNvSpPr/>
                      <wps:cNvPr id="6" name="Shape 6"/>
                      <wps:spPr>
                        <a:xfrm>
                          <a:off x="2805558" y="2690672"/>
                          <a:ext cx="5080884" cy="2178657"/>
                        </a:xfrm>
                        <a:prstGeom prst="rect">
                          <a:avLst/>
                        </a:prstGeom>
                        <a:solidFill>
                          <a:srgbClr val="FBD4B4"/>
                        </a:solidFill>
                        <a:ln cap="flat" cmpd="sng" w="25400">
                          <a:solidFill>
                            <a:srgbClr val="21364F"/>
                          </a:solidFill>
                          <a:prstDash val="solid"/>
                          <a:round/>
                          <a:headEnd len="sm" w="sm" type="none"/>
                          <a:tailEnd len="sm" w="sm" type="none"/>
                        </a:ln>
                      </wps:spPr>
                      <wps:txbx>
                        <w:txbxContent>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Strategi penyampaian redaksi dalam pemilihan mata kuliah relevan yang telah disetujui dosen pembimbing lapangan dan Koordinator Program studi</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4"/>
                                <w:vertAlign w:val="baseline"/>
                              </w:rPr>
                            </w: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Identifikasi mata kuliah yang relevan</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1"/>
                                <w:i w:val="0"/>
                                <w:smallCaps w:val="0"/>
                                <w:strike w:val="0"/>
                                <w:color w:val="000000"/>
                                <w:sz w:val="24"/>
                                <w:vertAlign w:val="baseline"/>
                              </w:rPr>
                            </w: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Sebutkan kegiatan magang yang terkait</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Jelaskan keterampilan atau pengetahuan yang digunakan/diterapkan</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Tunjukkan bukti atau hasil nyata dari kegiatan</w:t>
                            </w:r>
                          </w:p>
                          <w:p w:rsidR="00000000" w:rsidDel="00000000" w:rsidP="00000000" w:rsidRDefault="00000000" w:rsidRPr="00000000">
                            <w:pPr>
                              <w:spacing w:after="0" w:before="0" w:line="275.9999942779541"/>
                              <w:ind w:left="720" w:right="0" w:firstLine="36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1"/>
                                <w:i w:val="0"/>
                                <w:smallCaps w:val="0"/>
                                <w:strike w:val="0"/>
                                <w:color w:val="000000"/>
                                <w:sz w:val="24"/>
                                <w:vertAlign w:val="baseline"/>
                              </w:rPr>
                              <w:t xml:space="preserve">Simpulkan bagaimana kegiatan magang menguatkan pembelajaran dari mata kuliah tersebut</w:t>
                            </w:r>
                          </w:p>
                          <w:p w:rsidR="00000000" w:rsidDel="00000000" w:rsidP="00000000" w:rsidRDefault="00000000" w:rsidRPr="00000000">
                            <w:pPr>
                              <w:spacing w:after="0" w:before="0" w:line="275.9999942779541"/>
                              <w:ind w:left="0" w:right="0" w:firstLine="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393700</wp:posOffset>
                </wp:positionH>
                <wp:positionV relativeFrom="paragraph">
                  <wp:posOffset>127000</wp:posOffset>
                </wp:positionV>
                <wp:extent cx="5106284" cy="2204057"/>
                <wp:effectExtent b="0" l="0" r="0" t="0"/>
                <wp:wrapNone/>
                <wp:docPr id="180446309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5106284" cy="2204057"/>
                        </a:xfrm>
                        <a:prstGeom prst="rect"/>
                        <a:ln/>
                      </pic:spPr>
                    </pic:pic>
                  </a:graphicData>
                </a:graphic>
              </wp:anchor>
            </w:drawing>
          </mc:Fallback>
        </mc:AlternateContent>
      </w:r>
    </w:p>
    <w:p w:rsidR="00000000" w:rsidDel="00000000" w:rsidP="00000000" w:rsidRDefault="00000000" w:rsidRPr="00000000" w14:paraId="000001B0">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1">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2">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3">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4">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5">
      <w:pPr>
        <w:spacing w:line="360" w:lineRule="auto"/>
        <w:jc w:val="both"/>
        <w:rPr>
          <w:rFonts w:ascii="Bookman Old Style" w:cs="Bookman Old Style" w:eastAsia="Bookman Old Style" w:hAnsi="Bookman Old Style"/>
          <w:color w:val="000000"/>
          <w:sz w:val="24"/>
          <w:szCs w:val="24"/>
        </w:rPr>
      </w:pPr>
      <w:r w:rsidDel="00000000" w:rsidR="00000000" w:rsidRPr="00000000">
        <w:rPr>
          <w:rtl w:val="0"/>
        </w:rPr>
      </w:r>
    </w:p>
    <w:p w:rsidR="00000000" w:rsidDel="00000000" w:rsidP="00000000" w:rsidRDefault="00000000" w:rsidRPr="00000000" w14:paraId="000001B6">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B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B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B9">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Mata Kuliah: Pengelolaan Lingkungan</w:t>
      </w:r>
    </w:p>
    <w:p w:rsidR="00000000" w:rsidDel="00000000" w:rsidP="00000000" w:rsidRDefault="00000000" w:rsidRPr="00000000" w14:paraId="000001BA">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Salah satu kegiatan utama yang telah dikerjakan adalah observasi lapangan ke lokasi industri untuk melihat sistem pengelolaan limbah cair. </w:t>
      </w:r>
    </w:p>
    <w:p w:rsidR="00000000" w:rsidDel="00000000" w:rsidP="00000000" w:rsidRDefault="00000000" w:rsidRPr="00000000" w14:paraId="000001B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BC">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Kegiatan ini sangat berkaitan dengan mata kuliah Pengelolaan Lingkungan, di mana sebelumnya mempelajari teori tentang teknik pengolahan limbah dan prinsip-prinsip AMDAL. Pengalaman ini memperkuat pemahaman saya terhadap penerapan standar kualitas lingkungan secara nyata. Saya juga terlibat dalam pembuatan laporan monitoring, yang mencerminkan langsung kompetensi yang ditargetkan dalam mata kuliah tersebut.</w:t>
      </w:r>
    </w:p>
    <w:p w:rsidR="00000000" w:rsidDel="00000000" w:rsidP="00000000" w:rsidRDefault="00000000" w:rsidRPr="00000000" w14:paraId="000001BD">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BE">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Mata Kuliah: Pengelolaan Lingkungan</w:t>
      </w:r>
    </w:p>
    <w:p w:rsidR="00000000" w:rsidDel="00000000" w:rsidP="00000000" w:rsidRDefault="00000000" w:rsidRPr="00000000" w14:paraId="000001B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Selama kegiatan magang di Dinas Lingkungan Hidup Kota Surabaya, saya mengikuti berbagai program terkait pengendalian pencemaran udara dan air. Salah satu kegiatan utama adalah observasi lapangan ke lokasi industri untuk melihat sistem pengelolaan limbah cair. Kegiatan ini sangat berkaitan dengan mata kuliah </w:t>
      </w:r>
      <w:r w:rsidDel="00000000" w:rsidR="00000000" w:rsidRPr="00000000">
        <w:rPr>
          <w:rFonts w:ascii="Bookman Old Style" w:cs="Bookman Old Style" w:eastAsia="Bookman Old Style" w:hAnsi="Bookman Old Style"/>
          <w:i w:val="1"/>
          <w:sz w:val="24"/>
          <w:szCs w:val="24"/>
          <w:rtl w:val="0"/>
        </w:rPr>
        <w:t xml:space="preserve">Pengelolaan Lingkungan</w:t>
      </w:r>
      <w:r w:rsidDel="00000000" w:rsidR="00000000" w:rsidRPr="00000000">
        <w:rPr>
          <w:rFonts w:ascii="Bookman Old Style" w:cs="Bookman Old Style" w:eastAsia="Bookman Old Style" w:hAnsi="Bookman Old Style"/>
          <w:sz w:val="24"/>
          <w:szCs w:val="24"/>
          <w:rtl w:val="0"/>
        </w:rPr>
        <w:t xml:space="preserve">, di mana saya sebelumnya mempelajari teori tentang teknik pengolahan limbah dan prinsip-prinsip AMDAL. Pengalaman ini memperkuat pemahaman saya terhadap penerapan standar kualitas lingkungan secara nyata. Saya juga terlibat dalam pembuatan laporan monitoring, yang mencerminkan langsung kompetensi yang ditargetkan dalam mata kuliah tersebut.</w:t>
      </w:r>
    </w:p>
    <w:p w:rsidR="00000000" w:rsidDel="00000000" w:rsidP="00000000" w:rsidRDefault="00000000" w:rsidRPr="00000000" w14:paraId="000001C0">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3634124" cy="2691462"/>
            <wp:effectExtent b="0" l="0" r="0" t="0"/>
            <wp:docPr id="1804463098"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634124" cy="2691462"/>
                    </a:xfrm>
                    <a:prstGeom prst="rect"/>
                    <a:ln/>
                  </pic:spPr>
                </pic:pic>
              </a:graphicData>
            </a:graphic>
          </wp:inline>
        </w:drawing>
      </w:r>
      <w:r w:rsidDel="00000000" w:rsidR="00000000" w:rsidRPr="00000000">
        <w:rPr>
          <w:rtl w:val="0"/>
        </w:rPr>
      </w:r>
    </w:p>
    <w:p w:rsidR="00000000" w:rsidDel="00000000" w:rsidP="00000000" w:rsidRDefault="00000000" w:rsidRPr="00000000" w14:paraId="000001C1">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Gambar X. Aktivitas……..</w:t>
      </w:r>
    </w:p>
    <w:p w:rsidR="00000000" w:rsidDel="00000000" w:rsidP="00000000" w:rsidRDefault="00000000" w:rsidRPr="00000000" w14:paraId="000001C2">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Mata Kuliah: Komunikasi Lingkungan</w:t>
      </w:r>
    </w:p>
    <w:p w:rsidR="00000000" w:rsidDel="00000000" w:rsidP="00000000" w:rsidRDefault="00000000" w:rsidRPr="00000000" w14:paraId="000001C3">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Pada minggu ketiga magang, saya tergabung dalam tim penyuluhan lingkungan hidup dan pemberdayaan masyarakat. Saya ikut serta dalam </w:t>
      </w:r>
    </w:p>
    <w:p w:rsidR="00000000" w:rsidDel="00000000" w:rsidP="00000000" w:rsidRDefault="00000000" w:rsidRPr="00000000" w14:paraId="000001C4">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diskusi perencanaan program edukasi serta membantu membuat konten untuk media sosial DLH. Aktivitas ini sejalan dengan mata kuliah </w:t>
      </w:r>
      <w:r w:rsidDel="00000000" w:rsidR="00000000" w:rsidRPr="00000000">
        <w:rPr>
          <w:rFonts w:ascii="Bookman Old Style" w:cs="Bookman Old Style" w:eastAsia="Bookman Old Style" w:hAnsi="Bookman Old Style"/>
          <w:i w:val="1"/>
          <w:sz w:val="24"/>
          <w:szCs w:val="24"/>
          <w:rtl w:val="0"/>
        </w:rPr>
        <w:t xml:space="preserve">Komunikasi Lingkungan (mata Kuliah X)</w:t>
      </w:r>
      <w:r w:rsidDel="00000000" w:rsidR="00000000" w:rsidRPr="00000000">
        <w:rPr>
          <w:rFonts w:ascii="Bookman Old Style" w:cs="Bookman Old Style" w:eastAsia="Bookman Old Style" w:hAnsi="Bookman Old Style"/>
          <w:sz w:val="24"/>
          <w:szCs w:val="24"/>
          <w:rtl w:val="0"/>
        </w:rPr>
        <w:t xml:space="preserve">, yang mengajarkan teknik menyampaikan pesan lingkungan secara efektif kepada masyarakat. Dalam praktiknya, saya mengasah kemampuan menyusun pesan persuasif dan memahami bagaimana menyesuaikan pendekatan komunikasi dengan karakteristik audiens. Melalui kegiatan ini, saya belajar menerapkan teori komunikasi dalam konteks kerja nyata.</w:t>
      </w:r>
    </w:p>
    <w:p w:rsidR="00000000" w:rsidDel="00000000" w:rsidP="00000000" w:rsidRDefault="00000000" w:rsidRPr="00000000" w14:paraId="000001C5">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Pr>
        <w:drawing>
          <wp:inline distB="0" distT="0" distL="0" distR="0">
            <wp:extent cx="5406824" cy="2687418"/>
            <wp:effectExtent b="0" l="0" r="0" t="0"/>
            <wp:docPr id="1804463100"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5406824" cy="2687418"/>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line="360" w:lineRule="auto"/>
        <w:jc w:val="center"/>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Gambar X. Aktivitas……..</w:t>
      </w:r>
    </w:p>
    <w:p w:rsidR="00000000" w:rsidDel="00000000" w:rsidP="00000000" w:rsidRDefault="00000000" w:rsidRPr="00000000" w14:paraId="000001C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C8">
      <w:pPr>
        <w:spacing w:line="360" w:lineRule="auto"/>
        <w:jc w:val="both"/>
        <w:rPr>
          <w:rFonts w:ascii="Bookman Old Style" w:cs="Bookman Old Style" w:eastAsia="Bookman Old Style" w:hAnsi="Bookman Old Style"/>
          <w:b w:val="1"/>
          <w:sz w:val="24"/>
          <w:szCs w:val="24"/>
        </w:rPr>
      </w:pPr>
      <w:r w:rsidDel="00000000" w:rsidR="00000000" w:rsidRPr="00000000">
        <w:rPr>
          <w:rFonts w:ascii="Quattrocento Sans" w:cs="Quattrocento Sans" w:eastAsia="Quattrocento Sans" w:hAnsi="Quattrocento Sans"/>
          <w:b w:val="1"/>
          <w:sz w:val="24"/>
          <w:szCs w:val="24"/>
          <w:rtl w:val="0"/>
        </w:rPr>
        <w:t xml:space="preserve">📝</w:t>
      </w:r>
      <w:r w:rsidDel="00000000" w:rsidR="00000000" w:rsidRPr="00000000">
        <w:rPr>
          <w:rFonts w:ascii="Bookman Old Style" w:cs="Bookman Old Style" w:eastAsia="Bookman Old Style" w:hAnsi="Bookman Old Style"/>
          <w:b w:val="1"/>
          <w:sz w:val="24"/>
          <w:szCs w:val="24"/>
          <w:rtl w:val="0"/>
        </w:rPr>
        <w:t xml:space="preserve"> Mata Kuliah: Etika Profesi dan Akuntabilitas Publik</w:t>
      </w:r>
    </w:p>
    <w:p w:rsidR="00000000" w:rsidDel="00000000" w:rsidP="00000000" w:rsidRDefault="00000000" w:rsidRPr="00000000" w14:paraId="000001C9">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Pada tahap pembekalan awal magang, saya memperoleh pengetahuan mendalam tentang nilai-nilai dasar pelayanan publik, termasuk etika profesi dan akuntabilitas. Materi ini sangat berkaitan dengan mata kuliah </w:t>
      </w:r>
      <w:r w:rsidDel="00000000" w:rsidR="00000000" w:rsidRPr="00000000">
        <w:rPr>
          <w:rFonts w:ascii="Bookman Old Style" w:cs="Bookman Old Style" w:eastAsia="Bookman Old Style" w:hAnsi="Bookman Old Style"/>
          <w:i w:val="1"/>
          <w:sz w:val="24"/>
          <w:szCs w:val="24"/>
          <w:rtl w:val="0"/>
        </w:rPr>
        <w:t xml:space="preserve">Etika Profesi dan Akuntabilitas Publik</w:t>
      </w:r>
      <w:r w:rsidDel="00000000" w:rsidR="00000000" w:rsidRPr="00000000">
        <w:rPr>
          <w:rFonts w:ascii="Bookman Old Style" w:cs="Bookman Old Style" w:eastAsia="Bookman Old Style" w:hAnsi="Bookman Old Style"/>
          <w:sz w:val="24"/>
          <w:szCs w:val="24"/>
          <w:rtl w:val="0"/>
        </w:rPr>
        <w:t xml:space="preserve">, yang menekankan pentingnya integritas, transparansi, dan tanggung jawab dalam birokrasi. Di lapangan, saya melihat langsung bagaimana prinsip-prinsip tersebut diterapkan oleh pegawai DLH dalam menyikapi keluhan masyarakat dan membuat laporan pertanggungjawaban. Hal ini memperkuat pemahaman saya bahwa etika bukan sekadar teori, tetapi bagian penting dari kerja profesional di instansi pemerintah.</w:t>
      </w:r>
    </w:p>
    <w:p w:rsidR="00000000" w:rsidDel="00000000" w:rsidP="00000000" w:rsidRDefault="00000000" w:rsidRPr="00000000" w14:paraId="000001C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CB">
      <w:pPr>
        <w:spacing w:line="360" w:lineRule="auto"/>
        <w:jc w:val="both"/>
        <w:rPr>
          <w:rFonts w:ascii="Quattrocento Sans" w:cs="Quattrocento Sans" w:eastAsia="Quattrocento Sans" w:hAnsi="Quattrocento Sans"/>
          <w:b w:val="1"/>
          <w:sz w:val="24"/>
          <w:szCs w:val="24"/>
        </w:rPr>
      </w:pPr>
      <w:r w:rsidDel="00000000" w:rsidR="00000000" w:rsidRPr="00000000">
        <w:rPr>
          <w:rtl w:val="0"/>
        </w:rPr>
      </w:r>
    </w:p>
    <w:p w:rsidR="00000000" w:rsidDel="00000000" w:rsidP="00000000" w:rsidRDefault="00000000" w:rsidRPr="00000000" w14:paraId="000001CC">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Teknologi Informasi Lingkungan</w:t>
      </w:r>
    </w:p>
    <w:p w:rsidR="00000000" w:rsidDel="00000000" w:rsidP="00000000" w:rsidRDefault="00000000" w:rsidRPr="00000000" w14:paraId="000001CD">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Salah satu pengalaman penting dalam kegiatan magang di Dinas Lingkungan Hidup Kota Surabaya adalah keterlibatan dalam penggunaan aplikasi internal DLH yang digunakan untuk memantau kualitas lingkungan secara digital. Kegiatan ini direncanakan mencakup pelatihan penggunaan sistem, input data monitoring lapangan, serta membantu tim dalam analisis awal terhadap data lingkungan yang masuk melalui aplikasi tersebut. Rencana ini selaras dengan mata kuliah </w:t>
      </w:r>
      <w:r w:rsidDel="00000000" w:rsidR="00000000" w:rsidRPr="00000000">
        <w:rPr>
          <w:rFonts w:ascii="Bookman Old Style" w:cs="Bookman Old Style" w:eastAsia="Bookman Old Style" w:hAnsi="Bookman Old Style"/>
          <w:i w:val="1"/>
          <w:sz w:val="24"/>
          <w:szCs w:val="24"/>
          <w:rtl w:val="0"/>
        </w:rPr>
        <w:t xml:space="preserve">Teknologi Informasi Lingkungan</w:t>
      </w:r>
      <w:r w:rsidDel="00000000" w:rsidR="00000000" w:rsidRPr="00000000">
        <w:rPr>
          <w:rFonts w:ascii="Bookman Old Style" w:cs="Bookman Old Style" w:eastAsia="Bookman Old Style" w:hAnsi="Bookman Old Style"/>
          <w:sz w:val="24"/>
          <w:szCs w:val="24"/>
          <w:rtl w:val="0"/>
        </w:rPr>
        <w:t xml:space="preserve">, yang membahas tentang pemanfaatan perangkat lunak, sistem basis data, dan teknologi digital untuk pengelolaan lingkungan secara efektif dan efisien.</w:t>
      </w:r>
    </w:p>
    <w:p w:rsidR="00000000" w:rsidDel="00000000" w:rsidP="00000000" w:rsidRDefault="00000000" w:rsidRPr="00000000" w14:paraId="000001CE">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C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Relevansi antara rencana kegiatan magang dan mata kuliah ini sangat kuat, karena mahasiswa tidak hanya memahami konsep teknologi lingkungan secara teoritis, tetapi juga menerapkannya langsung dalam konteks kerja di instansi pemerintah. Melalui aktivitas ini, mahasiswa diharapkan mampu mengembangkan kemampuan dalam mengoperasikan sistem informasi lingkungan, membaca dan menginterpretasikan data lingkungan, serta mendukung pengambilan keputusan berbasis data. Lebih jauh, kegiatan ini berkontribusi langsung terhadap pencapaian </w:t>
      </w:r>
      <w:r w:rsidDel="00000000" w:rsidR="00000000" w:rsidRPr="00000000">
        <w:rPr>
          <w:rFonts w:ascii="Bookman Old Style" w:cs="Bookman Old Style" w:eastAsia="Bookman Old Style" w:hAnsi="Bookman Old Style"/>
          <w:b w:val="1"/>
          <w:sz w:val="24"/>
          <w:szCs w:val="24"/>
          <w:rtl w:val="0"/>
        </w:rPr>
        <w:t xml:space="preserve">Capaian Pembelajaran Lulusan (CPL)</w:t>
      </w:r>
      <w:r w:rsidDel="00000000" w:rsidR="00000000" w:rsidRPr="00000000">
        <w:rPr>
          <w:rFonts w:ascii="Bookman Old Style" w:cs="Bookman Old Style" w:eastAsia="Bookman Old Style" w:hAnsi="Bookman Old Style"/>
          <w:sz w:val="24"/>
          <w:szCs w:val="24"/>
          <w:rtl w:val="0"/>
        </w:rPr>
        <w:t xml:space="preserve">, khususnya pada aspek:</w:t>
      </w:r>
    </w:p>
    <w:p w:rsidR="00000000" w:rsidDel="00000000" w:rsidP="00000000" w:rsidRDefault="00000000" w:rsidRPr="00000000" w14:paraId="000001D0">
      <w:pPr>
        <w:numPr>
          <w:ilvl w:val="0"/>
          <w:numId w:val="16"/>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Kemampuan menerapkan ilmu dan teknologi dalam bidang lingkungan secara profesional</w:t>
      </w:r>
      <w:r w:rsidDel="00000000" w:rsidR="00000000" w:rsidRPr="00000000">
        <w:rPr>
          <w:rFonts w:ascii="Bookman Old Style" w:cs="Bookman Old Style" w:eastAsia="Bookman Old Style" w:hAnsi="Bookman Old Style"/>
          <w:sz w:val="24"/>
          <w:szCs w:val="24"/>
          <w:rtl w:val="0"/>
        </w:rPr>
        <w:t xml:space="preserve">,</w:t>
      </w:r>
    </w:p>
    <w:p w:rsidR="00000000" w:rsidDel="00000000" w:rsidP="00000000" w:rsidRDefault="00000000" w:rsidRPr="00000000" w14:paraId="000001D1">
      <w:pPr>
        <w:numPr>
          <w:ilvl w:val="0"/>
          <w:numId w:val="16"/>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Kemampuan menganalisis masalah lingkungan berdasarkan data aktual</w:t>
      </w:r>
      <w:r w:rsidDel="00000000" w:rsidR="00000000" w:rsidRPr="00000000">
        <w:rPr>
          <w:rFonts w:ascii="Bookman Old Style" w:cs="Bookman Old Style" w:eastAsia="Bookman Old Style" w:hAnsi="Bookman Old Style"/>
          <w:sz w:val="24"/>
          <w:szCs w:val="24"/>
          <w:rtl w:val="0"/>
        </w:rPr>
        <w:t xml:space="preserve">, dan</w:t>
      </w:r>
    </w:p>
    <w:p w:rsidR="00000000" w:rsidDel="00000000" w:rsidP="00000000" w:rsidRDefault="00000000" w:rsidRPr="00000000" w14:paraId="000001D2">
      <w:pPr>
        <w:numPr>
          <w:ilvl w:val="0"/>
          <w:numId w:val="16"/>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Kemampuan menggunakan teknologi informasi sebagai alat bantu dalam pemecahan persoalan lingkungan</w:t>
      </w:r>
      <w:r w:rsidDel="00000000" w:rsidR="00000000" w:rsidRPr="00000000">
        <w:rPr>
          <w:rFonts w:ascii="Bookman Old Style" w:cs="Bookman Old Style" w:eastAsia="Bookman Old Style" w:hAnsi="Bookman Old Style"/>
          <w:sz w:val="24"/>
          <w:szCs w:val="24"/>
          <w:rtl w:val="0"/>
        </w:rPr>
        <w:t xml:space="preserve">.</w:t>
      </w:r>
    </w:p>
    <w:p w:rsidR="00000000" w:rsidDel="00000000" w:rsidP="00000000" w:rsidRDefault="00000000" w:rsidRPr="00000000" w14:paraId="000001D3">
      <w:pPr>
        <w:spacing w:line="360" w:lineRule="auto"/>
        <w:ind w:left="720" w:firstLine="0"/>
        <w:jc w:val="both"/>
        <w:rPr>
          <w:rFonts w:ascii="Bookman Old Style" w:cs="Bookman Old Style" w:eastAsia="Bookman Old Style" w:hAnsi="Bookman Old Style"/>
          <w:sz w:val="24"/>
          <w:szCs w:val="24"/>
        </w:rPr>
        <w:sectPr>
          <w:headerReference r:id="rId13" w:type="default"/>
          <w:type w:val="nextPage"/>
          <w:pgSz w:h="16840" w:w="11920" w:orient="portrait"/>
          <w:pgMar w:bottom="280" w:top="1940" w:left="1680" w:right="1580" w:header="1731" w:footer="0"/>
        </w:sectPr>
      </w:pPr>
      <w:r w:rsidDel="00000000" w:rsidR="00000000" w:rsidRPr="00000000">
        <w:rPr>
          <w:rtl w:val="0"/>
        </w:rPr>
      </w:r>
    </w:p>
    <w:p w:rsidR="00000000" w:rsidDel="00000000" w:rsidP="00000000" w:rsidRDefault="00000000" w:rsidRPr="00000000" w14:paraId="000001D4">
      <w:pPr>
        <w:spacing w:before="9"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BAB V</w:t>
        <w:br w:type="textWrapping"/>
        <w:t xml:space="preserve">HAMBATAN DAN DUKUNGAN PELAKSANAAN MAGANG</w:t>
      </w:r>
    </w:p>
    <w:p w:rsidR="00000000" w:rsidDel="00000000" w:rsidP="00000000" w:rsidRDefault="00000000" w:rsidRPr="00000000" w14:paraId="000001D5">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D6">
      <w:pP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5.1. Hambatan </w:t>
      </w:r>
    </w:p>
    <w:p w:rsidR="00000000" w:rsidDel="00000000" w:rsidP="00000000" w:rsidRDefault="00000000" w:rsidRPr="00000000" w14:paraId="000001D7">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sz w:val="24"/>
          <w:szCs w:val="24"/>
          <w:rtl w:val="0"/>
        </w:rPr>
        <w:t xml:space="preserve">Selama pelaksanaan magang, terdapat beberapa hambatan yang dihadapi, antara lain: </w:t>
      </w:r>
      <w:r w:rsidDel="00000000" w:rsidR="00000000" w:rsidRPr="00000000">
        <w:rPr>
          <w:rFonts w:ascii="Bookman Old Style" w:cs="Bookman Old Style" w:eastAsia="Bookman Old Style" w:hAnsi="Bookman Old Style"/>
          <w:b w:val="1"/>
          <w:sz w:val="24"/>
          <w:szCs w:val="24"/>
          <w:rtl w:val="0"/>
        </w:rPr>
        <w:t xml:space="preserve">(Contoh redaksi)</w:t>
      </w:r>
    </w:p>
    <w:p w:rsidR="00000000" w:rsidDel="00000000" w:rsidP="00000000" w:rsidRDefault="00000000" w:rsidRPr="00000000" w14:paraId="000001D8">
      <w:pPr>
        <w:numPr>
          <w:ilvl w:val="0"/>
          <w:numId w:val="20"/>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Penyesuaian terhadap lingkungan kerja baru</w:t>
        <w:br w:type="textWrapping"/>
        <w:t xml:space="preserve">Pada awal magang, penyesuaian terhadap budaya kerja dan sistem di tempat mitra cukup menantang, terutama dalam memahami alur komunikasi dan prosedur kerja.</w:t>
      </w:r>
    </w:p>
    <w:p w:rsidR="00000000" w:rsidDel="00000000" w:rsidP="00000000" w:rsidRDefault="00000000" w:rsidRPr="00000000" w14:paraId="000001D9">
      <w:pPr>
        <w:numPr>
          <w:ilvl w:val="0"/>
          <w:numId w:val="20"/>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Keterbatasan waktu dalam penyelesaian tugas</w:t>
        <w:br w:type="textWrapping"/>
        <w:t xml:space="preserve">Beberapa proyek atau tugas yang diberikan memiliki tenggat waktu yang ketat, sehingga memerlukan manajemen waktu yang baik dan kerja sama tim yang efektif.</w:t>
      </w:r>
    </w:p>
    <w:p w:rsidR="00000000" w:rsidDel="00000000" w:rsidP="00000000" w:rsidRDefault="00000000" w:rsidRPr="00000000" w14:paraId="000001DA">
      <w:pPr>
        <w:numPr>
          <w:ilvl w:val="0"/>
          <w:numId w:val="20"/>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Akses terhadap data atau informasi terbatas</w:t>
        <w:br w:type="textWrapping"/>
        <w:t xml:space="preserve">Dalam beberapa kasus, akses terhadap data yang dibutuhkan untuk menyelesaikan proyek dibatasi oleh kebijakan internal perusahaan, yang menghambat proses kerja.</w:t>
      </w:r>
    </w:p>
    <w:p w:rsidR="00000000" w:rsidDel="00000000" w:rsidP="00000000" w:rsidRDefault="00000000" w:rsidRPr="00000000" w14:paraId="000001DB">
      <w:pPr>
        <w:numPr>
          <w:ilvl w:val="0"/>
          <w:numId w:val="20"/>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Pelaksanaan proyek……..</w:t>
      </w:r>
    </w:p>
    <w:p w:rsidR="00000000" w:rsidDel="00000000" w:rsidP="00000000" w:rsidRDefault="00000000" w:rsidRPr="00000000" w14:paraId="000001DC">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DD">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5.2. Dukungan</w:t>
      </w:r>
    </w:p>
    <w:p w:rsidR="00000000" w:rsidDel="00000000" w:rsidP="00000000" w:rsidRDefault="00000000" w:rsidRPr="00000000" w14:paraId="000001DE">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Di sisi lain, pelaksanaan magang juga didukung oleh berbagai pihak dan faktor, di antaranya:</w:t>
      </w:r>
    </w:p>
    <w:p w:rsidR="00000000" w:rsidDel="00000000" w:rsidP="00000000" w:rsidRDefault="00000000" w:rsidRPr="00000000" w14:paraId="000001DF">
      <w:pPr>
        <w:numPr>
          <w:ilvl w:val="0"/>
          <w:numId w:val="21"/>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Bimbingan dari Dosen Pembimbing Lapangan dan Supervisor Mitra</w:t>
      </w:r>
      <w:r w:rsidDel="00000000" w:rsidR="00000000" w:rsidRPr="00000000">
        <w:rPr>
          <w:rFonts w:ascii="Bookman Old Style" w:cs="Bookman Old Style" w:eastAsia="Bookman Old Style" w:hAnsi="Bookman Old Style"/>
          <w:sz w:val="24"/>
          <w:szCs w:val="24"/>
          <w:rtl w:val="0"/>
        </w:rPr>
        <w:br w:type="textWrapping"/>
        <w:t xml:space="preserve">Dosen pembimbing lapangan serta pembimbing dari mitra memberikan arahan yang jelas dan bimbingan teknis yang sangat membantu dalam menyelesaikan tugas dan proyek.</w:t>
      </w:r>
    </w:p>
    <w:p w:rsidR="00000000" w:rsidDel="00000000" w:rsidP="00000000" w:rsidRDefault="00000000" w:rsidRPr="00000000" w14:paraId="000001E0">
      <w:pPr>
        <w:numPr>
          <w:ilvl w:val="0"/>
          <w:numId w:val="21"/>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Kerja sama tim yang solid</w:t>
      </w:r>
      <w:r w:rsidDel="00000000" w:rsidR="00000000" w:rsidRPr="00000000">
        <w:rPr>
          <w:rFonts w:ascii="Bookman Old Style" w:cs="Bookman Old Style" w:eastAsia="Bookman Old Style" w:hAnsi="Bookman Old Style"/>
          <w:sz w:val="24"/>
          <w:szCs w:val="24"/>
          <w:rtl w:val="0"/>
        </w:rPr>
        <w:br w:type="textWrapping"/>
        <w:t xml:space="preserve">Dukungan dan kerja sama dari rekan-rekan magang maupun karyawan mitra menciptakan lingkungan kerja yang kondusif dan saling mendukung.</w:t>
      </w:r>
    </w:p>
    <w:p w:rsidR="00000000" w:rsidDel="00000000" w:rsidP="00000000" w:rsidRDefault="00000000" w:rsidRPr="00000000" w14:paraId="000001E1">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2">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3">
      <w:pPr>
        <w:numPr>
          <w:ilvl w:val="0"/>
          <w:numId w:val="21"/>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Fasilitas dan sarana kerja yang memadai</w:t>
      </w:r>
      <w:r w:rsidDel="00000000" w:rsidR="00000000" w:rsidRPr="00000000">
        <w:rPr>
          <w:rFonts w:ascii="Bookman Old Style" w:cs="Bookman Old Style" w:eastAsia="Bookman Old Style" w:hAnsi="Bookman Old Style"/>
          <w:sz w:val="24"/>
          <w:szCs w:val="24"/>
          <w:rtl w:val="0"/>
        </w:rPr>
        <w:br w:type="textWrapping"/>
        <w:t xml:space="preserve">Mitra menyediakan fasilitas yang menunjang pelaksanaan kegiatan magang, seperti ruang kerja, perangkat teknologi, serta akses ke berbagai platform yang diperlukan.</w:t>
      </w:r>
    </w:p>
    <w:p w:rsidR="00000000" w:rsidDel="00000000" w:rsidP="00000000" w:rsidRDefault="00000000" w:rsidRPr="00000000" w14:paraId="000001E4">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5">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6">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7">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8">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9">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C">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D">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E">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EF">
      <w:pPr>
        <w:rPr>
          <w:rFonts w:ascii="Bookman Old Style" w:cs="Bookman Old Style" w:eastAsia="Bookman Old Style" w:hAnsi="Bookman Old Style"/>
          <w:sz w:val="24"/>
          <w:szCs w:val="24"/>
        </w:rPr>
        <w:sectPr>
          <w:type w:val="nextPage"/>
          <w:pgSz w:h="16840" w:w="11920" w:orient="portrait"/>
          <w:pgMar w:bottom="280" w:top="1940" w:left="1680" w:right="1580" w:header="1731" w:footer="0"/>
        </w:sectPr>
      </w:pPr>
      <w:r w:rsidDel="00000000" w:rsidR="00000000" w:rsidRPr="00000000">
        <w:rPr>
          <w:rtl w:val="0"/>
        </w:rPr>
      </w:r>
    </w:p>
    <w:p w:rsidR="00000000" w:rsidDel="00000000" w:rsidP="00000000" w:rsidRDefault="00000000" w:rsidRPr="00000000" w14:paraId="000001F0">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BAB VI</w:t>
      </w:r>
    </w:p>
    <w:p w:rsidR="00000000" w:rsidDel="00000000" w:rsidP="00000000" w:rsidRDefault="00000000" w:rsidRPr="00000000" w14:paraId="000001F1">
      <w:pPr>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REFLEKSI, RENCANA TINDAK LANJUT &amp; REKOMENDASI</w:t>
      </w:r>
    </w:p>
    <w:p w:rsidR="00000000" w:rsidDel="00000000" w:rsidP="00000000" w:rsidRDefault="00000000" w:rsidRPr="00000000" w14:paraId="000001F2">
      <w:pPr>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1F3">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6.1 Refleksi</w:t>
      </w:r>
    </w:p>
    <w:p w:rsidR="00000000" w:rsidDel="00000000" w:rsidP="00000000" w:rsidRDefault="00000000" w:rsidRPr="00000000" w14:paraId="000001F4">
      <w:pPr>
        <w:spacing w:after="240" w:before="240"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Poin refleksi dalam laporan akhir magang bertujuan untuk memberikan gambaran mengenai pengalaman dan pembelajaran yang didapat selama magang. Penjabaran dari poin refleksi ini penting karena menunjukkan </w:t>
      </w:r>
      <w:r w:rsidDel="00000000" w:rsidR="00000000" w:rsidRPr="00000000">
        <w:rPr>
          <w:rFonts w:ascii="Bookman Old Style" w:cs="Bookman Old Style" w:eastAsia="Bookman Old Style" w:hAnsi="Bookman Old Style"/>
          <w:b w:val="1"/>
          <w:sz w:val="24"/>
          <w:szCs w:val="24"/>
          <w:rtl w:val="0"/>
        </w:rPr>
        <w:t xml:space="preserve">pemahaman diri mahasiswa terhadap apa yang telah dialami dan bagaimana pengalaman tersebut mempengaruhi pengembangan keterampilan serta pemahaman mereka terhadap dunia kerja.</w:t>
      </w:r>
      <w:r w:rsidDel="00000000" w:rsidR="00000000" w:rsidRPr="00000000">
        <w:rPr>
          <w:rFonts w:ascii="Bookman Old Style" w:cs="Bookman Old Style" w:eastAsia="Bookman Old Style" w:hAnsi="Bookman Old Style"/>
          <w:sz w:val="24"/>
          <w:szCs w:val="24"/>
          <w:rtl w:val="0"/>
        </w:rPr>
        <w:t xml:space="preserve"> Berikut adalah beberapa poin yang dijabarkan dalam refleksi:</w:t>
      </w:r>
    </w:p>
    <w:p w:rsidR="00000000" w:rsidDel="00000000" w:rsidP="00000000" w:rsidRDefault="00000000" w:rsidRPr="00000000" w14:paraId="000001F5">
      <w:pPr>
        <w:numPr>
          <w:ilvl w:val="0"/>
          <w:numId w:val="1"/>
        </w:numPr>
        <w:spacing w:after="0" w:afterAutospacing="0" w:before="24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Pengalaman Pribadi Selama Magang:</w:t>
        <w:br w:type="textWrapping"/>
        <w:t xml:space="preserve"> Di bagian ini, mahasiswa harus menggambarkan secara rinci pengalaman yang diperoleh selama magang. Ceritakan tantangan yang dihadapi, pekerjaan yang dilakukan, serta aktivitas yang diikuti. Refleksikan bagaimana pengalaman tersebut memengaruhi cara pandang Anda terhadap dunia profesional.</w:t>
        <w:br w:type="textWrapping"/>
      </w:r>
    </w:p>
    <w:p w:rsidR="00000000" w:rsidDel="00000000" w:rsidP="00000000" w:rsidRDefault="00000000" w:rsidRPr="00000000" w14:paraId="000001F6">
      <w:pPr>
        <w:numPr>
          <w:ilvl w:val="0"/>
          <w:numId w:val="1"/>
        </w:numPr>
        <w:spacing w:after="0" w:afterAutospacing="0" w:before="0" w:beforeAutospacing="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Keterampilan yang Dikembangkan:</w:t>
        <w:br w:type="textWrapping"/>
        <w:t xml:space="preserve"> Penjabaran ini berfokus pada keterampilan yang telah ditingkatkan selama magang, baik itu keterampilan teknis (misalnya penggunaan perangkat lunak, keterampilan praktis dalam bidang tertentu) maupun keterampilan interpersonal (misalnya komunikasi, kerja tim, manajemen waktu). Jelaskan bagaimana pengalaman tersebut memberi ruang untuk pengembangan keterampilan ini.</w:t>
        <w:br w:type="textWrapping"/>
      </w:r>
    </w:p>
    <w:p w:rsidR="00000000" w:rsidDel="00000000" w:rsidP="00000000" w:rsidRDefault="00000000" w:rsidRPr="00000000" w14:paraId="000001F7">
      <w:pPr>
        <w:numPr>
          <w:ilvl w:val="0"/>
          <w:numId w:val="1"/>
        </w:numPr>
        <w:spacing w:after="0" w:afterAutospacing="0" w:before="0" w:beforeAutospacing="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Pengaruh Magang terhadap Karier:</w:t>
        <w:br w:type="textWrapping"/>
        <w:t xml:space="preserve"> Bagian ini menggali pemahaman lebih dalam mengenai bagaimana pengalaman magang memengaruhi pandangan Anda tentang karier yang ingin ditekuni. Apakah magang tersebut memperjelas tujuan karier atau bahkan membuka minat baru untuk jalur karier yang berbeda? Diskusikan perubahan atau pembaruan pandangan yang muncul setelah magang.</w:t>
        <w:br w:type="textWrapping"/>
      </w:r>
    </w:p>
    <w:p w:rsidR="00000000" w:rsidDel="00000000" w:rsidP="00000000" w:rsidRDefault="00000000" w:rsidRPr="00000000" w14:paraId="000001F8">
      <w:pPr>
        <w:numPr>
          <w:ilvl w:val="0"/>
          <w:numId w:val="1"/>
        </w:numPr>
        <w:spacing w:after="240" w:before="0" w:beforeAutospacing="0"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Penerapan Ilmu yang Diperoleh di Kampus:</w:t>
        <w:br w:type="textWrapping"/>
        <w:t xml:space="preserve"> Refleksi ini berfokus pada penerapan teori atau pengetahuan yang diperoleh di bangku kuliah dalam dunia kerja. Jelaskan bagaimana pengetahuan yang dipelajari di kampus bisa diterapkan dalam pekerjaan magang dan apakah ada gap antara teori yang dipelajari di kelas dengan kenyataan di lapangan.</w:t>
      </w:r>
    </w:p>
    <w:p w:rsidR="00000000" w:rsidDel="00000000" w:rsidP="00000000" w:rsidRDefault="00000000" w:rsidRPr="00000000" w14:paraId="000001F9">
      <w:pPr>
        <w:spacing w:line="36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1FA">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6.2. Rekomendasi untuk Mitra</w:t>
      </w:r>
    </w:p>
    <w:p w:rsidR="00000000" w:rsidDel="00000000" w:rsidP="00000000" w:rsidRDefault="00000000" w:rsidRPr="00000000" w14:paraId="000001FB">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Bagian ini berisi masukan konstruktif dari mahasiswa kepada institusi mitra berdasarkan pengalaman magang, observasi kerja, dan interaksi langsung. Rekomendasi dapat berupa:</w:t>
      </w:r>
    </w:p>
    <w:p w:rsidR="00000000" w:rsidDel="00000000" w:rsidP="00000000" w:rsidRDefault="00000000" w:rsidRPr="00000000" w14:paraId="000001FC">
      <w:pPr>
        <w:numPr>
          <w:ilvl w:val="0"/>
          <w:numId w:val="1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Peningkatan Efisiensi atau Proses Kerja</w:t>
      </w:r>
      <w:r w:rsidDel="00000000" w:rsidR="00000000" w:rsidRPr="00000000">
        <w:rPr>
          <w:rtl w:val="0"/>
        </w:rPr>
      </w:r>
    </w:p>
    <w:p w:rsidR="00000000" w:rsidDel="00000000" w:rsidP="00000000" w:rsidRDefault="00000000" w:rsidRPr="00000000" w14:paraId="000001FD">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w:t>
      </w:r>
      <w:r w:rsidDel="00000000" w:rsidR="00000000" w:rsidRPr="00000000">
        <w:rPr>
          <w:rFonts w:ascii="Bookman Old Style" w:cs="Bookman Old Style" w:eastAsia="Bookman Old Style" w:hAnsi="Bookman Old Style"/>
          <w:i w:val="1"/>
          <w:sz w:val="24"/>
          <w:szCs w:val="24"/>
          <w:rtl w:val="0"/>
        </w:rPr>
        <w:t xml:space="preserve">“Disarankan penggunaan sistem manajemen tugas digital sederhana seperti Trello atau Google Workspace agar alur kerja lintas-divisi lebih terpantau.”</w:t>
      </w:r>
      <w:r w:rsidDel="00000000" w:rsidR="00000000" w:rsidRPr="00000000">
        <w:rPr>
          <w:rtl w:val="0"/>
        </w:rPr>
      </w:r>
    </w:p>
    <w:p w:rsidR="00000000" w:rsidDel="00000000" w:rsidP="00000000" w:rsidRDefault="00000000" w:rsidRPr="00000000" w14:paraId="000001FE">
      <w:pPr>
        <w:numPr>
          <w:ilvl w:val="0"/>
          <w:numId w:val="1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Pemanfaatan Teknologi atau Inovasi Baru</w:t>
      </w:r>
      <w:r w:rsidDel="00000000" w:rsidR="00000000" w:rsidRPr="00000000">
        <w:rPr>
          <w:rtl w:val="0"/>
        </w:rPr>
      </w:r>
    </w:p>
    <w:p w:rsidR="00000000" w:rsidDel="00000000" w:rsidP="00000000" w:rsidRDefault="00000000" w:rsidRPr="00000000" w14:paraId="000001F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w:t>
      </w:r>
      <w:r w:rsidDel="00000000" w:rsidR="00000000" w:rsidRPr="00000000">
        <w:rPr>
          <w:rFonts w:ascii="Bookman Old Style" w:cs="Bookman Old Style" w:eastAsia="Bookman Old Style" w:hAnsi="Bookman Old Style"/>
          <w:i w:val="1"/>
          <w:sz w:val="24"/>
          <w:szCs w:val="24"/>
          <w:rtl w:val="0"/>
        </w:rPr>
        <w:t xml:space="preserve">“Mitra dapat mempertimbangkan penggunaan media sosial berbasis video pendek (TikTok/Reels) untuk menjangkau target pasar generasi muda.”</w:t>
      </w:r>
      <w:r w:rsidDel="00000000" w:rsidR="00000000" w:rsidRPr="00000000">
        <w:rPr>
          <w:rtl w:val="0"/>
        </w:rPr>
      </w:r>
    </w:p>
    <w:p w:rsidR="00000000" w:rsidDel="00000000" w:rsidP="00000000" w:rsidRDefault="00000000" w:rsidRPr="00000000" w14:paraId="00000200">
      <w:pPr>
        <w:numPr>
          <w:ilvl w:val="0"/>
          <w:numId w:val="17"/>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Peningkatan Pelibatan Mahasiswa Magang</w:t>
      </w:r>
      <w:r w:rsidDel="00000000" w:rsidR="00000000" w:rsidRPr="00000000">
        <w:rPr>
          <w:rtl w:val="0"/>
        </w:rPr>
      </w:r>
    </w:p>
    <w:p w:rsidR="00000000" w:rsidDel="00000000" w:rsidP="00000000" w:rsidRDefault="00000000" w:rsidRPr="00000000" w14:paraId="00000201">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Contoh: </w:t>
      </w:r>
      <w:r w:rsidDel="00000000" w:rsidR="00000000" w:rsidRPr="00000000">
        <w:rPr>
          <w:rFonts w:ascii="Bookman Old Style" w:cs="Bookman Old Style" w:eastAsia="Bookman Old Style" w:hAnsi="Bookman Old Style"/>
          <w:i w:val="1"/>
          <w:sz w:val="24"/>
          <w:szCs w:val="24"/>
          <w:rtl w:val="0"/>
        </w:rPr>
        <w:t xml:space="preserve">“Perlu dibuat jadwal orientasi dan mentoring lebih terstruktur agar mahasiswa magang dapat lebih cepat beradaptasi.”</w:t>
      </w:r>
      <w:r w:rsidDel="00000000" w:rsidR="00000000" w:rsidRPr="00000000">
        <w:rPr>
          <w:rtl w:val="0"/>
        </w:rPr>
      </w:r>
    </w:p>
    <w:p w:rsidR="00000000" w:rsidDel="00000000" w:rsidP="00000000" w:rsidRDefault="00000000" w:rsidRPr="00000000" w14:paraId="00000202">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03">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6.2 Rekomendasi untuk Program Magang</w:t>
      </w:r>
    </w:p>
    <w:p w:rsidR="00000000" w:rsidDel="00000000" w:rsidP="00000000" w:rsidRDefault="00000000" w:rsidRPr="00000000" w14:paraId="00000204">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Bagian ini berisi saran mahasiswa terhadap program magang yang dikelola oleh kampus atau prodi. Fokus pada </w:t>
      </w:r>
      <w:r w:rsidDel="00000000" w:rsidR="00000000" w:rsidRPr="00000000">
        <w:rPr>
          <w:rFonts w:ascii="Bookman Old Style" w:cs="Bookman Old Style" w:eastAsia="Bookman Old Style" w:hAnsi="Bookman Old Style"/>
          <w:b w:val="1"/>
          <w:sz w:val="24"/>
          <w:szCs w:val="24"/>
          <w:rtl w:val="0"/>
        </w:rPr>
        <w:t xml:space="preserve">perbaikan sistem, kurikulum, dan dukungan institusi</w:t>
      </w:r>
      <w:r w:rsidDel="00000000" w:rsidR="00000000" w:rsidRPr="00000000">
        <w:rPr>
          <w:rtl w:val="0"/>
        </w:rPr>
      </w:r>
    </w:p>
    <w:p w:rsidR="00000000" w:rsidDel="00000000" w:rsidP="00000000" w:rsidRDefault="00000000" w:rsidRPr="00000000" w14:paraId="00000205">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06">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6.3 Rencana Pengembangan Diri</w:t>
      </w:r>
    </w:p>
    <w:p w:rsidR="00000000" w:rsidDel="00000000" w:rsidP="00000000" w:rsidRDefault="00000000" w:rsidRPr="00000000" w14:paraId="00000207">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Subbab ini menjelaskan </w:t>
      </w:r>
      <w:r w:rsidDel="00000000" w:rsidR="00000000" w:rsidRPr="00000000">
        <w:rPr>
          <w:rFonts w:ascii="Bookman Old Style" w:cs="Bookman Old Style" w:eastAsia="Bookman Old Style" w:hAnsi="Bookman Old Style"/>
          <w:b w:val="1"/>
          <w:sz w:val="24"/>
          <w:szCs w:val="24"/>
          <w:rtl w:val="0"/>
        </w:rPr>
        <w:t xml:space="preserve">langkah konkret mahasiswa</w:t>
      </w:r>
      <w:r w:rsidDel="00000000" w:rsidR="00000000" w:rsidRPr="00000000">
        <w:rPr>
          <w:rFonts w:ascii="Bookman Old Style" w:cs="Bookman Old Style" w:eastAsia="Bookman Old Style" w:hAnsi="Bookman Old Style"/>
          <w:sz w:val="24"/>
          <w:szCs w:val="24"/>
          <w:rtl w:val="0"/>
        </w:rPr>
        <w:t xml:space="preserve"> dalam mengembangkan kompetensi setelah magang. Berisi rencana jangka pendek dan menengah, seperti:</w:t>
      </w:r>
    </w:p>
    <w:p w:rsidR="00000000" w:rsidDel="00000000" w:rsidP="00000000" w:rsidRDefault="00000000" w:rsidRPr="00000000" w14:paraId="00000208">
      <w:pPr>
        <w:numPr>
          <w:ilvl w:val="0"/>
          <w:numId w:val="18"/>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Soft Skill yang Akan Ditingkatkan</w:t>
      </w:r>
      <w:r w:rsidDel="00000000" w:rsidR="00000000" w:rsidRPr="00000000">
        <w:rPr>
          <w:rtl w:val="0"/>
        </w:rPr>
      </w:r>
    </w:p>
    <w:p w:rsidR="00000000" w:rsidDel="00000000" w:rsidP="00000000" w:rsidRDefault="00000000" w:rsidRPr="00000000" w14:paraId="00000209">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Komunikasi, manajemen waktu, kepemimpinan, kolaborasi lintas budaya.</w:t>
      </w:r>
    </w:p>
    <w:p w:rsidR="00000000" w:rsidDel="00000000" w:rsidP="00000000" w:rsidRDefault="00000000" w:rsidRPr="00000000" w14:paraId="0000020A">
      <w:pPr>
        <w:numPr>
          <w:ilvl w:val="0"/>
          <w:numId w:val="18"/>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Hard Skill yang Akan Dikuasai</w:t>
      </w:r>
      <w:r w:rsidDel="00000000" w:rsidR="00000000" w:rsidRPr="00000000">
        <w:rPr>
          <w:rtl w:val="0"/>
        </w:rPr>
      </w:r>
    </w:p>
    <w:p w:rsidR="00000000" w:rsidDel="00000000" w:rsidP="00000000" w:rsidRDefault="00000000" w:rsidRPr="00000000" w14:paraId="0000020B">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Bahasa pemrograman, data analysis, desain grafis, public speaking, tools digital, dsb.</w:t>
      </w:r>
    </w:p>
    <w:p w:rsidR="00000000" w:rsidDel="00000000" w:rsidP="00000000" w:rsidRDefault="00000000" w:rsidRPr="00000000" w14:paraId="0000020C">
      <w:pPr>
        <w:numPr>
          <w:ilvl w:val="0"/>
          <w:numId w:val="18"/>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Langkah Nyata</w:t>
      </w:r>
      <w:r w:rsidDel="00000000" w:rsidR="00000000" w:rsidRPr="00000000">
        <w:rPr>
          <w:rtl w:val="0"/>
        </w:rPr>
      </w:r>
    </w:p>
    <w:p w:rsidR="00000000" w:rsidDel="00000000" w:rsidP="00000000" w:rsidRDefault="00000000" w:rsidRPr="00000000" w14:paraId="0000020D">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“Saya akan mengikuti pelatihan public speaking, menyelesaikan kursus desain Canva tingkat lanjut, dan terlibat dalam proyek kolaboratif UKM kampus.”</w:t>
      </w:r>
      <w:r w:rsidDel="00000000" w:rsidR="00000000" w:rsidRPr="00000000">
        <w:rPr>
          <w:rtl w:val="0"/>
        </w:rPr>
      </w:r>
    </w:p>
    <w:p w:rsidR="00000000" w:rsidDel="00000000" w:rsidP="00000000" w:rsidRDefault="00000000" w:rsidRPr="00000000" w14:paraId="0000020E">
      <w:pPr>
        <w:numPr>
          <w:ilvl w:val="0"/>
          <w:numId w:val="18"/>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Tujuan Jangka Menengah</w:t>
      </w:r>
      <w:r w:rsidDel="00000000" w:rsidR="00000000" w:rsidRPr="00000000">
        <w:rPr>
          <w:rtl w:val="0"/>
        </w:rPr>
      </w:r>
    </w:p>
    <w:p w:rsidR="00000000" w:rsidDel="00000000" w:rsidP="00000000" w:rsidRDefault="00000000" w:rsidRPr="00000000" w14:paraId="0000020F">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“Menjadi lulusan yang siap kerja di industri kreatif berbasis digital, dengan portofolio yang terstruktur dan terukur.”</w:t>
      </w:r>
      <w:r w:rsidDel="00000000" w:rsidR="00000000" w:rsidRPr="00000000">
        <w:rPr>
          <w:rtl w:val="0"/>
        </w:rPr>
      </w:r>
    </w:p>
    <w:p w:rsidR="00000000" w:rsidDel="00000000" w:rsidP="00000000" w:rsidRDefault="00000000" w:rsidRPr="00000000" w14:paraId="00000210">
      <w:pPr>
        <w:spacing w:line="36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11">
      <w:pPr>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5.4 Potensi Keberlanjutan Program</w:t>
      </w:r>
    </w:p>
    <w:p w:rsidR="00000000" w:rsidDel="00000000" w:rsidP="00000000" w:rsidRDefault="00000000" w:rsidRPr="00000000" w14:paraId="00000212">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sz w:val="24"/>
          <w:szCs w:val="24"/>
          <w:rtl w:val="0"/>
        </w:rPr>
        <w:t xml:space="preserve">Bahas kemungkinan bahwa program magang ini tidak berhenti di mahasiswa saja, tapi memiliki </w:t>
      </w:r>
      <w:r w:rsidDel="00000000" w:rsidR="00000000" w:rsidRPr="00000000">
        <w:rPr>
          <w:rFonts w:ascii="Bookman Old Style" w:cs="Bookman Old Style" w:eastAsia="Bookman Old Style" w:hAnsi="Bookman Old Style"/>
          <w:b w:val="1"/>
          <w:sz w:val="24"/>
          <w:szCs w:val="24"/>
          <w:rtl w:val="0"/>
        </w:rPr>
        <w:t xml:space="preserve">dampak jangka panjang dan bisa dilanjutkan</w:t>
      </w:r>
      <w:r w:rsidDel="00000000" w:rsidR="00000000" w:rsidRPr="00000000">
        <w:rPr>
          <w:rFonts w:ascii="Bookman Old Style" w:cs="Bookman Old Style" w:eastAsia="Bookman Old Style" w:hAnsi="Bookman Old Style"/>
          <w:sz w:val="24"/>
          <w:szCs w:val="24"/>
          <w:rtl w:val="0"/>
        </w:rPr>
        <w:t xml:space="preserve">:</w:t>
      </w:r>
    </w:p>
    <w:p w:rsidR="00000000" w:rsidDel="00000000" w:rsidP="00000000" w:rsidRDefault="00000000" w:rsidRPr="00000000" w14:paraId="00000213">
      <w:pPr>
        <w:numPr>
          <w:ilvl w:val="0"/>
          <w:numId w:val="1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Potensi Kerja Sama Berkelanjutan</w:t>
      </w:r>
      <w:r w:rsidDel="00000000" w:rsidR="00000000" w:rsidRPr="00000000">
        <w:rPr>
          <w:rtl w:val="0"/>
        </w:rPr>
      </w:r>
    </w:p>
    <w:p w:rsidR="00000000" w:rsidDel="00000000" w:rsidP="00000000" w:rsidRDefault="00000000" w:rsidRPr="00000000" w14:paraId="00000214">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“Mitra membuka peluang untuk merekrut mahasiswa sebagai tenaga paruh waktu atau freelance untuk proyek lanjutan.”</w:t>
      </w:r>
      <w:r w:rsidDel="00000000" w:rsidR="00000000" w:rsidRPr="00000000">
        <w:rPr>
          <w:rtl w:val="0"/>
        </w:rPr>
      </w:r>
    </w:p>
    <w:p w:rsidR="00000000" w:rsidDel="00000000" w:rsidP="00000000" w:rsidRDefault="00000000" w:rsidRPr="00000000" w14:paraId="00000215">
      <w:pPr>
        <w:numPr>
          <w:ilvl w:val="0"/>
          <w:numId w:val="1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Pengembangan Kurikulum Berbasis Industri</w:t>
      </w:r>
      <w:r w:rsidDel="00000000" w:rsidR="00000000" w:rsidRPr="00000000">
        <w:rPr>
          <w:rtl w:val="0"/>
        </w:rPr>
      </w:r>
    </w:p>
    <w:p w:rsidR="00000000" w:rsidDel="00000000" w:rsidP="00000000" w:rsidRDefault="00000000" w:rsidRPr="00000000" w14:paraId="00000216">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“Topik magang dapat dijadikan masukan untuk pembuatan modul praktikum atau proyek akhir yang berbasis kasus nyata dari industri.”</w:t>
      </w:r>
      <w:r w:rsidDel="00000000" w:rsidR="00000000" w:rsidRPr="00000000">
        <w:rPr>
          <w:rtl w:val="0"/>
        </w:rPr>
      </w:r>
    </w:p>
    <w:p w:rsidR="00000000" w:rsidDel="00000000" w:rsidP="00000000" w:rsidRDefault="00000000" w:rsidRPr="00000000" w14:paraId="00000217">
      <w:pPr>
        <w:numPr>
          <w:ilvl w:val="0"/>
          <w:numId w:val="19"/>
        </w:numPr>
        <w:spacing w:line="360" w:lineRule="auto"/>
        <w:ind w:left="720" w:hanging="360"/>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b w:val="1"/>
          <w:sz w:val="24"/>
          <w:szCs w:val="24"/>
          <w:rtl w:val="0"/>
        </w:rPr>
        <w:t xml:space="preserve">Replikasi atau Scaling Up</w:t>
      </w:r>
      <w:r w:rsidDel="00000000" w:rsidR="00000000" w:rsidRPr="00000000">
        <w:rPr>
          <w:rtl w:val="0"/>
        </w:rPr>
      </w:r>
    </w:p>
    <w:p w:rsidR="00000000" w:rsidDel="00000000" w:rsidP="00000000" w:rsidRDefault="00000000" w:rsidRPr="00000000" w14:paraId="00000218">
      <w:pPr>
        <w:spacing w:line="360" w:lineRule="auto"/>
        <w:jc w:val="both"/>
        <w:rPr>
          <w:rFonts w:ascii="Bookman Old Style" w:cs="Bookman Old Style" w:eastAsia="Bookman Old Style" w:hAnsi="Bookman Old Style"/>
          <w:sz w:val="24"/>
          <w:szCs w:val="24"/>
        </w:rPr>
      </w:pPr>
      <w:r w:rsidDel="00000000" w:rsidR="00000000" w:rsidRPr="00000000">
        <w:rPr>
          <w:rFonts w:ascii="Bookman Old Style" w:cs="Bookman Old Style" w:eastAsia="Bookman Old Style" w:hAnsi="Bookman Old Style"/>
          <w:i w:val="1"/>
          <w:sz w:val="24"/>
          <w:szCs w:val="24"/>
          <w:rtl w:val="0"/>
        </w:rPr>
        <w:t xml:space="preserve">“Model kolaborasi ini bisa direplikasi ke mitra lain di bidang serupa atau diperluas cakupannya dengan mengikutsertakan kelompok masyarakat terdampak.”</w:t>
      </w:r>
      <w:r w:rsidDel="00000000" w:rsidR="00000000" w:rsidRPr="00000000">
        <w:rPr>
          <w:rtl w:val="0"/>
        </w:rPr>
      </w:r>
    </w:p>
    <w:p w:rsidR="00000000" w:rsidDel="00000000" w:rsidP="00000000" w:rsidRDefault="00000000" w:rsidRPr="00000000" w14:paraId="00000219">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1A">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1B">
      <w:pPr>
        <w:spacing w:line="360" w:lineRule="auto"/>
        <w:jc w:val="both"/>
        <w:rPr>
          <w:rFonts w:ascii="Bookman Old Style" w:cs="Bookman Old Style" w:eastAsia="Bookman Old Style" w:hAnsi="Bookman Old Style"/>
          <w:sz w:val="24"/>
          <w:szCs w:val="24"/>
        </w:rPr>
      </w:pPr>
      <w:r w:rsidDel="00000000" w:rsidR="00000000" w:rsidRPr="00000000">
        <w:rPr>
          <w:rtl w:val="0"/>
        </w:rPr>
      </w:r>
    </w:p>
    <w:p w:rsidR="00000000" w:rsidDel="00000000" w:rsidP="00000000" w:rsidRDefault="00000000" w:rsidRPr="00000000" w14:paraId="0000021C">
      <w:pPr>
        <w:tabs>
          <w:tab w:val="left" w:leader="none" w:pos="3360"/>
        </w:tabs>
        <w:spacing w:line="360" w:lineRule="auto"/>
        <w:jc w:val="both"/>
        <w:rPr>
          <w:rFonts w:ascii="Bookman Old Style" w:cs="Bookman Old Style" w:eastAsia="Bookman Old Style" w:hAnsi="Bookman Old Style"/>
          <w:sz w:val="24"/>
          <w:szCs w:val="24"/>
        </w:rPr>
        <w:sectPr>
          <w:type w:val="nextPage"/>
          <w:pgSz w:h="16840" w:w="11920" w:orient="portrait"/>
          <w:pgMar w:bottom="280" w:top="1940" w:left="1680" w:right="1580" w:header="1731" w:footer="0"/>
        </w:sectPr>
      </w:pPr>
      <w:r w:rsidDel="00000000" w:rsidR="00000000" w:rsidRPr="00000000">
        <w:rPr>
          <w:rFonts w:ascii="Bookman Old Style" w:cs="Bookman Old Style" w:eastAsia="Bookman Old Style" w:hAnsi="Bookman Old Style"/>
          <w:sz w:val="24"/>
          <w:szCs w:val="24"/>
          <w:rtl w:val="0"/>
        </w:rPr>
        <w:tab/>
      </w:r>
    </w:p>
    <w:p w:rsidR="00000000" w:rsidDel="00000000" w:rsidP="00000000" w:rsidRDefault="00000000" w:rsidRPr="00000000" w14:paraId="0000021D">
      <w:pPr>
        <w:tabs>
          <w:tab w:val="left" w:leader="none" w:pos="3218"/>
          <w:tab w:val="left" w:leader="none" w:pos="3360"/>
          <w:tab w:val="center" w:leader="none" w:pos="4330"/>
        </w:tabs>
        <w:spacing w:line="360" w:lineRule="auto"/>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ab/>
        <w:t xml:space="preserve">       BAB VII</w:t>
      </w:r>
    </w:p>
    <w:p w:rsidR="00000000" w:rsidDel="00000000" w:rsidP="00000000" w:rsidRDefault="00000000" w:rsidRPr="00000000" w14:paraId="0000021E">
      <w:pPr>
        <w:tabs>
          <w:tab w:val="left" w:leader="none" w:pos="3218"/>
          <w:tab w:val="left" w:leader="none" w:pos="3360"/>
          <w:tab w:val="center" w:leader="none" w:pos="4330"/>
        </w:tabs>
        <w:spacing w:line="360" w:lineRule="auto"/>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PENUTUP </w:t>
      </w:r>
    </w:p>
    <w:p w:rsidR="00000000" w:rsidDel="00000000" w:rsidP="00000000" w:rsidRDefault="00000000" w:rsidRPr="00000000" w14:paraId="0000021F">
      <w:pPr>
        <w:tabs>
          <w:tab w:val="left" w:leader="none" w:pos="3218"/>
          <w:tab w:val="left" w:leader="none" w:pos="3360"/>
          <w:tab w:val="center" w:leader="none" w:pos="4330"/>
        </w:tabs>
        <w:spacing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0">
      <w:pPr>
        <w:tabs>
          <w:tab w:val="left" w:leader="none" w:pos="3218"/>
          <w:tab w:val="left" w:leader="none" w:pos="3360"/>
          <w:tab w:val="center" w:leader="none" w:pos="4330"/>
        </w:tabs>
        <w:spacing w:line="360" w:lineRule="auto"/>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1">
      <w:pPr>
        <w:tabs>
          <w:tab w:val="left" w:leader="none" w:pos="3218"/>
          <w:tab w:val="left" w:leader="none" w:pos="3360"/>
          <w:tab w:val="center" w:leader="none" w:pos="4330"/>
        </w:tabs>
        <w:spacing w:line="360" w:lineRule="auto"/>
        <w:jc w:val="both"/>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6.1. Simpulan</w:t>
      </w:r>
    </w:p>
    <w:p w:rsidR="00000000" w:rsidDel="00000000" w:rsidP="00000000" w:rsidRDefault="00000000" w:rsidRPr="00000000" w14:paraId="00000222">
      <w:pPr>
        <w:tabs>
          <w:tab w:val="left" w:leader="none" w:pos="3218"/>
          <w:tab w:val="left" w:leader="none" w:pos="3360"/>
          <w:tab w:val="center" w:leader="none" w:pos="4330"/>
        </w:tabs>
        <w:spacing w:line="36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3">
      <w:pPr>
        <w:tabs>
          <w:tab w:val="left" w:leader="none" w:pos="3218"/>
          <w:tab w:val="left" w:leader="none" w:pos="3360"/>
          <w:tab w:val="center" w:leader="none" w:pos="4330"/>
        </w:tabs>
        <w:spacing w:line="360" w:lineRule="auto"/>
        <w:jc w:val="both"/>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4">
      <w:pPr>
        <w:tabs>
          <w:tab w:val="left" w:leader="none" w:pos="3218"/>
          <w:tab w:val="left" w:leader="none" w:pos="3360"/>
          <w:tab w:val="center" w:leader="none" w:pos="4330"/>
        </w:tabs>
        <w:spacing w:line="360" w:lineRule="auto"/>
        <w:jc w:val="both"/>
        <w:rPr>
          <w:rFonts w:ascii="Bookman Old Style" w:cs="Bookman Old Style" w:eastAsia="Bookman Old Style" w:hAnsi="Bookman Old Style"/>
          <w:b w:val="1"/>
          <w:sz w:val="24"/>
          <w:szCs w:val="24"/>
        </w:rPr>
        <w:sectPr>
          <w:type w:val="nextPage"/>
          <w:pgSz w:h="16840" w:w="11920" w:orient="portrait"/>
          <w:pgMar w:bottom="280" w:top="1940" w:left="1680" w:right="1580" w:header="1731" w:footer="0"/>
        </w:sectPr>
      </w:pPr>
      <w:r w:rsidDel="00000000" w:rsidR="00000000" w:rsidRPr="00000000">
        <w:rPr>
          <w:rFonts w:ascii="Bookman Old Style" w:cs="Bookman Old Style" w:eastAsia="Bookman Old Style" w:hAnsi="Bookman Old Style"/>
          <w:b w:val="1"/>
          <w:sz w:val="24"/>
          <w:szCs w:val="24"/>
          <w:rtl w:val="0"/>
        </w:rPr>
        <w:t xml:space="preserve">6.2. Saran</w:t>
      </w:r>
    </w:p>
    <w:p w:rsidR="00000000" w:rsidDel="00000000" w:rsidP="00000000" w:rsidRDefault="00000000" w:rsidRPr="00000000" w14:paraId="00000225">
      <w:pPr>
        <w:tabs>
          <w:tab w:val="left" w:leader="none" w:pos="3360"/>
        </w:tabs>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b w:val="1"/>
          <w:sz w:val="24"/>
          <w:szCs w:val="24"/>
          <w:rtl w:val="0"/>
        </w:rPr>
        <w:t xml:space="preserve">DAFTAR PUSTAKA</w:t>
      </w:r>
    </w:p>
    <w:p w:rsidR="00000000" w:rsidDel="00000000" w:rsidP="00000000" w:rsidRDefault="00000000" w:rsidRPr="00000000" w14:paraId="00000226">
      <w:pPr>
        <w:tabs>
          <w:tab w:val="left" w:leader="none" w:pos="3360"/>
        </w:tabs>
        <w:jc w:val="center"/>
        <w:rPr>
          <w:rFonts w:ascii="Bookman Old Style" w:cs="Bookman Old Style" w:eastAsia="Bookman Old Style" w:hAnsi="Bookman Old Style"/>
          <w:b w:val="1"/>
          <w:sz w:val="24"/>
          <w:szCs w:val="24"/>
        </w:rPr>
      </w:pPr>
      <w:r w:rsidDel="00000000" w:rsidR="00000000" w:rsidRPr="00000000">
        <w:rPr>
          <w:rtl w:val="0"/>
        </w:rPr>
      </w:r>
    </w:p>
    <w:p w:rsidR="00000000" w:rsidDel="00000000" w:rsidP="00000000" w:rsidRDefault="00000000" w:rsidRPr="00000000" w14:paraId="00000227">
      <w:pPr>
        <w:tabs>
          <w:tab w:val="left" w:leader="none" w:pos="3360"/>
        </w:tabs>
        <w:jc w:val="center"/>
        <w:rPr>
          <w:rFonts w:ascii="Bookman Old Style" w:cs="Bookman Old Style" w:eastAsia="Bookman Old Style" w:hAnsi="Bookman Old Style"/>
          <w:b w:val="1"/>
          <w:sz w:val="24"/>
          <w:szCs w:val="24"/>
        </w:rPr>
      </w:pPr>
      <w:r w:rsidDel="00000000" w:rsidR="00000000" w:rsidRPr="00000000">
        <w:rPr>
          <w:rFonts w:ascii="Bookman Old Style" w:cs="Bookman Old Style" w:eastAsia="Bookman Old Style" w:hAnsi="Bookman Old Style"/>
          <w:color w:val="000000"/>
          <w:sz w:val="24"/>
          <w:szCs w:val="24"/>
          <w:highlight w:val="yellow"/>
          <w:rtl w:val="0"/>
        </w:rPr>
        <w:t xml:space="preserve">Setiap pustaka yang dirujuk dalam naskah harus muncul dalam daftar pustaka, dan sebaliknya. Format perujukan pustaka mengikuti Harvard style (nama belakang, tahun dan diurutkan berdasar abjad).</w:t>
      </w:r>
      <w:r w:rsidDel="00000000" w:rsidR="00000000" w:rsidRPr="00000000">
        <w:rPr>
          <w:rtl w:val="0"/>
        </w:rPr>
      </w:r>
    </w:p>
    <w:p w:rsidR="00000000" w:rsidDel="00000000" w:rsidP="00000000" w:rsidRDefault="00000000" w:rsidRPr="00000000" w14:paraId="00000228">
      <w:pPr>
        <w:tabs>
          <w:tab w:val="left" w:leader="none" w:pos="3360"/>
        </w:tabs>
        <w:jc w:val="center"/>
        <w:rPr>
          <w:rFonts w:ascii="Bookman Old Style" w:cs="Bookman Old Style" w:eastAsia="Bookman Old Style" w:hAnsi="Bookman Old Style"/>
          <w:b w:val="1"/>
          <w:sz w:val="24"/>
          <w:szCs w:val="2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-292099</wp:posOffset>
                </wp:positionH>
                <wp:positionV relativeFrom="paragraph">
                  <wp:posOffset>1155700</wp:posOffset>
                </wp:positionV>
                <wp:extent cx="6093460" cy="2845932"/>
                <wp:effectExtent b="0" l="0" r="0" t="0"/>
                <wp:wrapNone/>
                <wp:docPr id="1804463093" name=""/>
                <a:graphic>
                  <a:graphicData uri="http://schemas.microsoft.com/office/word/2010/wordprocessingShape">
                    <wps:wsp>
                      <wps:cNvSpPr/>
                      <wps:cNvPr id="3" name="Shape 3"/>
                      <wps:spPr>
                        <a:xfrm>
                          <a:off x="2304033" y="2361797"/>
                          <a:ext cx="6083935" cy="2836407"/>
                        </a:xfrm>
                        <a:prstGeom prst="rect">
                          <a:avLst/>
                        </a:prstGeom>
                        <a:solidFill>
                          <a:srgbClr val="FABF8E"/>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360"/>
                              <w:ind w:left="0" w:right="0" w:firstLine="0"/>
                              <w:jc w:val="both"/>
                              <w:textDirection w:val="btLr"/>
                            </w:pPr>
                            <w:r w:rsidDel="00000000" w:rsidR="00000000" w:rsidRPr="00000000">
                              <w:rPr>
                                <w:rFonts w:ascii="Bookman Old Style" w:cs="Bookman Old Style" w:eastAsia="Bookman Old Style" w:hAnsi="Bookman Old Style"/>
                                <w:b w:val="1"/>
                                <w:i w:val="0"/>
                                <w:smallCaps w:val="0"/>
                                <w:strike w:val="0"/>
                                <w:color w:val="4f81bd"/>
                                <w:sz w:val="24"/>
                                <w:vertAlign w:val="baseline"/>
                              </w:rPr>
                              <w:t xml:space="preserve">Format dan Sistematika Proposal</w:t>
                            </w:r>
                          </w:p>
                          <w:p w:rsidR="00000000" w:rsidDel="00000000" w:rsidP="00000000" w:rsidRDefault="00000000" w:rsidRPr="00000000">
                            <w:pPr>
                              <w:spacing w:after="0" w:before="0" w:line="360"/>
                              <w:ind w:left="0" w:right="0" w:firstLine="720"/>
                              <w:jc w:val="both"/>
                              <w:textDirection w:val="btLr"/>
                            </w:pPr>
                            <w:r w:rsidDel="00000000" w:rsidR="00000000" w:rsidRPr="00000000">
                              <w:rPr>
                                <w:rFonts w:ascii="Bookman Old Style" w:cs="Bookman Old Style" w:eastAsia="Bookman Old Style" w:hAnsi="Bookman Old Style"/>
                                <w:b w:val="0"/>
                                <w:i w:val="0"/>
                                <w:smallCaps w:val="0"/>
                                <w:strike w:val="0"/>
                                <w:color w:val="4f81bd"/>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Format Penulisan Proposal</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Jenis dan Ukuran Kertas: Kertas HVS 70gram ukuran A4</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Cover proposal. Jika dicetak maka cover berwarna biru muda</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Lembar pengesahan dengan dasar polos berwarna putih </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Jenis Huruf: Times New Roman, Normal, 12 pt (judul), 11 pt (isi).</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Teks menggunakan jarak baris 1,15 spasi dan perataan teks menggunakan rata kiri dan kanan.</w:t>
                            </w:r>
                          </w:p>
                          <w:p w:rsidR="00000000" w:rsidDel="00000000" w:rsidP="00000000" w:rsidRDefault="00000000" w:rsidRPr="00000000">
                            <w:pPr>
                              <w:spacing w:after="0" w:before="0" w:line="360"/>
                              <w:ind w:left="144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r w:rsidDel="00000000" w:rsidR="00000000" w:rsidRPr="00000000">
                              <w:rPr>
                                <w:rFonts w:ascii="Bookman Old Style" w:cs="Bookman Old Style" w:eastAsia="Bookman Old Style" w:hAnsi="Bookman Old Style"/>
                                <w:b w:val="0"/>
                                <w:i w:val="1"/>
                                <w:smallCaps w:val="0"/>
                                <w:strike w:val="0"/>
                                <w:color w:val="000000"/>
                                <w:sz w:val="24"/>
                                <w:vertAlign w:val="baseline"/>
                              </w:rPr>
                              <w:t xml:space="preserve">Layout</w:t>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 </w:t>
                            </w:r>
                            <w:r w:rsidDel="00000000" w:rsidR="00000000" w:rsidRPr="00000000">
                              <w:rPr>
                                <w:rFonts w:ascii="Bookman Old Style" w:cs="Bookman Old Style" w:eastAsia="Bookman Old Style" w:hAnsi="Bookman Old Style"/>
                                <w:b w:val="0"/>
                                <w:i w:val="0"/>
                                <w:smallCaps w:val="0"/>
                                <w:strike w:val="0"/>
                                <w:color w:val="211814"/>
                                <w:sz w:val="24"/>
                                <w:vertAlign w:val="baseline"/>
                              </w:rPr>
                              <w:t xml:space="preserve">menggunakan</w:t>
                            </w:r>
                            <w:r w:rsidDel="00000000" w:rsidR="00000000" w:rsidRPr="00000000">
                              <w:rPr>
                                <w:rFonts w:ascii="Bookman Old Style" w:cs="Bookman Old Style" w:eastAsia="Bookman Old Style" w:hAnsi="Bookman Old Style"/>
                                <w:b w:val="0"/>
                                <w:i w:val="0"/>
                                <w:smallCaps w:val="0"/>
                                <w:strike w:val="0"/>
                                <w:color w:val="000000"/>
                                <w:sz w:val="24"/>
                                <w:vertAlign w:val="baseline"/>
                              </w:rPr>
                              <w:t xml:space="preserve"> ukuran kertas A-4, satu kolom, margin kiri 4 cm, margin kanan, atas, dan bawah masing-masing 3 cm.</w:t>
                            </w:r>
                          </w:p>
                          <w:p w:rsidR="00000000" w:rsidDel="00000000" w:rsidP="00000000" w:rsidRDefault="00000000" w:rsidRPr="00000000">
                            <w:pPr>
                              <w:spacing w:after="0" w:before="0" w:line="360"/>
                              <w:ind w:left="1080" w:right="0" w:firstLine="1080"/>
                              <w:jc w:val="both"/>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Bookman Old Style" w:cs="Bookman Old Style" w:eastAsia="Bookman Old Style" w:hAnsi="Bookman Old Style"/>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-292099</wp:posOffset>
                </wp:positionH>
                <wp:positionV relativeFrom="paragraph">
                  <wp:posOffset>1155700</wp:posOffset>
                </wp:positionV>
                <wp:extent cx="6093460" cy="2845932"/>
                <wp:effectExtent b="0" l="0" r="0" t="0"/>
                <wp:wrapNone/>
                <wp:docPr id="180446309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093460" cy="2845932"/>
                        </a:xfrm>
                        <a:prstGeom prst="rect"/>
                        <a:ln/>
                      </pic:spPr>
                    </pic:pic>
                  </a:graphicData>
                </a:graphic>
              </wp:anchor>
            </w:drawing>
          </mc:Fallback>
        </mc:AlternateContent>
      </w:r>
    </w:p>
    <w:sectPr>
      <w:type w:val="nextPage"/>
      <w:pgSz w:h="16840" w:w="11920" w:orient="portrait"/>
      <w:pgMar w:bottom="280" w:top="1940" w:left="1680" w:right="1580" w:header="1731"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Calibri"/>
  <w:font w:name="Georgia"/>
  <w:font w:name="Arial Unicode MS"/>
  <w:font w:name="Times New Roman"/>
  <w:font w:name="Courier New"/>
  <w:font w:name="Bookman Old Style"/>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b w:val="1"/>
        <w:rtl w:val="0"/>
      </w:rPr>
      <w:t xml:space="preserve">Laporan Akhir </w:t>
    </w: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Mobilitas Akademik Magang Tahun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9">
    <w:pPr>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2"/>
      <w:numFmt w:val="decimal"/>
      <w:lvlText w:val="%1."/>
      <w:lvlJc w:val="left"/>
      <w:pPr>
        <w:ind w:left="480" w:hanging="480"/>
      </w:pPr>
      <w:rPr/>
    </w:lvl>
    <w:lvl w:ilvl="1">
      <w:start w:val="3"/>
      <w:numFmt w:val="decimal"/>
      <w:lvlText w:val="%1.%2."/>
      <w:lvlJc w:val="left"/>
      <w:pPr>
        <w:ind w:left="1440" w:hanging="720"/>
      </w:pPr>
      <w:rPr/>
    </w:lvl>
    <w:lvl w:ilvl="2">
      <w:start w:val="1"/>
      <w:numFmt w:val="decimal"/>
      <w:lvlText w:val="%1.%2.%3."/>
      <w:lvlJc w:val="left"/>
      <w:pPr>
        <w:ind w:left="2160" w:hanging="720"/>
      </w:pPr>
      <w:rPr/>
    </w:lvl>
    <w:lvl w:ilvl="3">
      <w:start w:val="1"/>
      <w:numFmt w:val="decimal"/>
      <w:lvlText w:val="%1.%2.%3.%4."/>
      <w:lvlJc w:val="left"/>
      <w:pPr>
        <w:ind w:left="3240" w:hanging="1080"/>
      </w:pPr>
      <w:rPr/>
    </w:lvl>
    <w:lvl w:ilvl="4">
      <w:start w:val="1"/>
      <w:numFmt w:val="decimal"/>
      <w:lvlText w:val="%1.%2.%3.%4.%5."/>
      <w:lvlJc w:val="left"/>
      <w:pPr>
        <w:ind w:left="4320" w:hanging="1440"/>
      </w:pPr>
      <w:rPr/>
    </w:lvl>
    <w:lvl w:ilvl="5">
      <w:start w:val="1"/>
      <w:numFmt w:val="decimal"/>
      <w:lvlText w:val="%1.%2.%3.%4.%5.%6."/>
      <w:lvlJc w:val="left"/>
      <w:pPr>
        <w:ind w:left="5040" w:hanging="1440"/>
      </w:pPr>
      <w:rPr/>
    </w:lvl>
    <w:lvl w:ilvl="6">
      <w:start w:val="1"/>
      <w:numFmt w:val="decimal"/>
      <w:lvlText w:val="%1.%2.%3.%4.%5.%6.%7."/>
      <w:lvlJc w:val="left"/>
      <w:pPr>
        <w:ind w:left="6120" w:hanging="1800"/>
      </w:pPr>
      <w:rPr/>
    </w:lvl>
    <w:lvl w:ilvl="7">
      <w:start w:val="1"/>
      <w:numFmt w:val="decimal"/>
      <w:lvlText w:val="%1.%2.%3.%4.%5.%6.%7.%8."/>
      <w:lvlJc w:val="left"/>
      <w:pPr>
        <w:ind w:left="7200" w:hanging="2160"/>
      </w:pPr>
      <w:rPr/>
    </w:lvl>
    <w:lvl w:ilvl="8">
      <w:start w:val="1"/>
      <w:numFmt w:val="decimal"/>
      <w:lvlText w:val="%1.%2.%3.%4.%5.%6.%7.%8.%9."/>
      <w:lvlJc w:val="left"/>
      <w:pPr>
        <w:ind w:left="7920" w:hanging="2160"/>
      </w:pPr>
      <w:rPr/>
    </w:lvl>
  </w:abstractNum>
  <w:abstractNum w:abstractNumId="9">
    <w:lvl w:ilvl="0">
      <w:start w:val="1"/>
      <w:numFmt w:val="decimal"/>
      <w:lvlText w:val="%1."/>
      <w:lvlJc w:val="left"/>
      <w:pPr>
        <w:ind w:left="720" w:hanging="360"/>
      </w:pPr>
      <w:rPr>
        <w:rFonts w:ascii="Bookman Old Style" w:cs="Bookman Old Style" w:eastAsia="Bookman Old Style" w:hAnsi="Bookman Old Style"/>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420" w:hanging="420"/>
      </w:pPr>
      <w:rPr/>
    </w:lvl>
    <w:lvl w:ilvl="1">
      <w:start w:val="1"/>
      <w:numFmt w:val="decimal"/>
      <w:lvlText w:val="%1.%2."/>
      <w:lvlJc w:val="left"/>
      <w:pPr>
        <w:ind w:left="420" w:hanging="42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abstractNum w:abstractNumId="2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spacing w:after="60" w:before="240" w:lineRule="auto"/>
      <w:ind w:left="720" w:hanging="720"/>
    </w:pPr>
    <w:rPr>
      <w:rFonts w:ascii="Cambria" w:cs="Cambria" w:eastAsia="Cambria" w:hAnsi="Cambria"/>
      <w:b w:val="1"/>
      <w:sz w:val="32"/>
      <w:szCs w:val="32"/>
    </w:rPr>
  </w:style>
  <w:style w:type="paragraph" w:styleId="Heading2">
    <w:name w:val="heading 2"/>
    <w:basedOn w:val="Normal"/>
    <w:next w:val="Normal"/>
    <w:pPr>
      <w:keepNext w:val="1"/>
      <w:spacing w:after="60" w:before="240" w:lineRule="auto"/>
      <w:ind w:left="1440" w:hanging="720"/>
    </w:pPr>
    <w:rPr>
      <w:rFonts w:ascii="Cambria" w:cs="Cambria" w:eastAsia="Cambria" w:hAnsi="Cambria"/>
      <w:b w:val="1"/>
      <w:i w:val="1"/>
      <w:sz w:val="28"/>
      <w:szCs w:val="28"/>
    </w:rPr>
  </w:style>
  <w:style w:type="paragraph" w:styleId="Heading3">
    <w:name w:val="heading 3"/>
    <w:basedOn w:val="Normal"/>
    <w:next w:val="Normal"/>
    <w:pPr>
      <w:keepNext w:val="1"/>
      <w:spacing w:after="60" w:before="240" w:lineRule="auto"/>
      <w:ind w:left="2160" w:hanging="720"/>
    </w:pPr>
    <w:rPr>
      <w:rFonts w:ascii="Cambria" w:cs="Cambria" w:eastAsia="Cambria" w:hAnsi="Cambria"/>
      <w:b w:val="1"/>
      <w:sz w:val="26"/>
      <w:szCs w:val="26"/>
    </w:rPr>
  </w:style>
  <w:style w:type="paragraph" w:styleId="Heading4">
    <w:name w:val="heading 4"/>
    <w:basedOn w:val="Normal"/>
    <w:next w:val="Normal"/>
    <w:pPr>
      <w:keepNext w:val="1"/>
      <w:spacing w:after="60" w:before="240" w:lineRule="auto"/>
      <w:ind w:left="2880" w:hanging="720"/>
    </w:pPr>
    <w:rPr>
      <w:rFonts w:ascii="Calibri" w:cs="Calibri" w:eastAsia="Calibri" w:hAnsi="Calibri"/>
      <w:b w:val="1"/>
      <w:sz w:val="28"/>
      <w:szCs w:val="28"/>
    </w:rPr>
  </w:style>
  <w:style w:type="paragraph" w:styleId="Heading5">
    <w:name w:val="heading 5"/>
    <w:basedOn w:val="Normal"/>
    <w:next w:val="Normal"/>
    <w:pPr>
      <w:spacing w:after="60" w:before="240" w:lineRule="auto"/>
      <w:ind w:left="3600" w:hanging="720"/>
    </w:pPr>
    <w:rPr>
      <w:rFonts w:ascii="Calibri" w:cs="Calibri" w:eastAsia="Calibri" w:hAnsi="Calibri"/>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Heading7">
    <w:name w:val="heading 7"/>
    <w:basedOn w:val="Normal"/>
    <w:next w:val="Normal"/>
    <w:link w:val="Heading7Char"/>
    <w:uiPriority w:val="9"/>
    <w:semiHidden w:val="1"/>
    <w:unhideWhenUsed w:val="1"/>
    <w:qFormat w:val="1"/>
    <w:rsid w:val="001B3490"/>
    <w:pPr>
      <w:numPr>
        <w:ilvl w:val="6"/>
        <w:numId w:val="1"/>
      </w:numPr>
      <w:spacing w:after="60" w:before="240"/>
      <w:outlineLvl w:val="6"/>
    </w:pPr>
    <w:rPr>
      <w:rFonts w:asciiTheme="minorHAnsi" w:cstheme="minorBidi" w:eastAsiaTheme="minorEastAsia" w:hAnsiTheme="minorHAnsi"/>
      <w:sz w:val="24"/>
      <w:szCs w:val="24"/>
    </w:rPr>
  </w:style>
  <w:style w:type="paragraph" w:styleId="Heading8">
    <w:name w:val="heading 8"/>
    <w:basedOn w:val="Normal"/>
    <w:next w:val="Normal"/>
    <w:link w:val="Heading8Char"/>
    <w:uiPriority w:val="9"/>
    <w:semiHidden w:val="1"/>
    <w:unhideWhenUsed w:val="1"/>
    <w:qFormat w:val="1"/>
    <w:rsid w:val="001B3490"/>
    <w:pPr>
      <w:numPr>
        <w:ilvl w:val="7"/>
        <w:numId w:val="1"/>
      </w:numPr>
      <w:spacing w:after="60" w:before="240"/>
      <w:outlineLvl w:val="7"/>
    </w:pPr>
    <w:rPr>
      <w:rFonts w:asciiTheme="minorHAnsi" w:cstheme="minorBidi" w:eastAsiaTheme="minorEastAsia" w:hAnsiTheme="minorHAnsi"/>
      <w:i w:val="1"/>
      <w:iCs w:val="1"/>
      <w:sz w:val="24"/>
      <w:szCs w:val="24"/>
    </w:rPr>
  </w:style>
  <w:style w:type="paragraph" w:styleId="Heading9">
    <w:name w:val="heading 9"/>
    <w:basedOn w:val="Normal"/>
    <w:next w:val="Normal"/>
    <w:link w:val="Heading9Char"/>
    <w:uiPriority w:val="9"/>
    <w:semiHidden w:val="1"/>
    <w:unhideWhenUsed w:val="1"/>
    <w:qFormat w:val="1"/>
    <w:rsid w:val="001B3490"/>
    <w:pPr>
      <w:numPr>
        <w:ilvl w:val="8"/>
        <w:numId w:val="1"/>
      </w:numPr>
      <w:spacing w:after="60" w:before="240"/>
      <w:outlineLvl w:val="8"/>
    </w:pPr>
    <w:rPr>
      <w:rFonts w:asciiTheme="majorHAnsi" w:cstheme="majorBidi" w:eastAsiaTheme="majorEastAsia" w:hAnsiTheme="majorHAnsi"/>
      <w:sz w:val="22"/>
      <w:szCs w:val="2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1B3490"/>
    <w:rPr>
      <w:rFonts w:asciiTheme="majorHAnsi" w:cstheme="majorBidi" w:eastAsiaTheme="majorEastAsia" w:hAnsiTheme="majorHAnsi"/>
      <w:b w:val="1"/>
      <w:bCs w:val="1"/>
      <w:kern w:val="32"/>
      <w:sz w:val="32"/>
      <w:szCs w:val="32"/>
    </w:rPr>
  </w:style>
  <w:style w:type="character" w:styleId="Heading2Char" w:customStyle="1">
    <w:name w:val="Heading 2 Char"/>
    <w:basedOn w:val="DefaultParagraphFont"/>
    <w:link w:val="Heading2"/>
    <w:uiPriority w:val="9"/>
    <w:semiHidden w:val="1"/>
    <w:rsid w:val="001B3490"/>
    <w:rPr>
      <w:rFonts w:asciiTheme="majorHAnsi" w:cstheme="majorBidi" w:eastAsiaTheme="majorEastAsia" w:hAnsiTheme="majorHAnsi"/>
      <w:b w:val="1"/>
      <w:bCs w:val="1"/>
      <w:i w:val="1"/>
      <w:iCs w:val="1"/>
      <w:sz w:val="28"/>
      <w:szCs w:val="28"/>
    </w:rPr>
  </w:style>
  <w:style w:type="character" w:styleId="Heading3Char" w:customStyle="1">
    <w:name w:val="Heading 3 Char"/>
    <w:basedOn w:val="DefaultParagraphFont"/>
    <w:link w:val="Heading3"/>
    <w:uiPriority w:val="9"/>
    <w:semiHidden w:val="1"/>
    <w:rsid w:val="001B3490"/>
    <w:rPr>
      <w:rFonts w:asciiTheme="majorHAnsi" w:cstheme="majorBidi" w:eastAsiaTheme="majorEastAsia" w:hAnsiTheme="majorHAnsi"/>
      <w:b w:val="1"/>
      <w:bCs w:val="1"/>
      <w:sz w:val="26"/>
      <w:szCs w:val="26"/>
    </w:rPr>
  </w:style>
  <w:style w:type="character" w:styleId="Heading4Char" w:customStyle="1">
    <w:name w:val="Heading 4 Char"/>
    <w:basedOn w:val="DefaultParagraphFont"/>
    <w:link w:val="Heading4"/>
    <w:uiPriority w:val="9"/>
    <w:semiHidden w:val="1"/>
    <w:rsid w:val="001B3490"/>
    <w:rPr>
      <w:rFonts w:asciiTheme="minorHAnsi" w:cstheme="minorBidi" w:eastAsiaTheme="minorEastAsia" w:hAnsiTheme="minorHAnsi"/>
      <w:b w:val="1"/>
      <w:bCs w:val="1"/>
      <w:sz w:val="28"/>
      <w:szCs w:val="28"/>
    </w:rPr>
  </w:style>
  <w:style w:type="character" w:styleId="Heading5Char" w:customStyle="1">
    <w:name w:val="Heading 5 Char"/>
    <w:basedOn w:val="DefaultParagraphFont"/>
    <w:link w:val="Heading5"/>
    <w:uiPriority w:val="9"/>
    <w:semiHidden w:val="1"/>
    <w:rsid w:val="001B3490"/>
    <w:rPr>
      <w:rFonts w:asciiTheme="minorHAnsi" w:cstheme="minorBidi" w:eastAsiaTheme="minorEastAsia" w:hAnsiTheme="minorHAnsi"/>
      <w:b w:val="1"/>
      <w:bCs w:val="1"/>
      <w:i w:val="1"/>
      <w:iCs w:val="1"/>
      <w:sz w:val="26"/>
      <w:szCs w:val="26"/>
    </w:rPr>
  </w:style>
  <w:style w:type="character" w:styleId="Heading6Char" w:customStyle="1">
    <w:name w:val="Heading 6 Char"/>
    <w:basedOn w:val="DefaultParagraphFont"/>
    <w:link w:val="Heading6"/>
    <w:rsid w:val="001B3490"/>
    <w:rPr>
      <w:b w:val="1"/>
      <w:bCs w:val="1"/>
      <w:sz w:val="22"/>
      <w:szCs w:val="22"/>
    </w:rPr>
  </w:style>
  <w:style w:type="character" w:styleId="Heading7Char" w:customStyle="1">
    <w:name w:val="Heading 7 Char"/>
    <w:basedOn w:val="DefaultParagraphFont"/>
    <w:link w:val="Heading7"/>
    <w:uiPriority w:val="9"/>
    <w:semiHidden w:val="1"/>
    <w:rsid w:val="001B3490"/>
    <w:rPr>
      <w:rFonts w:asciiTheme="minorHAnsi" w:cstheme="minorBidi" w:eastAsiaTheme="minorEastAsia" w:hAnsiTheme="minorHAnsi"/>
      <w:sz w:val="24"/>
      <w:szCs w:val="24"/>
    </w:rPr>
  </w:style>
  <w:style w:type="character" w:styleId="Heading8Char" w:customStyle="1">
    <w:name w:val="Heading 8 Char"/>
    <w:basedOn w:val="DefaultParagraphFont"/>
    <w:link w:val="Heading8"/>
    <w:uiPriority w:val="9"/>
    <w:semiHidden w:val="1"/>
    <w:rsid w:val="001B3490"/>
    <w:rPr>
      <w:rFonts w:asciiTheme="minorHAnsi" w:cstheme="minorBidi" w:eastAsiaTheme="minorEastAsia" w:hAnsiTheme="minorHAnsi"/>
      <w:i w:val="1"/>
      <w:iCs w:val="1"/>
      <w:sz w:val="24"/>
      <w:szCs w:val="24"/>
    </w:rPr>
  </w:style>
  <w:style w:type="character" w:styleId="Heading9Char" w:customStyle="1">
    <w:name w:val="Heading 9 Char"/>
    <w:basedOn w:val="DefaultParagraphFont"/>
    <w:link w:val="Heading9"/>
    <w:uiPriority w:val="9"/>
    <w:semiHidden w:val="1"/>
    <w:rsid w:val="001B3490"/>
    <w:rPr>
      <w:rFonts w:asciiTheme="majorHAnsi" w:cstheme="majorBidi" w:eastAsiaTheme="majorEastAsia" w:hAnsiTheme="majorHAnsi"/>
      <w:sz w:val="22"/>
      <w:szCs w:val="22"/>
    </w:rPr>
  </w:style>
  <w:style w:type="paragraph" w:styleId="ListParagraph">
    <w:name w:val="List Paragraph"/>
    <w:aliases w:val="Body of text,List Paragraph1,Body of text+1,Body of text+2,Body of text+3,List Paragraph11,Medium Grid 1 - Accent 21"/>
    <w:basedOn w:val="Normal"/>
    <w:link w:val="ListParagraphChar"/>
    <w:uiPriority w:val="34"/>
    <w:qFormat w:val="1"/>
    <w:rsid w:val="00615D6B"/>
    <w:pPr>
      <w:spacing w:after="160" w:line="259" w:lineRule="auto"/>
      <w:ind w:left="720"/>
      <w:contextualSpacing w:val="1"/>
    </w:pPr>
    <w:rPr>
      <w:rFonts w:asciiTheme="minorHAnsi" w:cstheme="minorBidi" w:eastAsiaTheme="minorHAnsi" w:hAnsiTheme="minorHAnsi"/>
      <w:kern w:val="2"/>
      <w:sz w:val="22"/>
      <w:szCs w:val="22"/>
      <w:lang w:val="en-ID"/>
    </w:rPr>
  </w:style>
  <w:style w:type="character" w:styleId="ListParagraphChar" w:customStyle="1">
    <w:name w:val="List Paragraph Char"/>
    <w:aliases w:val="Body of text Char,List Paragraph1 Char,Body of text+1 Char,Body of text+2 Char,Body of text+3 Char,List Paragraph11 Char,Medium Grid 1 - Accent 21 Char"/>
    <w:link w:val="ListParagraph"/>
    <w:uiPriority w:val="34"/>
    <w:qFormat w:val="1"/>
    <w:locked w:val="1"/>
    <w:rsid w:val="00615D6B"/>
    <w:rPr>
      <w:rFonts w:asciiTheme="minorHAnsi" w:cstheme="minorBidi" w:eastAsiaTheme="minorHAnsi" w:hAnsiTheme="minorHAnsi"/>
      <w:kern w:val="2"/>
      <w:sz w:val="22"/>
      <w:szCs w:val="22"/>
      <w:lang w:val="en-ID"/>
    </w:rPr>
  </w:style>
  <w:style w:type="paragraph" w:styleId="Header">
    <w:name w:val="header"/>
    <w:basedOn w:val="Normal"/>
    <w:link w:val="HeaderChar"/>
    <w:uiPriority w:val="99"/>
    <w:unhideWhenUsed w:val="1"/>
    <w:rsid w:val="004228E7"/>
    <w:pPr>
      <w:tabs>
        <w:tab w:val="center" w:pos="4680"/>
        <w:tab w:val="right" w:pos="9360"/>
      </w:tabs>
    </w:pPr>
  </w:style>
  <w:style w:type="character" w:styleId="HeaderChar" w:customStyle="1">
    <w:name w:val="Header Char"/>
    <w:basedOn w:val="DefaultParagraphFont"/>
    <w:link w:val="Header"/>
    <w:uiPriority w:val="99"/>
    <w:rsid w:val="004228E7"/>
  </w:style>
  <w:style w:type="paragraph" w:styleId="Footer">
    <w:name w:val="footer"/>
    <w:basedOn w:val="Normal"/>
    <w:link w:val="FooterChar"/>
    <w:uiPriority w:val="99"/>
    <w:unhideWhenUsed w:val="1"/>
    <w:rsid w:val="004228E7"/>
    <w:pPr>
      <w:tabs>
        <w:tab w:val="center" w:pos="4680"/>
        <w:tab w:val="right" w:pos="9360"/>
      </w:tabs>
    </w:pPr>
  </w:style>
  <w:style w:type="character" w:styleId="FooterChar" w:customStyle="1">
    <w:name w:val="Footer Char"/>
    <w:basedOn w:val="DefaultParagraphFont"/>
    <w:link w:val="Footer"/>
    <w:uiPriority w:val="99"/>
    <w:rsid w:val="004228E7"/>
  </w:style>
  <w:style w:type="paragraph" w:styleId="NormalWeb">
    <w:name w:val="Normal (Web)"/>
    <w:basedOn w:val="Normal"/>
    <w:uiPriority w:val="99"/>
    <w:semiHidden w:val="1"/>
    <w:unhideWhenUsed w:val="1"/>
    <w:rsid w:val="00342EE2"/>
    <w:pPr>
      <w:spacing w:after="100" w:afterAutospacing="1" w:before="100" w:beforeAutospacing="1"/>
    </w:pPr>
    <w:rPr>
      <w:sz w:val="24"/>
      <w:szCs w:val="24"/>
    </w:rPr>
  </w:style>
  <w:style w:type="character" w:styleId="Emphasis">
    <w:name w:val="Emphasis"/>
    <w:basedOn w:val="DefaultParagraphFont"/>
    <w:uiPriority w:val="20"/>
    <w:qFormat w:val="1"/>
    <w:rsid w:val="00342EE2"/>
    <w:rPr>
      <w:i w:val="1"/>
      <w:iCs w:val="1"/>
    </w:rPr>
  </w:style>
  <w:style w:type="character" w:styleId="Strong">
    <w:name w:val="Strong"/>
    <w:basedOn w:val="DefaultParagraphFont"/>
    <w:uiPriority w:val="22"/>
    <w:qFormat w:val="1"/>
    <w:rsid w:val="00DD65B5"/>
    <w:rPr>
      <w:b w:val="1"/>
      <w:bCs w:val="1"/>
    </w:rPr>
  </w:style>
  <w:style w:type="table" w:styleId="TableGrid">
    <w:name w:val="Table Grid"/>
    <w:basedOn w:val="TableNormal"/>
    <w:uiPriority w:val="59"/>
    <w:rsid w:val="006E4877"/>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header" Target="header1.xm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GFf0ddZaf7vKtIq79GPpf1ZWIg==">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zIOaC56NjhqdmJjZGNhNnMyDmguZDJrNXJ0NzRpdGlwOAByITFhQkh0VGktblhMMWdLZDgtLVRKakRSbGF1MjdLcmg1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2025-06-27T07:09:00Z</dcterms:created>
  <dc:creator>Lenovo</dc:creator>
</cp:coreProperties>
</file>