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2BB2" w14:textId="77777777" w:rsidR="005522DB" w:rsidRPr="00EC3504" w:rsidRDefault="005522DB">
      <w:pPr>
        <w:jc w:val="right"/>
        <w:rPr>
          <w:sz w:val="22"/>
          <w:szCs w:val="22"/>
          <w:lang w:val="id-ID"/>
        </w:rPr>
      </w:pPr>
    </w:p>
    <w:tbl>
      <w:tblPr>
        <w:tblW w:w="0" w:type="auto"/>
        <w:tblInd w:w="108" w:type="dxa"/>
        <w:tblLayout w:type="fixed"/>
        <w:tblLook w:val="0000" w:firstRow="0" w:lastRow="0" w:firstColumn="0" w:lastColumn="0" w:noHBand="0" w:noVBand="0"/>
      </w:tblPr>
      <w:tblGrid>
        <w:gridCol w:w="236"/>
        <w:gridCol w:w="12692"/>
        <w:gridCol w:w="248"/>
      </w:tblGrid>
      <w:tr w:rsidR="005522DB" w:rsidRPr="00EC3504" w14:paraId="345D0900" w14:textId="77777777" w:rsidTr="0026741E">
        <w:tc>
          <w:tcPr>
            <w:tcW w:w="2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E5FFD0" w14:textId="77777777" w:rsidR="005522DB" w:rsidRPr="00EC3504" w:rsidRDefault="005522DB">
            <w:pPr>
              <w:rPr>
                <w:sz w:val="22"/>
                <w:szCs w:val="22"/>
              </w:rPr>
            </w:pPr>
          </w:p>
        </w:tc>
        <w:tc>
          <w:tcPr>
            <w:tcW w:w="12692" w:type="dxa"/>
            <w:tcBorders>
              <w:top w:val="single" w:sz="4" w:space="0" w:color="000000"/>
              <w:left w:val="single" w:sz="4" w:space="0" w:color="000000"/>
              <w:bottom w:val="single" w:sz="4" w:space="0" w:color="000000"/>
              <w:right w:val="single" w:sz="4" w:space="0" w:color="000000"/>
            </w:tcBorders>
            <w:shd w:val="clear" w:color="auto" w:fill="auto"/>
          </w:tcPr>
          <w:p w14:paraId="1493B897" w14:textId="77777777" w:rsidR="005522DB" w:rsidRPr="00EC3504" w:rsidRDefault="00502839">
            <w:pPr>
              <w:jc w:val="center"/>
              <w:rPr>
                <w:sz w:val="22"/>
                <w:szCs w:val="22"/>
              </w:rPr>
            </w:pPr>
            <w:r w:rsidRPr="00EC3504">
              <w:rPr>
                <w:b/>
                <w:sz w:val="22"/>
                <w:szCs w:val="22"/>
              </w:rPr>
              <w:t>KURIKULUM/CURRICULUM</w:t>
            </w:r>
          </w:p>
        </w:tc>
        <w:tc>
          <w:tcPr>
            <w:tcW w:w="248" w:type="dxa"/>
            <w:tcBorders>
              <w:top w:val="single" w:sz="4" w:space="0" w:color="000000"/>
              <w:left w:val="single" w:sz="4" w:space="0" w:color="000000"/>
              <w:bottom w:val="single" w:sz="4" w:space="0" w:color="000000"/>
              <w:right w:val="single" w:sz="4" w:space="0" w:color="000000"/>
            </w:tcBorders>
            <w:shd w:val="clear" w:color="auto" w:fill="auto"/>
          </w:tcPr>
          <w:p w14:paraId="021D2D3C" w14:textId="0544A150" w:rsidR="005522DB" w:rsidRPr="00EC3504" w:rsidRDefault="005522DB">
            <w:pPr>
              <w:tabs>
                <w:tab w:val="left" w:pos="1512"/>
              </w:tabs>
              <w:rPr>
                <w:sz w:val="22"/>
                <w:szCs w:val="22"/>
              </w:rPr>
            </w:pPr>
          </w:p>
        </w:tc>
      </w:tr>
      <w:tr w:rsidR="005522DB" w:rsidRPr="00EC3504" w14:paraId="18F16AE1" w14:textId="77777777" w:rsidTr="0026741E">
        <w:tc>
          <w:tcPr>
            <w:tcW w:w="236" w:type="dxa"/>
            <w:vMerge/>
            <w:tcBorders>
              <w:top w:val="single" w:sz="4" w:space="0" w:color="000000"/>
              <w:left w:val="single" w:sz="4" w:space="0" w:color="000000"/>
              <w:bottom w:val="single" w:sz="4" w:space="0" w:color="000000"/>
              <w:right w:val="single" w:sz="4" w:space="0" w:color="000000"/>
            </w:tcBorders>
            <w:shd w:val="clear" w:color="auto" w:fill="auto"/>
          </w:tcPr>
          <w:p w14:paraId="702F134D" w14:textId="77777777" w:rsidR="005522DB" w:rsidRPr="00EC3504" w:rsidRDefault="005522DB">
            <w:pPr>
              <w:rPr>
                <w:sz w:val="22"/>
                <w:szCs w:val="22"/>
              </w:rPr>
            </w:pPr>
          </w:p>
        </w:tc>
        <w:tc>
          <w:tcPr>
            <w:tcW w:w="12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5AB2" w14:textId="77777777" w:rsidR="005522DB" w:rsidRPr="00EC3504" w:rsidRDefault="00502839">
            <w:pPr>
              <w:jc w:val="center"/>
              <w:rPr>
                <w:sz w:val="22"/>
                <w:szCs w:val="22"/>
              </w:rPr>
            </w:pPr>
            <w:r w:rsidRPr="00EC3504">
              <w:rPr>
                <w:b/>
                <w:sz w:val="22"/>
                <w:szCs w:val="22"/>
              </w:rPr>
              <w:t>RENCANA PERKULIAHAN SEMESTER/SEMESTER LECTURE PLAN</w:t>
            </w:r>
          </w:p>
        </w:tc>
        <w:tc>
          <w:tcPr>
            <w:tcW w:w="248" w:type="dxa"/>
            <w:tcBorders>
              <w:top w:val="single" w:sz="4" w:space="0" w:color="000000"/>
              <w:left w:val="single" w:sz="4" w:space="0" w:color="000000"/>
              <w:bottom w:val="single" w:sz="4" w:space="0" w:color="000000"/>
              <w:right w:val="single" w:sz="4" w:space="0" w:color="000000"/>
            </w:tcBorders>
            <w:shd w:val="clear" w:color="auto" w:fill="auto"/>
          </w:tcPr>
          <w:p w14:paraId="171843E5" w14:textId="34ED2DB0" w:rsidR="005522DB" w:rsidRPr="00EC3504" w:rsidRDefault="005522DB">
            <w:pPr>
              <w:tabs>
                <w:tab w:val="left" w:pos="1512"/>
              </w:tabs>
              <w:rPr>
                <w:sz w:val="22"/>
                <w:szCs w:val="22"/>
              </w:rPr>
            </w:pPr>
          </w:p>
        </w:tc>
      </w:tr>
    </w:tbl>
    <w:p w14:paraId="009E068B" w14:textId="77777777" w:rsidR="005522DB" w:rsidRPr="00EC3504" w:rsidRDefault="005522DB">
      <w:pPr>
        <w:jc w:val="both"/>
        <w:rPr>
          <w:b/>
          <w:sz w:val="22"/>
          <w:szCs w:val="22"/>
        </w:rPr>
      </w:pPr>
    </w:p>
    <w:p w14:paraId="496DBCF1" w14:textId="4A7305C8" w:rsidR="005522DB" w:rsidRPr="00EC3504" w:rsidRDefault="00502839">
      <w:pPr>
        <w:tabs>
          <w:tab w:val="left" w:pos="3686"/>
        </w:tabs>
        <w:jc w:val="both"/>
        <w:rPr>
          <w:b/>
          <w:sz w:val="22"/>
          <w:szCs w:val="22"/>
        </w:rPr>
      </w:pPr>
      <w:r w:rsidRPr="00EC3504">
        <w:rPr>
          <w:b/>
          <w:sz w:val="22"/>
          <w:szCs w:val="22"/>
        </w:rPr>
        <w:t>Fakultas/faculty</w:t>
      </w:r>
      <w:r w:rsidRPr="00EC3504">
        <w:rPr>
          <w:b/>
          <w:sz w:val="22"/>
          <w:szCs w:val="22"/>
        </w:rPr>
        <w:tab/>
      </w:r>
      <w:r w:rsidRPr="00EC3504">
        <w:rPr>
          <w:b/>
          <w:sz w:val="22"/>
          <w:szCs w:val="22"/>
        </w:rPr>
        <w:tab/>
      </w:r>
      <w:r w:rsidRPr="00EC3504">
        <w:rPr>
          <w:sz w:val="22"/>
          <w:szCs w:val="22"/>
        </w:rPr>
        <w:t>:  Fakultas Ekonomi</w:t>
      </w:r>
      <w:r w:rsidRPr="00EC3504">
        <w:rPr>
          <w:b/>
          <w:sz w:val="22"/>
          <w:szCs w:val="22"/>
        </w:rPr>
        <w:t xml:space="preserve">/ </w:t>
      </w:r>
      <w:r w:rsidR="006518C9" w:rsidRPr="00EC3504">
        <w:rPr>
          <w:b/>
          <w:sz w:val="22"/>
          <w:szCs w:val="22"/>
        </w:rPr>
        <w:t>F</w:t>
      </w:r>
      <w:r w:rsidRPr="00EC3504">
        <w:rPr>
          <w:b/>
          <w:sz w:val="22"/>
          <w:szCs w:val="22"/>
        </w:rPr>
        <w:t xml:space="preserve">aculty of </w:t>
      </w:r>
      <w:r w:rsidR="006518C9" w:rsidRPr="00EC3504">
        <w:rPr>
          <w:b/>
          <w:sz w:val="22"/>
          <w:szCs w:val="22"/>
        </w:rPr>
        <w:t>E</w:t>
      </w:r>
      <w:r w:rsidRPr="00EC3504">
        <w:rPr>
          <w:b/>
          <w:sz w:val="22"/>
          <w:szCs w:val="22"/>
        </w:rPr>
        <w:t>conomic</w:t>
      </w:r>
    </w:p>
    <w:p w14:paraId="11F6371B" w14:textId="5A9DB8D4" w:rsidR="005522DB" w:rsidRPr="00EC3504" w:rsidRDefault="00502839">
      <w:pPr>
        <w:tabs>
          <w:tab w:val="left" w:pos="3686"/>
        </w:tabs>
        <w:jc w:val="both"/>
        <w:rPr>
          <w:b/>
          <w:sz w:val="22"/>
          <w:szCs w:val="22"/>
        </w:rPr>
      </w:pPr>
      <w:r w:rsidRPr="00EC3504">
        <w:rPr>
          <w:b/>
          <w:sz w:val="22"/>
          <w:szCs w:val="22"/>
        </w:rPr>
        <w:t>Program Studi/study program</w:t>
      </w:r>
      <w:r w:rsidR="00992037" w:rsidRPr="00EC3504">
        <w:rPr>
          <w:sz w:val="22"/>
          <w:szCs w:val="22"/>
        </w:rPr>
        <w:tab/>
      </w:r>
      <w:r w:rsidR="00992037" w:rsidRPr="00EC3504">
        <w:rPr>
          <w:sz w:val="22"/>
          <w:szCs w:val="22"/>
        </w:rPr>
        <w:tab/>
        <w:t xml:space="preserve">:  S1 EKONOMI </w:t>
      </w:r>
      <w:r w:rsidR="00BD3053" w:rsidRPr="00EC3504">
        <w:rPr>
          <w:sz w:val="22"/>
          <w:szCs w:val="22"/>
        </w:rPr>
        <w:t>UNESA/</w:t>
      </w:r>
      <w:r w:rsidR="00F86053">
        <w:rPr>
          <w:sz w:val="22"/>
          <w:szCs w:val="22"/>
        </w:rPr>
        <w:t xml:space="preserve"> </w:t>
      </w:r>
      <w:r w:rsidR="006518C9" w:rsidRPr="00EC3504">
        <w:rPr>
          <w:sz w:val="22"/>
          <w:szCs w:val="22"/>
        </w:rPr>
        <w:t>U</w:t>
      </w:r>
      <w:r w:rsidR="00BD3053" w:rsidRPr="00EC3504">
        <w:rPr>
          <w:sz w:val="22"/>
          <w:szCs w:val="22"/>
        </w:rPr>
        <w:t xml:space="preserve">ndergraduate of </w:t>
      </w:r>
      <w:r w:rsidRPr="00EC3504">
        <w:rPr>
          <w:sz w:val="22"/>
          <w:szCs w:val="22"/>
        </w:rPr>
        <w:t xml:space="preserve"> </w:t>
      </w:r>
      <w:r w:rsidR="006518C9" w:rsidRPr="00EC3504">
        <w:rPr>
          <w:sz w:val="22"/>
          <w:szCs w:val="22"/>
        </w:rPr>
        <w:t>E</w:t>
      </w:r>
      <w:r w:rsidRPr="00EC3504">
        <w:rPr>
          <w:sz w:val="22"/>
          <w:szCs w:val="22"/>
        </w:rPr>
        <w:t>conomic</w:t>
      </w:r>
      <w:r w:rsidR="00F86053">
        <w:rPr>
          <w:sz w:val="22"/>
          <w:szCs w:val="22"/>
        </w:rPr>
        <w:t xml:space="preserve"> UNESA</w:t>
      </w:r>
    </w:p>
    <w:p w14:paraId="2DACC5AD" w14:textId="480DA208" w:rsidR="005522DB" w:rsidRPr="00EC3504" w:rsidRDefault="00502839">
      <w:pPr>
        <w:tabs>
          <w:tab w:val="left" w:pos="3686"/>
        </w:tabs>
        <w:jc w:val="both"/>
        <w:rPr>
          <w:b/>
          <w:sz w:val="22"/>
          <w:szCs w:val="22"/>
          <w:lang w:val="en-GB"/>
        </w:rPr>
      </w:pPr>
      <w:r w:rsidRPr="00EC3504">
        <w:rPr>
          <w:b/>
          <w:sz w:val="22"/>
          <w:szCs w:val="22"/>
        </w:rPr>
        <w:t>Nama Mata Kuliah/subject</w:t>
      </w:r>
      <w:r w:rsidRPr="00EC3504">
        <w:rPr>
          <w:sz w:val="22"/>
          <w:szCs w:val="22"/>
        </w:rPr>
        <w:tab/>
      </w:r>
      <w:r w:rsidRPr="00EC3504">
        <w:rPr>
          <w:sz w:val="22"/>
          <w:szCs w:val="22"/>
        </w:rPr>
        <w:tab/>
        <w:t xml:space="preserve">:  </w:t>
      </w:r>
      <w:r w:rsidR="00B63676" w:rsidRPr="00EC3504">
        <w:rPr>
          <w:sz w:val="22"/>
          <w:szCs w:val="22"/>
          <w:lang w:val="en-GB"/>
        </w:rPr>
        <w:t>Ekonomika Publik</w:t>
      </w:r>
      <w:r w:rsidR="006F15C3" w:rsidRPr="00EC3504">
        <w:rPr>
          <w:sz w:val="22"/>
          <w:szCs w:val="22"/>
          <w:lang w:val="id-ID"/>
        </w:rPr>
        <w:t xml:space="preserve"> / </w:t>
      </w:r>
      <w:r w:rsidR="00D16C0E" w:rsidRPr="00EC3504">
        <w:rPr>
          <w:sz w:val="22"/>
          <w:szCs w:val="22"/>
          <w:lang w:val="en-GB"/>
        </w:rPr>
        <w:t>P</w:t>
      </w:r>
      <w:r w:rsidR="00D16C0E" w:rsidRPr="00EC3504">
        <w:rPr>
          <w:sz w:val="22"/>
          <w:szCs w:val="22"/>
          <w:lang w:val="id-ID"/>
        </w:rPr>
        <w:t xml:space="preserve">ublic </w:t>
      </w:r>
      <w:r w:rsidR="00D16C0E" w:rsidRPr="00EC3504">
        <w:rPr>
          <w:sz w:val="22"/>
          <w:szCs w:val="22"/>
          <w:lang w:val="en-GB"/>
        </w:rPr>
        <w:t>E</w:t>
      </w:r>
      <w:r w:rsidR="00D16C0E" w:rsidRPr="00EC3504">
        <w:rPr>
          <w:sz w:val="22"/>
          <w:szCs w:val="22"/>
          <w:lang w:val="id-ID"/>
        </w:rPr>
        <w:t>conomics</w:t>
      </w:r>
    </w:p>
    <w:p w14:paraId="58284088" w14:textId="0630D68E" w:rsidR="005522DB" w:rsidRPr="00EC3504" w:rsidRDefault="00502839">
      <w:pPr>
        <w:tabs>
          <w:tab w:val="left" w:pos="3686"/>
        </w:tabs>
        <w:jc w:val="both"/>
        <w:rPr>
          <w:b/>
          <w:sz w:val="22"/>
          <w:szCs w:val="22"/>
        </w:rPr>
      </w:pPr>
      <w:r w:rsidRPr="00EC3504">
        <w:rPr>
          <w:b/>
          <w:sz w:val="22"/>
          <w:szCs w:val="22"/>
        </w:rPr>
        <w:t>Kode Mata Kuliah</w:t>
      </w:r>
      <w:r w:rsidRPr="00EC3504">
        <w:rPr>
          <w:sz w:val="22"/>
          <w:szCs w:val="22"/>
        </w:rPr>
        <w:tab/>
      </w:r>
      <w:r w:rsidRPr="00EC3504">
        <w:rPr>
          <w:sz w:val="22"/>
          <w:szCs w:val="22"/>
        </w:rPr>
        <w:tab/>
        <w:t xml:space="preserve">:  </w:t>
      </w:r>
    </w:p>
    <w:p w14:paraId="1B409493" w14:textId="6B14CA47" w:rsidR="005522DB" w:rsidRPr="00EC3504" w:rsidRDefault="00502839">
      <w:pPr>
        <w:tabs>
          <w:tab w:val="left" w:pos="3686"/>
        </w:tabs>
        <w:jc w:val="both"/>
        <w:rPr>
          <w:b/>
          <w:sz w:val="22"/>
          <w:szCs w:val="22"/>
          <w:lang w:val="en-GB"/>
        </w:rPr>
      </w:pPr>
      <w:r w:rsidRPr="00EC3504">
        <w:rPr>
          <w:b/>
          <w:sz w:val="22"/>
          <w:szCs w:val="22"/>
        </w:rPr>
        <w:t>Semester</w:t>
      </w:r>
      <w:r w:rsidRPr="00EC3504">
        <w:rPr>
          <w:sz w:val="22"/>
          <w:szCs w:val="22"/>
        </w:rPr>
        <w:tab/>
      </w:r>
      <w:r w:rsidRPr="00EC3504">
        <w:rPr>
          <w:sz w:val="22"/>
          <w:szCs w:val="22"/>
        </w:rPr>
        <w:tab/>
        <w:t xml:space="preserve">:  </w:t>
      </w:r>
      <w:r w:rsidR="00D16C0E" w:rsidRPr="00EC3504">
        <w:rPr>
          <w:sz w:val="22"/>
          <w:szCs w:val="22"/>
        </w:rPr>
        <w:t>4</w:t>
      </w:r>
    </w:p>
    <w:p w14:paraId="179085D9" w14:textId="77777777" w:rsidR="005522DB" w:rsidRPr="00EC3504" w:rsidRDefault="00502839">
      <w:pPr>
        <w:tabs>
          <w:tab w:val="left" w:pos="3686"/>
        </w:tabs>
        <w:jc w:val="both"/>
        <w:rPr>
          <w:b/>
          <w:sz w:val="22"/>
          <w:szCs w:val="22"/>
        </w:rPr>
      </w:pPr>
      <w:r w:rsidRPr="00EC3504">
        <w:rPr>
          <w:b/>
          <w:sz w:val="22"/>
          <w:szCs w:val="22"/>
        </w:rPr>
        <w:t>SKS/credit semester</w:t>
      </w:r>
      <w:r w:rsidRPr="00EC3504">
        <w:rPr>
          <w:sz w:val="22"/>
          <w:szCs w:val="22"/>
        </w:rPr>
        <w:tab/>
      </w:r>
      <w:r w:rsidRPr="00EC3504">
        <w:rPr>
          <w:sz w:val="22"/>
          <w:szCs w:val="22"/>
        </w:rPr>
        <w:tab/>
        <w:t>:  3 SKS</w:t>
      </w:r>
    </w:p>
    <w:p w14:paraId="1E6BA363" w14:textId="77777777" w:rsidR="005522DB" w:rsidRPr="00EC3504" w:rsidRDefault="00502839">
      <w:pPr>
        <w:tabs>
          <w:tab w:val="left" w:pos="3686"/>
        </w:tabs>
        <w:jc w:val="both"/>
        <w:rPr>
          <w:b/>
          <w:sz w:val="22"/>
          <w:szCs w:val="22"/>
        </w:rPr>
      </w:pPr>
      <w:r w:rsidRPr="00EC3504">
        <w:rPr>
          <w:b/>
          <w:sz w:val="22"/>
          <w:szCs w:val="22"/>
        </w:rPr>
        <w:t>Jumlah tatap Muka/meeting amount</w:t>
      </w:r>
      <w:r w:rsidRPr="00EC3504">
        <w:rPr>
          <w:sz w:val="22"/>
          <w:szCs w:val="22"/>
        </w:rPr>
        <w:tab/>
      </w:r>
      <w:r w:rsidRPr="00EC3504">
        <w:rPr>
          <w:sz w:val="22"/>
          <w:szCs w:val="22"/>
        </w:rPr>
        <w:tab/>
        <w:t>:  16 kali/16 times</w:t>
      </w:r>
    </w:p>
    <w:p w14:paraId="2267C05E" w14:textId="77777777" w:rsidR="005522DB" w:rsidRPr="00EC3504" w:rsidRDefault="00502839">
      <w:pPr>
        <w:tabs>
          <w:tab w:val="left" w:pos="3686"/>
        </w:tabs>
        <w:jc w:val="both"/>
        <w:rPr>
          <w:b/>
          <w:sz w:val="22"/>
          <w:szCs w:val="22"/>
        </w:rPr>
      </w:pPr>
      <w:r w:rsidRPr="00EC3504">
        <w:rPr>
          <w:b/>
          <w:sz w:val="22"/>
          <w:szCs w:val="22"/>
        </w:rPr>
        <w:t>Matakuliah Prasarat/prerequisite subject</w:t>
      </w:r>
      <w:r w:rsidRPr="00EC3504">
        <w:rPr>
          <w:sz w:val="22"/>
          <w:szCs w:val="22"/>
        </w:rPr>
        <w:tab/>
        <w:t>:    -</w:t>
      </w:r>
    </w:p>
    <w:p w14:paraId="014BA0DB" w14:textId="77777777" w:rsidR="006F15C3" w:rsidRPr="00EC3504" w:rsidRDefault="00502839" w:rsidP="006F15C3">
      <w:pPr>
        <w:tabs>
          <w:tab w:val="left" w:pos="3686"/>
        </w:tabs>
        <w:jc w:val="both"/>
        <w:rPr>
          <w:sz w:val="22"/>
          <w:szCs w:val="22"/>
          <w:lang w:val="id-ID"/>
        </w:rPr>
      </w:pPr>
      <w:r w:rsidRPr="00EC3504">
        <w:rPr>
          <w:b/>
          <w:sz w:val="22"/>
          <w:szCs w:val="22"/>
        </w:rPr>
        <w:t>Nama Dosen Pengampu/lecturer</w:t>
      </w:r>
      <w:r w:rsidRPr="00EC3504">
        <w:rPr>
          <w:sz w:val="22"/>
          <w:szCs w:val="22"/>
        </w:rPr>
        <w:tab/>
      </w:r>
      <w:r w:rsidRPr="00EC3504">
        <w:rPr>
          <w:sz w:val="22"/>
          <w:szCs w:val="22"/>
        </w:rPr>
        <w:tab/>
        <w:t xml:space="preserve">:  </w:t>
      </w:r>
      <w:r w:rsidR="006F15C3" w:rsidRPr="00EC3504">
        <w:rPr>
          <w:sz w:val="22"/>
          <w:szCs w:val="22"/>
          <w:lang w:val="id-ID"/>
        </w:rPr>
        <w:t>Dr. Lucky Rachmawati, M.Si</w:t>
      </w:r>
    </w:p>
    <w:p w14:paraId="4D66A8B5" w14:textId="77777777" w:rsidR="006F15C3" w:rsidRPr="00EC3504" w:rsidRDefault="006F15C3" w:rsidP="006F15C3">
      <w:pPr>
        <w:tabs>
          <w:tab w:val="left" w:pos="3686"/>
          <w:tab w:val="left" w:pos="4500"/>
        </w:tabs>
        <w:jc w:val="both"/>
        <w:rPr>
          <w:bCs/>
          <w:sz w:val="22"/>
          <w:szCs w:val="22"/>
          <w:lang w:val="id-ID"/>
        </w:rPr>
      </w:pPr>
      <w:r w:rsidRPr="00EC3504">
        <w:rPr>
          <w:sz w:val="22"/>
          <w:szCs w:val="22"/>
        </w:rPr>
        <w:tab/>
      </w:r>
      <w:r w:rsidRPr="00EC3504">
        <w:rPr>
          <w:sz w:val="22"/>
          <w:szCs w:val="22"/>
        </w:rPr>
        <w:tab/>
      </w:r>
      <w:r w:rsidRPr="00EC3504">
        <w:rPr>
          <w:sz w:val="22"/>
          <w:szCs w:val="22"/>
          <w:lang w:val="id-ID"/>
        </w:rPr>
        <w:t>Nurul Hanifa, S.E., M.Si</w:t>
      </w:r>
    </w:p>
    <w:p w14:paraId="7662F59A" w14:textId="77777777" w:rsidR="005522DB" w:rsidRPr="00EC3504" w:rsidRDefault="005522DB" w:rsidP="006F15C3">
      <w:pPr>
        <w:tabs>
          <w:tab w:val="left" w:pos="3686"/>
        </w:tabs>
        <w:jc w:val="both"/>
        <w:rPr>
          <w:bCs/>
          <w:sz w:val="22"/>
          <w:szCs w:val="22"/>
        </w:rPr>
      </w:pPr>
    </w:p>
    <w:p w14:paraId="4D75160C" w14:textId="77777777" w:rsidR="00690C6C" w:rsidRPr="00EC3504" w:rsidRDefault="00502839" w:rsidP="00421C01">
      <w:pPr>
        <w:pStyle w:val="ListParagraph1"/>
        <w:tabs>
          <w:tab w:val="left" w:pos="567"/>
          <w:tab w:val="left" w:pos="1418"/>
          <w:tab w:val="left" w:pos="3119"/>
        </w:tabs>
        <w:spacing w:after="0" w:line="240" w:lineRule="auto"/>
        <w:ind w:left="0"/>
        <w:contextualSpacing/>
        <w:jc w:val="both"/>
        <w:rPr>
          <w:rFonts w:ascii="Times New Roman" w:hAnsi="Times New Roman"/>
        </w:rPr>
      </w:pPr>
      <w:r w:rsidRPr="00EC3504">
        <w:rPr>
          <w:rFonts w:ascii="Times New Roman" w:hAnsi="Times New Roman"/>
          <w:b/>
        </w:rPr>
        <w:t xml:space="preserve">Capaian Pembelajaran Matakuliah /Kompetensi </w:t>
      </w:r>
      <w:r w:rsidRPr="00EC3504">
        <w:rPr>
          <w:rFonts w:ascii="Times New Roman" w:hAnsi="Times New Roman"/>
        </w:rPr>
        <w:t xml:space="preserve">: </w:t>
      </w:r>
    </w:p>
    <w:p w14:paraId="1A91AB0F" w14:textId="3749766B" w:rsidR="00D16C0E" w:rsidRPr="00EC3504" w:rsidRDefault="00D16C0E" w:rsidP="008B35F2">
      <w:pPr>
        <w:pStyle w:val="Default"/>
        <w:numPr>
          <w:ilvl w:val="0"/>
          <w:numId w:val="4"/>
        </w:numPr>
        <w:ind w:left="284" w:hanging="284"/>
        <w:contextualSpacing/>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Mampu memanfaatkan IPTEKS dalam usaha menganalisis peran pemerintah dalam</w:t>
      </w:r>
      <w:r w:rsidR="00421C01">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perekonom</w:t>
      </w:r>
      <w:r w:rsidR="00421C01">
        <w:rPr>
          <w:rFonts w:ascii="Times New Roman" w:hAnsi="Times New Roman" w:cs="Times New Roman"/>
          <w:color w:val="auto"/>
          <w:sz w:val="22"/>
          <w:szCs w:val="22"/>
        </w:rPr>
        <w:t>i</w:t>
      </w:r>
      <w:r w:rsidRPr="00EC3504">
        <w:rPr>
          <w:rFonts w:ascii="Times New Roman" w:hAnsi="Times New Roman" w:cs="Times New Roman"/>
          <w:color w:val="auto"/>
          <w:sz w:val="22"/>
          <w:szCs w:val="22"/>
        </w:rPr>
        <w:t>an dan dampak kebijakan fiskal terhadap perekonomian.</w:t>
      </w:r>
    </w:p>
    <w:p w14:paraId="615C0D5B" w14:textId="0BD17B3E" w:rsidR="00D16C0E" w:rsidRPr="00EC3504" w:rsidRDefault="00D16C0E" w:rsidP="008B35F2">
      <w:pPr>
        <w:pStyle w:val="Default"/>
        <w:numPr>
          <w:ilvl w:val="0"/>
          <w:numId w:val="4"/>
        </w:numPr>
        <w:ind w:left="284" w:hanging="284"/>
        <w:contextualSpacing/>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Menguasai konsep teoritis fungsi pemerintah dalam meningkatkan kesejahteraan masyarakat dengan menganalisis peranpemerintah dalam perekonomian, Anggaran Pendapatan dan Belanja Negara (APBN), pajak dan pengaruhnya terhadap kegiatanekonomi, serta aplikasi kebijakan fiskal.</w:t>
      </w:r>
    </w:p>
    <w:p w14:paraId="23793629" w14:textId="7E71C1AD" w:rsidR="00D16C0E" w:rsidRPr="00EC3504" w:rsidRDefault="00D16C0E" w:rsidP="008B35F2">
      <w:pPr>
        <w:pStyle w:val="Default"/>
        <w:numPr>
          <w:ilvl w:val="0"/>
          <w:numId w:val="4"/>
        </w:numPr>
        <w:ind w:left="284" w:hanging="284"/>
        <w:contextualSpacing/>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Mampu mengambil keputusan berdasarkan analisis dampak kebijakan fiscal yang diambil oleh pemerintah untukmemberikan alternatif solusi pemecahan masalah.</w:t>
      </w:r>
    </w:p>
    <w:p w14:paraId="7C1F99CF" w14:textId="7D6309F2" w:rsidR="00D16C0E" w:rsidRPr="00EC3504" w:rsidRDefault="00D16C0E" w:rsidP="008B35F2">
      <w:pPr>
        <w:pStyle w:val="Default"/>
        <w:numPr>
          <w:ilvl w:val="0"/>
          <w:numId w:val="4"/>
        </w:numPr>
        <w:ind w:left="284" w:hanging="284"/>
        <w:contextualSpacing/>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Bertanggungjawab dalam pembelajaran diri dan menginformasikan hasil</w:t>
      </w:r>
      <w:r w:rsidR="00447730" w:rsidRPr="00EC3504">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analisis dampak kebijakan fiscal yang diambil oleh pemerintah baik secara lisan</w:t>
      </w:r>
      <w:r w:rsidR="0092102B" w:rsidRPr="00EC3504">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dan tulisan</w:t>
      </w:r>
    </w:p>
    <w:p w14:paraId="7F886B6D" w14:textId="77777777" w:rsidR="005522DB" w:rsidRPr="00EC3504" w:rsidRDefault="005522DB" w:rsidP="00421C01">
      <w:pPr>
        <w:tabs>
          <w:tab w:val="left" w:pos="567"/>
          <w:tab w:val="left" w:pos="1418"/>
          <w:tab w:val="left" w:pos="3119"/>
        </w:tabs>
        <w:ind w:left="284" w:hanging="284"/>
        <w:contextualSpacing/>
        <w:jc w:val="both"/>
        <w:rPr>
          <w:bCs/>
          <w:sz w:val="22"/>
          <w:szCs w:val="22"/>
        </w:rPr>
      </w:pPr>
    </w:p>
    <w:p w14:paraId="2F8E3DB8" w14:textId="77777777" w:rsidR="005522DB" w:rsidRPr="00EC3504" w:rsidRDefault="00502839" w:rsidP="00421C01">
      <w:pPr>
        <w:tabs>
          <w:tab w:val="left" w:pos="567"/>
          <w:tab w:val="left" w:pos="1418"/>
          <w:tab w:val="left" w:pos="3119"/>
        </w:tabs>
        <w:contextualSpacing/>
        <w:jc w:val="both"/>
        <w:rPr>
          <w:b/>
          <w:sz w:val="22"/>
          <w:szCs w:val="22"/>
        </w:rPr>
      </w:pPr>
      <w:r w:rsidRPr="00EC3504">
        <w:rPr>
          <w:b/>
          <w:sz w:val="22"/>
          <w:szCs w:val="22"/>
        </w:rPr>
        <w:t>Course Learning Achievements / Competencies:</w:t>
      </w:r>
    </w:p>
    <w:p w14:paraId="570D1F1E" w14:textId="2D4EBA58" w:rsidR="00D16C0E" w:rsidRPr="00EC3504" w:rsidRDefault="00D16C0E" w:rsidP="008B35F2">
      <w:pPr>
        <w:pStyle w:val="ListParagraph"/>
        <w:numPr>
          <w:ilvl w:val="0"/>
          <w:numId w:val="5"/>
        </w:numPr>
        <w:tabs>
          <w:tab w:val="left" w:pos="567"/>
          <w:tab w:val="left" w:pos="1418"/>
          <w:tab w:val="left" w:pos="3119"/>
        </w:tabs>
        <w:spacing w:line="240" w:lineRule="auto"/>
        <w:ind w:left="284" w:hanging="284"/>
        <w:contextualSpacing/>
        <w:jc w:val="both"/>
        <w:rPr>
          <w:rFonts w:ascii="Times New Roman" w:hAnsi="Times New Roman"/>
          <w:bCs/>
        </w:rPr>
      </w:pPr>
      <w:r w:rsidRPr="00EC3504">
        <w:rPr>
          <w:rFonts w:ascii="Times New Roman" w:hAnsi="Times New Roman"/>
          <w:bCs/>
        </w:rPr>
        <w:t xml:space="preserve">Able to utilize science and technology in an effort to analyze the role of government in the economy and the impact of </w:t>
      </w:r>
      <w:r w:rsidR="00447730" w:rsidRPr="00EC3504">
        <w:rPr>
          <w:rFonts w:ascii="Times New Roman" w:hAnsi="Times New Roman"/>
          <w:bCs/>
          <w:lang w:val="en-GB"/>
        </w:rPr>
        <w:t>f</w:t>
      </w:r>
      <w:r w:rsidRPr="00EC3504">
        <w:rPr>
          <w:rFonts w:ascii="Times New Roman" w:hAnsi="Times New Roman"/>
          <w:bCs/>
        </w:rPr>
        <w:t>iscal policy on the economy</w:t>
      </w:r>
    </w:p>
    <w:p w14:paraId="2D6F9EA9" w14:textId="4D18A11C" w:rsidR="00D16C0E" w:rsidRPr="00EC3504" w:rsidRDefault="00D16C0E" w:rsidP="008B35F2">
      <w:pPr>
        <w:pStyle w:val="ListParagraph"/>
        <w:numPr>
          <w:ilvl w:val="0"/>
          <w:numId w:val="5"/>
        </w:numPr>
        <w:tabs>
          <w:tab w:val="left" w:pos="567"/>
          <w:tab w:val="left" w:pos="1418"/>
          <w:tab w:val="left" w:pos="3119"/>
        </w:tabs>
        <w:spacing w:line="240" w:lineRule="auto"/>
        <w:ind w:left="284" w:hanging="284"/>
        <w:contextualSpacing/>
        <w:jc w:val="both"/>
        <w:rPr>
          <w:rFonts w:ascii="Times New Roman" w:hAnsi="Times New Roman"/>
          <w:bCs/>
        </w:rPr>
      </w:pPr>
      <w:r w:rsidRPr="00EC3504">
        <w:rPr>
          <w:rFonts w:ascii="Times New Roman" w:hAnsi="Times New Roman"/>
          <w:bCs/>
        </w:rPr>
        <w:t>Mastering the theoretical concept of government functions in improving people's welfare by analyzing the role of government in the economy, the State Budget</w:t>
      </w:r>
      <w:r w:rsidR="00447730" w:rsidRPr="00EC3504">
        <w:rPr>
          <w:rFonts w:ascii="Times New Roman" w:hAnsi="Times New Roman"/>
          <w:bCs/>
          <w:lang w:val="en-GB"/>
        </w:rPr>
        <w:t xml:space="preserve"> and Revenue</w:t>
      </w:r>
      <w:r w:rsidRPr="00EC3504">
        <w:rPr>
          <w:rFonts w:ascii="Times New Roman" w:hAnsi="Times New Roman"/>
          <w:bCs/>
        </w:rPr>
        <w:t xml:space="preserve"> (APBN), taxes and their effects on economic activity, as well as the application of fiscal policy</w:t>
      </w:r>
    </w:p>
    <w:p w14:paraId="2E268E4A" w14:textId="3023163B" w:rsidR="00D16C0E" w:rsidRPr="00EC3504" w:rsidRDefault="00D16C0E" w:rsidP="008B35F2">
      <w:pPr>
        <w:pStyle w:val="ListParagraph"/>
        <w:numPr>
          <w:ilvl w:val="0"/>
          <w:numId w:val="5"/>
        </w:numPr>
        <w:tabs>
          <w:tab w:val="left" w:pos="567"/>
          <w:tab w:val="left" w:pos="1418"/>
          <w:tab w:val="left" w:pos="3119"/>
        </w:tabs>
        <w:spacing w:line="240" w:lineRule="auto"/>
        <w:ind w:left="284" w:hanging="284"/>
        <w:contextualSpacing/>
        <w:jc w:val="both"/>
        <w:rPr>
          <w:rFonts w:ascii="Times New Roman" w:hAnsi="Times New Roman"/>
          <w:bCs/>
        </w:rPr>
      </w:pPr>
      <w:r w:rsidRPr="00EC3504">
        <w:rPr>
          <w:rFonts w:ascii="Times New Roman" w:hAnsi="Times New Roman"/>
          <w:bCs/>
        </w:rPr>
        <w:t xml:space="preserve">Able to make decisions based on the impact analysis of </w:t>
      </w:r>
      <w:r w:rsidR="00447730" w:rsidRPr="00EC3504">
        <w:rPr>
          <w:rFonts w:ascii="Times New Roman" w:hAnsi="Times New Roman"/>
          <w:bCs/>
          <w:lang w:val="en-GB"/>
        </w:rPr>
        <w:t>f</w:t>
      </w:r>
      <w:r w:rsidRPr="00EC3504">
        <w:rPr>
          <w:rFonts w:ascii="Times New Roman" w:hAnsi="Times New Roman"/>
          <w:bCs/>
        </w:rPr>
        <w:t>iscal policies taken by the government to provide alternative solutions to problem solving</w:t>
      </w:r>
    </w:p>
    <w:p w14:paraId="5B0E7EEC" w14:textId="77777777" w:rsidR="0092102B" w:rsidRPr="00EC3504" w:rsidRDefault="00D16C0E" w:rsidP="008B35F2">
      <w:pPr>
        <w:pStyle w:val="ListParagraph"/>
        <w:numPr>
          <w:ilvl w:val="0"/>
          <w:numId w:val="5"/>
        </w:numPr>
        <w:tabs>
          <w:tab w:val="left" w:pos="567"/>
          <w:tab w:val="left" w:pos="1418"/>
          <w:tab w:val="left" w:pos="3119"/>
        </w:tabs>
        <w:spacing w:line="240" w:lineRule="auto"/>
        <w:ind w:left="284" w:hanging="284"/>
        <w:contextualSpacing/>
        <w:jc w:val="both"/>
        <w:rPr>
          <w:rFonts w:ascii="Times New Roman" w:hAnsi="Times New Roman"/>
          <w:b/>
        </w:rPr>
      </w:pPr>
      <w:r w:rsidRPr="00EC3504">
        <w:rPr>
          <w:rFonts w:ascii="Times New Roman" w:hAnsi="Times New Roman"/>
          <w:bCs/>
        </w:rPr>
        <w:t xml:space="preserve">Responsible for self-learning and informing the results of the analysis of the impact of fiscal policies taken by the government </w:t>
      </w:r>
      <w:r w:rsidR="0092102B" w:rsidRPr="00EC3504">
        <w:rPr>
          <w:rFonts w:ascii="Times New Roman" w:hAnsi="Times New Roman"/>
          <w:bCs/>
        </w:rPr>
        <w:t>both orally and in writing</w:t>
      </w:r>
    </w:p>
    <w:p w14:paraId="2636360B" w14:textId="77777777" w:rsidR="0092102B" w:rsidRPr="00EC3504" w:rsidRDefault="0092102B" w:rsidP="00421C01">
      <w:pPr>
        <w:tabs>
          <w:tab w:val="left" w:pos="567"/>
          <w:tab w:val="left" w:pos="1418"/>
          <w:tab w:val="left" w:pos="3119"/>
        </w:tabs>
        <w:contextualSpacing/>
        <w:jc w:val="both"/>
        <w:rPr>
          <w:b/>
          <w:sz w:val="22"/>
          <w:szCs w:val="22"/>
        </w:rPr>
      </w:pPr>
    </w:p>
    <w:p w14:paraId="742838F0" w14:textId="7D224176" w:rsidR="005522DB" w:rsidRPr="00EC3504" w:rsidRDefault="00502839" w:rsidP="00421C01">
      <w:pPr>
        <w:tabs>
          <w:tab w:val="left" w:pos="567"/>
          <w:tab w:val="left" w:pos="1418"/>
          <w:tab w:val="left" w:pos="3119"/>
        </w:tabs>
        <w:contextualSpacing/>
        <w:jc w:val="both"/>
        <w:rPr>
          <w:b/>
          <w:sz w:val="22"/>
          <w:szCs w:val="22"/>
        </w:rPr>
      </w:pPr>
      <w:r w:rsidRPr="00EC3504">
        <w:rPr>
          <w:b/>
          <w:sz w:val="22"/>
          <w:szCs w:val="22"/>
        </w:rPr>
        <w:t>Deskripsi matakuliah :</w:t>
      </w:r>
    </w:p>
    <w:p w14:paraId="3AB6E8A2" w14:textId="1850AECE" w:rsidR="0092102B" w:rsidRDefault="0092102B" w:rsidP="00421C01">
      <w:pPr>
        <w:tabs>
          <w:tab w:val="left" w:pos="567"/>
          <w:tab w:val="left" w:pos="1418"/>
          <w:tab w:val="left" w:pos="3119"/>
          <w:tab w:val="left" w:pos="13750"/>
        </w:tabs>
        <w:contextualSpacing/>
        <w:jc w:val="both"/>
        <w:rPr>
          <w:sz w:val="22"/>
          <w:szCs w:val="22"/>
        </w:rPr>
      </w:pPr>
      <w:r w:rsidRPr="00EC3504">
        <w:rPr>
          <w:sz w:val="22"/>
          <w:szCs w:val="22"/>
        </w:rPr>
        <w:t>Matakuliah ini membahas tentang fungsi pemerintah dalam meningkatkan kesejahteraan masyarakat dengan menganalisis peran pemerintah dalam perekonomian, Anggaran Pendapatan dan Belanja Negara (APBN), pajak dan pengaruhnya terhadap kegiatan ekonomi, serta aplikasi kebijakan fiskal. Pembelajaran dilakukan dengan cara pembelajaran analisis kasus kebijakan fiskal, diskusi, presentasi dan penugasan.</w:t>
      </w:r>
    </w:p>
    <w:p w14:paraId="6A4ED6B2" w14:textId="6D8F5DE7" w:rsidR="00421C01" w:rsidRDefault="00421C01" w:rsidP="0092102B">
      <w:pPr>
        <w:tabs>
          <w:tab w:val="left" w:pos="567"/>
          <w:tab w:val="left" w:pos="1418"/>
          <w:tab w:val="left" w:pos="3119"/>
          <w:tab w:val="left" w:pos="13750"/>
        </w:tabs>
        <w:contextualSpacing/>
        <w:jc w:val="both"/>
        <w:rPr>
          <w:sz w:val="22"/>
          <w:szCs w:val="22"/>
        </w:rPr>
      </w:pPr>
    </w:p>
    <w:p w14:paraId="30124EB2" w14:textId="77777777" w:rsidR="00421C01" w:rsidRPr="00EC3504" w:rsidRDefault="00421C01" w:rsidP="0092102B">
      <w:pPr>
        <w:tabs>
          <w:tab w:val="left" w:pos="567"/>
          <w:tab w:val="left" w:pos="1418"/>
          <w:tab w:val="left" w:pos="3119"/>
          <w:tab w:val="left" w:pos="13750"/>
        </w:tabs>
        <w:contextualSpacing/>
        <w:jc w:val="both"/>
        <w:rPr>
          <w:sz w:val="22"/>
          <w:szCs w:val="22"/>
        </w:rPr>
      </w:pPr>
    </w:p>
    <w:p w14:paraId="2ED27D75" w14:textId="77777777" w:rsidR="005522DB" w:rsidRPr="00EC3504" w:rsidRDefault="00502839">
      <w:pPr>
        <w:tabs>
          <w:tab w:val="left" w:pos="567"/>
          <w:tab w:val="left" w:pos="1418"/>
          <w:tab w:val="left" w:pos="3119"/>
        </w:tabs>
        <w:jc w:val="both"/>
        <w:rPr>
          <w:sz w:val="22"/>
          <w:szCs w:val="22"/>
        </w:rPr>
      </w:pPr>
      <w:r w:rsidRPr="00EC3504">
        <w:rPr>
          <w:b/>
          <w:bCs/>
          <w:sz w:val="22"/>
          <w:szCs w:val="22"/>
        </w:rPr>
        <w:lastRenderedPageBreak/>
        <w:t>Course description:</w:t>
      </w:r>
    </w:p>
    <w:p w14:paraId="3DF6E166" w14:textId="76920399" w:rsidR="0092102B" w:rsidRPr="00EC3504" w:rsidRDefault="0092102B" w:rsidP="0092102B">
      <w:pPr>
        <w:tabs>
          <w:tab w:val="left" w:pos="567"/>
          <w:tab w:val="left" w:pos="1418"/>
          <w:tab w:val="left" w:pos="3119"/>
          <w:tab w:val="left" w:pos="13750"/>
        </w:tabs>
        <w:contextualSpacing/>
        <w:jc w:val="both"/>
        <w:rPr>
          <w:bCs/>
          <w:sz w:val="22"/>
          <w:szCs w:val="22"/>
        </w:rPr>
      </w:pPr>
      <w:r w:rsidRPr="00EC3504">
        <w:rPr>
          <w:bCs/>
          <w:sz w:val="22"/>
          <w:szCs w:val="22"/>
        </w:rPr>
        <w:t xml:space="preserve">This subject discusses the function of government in improving people's welfare by analyzing the role of the government in the economy, the State Budget and revenue (APBN), taxes and their impact on economic activity, as well as the application of fiscal policy. The learning is carried out by studying the analysis of </w:t>
      </w:r>
      <w:r w:rsidR="008B35F2">
        <w:rPr>
          <w:bCs/>
          <w:sz w:val="22"/>
          <w:szCs w:val="22"/>
        </w:rPr>
        <w:t>fiscal</w:t>
      </w:r>
      <w:r w:rsidRPr="00EC3504">
        <w:rPr>
          <w:bCs/>
          <w:sz w:val="22"/>
          <w:szCs w:val="22"/>
        </w:rPr>
        <w:t xml:space="preserve"> policy cases, discussions, presentations and assignments.</w:t>
      </w:r>
    </w:p>
    <w:p w14:paraId="60B6293F" w14:textId="77777777" w:rsidR="006D5406" w:rsidRPr="00EC3504" w:rsidRDefault="006D5406" w:rsidP="006D5406">
      <w:pPr>
        <w:tabs>
          <w:tab w:val="left" w:pos="567"/>
          <w:tab w:val="left" w:pos="1418"/>
          <w:tab w:val="left" w:pos="3119"/>
        </w:tabs>
        <w:jc w:val="both"/>
        <w:rPr>
          <w:sz w:val="22"/>
          <w:szCs w:val="22"/>
        </w:rPr>
      </w:pPr>
    </w:p>
    <w:p w14:paraId="47594B4D" w14:textId="77777777" w:rsidR="005522DB" w:rsidRPr="00EC3504" w:rsidRDefault="00502839" w:rsidP="006D5406">
      <w:pPr>
        <w:tabs>
          <w:tab w:val="left" w:pos="567"/>
          <w:tab w:val="left" w:pos="1418"/>
          <w:tab w:val="left" w:pos="3119"/>
        </w:tabs>
        <w:jc w:val="both"/>
        <w:rPr>
          <w:b/>
          <w:bCs/>
          <w:sz w:val="22"/>
          <w:szCs w:val="22"/>
        </w:rPr>
      </w:pPr>
      <w:r w:rsidRPr="00EC3504">
        <w:rPr>
          <w:b/>
          <w:bCs/>
          <w:sz w:val="22"/>
          <w:szCs w:val="22"/>
        </w:rPr>
        <w:t>Referensi /references:</w:t>
      </w:r>
    </w:p>
    <w:p w14:paraId="458B7471" w14:textId="77777777" w:rsidR="0092102B" w:rsidRPr="00EC3504" w:rsidRDefault="0092102B" w:rsidP="008B35F2">
      <w:pPr>
        <w:pStyle w:val="Default"/>
        <w:numPr>
          <w:ilvl w:val="0"/>
          <w:numId w:val="6"/>
        </w:numPr>
        <w:ind w:left="426"/>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 xml:space="preserve">Jonathan Gruber. 2011. </w:t>
      </w:r>
      <w:r w:rsidRPr="00EC3504">
        <w:rPr>
          <w:rFonts w:ascii="Times New Roman" w:hAnsi="Times New Roman" w:cs="Times New Roman"/>
          <w:i/>
          <w:iCs/>
          <w:color w:val="auto"/>
          <w:sz w:val="22"/>
          <w:szCs w:val="22"/>
        </w:rPr>
        <w:t>Public Finance and Public Policy</w:t>
      </w:r>
      <w:r w:rsidRPr="00EC3504">
        <w:rPr>
          <w:rFonts w:ascii="Times New Roman" w:hAnsi="Times New Roman" w:cs="Times New Roman"/>
          <w:color w:val="auto"/>
          <w:sz w:val="22"/>
          <w:szCs w:val="22"/>
        </w:rPr>
        <w:t>. New York : Worth Publishers</w:t>
      </w:r>
    </w:p>
    <w:p w14:paraId="11FEE001" w14:textId="08CC368D" w:rsidR="0092102B" w:rsidRPr="00EC3504" w:rsidRDefault="0092102B" w:rsidP="008B35F2">
      <w:pPr>
        <w:pStyle w:val="Default"/>
        <w:numPr>
          <w:ilvl w:val="0"/>
          <w:numId w:val="6"/>
        </w:numPr>
        <w:ind w:left="426"/>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 xml:space="preserve">Hyman, David N. 1999. </w:t>
      </w:r>
      <w:r w:rsidRPr="00EC3504">
        <w:rPr>
          <w:rFonts w:ascii="Times New Roman" w:hAnsi="Times New Roman" w:cs="Times New Roman"/>
          <w:i/>
          <w:iCs/>
          <w:color w:val="auto"/>
          <w:sz w:val="22"/>
          <w:szCs w:val="22"/>
        </w:rPr>
        <w:t>Public Finance : A Contemporary Application of Theory to Policy</w:t>
      </w:r>
      <w:r w:rsidRPr="00EC3504">
        <w:rPr>
          <w:rFonts w:ascii="Times New Roman" w:hAnsi="Times New Roman" w:cs="Times New Roman"/>
          <w:color w:val="auto"/>
          <w:sz w:val="22"/>
          <w:szCs w:val="22"/>
        </w:rPr>
        <w:t>. The Dryden Press</w:t>
      </w:r>
    </w:p>
    <w:p w14:paraId="07754F65" w14:textId="77777777" w:rsidR="000E5D7F" w:rsidRPr="00EC3504" w:rsidRDefault="0092102B" w:rsidP="008B35F2">
      <w:pPr>
        <w:pStyle w:val="Default"/>
        <w:numPr>
          <w:ilvl w:val="0"/>
          <w:numId w:val="6"/>
        </w:numPr>
        <w:ind w:left="426"/>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Kuncoro, Mudrajad. 2004. Otonomi Daerah dan Pembangunan. Jakarta: Erlangga</w:t>
      </w:r>
    </w:p>
    <w:p w14:paraId="79E44EBE" w14:textId="374CC925" w:rsidR="0092102B" w:rsidRPr="00EC3504" w:rsidRDefault="0092102B" w:rsidP="008B35F2">
      <w:pPr>
        <w:pStyle w:val="Default"/>
        <w:numPr>
          <w:ilvl w:val="0"/>
          <w:numId w:val="6"/>
        </w:numPr>
        <w:ind w:left="426"/>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Mangkusubroto,</w:t>
      </w:r>
      <w:r w:rsidR="003275EE" w:rsidRPr="00EC3504">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Guritno. 2000.</w:t>
      </w:r>
      <w:r w:rsidR="0057042C" w:rsidRPr="00EC3504">
        <w:rPr>
          <w:rFonts w:ascii="Times New Roman" w:hAnsi="Times New Roman" w:cs="Times New Roman"/>
          <w:color w:val="auto"/>
          <w:sz w:val="22"/>
          <w:szCs w:val="22"/>
        </w:rPr>
        <w:t xml:space="preserve"> </w:t>
      </w:r>
      <w:r w:rsidRPr="00EC3504">
        <w:rPr>
          <w:rFonts w:ascii="Times New Roman" w:hAnsi="Times New Roman" w:cs="Times New Roman"/>
          <w:i/>
          <w:iCs/>
          <w:color w:val="auto"/>
          <w:sz w:val="22"/>
          <w:szCs w:val="22"/>
        </w:rPr>
        <w:t>Ekonomi Publik</w:t>
      </w:r>
      <w:r w:rsidRPr="00EC3504">
        <w:rPr>
          <w:rFonts w:ascii="Times New Roman" w:hAnsi="Times New Roman" w:cs="Times New Roman"/>
          <w:color w:val="auto"/>
          <w:sz w:val="22"/>
          <w:szCs w:val="22"/>
        </w:rPr>
        <w:t>. Yogyakarta: BPFE</w:t>
      </w:r>
    </w:p>
    <w:p w14:paraId="46ADBAB2" w14:textId="676975E6" w:rsidR="0092102B" w:rsidRPr="00EC3504" w:rsidRDefault="0092102B" w:rsidP="008B35F2">
      <w:pPr>
        <w:pStyle w:val="Default"/>
        <w:numPr>
          <w:ilvl w:val="0"/>
          <w:numId w:val="6"/>
        </w:numPr>
        <w:ind w:left="426"/>
        <w:jc w:val="both"/>
        <w:rPr>
          <w:rFonts w:ascii="Times New Roman" w:hAnsi="Times New Roman" w:cs="Times New Roman"/>
          <w:color w:val="auto"/>
          <w:sz w:val="22"/>
          <w:szCs w:val="22"/>
        </w:rPr>
      </w:pPr>
      <w:r w:rsidRPr="00EC3504">
        <w:rPr>
          <w:rFonts w:ascii="Times New Roman" w:hAnsi="Times New Roman" w:cs="Times New Roman"/>
          <w:color w:val="auto"/>
          <w:sz w:val="22"/>
          <w:szCs w:val="22"/>
        </w:rPr>
        <w:t>Khusaini,</w:t>
      </w:r>
      <w:r w:rsidR="003275EE" w:rsidRPr="00EC3504">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 xml:space="preserve">Mohammad. 2006. </w:t>
      </w:r>
      <w:r w:rsidRPr="00EC3504">
        <w:rPr>
          <w:rFonts w:ascii="Times New Roman" w:hAnsi="Times New Roman" w:cs="Times New Roman"/>
          <w:i/>
          <w:iCs/>
          <w:color w:val="auto"/>
          <w:sz w:val="22"/>
          <w:szCs w:val="22"/>
        </w:rPr>
        <w:t>Ekonomi Publik:</w:t>
      </w:r>
      <w:r w:rsidR="000E5D7F" w:rsidRPr="00EC3504">
        <w:rPr>
          <w:rFonts w:ascii="Times New Roman" w:hAnsi="Times New Roman" w:cs="Times New Roman"/>
          <w:i/>
          <w:iCs/>
          <w:color w:val="auto"/>
          <w:sz w:val="22"/>
          <w:szCs w:val="22"/>
        </w:rPr>
        <w:t xml:space="preserve"> </w:t>
      </w:r>
      <w:r w:rsidRPr="00EC3504">
        <w:rPr>
          <w:rFonts w:ascii="Times New Roman" w:hAnsi="Times New Roman" w:cs="Times New Roman"/>
          <w:i/>
          <w:iCs/>
          <w:color w:val="auto"/>
          <w:sz w:val="22"/>
          <w:szCs w:val="22"/>
        </w:rPr>
        <w:t>Desentralisasi Fiskal dan Pembangunan Daerah</w:t>
      </w:r>
      <w:r w:rsidRPr="00EC3504">
        <w:rPr>
          <w:rFonts w:ascii="Times New Roman" w:hAnsi="Times New Roman" w:cs="Times New Roman"/>
          <w:color w:val="auto"/>
          <w:sz w:val="22"/>
          <w:szCs w:val="22"/>
        </w:rPr>
        <w:t>. Malang : Badan</w:t>
      </w:r>
      <w:r w:rsidR="000E5D7F" w:rsidRPr="00EC3504">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Penerbit</w:t>
      </w:r>
      <w:r w:rsidR="000E5D7F" w:rsidRPr="00EC3504">
        <w:rPr>
          <w:rFonts w:ascii="Times New Roman" w:hAnsi="Times New Roman" w:cs="Times New Roman"/>
          <w:color w:val="auto"/>
          <w:sz w:val="22"/>
          <w:szCs w:val="22"/>
        </w:rPr>
        <w:t xml:space="preserve"> </w:t>
      </w:r>
      <w:r w:rsidRPr="00EC3504">
        <w:rPr>
          <w:rFonts w:ascii="Times New Roman" w:hAnsi="Times New Roman" w:cs="Times New Roman"/>
          <w:color w:val="auto"/>
          <w:sz w:val="22"/>
          <w:szCs w:val="22"/>
        </w:rPr>
        <w:t xml:space="preserve">Fakultas Ekonomi Universitas Brawijaya (BPFE UNIBRAW) </w:t>
      </w:r>
    </w:p>
    <w:p w14:paraId="309B0E01" w14:textId="77777777" w:rsidR="005522DB" w:rsidRPr="00EC3504" w:rsidRDefault="005522DB">
      <w:pPr>
        <w:ind w:left="2280" w:hanging="2280"/>
        <w:jc w:val="both"/>
        <w:rPr>
          <w:sz w:val="22"/>
          <w:szCs w:val="22"/>
          <w:lang w:val="id-ID"/>
        </w:rPr>
      </w:pPr>
    </w:p>
    <w:p w14:paraId="47750172" w14:textId="77777777" w:rsidR="005522DB" w:rsidRPr="00EC3504" w:rsidRDefault="00502839">
      <w:pPr>
        <w:pStyle w:val="ListParagraph1"/>
        <w:spacing w:after="0" w:line="100" w:lineRule="atLeast"/>
        <w:ind w:left="0"/>
        <w:rPr>
          <w:rFonts w:ascii="Times New Roman" w:hAnsi="Times New Roman"/>
          <w:b/>
          <w:bCs/>
        </w:rPr>
      </w:pPr>
      <w:r w:rsidRPr="00EC3504">
        <w:rPr>
          <w:rFonts w:ascii="Times New Roman" w:hAnsi="Times New Roman"/>
          <w:b/>
          <w:bCs/>
        </w:rPr>
        <w:t>A. KEGIATAN PEMBELAJARAN/LEARNING ACTIVITIES</w:t>
      </w:r>
    </w:p>
    <w:p w14:paraId="6EC55E62" w14:textId="77777777" w:rsidR="005522DB" w:rsidRPr="00EC3504" w:rsidRDefault="005522DB">
      <w:pPr>
        <w:tabs>
          <w:tab w:val="left" w:pos="2520"/>
        </w:tabs>
        <w:jc w:val="both"/>
        <w:rPr>
          <w:sz w:val="22"/>
          <w:szCs w:val="22"/>
        </w:rPr>
      </w:pPr>
    </w:p>
    <w:tbl>
      <w:tblPr>
        <w:tblW w:w="14613" w:type="dxa"/>
        <w:tblInd w:w="-5" w:type="dxa"/>
        <w:tblLayout w:type="fixed"/>
        <w:tblLook w:val="0000" w:firstRow="0" w:lastRow="0" w:firstColumn="0" w:lastColumn="0" w:noHBand="0" w:noVBand="0"/>
      </w:tblPr>
      <w:tblGrid>
        <w:gridCol w:w="851"/>
        <w:gridCol w:w="1910"/>
        <w:gridCol w:w="2342"/>
        <w:gridCol w:w="2362"/>
        <w:gridCol w:w="2032"/>
        <w:gridCol w:w="1559"/>
        <w:gridCol w:w="851"/>
        <w:gridCol w:w="2628"/>
        <w:gridCol w:w="78"/>
      </w:tblGrid>
      <w:tr w:rsidR="005522DB" w:rsidRPr="00EC3504" w14:paraId="5F1367FB" w14:textId="77777777" w:rsidTr="00B62E7E">
        <w:trPr>
          <w:gridAfter w:val="1"/>
          <w:wAfter w:w="78" w:type="dxa"/>
          <w:trHeight w:val="572"/>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CBFE" w14:textId="15864C54" w:rsidR="005522DB" w:rsidRPr="00EC3504" w:rsidRDefault="00502839" w:rsidP="00C47CAB">
            <w:pPr>
              <w:spacing w:line="276" w:lineRule="auto"/>
              <w:jc w:val="center"/>
              <w:rPr>
                <w:b/>
                <w:sz w:val="22"/>
                <w:szCs w:val="22"/>
                <w:lang w:val="en-GB"/>
              </w:rPr>
            </w:pPr>
            <w:r w:rsidRPr="00EC3504">
              <w:rPr>
                <w:b/>
                <w:sz w:val="22"/>
                <w:szCs w:val="22"/>
                <w:lang w:val="id-ID"/>
              </w:rPr>
              <w:t>Pertemuan ke/</w:t>
            </w:r>
            <w:r w:rsidR="002F3145" w:rsidRPr="00EC3504">
              <w:rPr>
                <w:b/>
                <w:sz w:val="22"/>
                <w:szCs w:val="22"/>
                <w:lang w:val="en-GB"/>
              </w:rPr>
              <w:t>M</w:t>
            </w:r>
            <w:r w:rsidRPr="00EC3504">
              <w:rPr>
                <w:b/>
                <w:sz w:val="22"/>
                <w:szCs w:val="22"/>
                <w:lang w:val="id-ID"/>
              </w:rPr>
              <w:t>eeting</w:t>
            </w:r>
            <w:r w:rsidR="002F3145" w:rsidRPr="00EC3504">
              <w:rPr>
                <w:b/>
                <w:sz w:val="22"/>
                <w:szCs w:val="22"/>
                <w:lang w:val="en-GB"/>
              </w:rPr>
              <w:t xml:space="preserve"> to</w:t>
            </w:r>
          </w:p>
        </w:tc>
        <w:tc>
          <w:tcPr>
            <w:tcW w:w="1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8273" w14:textId="749AF4E2" w:rsidR="005522DB" w:rsidRPr="00EC3504" w:rsidRDefault="00502839">
            <w:pPr>
              <w:spacing w:line="276" w:lineRule="auto"/>
              <w:jc w:val="center"/>
              <w:rPr>
                <w:b/>
                <w:sz w:val="22"/>
                <w:szCs w:val="22"/>
              </w:rPr>
            </w:pPr>
            <w:r w:rsidRPr="00EC3504">
              <w:rPr>
                <w:b/>
                <w:sz w:val="22"/>
                <w:szCs w:val="22"/>
                <w:lang w:val="id-ID"/>
              </w:rPr>
              <w:t>Kemampuan Akhir/</w:t>
            </w:r>
            <w:r w:rsidR="002F3145" w:rsidRPr="00EC3504">
              <w:rPr>
                <w:b/>
                <w:sz w:val="22"/>
                <w:szCs w:val="22"/>
                <w:lang w:val="en-GB"/>
              </w:rPr>
              <w:t>F</w:t>
            </w:r>
            <w:r w:rsidRPr="00EC3504">
              <w:rPr>
                <w:b/>
                <w:sz w:val="22"/>
                <w:szCs w:val="22"/>
                <w:lang w:val="id-ID"/>
              </w:rPr>
              <w:t>inal ability</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151F1" w14:textId="48BE1622" w:rsidR="005522DB" w:rsidRPr="00EC3504" w:rsidRDefault="00502839">
            <w:pPr>
              <w:spacing w:line="276" w:lineRule="auto"/>
              <w:jc w:val="center"/>
              <w:rPr>
                <w:b/>
                <w:sz w:val="22"/>
                <w:szCs w:val="22"/>
                <w:lang w:val="id-ID"/>
              </w:rPr>
            </w:pPr>
            <w:r w:rsidRPr="00EC3504">
              <w:rPr>
                <w:b/>
                <w:sz w:val="22"/>
                <w:szCs w:val="22"/>
              </w:rPr>
              <w:t>Indikator/</w:t>
            </w:r>
            <w:r w:rsidR="002F3145" w:rsidRPr="00EC3504">
              <w:rPr>
                <w:b/>
                <w:sz w:val="22"/>
                <w:szCs w:val="22"/>
              </w:rPr>
              <w:t>I</w:t>
            </w:r>
            <w:r w:rsidRPr="00EC3504">
              <w:rPr>
                <w:b/>
                <w:sz w:val="22"/>
                <w:szCs w:val="22"/>
              </w:rPr>
              <w:t>ndicator</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14E0F" w14:textId="3524C193" w:rsidR="005522DB" w:rsidRPr="00EC3504" w:rsidRDefault="00502839">
            <w:pPr>
              <w:spacing w:line="276" w:lineRule="auto"/>
              <w:jc w:val="center"/>
              <w:rPr>
                <w:b/>
                <w:sz w:val="22"/>
                <w:szCs w:val="22"/>
              </w:rPr>
            </w:pPr>
            <w:r w:rsidRPr="00EC3504">
              <w:rPr>
                <w:b/>
                <w:sz w:val="22"/>
                <w:szCs w:val="22"/>
                <w:lang w:val="id-ID"/>
              </w:rPr>
              <w:t>Bahan Kajian/</w:t>
            </w:r>
            <w:r w:rsidR="002F3145" w:rsidRPr="00EC3504">
              <w:rPr>
                <w:sz w:val="22"/>
                <w:szCs w:val="22"/>
              </w:rPr>
              <w:t xml:space="preserve"> </w:t>
            </w:r>
            <w:r w:rsidR="002F3145" w:rsidRPr="00EC3504">
              <w:rPr>
                <w:b/>
                <w:sz w:val="22"/>
                <w:szCs w:val="22"/>
                <w:lang w:val="en-GB"/>
              </w:rPr>
              <w:t>S</w:t>
            </w:r>
            <w:r w:rsidR="002F3145" w:rsidRPr="00EC3504">
              <w:rPr>
                <w:b/>
                <w:sz w:val="22"/>
                <w:szCs w:val="22"/>
                <w:lang w:val="id-ID"/>
              </w:rPr>
              <w:t xml:space="preserve">tudy </w:t>
            </w:r>
            <w:r w:rsidR="002F3145" w:rsidRPr="00EC3504">
              <w:rPr>
                <w:b/>
                <w:sz w:val="22"/>
                <w:szCs w:val="22"/>
                <w:lang w:val="en-GB"/>
              </w:rPr>
              <w:t>M</w:t>
            </w:r>
            <w:r w:rsidR="002F3145" w:rsidRPr="00EC3504">
              <w:rPr>
                <w:b/>
                <w:sz w:val="22"/>
                <w:szCs w:val="22"/>
                <w:lang w:val="id-ID"/>
              </w:rPr>
              <w:t>aterial</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888B" w14:textId="77777777" w:rsidR="005522DB" w:rsidRPr="00EC3504" w:rsidRDefault="00502839">
            <w:pPr>
              <w:spacing w:line="276" w:lineRule="auto"/>
              <w:jc w:val="center"/>
              <w:rPr>
                <w:b/>
                <w:sz w:val="22"/>
                <w:szCs w:val="22"/>
              </w:rPr>
            </w:pPr>
            <w:r w:rsidRPr="00EC3504">
              <w:rPr>
                <w:b/>
                <w:sz w:val="22"/>
                <w:szCs w:val="22"/>
              </w:rPr>
              <w:t>Pendekatan/Model/</w:t>
            </w:r>
          </w:p>
          <w:p w14:paraId="61E0295F" w14:textId="3299749D" w:rsidR="003F74FD" w:rsidRPr="00EC3504" w:rsidRDefault="00502839" w:rsidP="003F74FD">
            <w:pPr>
              <w:spacing w:line="276" w:lineRule="auto"/>
              <w:jc w:val="center"/>
              <w:rPr>
                <w:b/>
                <w:sz w:val="22"/>
                <w:szCs w:val="22"/>
              </w:rPr>
            </w:pPr>
            <w:r w:rsidRPr="00EC3504">
              <w:rPr>
                <w:b/>
                <w:sz w:val="22"/>
                <w:szCs w:val="22"/>
              </w:rPr>
              <w:t>Metode</w:t>
            </w:r>
            <w:r w:rsidR="003F74FD" w:rsidRPr="00EC3504">
              <w:rPr>
                <w:b/>
                <w:sz w:val="22"/>
                <w:szCs w:val="22"/>
              </w:rPr>
              <w:t xml:space="preserve"> </w:t>
            </w:r>
            <w:r w:rsidRPr="00EC3504">
              <w:rPr>
                <w:b/>
                <w:sz w:val="22"/>
                <w:szCs w:val="22"/>
              </w:rPr>
              <w:t>/Strategi Pembelajaran</w:t>
            </w:r>
            <w:r w:rsidR="003F74FD" w:rsidRPr="00EC3504">
              <w:rPr>
                <w:b/>
                <w:sz w:val="22"/>
                <w:szCs w:val="22"/>
              </w:rPr>
              <w:t xml:space="preserve"> (Approach / Model / Method</w:t>
            </w:r>
          </w:p>
          <w:p w14:paraId="0E6EEFFA" w14:textId="5EC7D093" w:rsidR="005522DB" w:rsidRPr="00EC3504" w:rsidRDefault="003F74FD" w:rsidP="003F74FD">
            <w:pPr>
              <w:spacing w:line="276" w:lineRule="auto"/>
              <w:jc w:val="center"/>
              <w:rPr>
                <w:b/>
                <w:sz w:val="22"/>
                <w:szCs w:val="22"/>
              </w:rPr>
            </w:pPr>
            <w:r w:rsidRPr="00EC3504">
              <w:rPr>
                <w:b/>
                <w:sz w:val="22"/>
                <w:szCs w:val="22"/>
              </w:rPr>
              <w:t>Learning Strategies)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8F521" w14:textId="574E49C6" w:rsidR="005522DB" w:rsidRPr="00EC3504" w:rsidRDefault="00502839" w:rsidP="003F74FD">
            <w:pPr>
              <w:spacing w:line="276" w:lineRule="auto"/>
              <w:jc w:val="center"/>
              <w:rPr>
                <w:b/>
                <w:sz w:val="22"/>
                <w:szCs w:val="22"/>
              </w:rPr>
            </w:pPr>
            <w:r w:rsidRPr="00EC3504">
              <w:rPr>
                <w:b/>
                <w:sz w:val="22"/>
                <w:szCs w:val="22"/>
              </w:rPr>
              <w:t>Sumber Belajar /Media</w:t>
            </w:r>
            <w:r w:rsidR="003F74FD" w:rsidRPr="00EC3504">
              <w:rPr>
                <w:b/>
                <w:sz w:val="22"/>
                <w:szCs w:val="22"/>
              </w:rPr>
              <w:t xml:space="preserve"> (Learning Resources / Media)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0CC60" w14:textId="3543A165" w:rsidR="005522DB" w:rsidRPr="00EC3504" w:rsidRDefault="00502839">
            <w:pPr>
              <w:spacing w:line="276" w:lineRule="auto"/>
              <w:jc w:val="center"/>
              <w:rPr>
                <w:b/>
                <w:sz w:val="22"/>
                <w:szCs w:val="22"/>
              </w:rPr>
            </w:pPr>
            <w:r w:rsidRPr="00EC3504">
              <w:rPr>
                <w:b/>
                <w:sz w:val="22"/>
                <w:szCs w:val="22"/>
              </w:rPr>
              <w:t>Waktu/</w:t>
            </w:r>
            <w:r w:rsidR="002F3145" w:rsidRPr="00EC3504">
              <w:rPr>
                <w:b/>
                <w:sz w:val="22"/>
                <w:szCs w:val="22"/>
              </w:rPr>
              <w:t>T</w:t>
            </w:r>
            <w:r w:rsidRPr="00EC3504">
              <w:rPr>
                <w:b/>
                <w:sz w:val="22"/>
                <w:szCs w:val="22"/>
              </w:rPr>
              <w:t>ime (Meni</w:t>
            </w:r>
            <w:r w:rsidR="002B51EF" w:rsidRPr="00EC3504">
              <w:rPr>
                <w:b/>
                <w:sz w:val="22"/>
                <w:szCs w:val="22"/>
              </w:rPr>
              <w:t>t/Minutes</w:t>
            </w:r>
            <w:r w:rsidRPr="00EC3504">
              <w:rPr>
                <w:b/>
                <w:sz w:val="22"/>
                <w:szCs w:val="22"/>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7377" w14:textId="77777777" w:rsidR="005522DB" w:rsidRPr="00EC3504" w:rsidRDefault="00502839" w:rsidP="00C47CAB">
            <w:pPr>
              <w:spacing w:line="276" w:lineRule="auto"/>
              <w:jc w:val="center"/>
              <w:rPr>
                <w:sz w:val="22"/>
                <w:szCs w:val="22"/>
              </w:rPr>
            </w:pPr>
            <w:r w:rsidRPr="00EC3504">
              <w:rPr>
                <w:b/>
                <w:sz w:val="22"/>
                <w:szCs w:val="22"/>
              </w:rPr>
              <w:t>Pengalaman Belajar/learning experiences</w:t>
            </w:r>
          </w:p>
        </w:tc>
      </w:tr>
      <w:tr w:rsidR="005522DB" w:rsidRPr="00EC3504" w14:paraId="5B678759" w14:textId="77777777" w:rsidTr="00B62E7E">
        <w:trPr>
          <w:gridAfter w:val="1"/>
          <w:wAfter w:w="78" w:type="dxa"/>
          <w:trHeight w:val="211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88FA87" w14:textId="44A412C0" w:rsidR="005522DB" w:rsidRPr="00EC3504" w:rsidRDefault="002351DC">
            <w:pPr>
              <w:tabs>
                <w:tab w:val="left" w:pos="2520"/>
              </w:tabs>
              <w:spacing w:line="276" w:lineRule="auto"/>
              <w:ind w:hanging="99"/>
              <w:jc w:val="center"/>
              <w:rPr>
                <w:sz w:val="22"/>
                <w:szCs w:val="22"/>
              </w:rPr>
            </w:pPr>
            <w:r w:rsidRPr="00EC3504">
              <w:rPr>
                <w:sz w:val="22"/>
                <w:szCs w:val="22"/>
              </w:rPr>
              <w:t xml:space="preserve">1  </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FFC790" w14:textId="15BA18A5" w:rsidR="005522DB" w:rsidRPr="00EC3504" w:rsidRDefault="00161362" w:rsidP="00C47CAB">
            <w:pPr>
              <w:ind w:left="-45"/>
              <w:jc w:val="both"/>
              <w:rPr>
                <w:sz w:val="22"/>
                <w:szCs w:val="22"/>
                <w:lang w:val="en-GB"/>
              </w:rPr>
            </w:pPr>
            <w:r w:rsidRPr="00EC3504">
              <w:rPr>
                <w:sz w:val="22"/>
                <w:szCs w:val="22"/>
                <w:lang w:val="en-GB"/>
              </w:rPr>
              <w:t xml:space="preserve">Mampu Menyusun peta konsep Budget Publik / </w:t>
            </w:r>
            <w:r w:rsidRPr="00EC3504">
              <w:rPr>
                <w:sz w:val="22"/>
                <w:szCs w:val="22"/>
                <w:lang w:val="en-GB" w:eastAsia="id-ID"/>
              </w:rPr>
              <w:t>Able to compile a public budget concept map</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297B3D5" w14:textId="0E7F674E" w:rsidR="00385701" w:rsidRPr="00EC3504" w:rsidRDefault="00161362" w:rsidP="008B35F2">
            <w:pPr>
              <w:pStyle w:val="ListParagraph"/>
              <w:numPr>
                <w:ilvl w:val="1"/>
                <w:numId w:val="2"/>
              </w:numPr>
              <w:adjustRightInd w:val="0"/>
              <w:ind w:left="395" w:hanging="426"/>
              <w:jc w:val="both"/>
              <w:rPr>
                <w:rFonts w:ascii="Times New Roman" w:hAnsi="Times New Roman"/>
                <w:lang w:val="id-ID" w:eastAsia="id-ID"/>
              </w:rPr>
            </w:pPr>
            <w:r w:rsidRPr="00EC3504">
              <w:rPr>
                <w:rFonts w:ascii="Times New Roman" w:hAnsi="Times New Roman"/>
                <w:lang w:val="en-GB" w:eastAsia="id-ID"/>
              </w:rPr>
              <w:t>Menjelaskan pengertian barang publik /</w:t>
            </w:r>
            <w:r w:rsidR="00512305" w:rsidRPr="00EC3504">
              <w:rPr>
                <w:rFonts w:ascii="Times New Roman" w:hAnsi="Times New Roman"/>
                <w:lang w:val="en-GB" w:eastAsia="id-ID"/>
              </w:rPr>
              <w:t xml:space="preserve"> Explain the meaning of public goods </w:t>
            </w:r>
          </w:p>
          <w:p w14:paraId="3F8475E7" w14:textId="77777777" w:rsidR="005522DB" w:rsidRPr="00EC3504" w:rsidRDefault="005522DB" w:rsidP="0081432F">
            <w:pPr>
              <w:pStyle w:val="ListParagraph"/>
              <w:adjustRightInd w:val="0"/>
              <w:ind w:left="360" w:firstLine="0"/>
              <w:jc w:val="both"/>
              <w:rPr>
                <w:rFonts w:ascii="Times New Roman" w:hAnsi="Times New Roman"/>
                <w:lang w:val="id-ID" w:eastAsia="id-ID"/>
              </w:rPr>
            </w:pPr>
          </w:p>
          <w:p w14:paraId="7B4ABDF5" w14:textId="77777777" w:rsidR="0011261B" w:rsidRPr="00EC3504" w:rsidRDefault="0011261B" w:rsidP="0081432F">
            <w:pPr>
              <w:pStyle w:val="ListParagraph"/>
              <w:adjustRightInd w:val="0"/>
              <w:ind w:left="360" w:firstLine="0"/>
              <w:jc w:val="both"/>
              <w:rPr>
                <w:rFonts w:ascii="Times New Roman" w:hAnsi="Times New Roman"/>
                <w:lang w:val="id-ID" w:eastAsia="id-ID"/>
              </w:rPr>
            </w:pPr>
          </w:p>
          <w:p w14:paraId="589A44A0" w14:textId="77777777" w:rsidR="0011261B" w:rsidRPr="00EC3504" w:rsidRDefault="0011261B" w:rsidP="0081432F">
            <w:pPr>
              <w:pStyle w:val="ListParagraph"/>
              <w:adjustRightInd w:val="0"/>
              <w:ind w:left="360" w:firstLine="0"/>
              <w:jc w:val="both"/>
              <w:rPr>
                <w:rFonts w:ascii="Times New Roman" w:hAnsi="Times New Roman"/>
                <w:lang w:val="id-ID" w:eastAsia="id-ID"/>
              </w:rPr>
            </w:pPr>
          </w:p>
          <w:p w14:paraId="20CD59AE" w14:textId="77777777" w:rsidR="0011261B" w:rsidRPr="00EC3504" w:rsidRDefault="0011261B" w:rsidP="0081432F">
            <w:pPr>
              <w:pStyle w:val="ListParagraph"/>
              <w:adjustRightInd w:val="0"/>
              <w:ind w:left="360" w:firstLine="0"/>
              <w:jc w:val="both"/>
              <w:rPr>
                <w:rFonts w:ascii="Times New Roman" w:hAnsi="Times New Roman"/>
                <w:lang w:val="id-ID" w:eastAsia="id-ID"/>
              </w:rPr>
            </w:pPr>
          </w:p>
          <w:p w14:paraId="7EE125F7" w14:textId="77777777" w:rsidR="0011261B" w:rsidRPr="00EC3504" w:rsidRDefault="0011261B" w:rsidP="0081432F">
            <w:pPr>
              <w:pStyle w:val="ListParagraph"/>
              <w:adjustRightInd w:val="0"/>
              <w:ind w:left="360" w:firstLine="0"/>
              <w:jc w:val="both"/>
              <w:rPr>
                <w:rFonts w:ascii="Times New Roman" w:hAnsi="Times New Roman"/>
                <w:lang w:val="id-ID" w:eastAsia="id-ID"/>
              </w:rPr>
            </w:pPr>
          </w:p>
          <w:p w14:paraId="5A15DB6C" w14:textId="77777777" w:rsidR="0011261B" w:rsidRPr="00EC3504" w:rsidRDefault="0011261B" w:rsidP="0081432F">
            <w:pPr>
              <w:pStyle w:val="ListParagraph"/>
              <w:adjustRightInd w:val="0"/>
              <w:ind w:left="360" w:firstLine="0"/>
              <w:jc w:val="both"/>
              <w:rPr>
                <w:rFonts w:ascii="Times New Roman" w:hAnsi="Times New Roman"/>
                <w:lang w:val="id-ID" w:eastAsia="id-ID"/>
              </w:rPr>
            </w:pPr>
          </w:p>
          <w:p w14:paraId="0614CABA" w14:textId="77777777" w:rsidR="0011261B" w:rsidRPr="00EC3504" w:rsidRDefault="0011261B" w:rsidP="0081432F">
            <w:pPr>
              <w:pStyle w:val="ListParagraph"/>
              <w:adjustRightInd w:val="0"/>
              <w:ind w:left="360" w:firstLine="0"/>
              <w:jc w:val="both"/>
              <w:rPr>
                <w:rFonts w:ascii="Times New Roman" w:hAnsi="Times New Roman"/>
                <w:lang w:val="id-ID" w:eastAsia="id-ID"/>
              </w:rPr>
            </w:pPr>
          </w:p>
          <w:p w14:paraId="30DAC806" w14:textId="138F935B" w:rsidR="0011261B" w:rsidRPr="00EC3504" w:rsidRDefault="0011261B" w:rsidP="0081432F">
            <w:pPr>
              <w:pStyle w:val="ListParagraph"/>
              <w:adjustRightInd w:val="0"/>
              <w:ind w:left="360" w:firstLine="0"/>
              <w:jc w:val="both"/>
              <w:rPr>
                <w:rFonts w:ascii="Times New Roman" w:hAnsi="Times New Roman"/>
                <w:lang w:val="id-ID" w:eastAsia="id-I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10C512F8" w14:textId="01484CFA" w:rsidR="005522DB" w:rsidRPr="00EC3504" w:rsidRDefault="00161362" w:rsidP="008B35F2">
            <w:pPr>
              <w:pStyle w:val="ListParagraph"/>
              <w:numPr>
                <w:ilvl w:val="1"/>
                <w:numId w:val="8"/>
              </w:numPr>
              <w:adjustRightInd w:val="0"/>
              <w:jc w:val="both"/>
              <w:rPr>
                <w:rFonts w:ascii="Times New Roman" w:eastAsia="Calibri" w:hAnsi="Times New Roman"/>
                <w:color w:val="000000"/>
                <w:lang w:val="id-ID"/>
              </w:rPr>
            </w:pPr>
            <w:r w:rsidRPr="00EC3504">
              <w:rPr>
                <w:rFonts w:ascii="Times New Roman" w:hAnsi="Times New Roman"/>
                <w:lang w:val="en-GB" w:eastAsia="id-ID"/>
              </w:rPr>
              <w:t>Pengertian barang publik /</w:t>
            </w:r>
            <w:r w:rsidR="00512305" w:rsidRPr="00EC3504">
              <w:rPr>
                <w:rFonts w:ascii="Times New Roman" w:hAnsi="Times New Roman"/>
                <w:lang w:val="en-GB" w:eastAsia="id-ID"/>
              </w:rPr>
              <w:t xml:space="preserve"> Definition of public goods</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3756D56" w14:textId="747F240A" w:rsidR="005522DB" w:rsidRPr="00EC3504" w:rsidRDefault="00DA7F6D" w:rsidP="00C47CAB">
            <w:pPr>
              <w:spacing w:line="276" w:lineRule="auto"/>
              <w:jc w:val="both"/>
              <w:rPr>
                <w:rFonts w:eastAsia="Calibri"/>
                <w:color w:val="000000"/>
                <w:sz w:val="22"/>
                <w:szCs w:val="22"/>
              </w:rPr>
            </w:pPr>
            <w:r w:rsidRPr="00EC3504">
              <w:rPr>
                <w:sz w:val="22"/>
                <w:szCs w:val="22"/>
                <w:lang w:val="id-ID" w:eastAsia="id-ID"/>
              </w:rPr>
              <w:t>Tugas membaca</w:t>
            </w:r>
            <w:r w:rsidR="009630CF" w:rsidRPr="00EC3504">
              <w:rPr>
                <w:sz w:val="22"/>
                <w:szCs w:val="22"/>
                <w:lang w:val="en-GB" w:eastAsia="id-ID"/>
              </w:rPr>
              <w:t xml:space="preserve"> dan diskusi /</w:t>
            </w:r>
            <w:r w:rsidRPr="00EC3504">
              <w:rPr>
                <w:sz w:val="22"/>
                <w:szCs w:val="22"/>
                <w:lang w:val="id-ID" w:eastAsia="id-ID"/>
              </w:rPr>
              <w:t xml:space="preserve"> Reading assignments</w:t>
            </w:r>
            <w:r w:rsidR="009630CF" w:rsidRPr="00EC3504">
              <w:rPr>
                <w:sz w:val="22"/>
                <w:szCs w:val="22"/>
                <w:lang w:val="en-GB" w:eastAsia="id-ID"/>
              </w:rPr>
              <w:t xml:space="preserve"> and discussion</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B211C7" w14:textId="206D9634" w:rsidR="00825087" w:rsidRPr="00EC3504" w:rsidRDefault="00502839" w:rsidP="00C47CAB">
            <w:pPr>
              <w:pStyle w:val="Default"/>
              <w:jc w:val="both"/>
              <w:rPr>
                <w:rFonts w:ascii="Times New Roman" w:hAnsi="Times New Roman" w:cs="Times New Roman"/>
                <w:sz w:val="22"/>
                <w:szCs w:val="22"/>
                <w:lang w:val="en-GB"/>
              </w:rPr>
            </w:pPr>
            <w:r w:rsidRPr="00EC3504">
              <w:rPr>
                <w:rFonts w:ascii="Times New Roman" w:eastAsia="Calibri" w:hAnsi="Times New Roman" w:cs="Times New Roman"/>
                <w:sz w:val="22"/>
                <w:szCs w:val="22"/>
              </w:rPr>
              <w:t>Sumber Belajar/source</w:t>
            </w:r>
            <w:r w:rsidR="00DA7F6D" w:rsidRPr="00EC3504">
              <w:rPr>
                <w:rFonts w:ascii="Times New Roman" w:eastAsia="Calibri" w:hAnsi="Times New Roman" w:cs="Times New Roman"/>
                <w:sz w:val="22"/>
                <w:szCs w:val="22"/>
                <w:lang w:val="id-ID"/>
              </w:rPr>
              <w:t xml:space="preserve"> :</w:t>
            </w:r>
            <w:r w:rsidRPr="00EC3504">
              <w:rPr>
                <w:rFonts w:ascii="Times New Roman" w:eastAsia="Calibri" w:hAnsi="Times New Roman" w:cs="Times New Roman"/>
                <w:sz w:val="22"/>
                <w:szCs w:val="22"/>
              </w:rPr>
              <w:t xml:space="preserve"> </w:t>
            </w:r>
            <w:r w:rsidR="00825087" w:rsidRPr="00EC3504">
              <w:rPr>
                <w:rFonts w:ascii="Times New Roman" w:hAnsi="Times New Roman" w:cs="Times New Roman"/>
                <w:sz w:val="22"/>
                <w:szCs w:val="22"/>
                <w:lang w:val="en-GB"/>
              </w:rPr>
              <w:t>B</w:t>
            </w:r>
            <w:r w:rsidR="00DA7F6D" w:rsidRPr="00EC3504">
              <w:rPr>
                <w:rFonts w:ascii="Times New Roman" w:hAnsi="Times New Roman" w:cs="Times New Roman"/>
                <w:sz w:val="22"/>
                <w:szCs w:val="22"/>
                <w:lang w:val="id-ID"/>
              </w:rPr>
              <w:t>uku referensi</w:t>
            </w:r>
            <w:r w:rsidR="00825087" w:rsidRPr="00EC3504">
              <w:rPr>
                <w:rFonts w:ascii="Times New Roman" w:hAnsi="Times New Roman" w:cs="Times New Roman"/>
                <w:sz w:val="22"/>
                <w:szCs w:val="22"/>
                <w:lang w:val="en-GB"/>
              </w:rPr>
              <w:t xml:space="preserve"> </w:t>
            </w:r>
            <w:r w:rsidR="002B51EF" w:rsidRPr="00EC3504">
              <w:rPr>
                <w:rFonts w:ascii="Times New Roman" w:hAnsi="Times New Roman" w:cs="Times New Roman"/>
                <w:sz w:val="22"/>
                <w:szCs w:val="22"/>
                <w:lang w:val="en-GB"/>
              </w:rPr>
              <w:t>/</w:t>
            </w:r>
            <w:r w:rsidR="00825087" w:rsidRPr="00EC3504">
              <w:rPr>
                <w:rFonts w:ascii="Times New Roman" w:hAnsi="Times New Roman" w:cs="Times New Roman"/>
                <w:sz w:val="22"/>
                <w:szCs w:val="22"/>
                <w:lang w:val="en-GB"/>
              </w:rPr>
              <w:t>reference book</w:t>
            </w:r>
            <w:r w:rsidR="002B51EF" w:rsidRPr="00EC3504">
              <w:rPr>
                <w:rFonts w:ascii="Times New Roman" w:hAnsi="Times New Roman" w:cs="Times New Roman"/>
                <w:sz w:val="22"/>
                <w:szCs w:val="22"/>
                <w:lang w:val="en-GB"/>
              </w:rPr>
              <w:t xml:space="preserve"> </w:t>
            </w:r>
          </w:p>
          <w:tbl>
            <w:tblPr>
              <w:tblW w:w="3099" w:type="dxa"/>
              <w:tblBorders>
                <w:top w:val="nil"/>
                <w:left w:val="nil"/>
                <w:bottom w:val="nil"/>
                <w:right w:val="nil"/>
              </w:tblBorders>
              <w:tblLayout w:type="fixed"/>
              <w:tblLook w:val="0000" w:firstRow="0" w:lastRow="0" w:firstColumn="0" w:lastColumn="0" w:noHBand="0" w:noVBand="0"/>
            </w:tblPr>
            <w:tblGrid>
              <w:gridCol w:w="3099"/>
            </w:tblGrid>
            <w:tr w:rsidR="00825087" w:rsidRPr="00EC3504" w14:paraId="19DEBCE6" w14:textId="77777777" w:rsidTr="0011261B">
              <w:tblPrEx>
                <w:tblCellMar>
                  <w:top w:w="0" w:type="dxa"/>
                  <w:bottom w:w="0" w:type="dxa"/>
                </w:tblCellMar>
              </w:tblPrEx>
              <w:trPr>
                <w:trHeight w:val="378"/>
              </w:trPr>
              <w:tc>
                <w:tcPr>
                  <w:tcW w:w="3099" w:type="dxa"/>
                </w:tcPr>
                <w:p w14:paraId="1639EC76" w14:textId="77777777" w:rsidR="00C47CAB" w:rsidRPr="00EC3504" w:rsidRDefault="00C47CAB" w:rsidP="00C47CAB">
                  <w:pPr>
                    <w:pStyle w:val="Default"/>
                    <w:ind w:right="1654"/>
                    <w:jc w:val="both"/>
                    <w:rPr>
                      <w:rFonts w:ascii="Times New Roman" w:hAnsi="Times New Roman" w:cs="Times New Roman"/>
                      <w:sz w:val="22"/>
                      <w:szCs w:val="22"/>
                    </w:rPr>
                  </w:pPr>
                </w:p>
                <w:p w14:paraId="4684D82E" w14:textId="77777777" w:rsidR="0011261B" w:rsidRPr="00EC3504" w:rsidRDefault="0011261B" w:rsidP="00C47CAB">
                  <w:pPr>
                    <w:pStyle w:val="Default"/>
                    <w:ind w:right="1654"/>
                    <w:jc w:val="both"/>
                    <w:rPr>
                      <w:rFonts w:ascii="Times New Roman" w:hAnsi="Times New Roman" w:cs="Times New Roman"/>
                      <w:sz w:val="22"/>
                      <w:szCs w:val="22"/>
                    </w:rPr>
                  </w:pPr>
                </w:p>
                <w:p w14:paraId="76C68DBB" w14:textId="77777777" w:rsidR="0011261B" w:rsidRPr="00EC3504" w:rsidRDefault="0011261B" w:rsidP="00C47CAB">
                  <w:pPr>
                    <w:pStyle w:val="Default"/>
                    <w:ind w:right="1654"/>
                    <w:jc w:val="both"/>
                    <w:rPr>
                      <w:rFonts w:ascii="Times New Roman" w:hAnsi="Times New Roman" w:cs="Times New Roman"/>
                      <w:sz w:val="22"/>
                      <w:szCs w:val="22"/>
                    </w:rPr>
                  </w:pPr>
                </w:p>
                <w:p w14:paraId="1A8A7716" w14:textId="77777777" w:rsidR="0011261B" w:rsidRPr="00EC3504" w:rsidRDefault="0011261B" w:rsidP="00C47CAB">
                  <w:pPr>
                    <w:pStyle w:val="Default"/>
                    <w:ind w:right="1654"/>
                    <w:jc w:val="both"/>
                    <w:rPr>
                      <w:rFonts w:ascii="Times New Roman" w:hAnsi="Times New Roman" w:cs="Times New Roman"/>
                      <w:sz w:val="22"/>
                      <w:szCs w:val="22"/>
                    </w:rPr>
                  </w:pPr>
                </w:p>
                <w:p w14:paraId="1660C7D4" w14:textId="3A383D0A" w:rsidR="0011261B" w:rsidRPr="00EC3504" w:rsidRDefault="0011261B" w:rsidP="00C47CAB">
                  <w:pPr>
                    <w:pStyle w:val="Default"/>
                    <w:ind w:right="1654"/>
                    <w:jc w:val="both"/>
                    <w:rPr>
                      <w:rFonts w:ascii="Times New Roman" w:hAnsi="Times New Roman" w:cs="Times New Roman"/>
                      <w:sz w:val="22"/>
                      <w:szCs w:val="22"/>
                    </w:rPr>
                  </w:pPr>
                </w:p>
              </w:tc>
            </w:tr>
          </w:tbl>
          <w:p w14:paraId="03AF5104" w14:textId="1CD4E5A8" w:rsidR="005522DB" w:rsidRPr="00EC3504" w:rsidRDefault="00502839" w:rsidP="00C47CAB">
            <w:pPr>
              <w:spacing w:line="276" w:lineRule="auto"/>
              <w:jc w:val="both"/>
              <w:rPr>
                <w:rFonts w:eastAsia="Calibri"/>
                <w:color w:val="000000"/>
                <w:sz w:val="22"/>
                <w:szCs w:val="22"/>
                <w:lang w:val="id-ID"/>
              </w:rPr>
            </w:pPr>
            <w:r w:rsidRPr="00EC3504">
              <w:rPr>
                <w:rFonts w:eastAsia="Calibri"/>
                <w:color w:val="000000"/>
                <w:sz w:val="22"/>
                <w:szCs w:val="22"/>
                <w:lang w:val="id-ID"/>
              </w:rPr>
              <w:t>Media:</w:t>
            </w:r>
          </w:p>
          <w:p w14:paraId="77C3AC24" w14:textId="483B27AB" w:rsidR="005522DB" w:rsidRPr="00EC3504" w:rsidRDefault="0011261B">
            <w:pPr>
              <w:spacing w:line="276" w:lineRule="auto"/>
              <w:jc w:val="both"/>
              <w:rPr>
                <w:rFonts w:eastAsia="Calibri"/>
                <w:color w:val="000000"/>
                <w:sz w:val="22"/>
                <w:szCs w:val="22"/>
                <w:lang w:val="en-GB"/>
              </w:rPr>
            </w:pPr>
            <w:r w:rsidRPr="00EC3504">
              <w:rPr>
                <w:rFonts w:eastAsia="Calibri"/>
                <w:color w:val="000000"/>
                <w:sz w:val="22"/>
                <w:szCs w:val="22"/>
                <w:lang w:val="en-GB"/>
              </w:rPr>
              <w:lastRenderedPageBreak/>
              <w:t>P</w:t>
            </w:r>
            <w:r w:rsidR="00502839" w:rsidRPr="00EC3504">
              <w:rPr>
                <w:rFonts w:eastAsia="Calibri"/>
                <w:color w:val="000000"/>
                <w:sz w:val="22"/>
                <w:szCs w:val="22"/>
                <w:lang w:val="id-ID"/>
              </w:rPr>
              <w:t xml:space="preserve">owerpoint </w:t>
            </w:r>
            <w:r w:rsidR="00825087" w:rsidRPr="00EC3504">
              <w:rPr>
                <w:rFonts w:eastAsia="Calibri"/>
                <w:color w:val="000000"/>
                <w:sz w:val="22"/>
                <w:szCs w:val="22"/>
                <w:lang w:val="en-GB"/>
              </w:rPr>
              <w:t>dan Meeting Apps</w:t>
            </w:r>
          </w:p>
          <w:p w14:paraId="28AFC8EE" w14:textId="77777777" w:rsidR="005522DB" w:rsidRPr="00EC3504" w:rsidRDefault="005522DB">
            <w:pPr>
              <w:spacing w:line="276" w:lineRule="auto"/>
              <w:jc w:val="both"/>
              <w:rPr>
                <w:rFonts w:eastAsia="Calibri"/>
                <w:color w:val="000000"/>
                <w:sz w:val="22"/>
                <w:szCs w:val="22"/>
                <w:lang w:val="id-ID"/>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BC2301" w14:textId="6FDC5BA0" w:rsidR="005522DB" w:rsidRPr="00EC3504" w:rsidRDefault="00502839">
            <w:pPr>
              <w:tabs>
                <w:tab w:val="left" w:pos="2520"/>
              </w:tabs>
              <w:spacing w:line="276" w:lineRule="auto"/>
              <w:jc w:val="center"/>
              <w:rPr>
                <w:sz w:val="22"/>
                <w:szCs w:val="22"/>
              </w:rPr>
            </w:pPr>
            <w:r w:rsidRPr="00EC3504">
              <w:rPr>
                <w:sz w:val="22"/>
                <w:szCs w:val="22"/>
              </w:rPr>
              <w:lastRenderedPageBreak/>
              <w:t xml:space="preserve"> </w:t>
            </w:r>
            <w:r w:rsidR="00825087" w:rsidRPr="00EC3504">
              <w:rPr>
                <w:sz w:val="22"/>
                <w:szCs w:val="22"/>
              </w:rPr>
              <w:t>1</w:t>
            </w:r>
            <w:r w:rsidRPr="00EC3504">
              <w:rPr>
                <w:sz w:val="22"/>
                <w:szCs w:val="22"/>
                <w:lang w:val="id-ID"/>
              </w:rPr>
              <w:t>5</w:t>
            </w:r>
            <w:r w:rsidRPr="00EC3504">
              <w:rPr>
                <w:sz w:val="22"/>
                <w:szCs w:val="22"/>
              </w:rPr>
              <w:t>0</w:t>
            </w:r>
            <w:r w:rsidR="00825087" w:rsidRPr="00EC3504">
              <w:rPr>
                <w:sz w:val="22"/>
                <w:szCs w:val="22"/>
              </w:rPr>
              <w:t xml:space="preserve"> </w:t>
            </w:r>
          </w:p>
        </w:tc>
        <w:tc>
          <w:tcPr>
            <w:tcW w:w="26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97E7AF" w14:textId="7B685E42" w:rsidR="00105E5E" w:rsidRPr="00EC3504" w:rsidRDefault="00C47CAB" w:rsidP="008B35F2">
            <w:pPr>
              <w:pStyle w:val="ListParagraph"/>
              <w:numPr>
                <w:ilvl w:val="1"/>
                <w:numId w:val="3"/>
              </w:numPr>
              <w:adjustRightInd w:val="0"/>
              <w:spacing w:line="240" w:lineRule="auto"/>
              <w:ind w:left="357" w:hanging="357"/>
              <w:contextualSpacing/>
              <w:jc w:val="both"/>
              <w:rPr>
                <w:rFonts w:ascii="Times New Roman" w:hAnsi="Times New Roman"/>
                <w:lang w:val="id-ID" w:eastAsia="id-ID"/>
              </w:rPr>
            </w:pPr>
            <w:r w:rsidRPr="00EC3504">
              <w:rPr>
                <w:rFonts w:ascii="Times New Roman" w:hAnsi="Times New Roman"/>
                <w:lang w:val="id-ID" w:eastAsia="id-ID"/>
              </w:rPr>
              <w:t>Membaca buku teori ekonomi publik tentang konsep dasar barang publik</w:t>
            </w:r>
            <w:r w:rsidRPr="00EC3504">
              <w:rPr>
                <w:rFonts w:ascii="Times New Roman" w:hAnsi="Times New Roman"/>
                <w:lang w:val="en-GB" w:eastAsia="id-ID"/>
              </w:rPr>
              <w:t xml:space="preserve"> / </w:t>
            </w:r>
            <w:r w:rsidRPr="00EC3504">
              <w:rPr>
                <w:rFonts w:ascii="Times New Roman" w:hAnsi="Times New Roman"/>
                <w:lang w:val="id-ID" w:eastAsia="id-ID"/>
              </w:rPr>
              <w:t>Read books on public economic theory about the basic concepts of public goods</w:t>
            </w:r>
          </w:p>
          <w:p w14:paraId="53CB1027" w14:textId="28AEE80E" w:rsidR="00C47CAB" w:rsidRPr="00EC3504" w:rsidRDefault="00C47CAB" w:rsidP="008B35F2">
            <w:pPr>
              <w:pStyle w:val="ListParagraph"/>
              <w:numPr>
                <w:ilvl w:val="1"/>
                <w:numId w:val="3"/>
              </w:numPr>
              <w:adjustRightInd w:val="0"/>
              <w:spacing w:line="240" w:lineRule="auto"/>
              <w:ind w:left="357" w:hanging="357"/>
              <w:contextualSpacing/>
              <w:jc w:val="both"/>
              <w:rPr>
                <w:rFonts w:ascii="Times New Roman" w:hAnsi="Times New Roman"/>
                <w:lang w:val="id-ID" w:eastAsia="id-ID"/>
              </w:rPr>
            </w:pPr>
            <w:r w:rsidRPr="00EC3504">
              <w:rPr>
                <w:rFonts w:ascii="Times New Roman" w:hAnsi="Times New Roman"/>
                <w:lang w:val="id-ID" w:eastAsia="id-ID"/>
              </w:rPr>
              <w:t>Melakukan diskusi tentang ruang lingkup kajian ekonomi publik dari berbagai contoh kasus</w:t>
            </w:r>
            <w:r w:rsidRPr="00EC3504">
              <w:rPr>
                <w:rFonts w:ascii="Times New Roman" w:hAnsi="Times New Roman"/>
                <w:lang w:val="en-GB" w:eastAsia="id-ID"/>
              </w:rPr>
              <w:t xml:space="preserve"> </w:t>
            </w:r>
            <w:r w:rsidRPr="00EC3504">
              <w:rPr>
                <w:rFonts w:ascii="Times New Roman" w:hAnsi="Times New Roman"/>
                <w:lang w:val="id-ID" w:eastAsia="id-ID"/>
              </w:rPr>
              <w:t>yang disajikan</w:t>
            </w:r>
            <w:r w:rsidR="003070D3" w:rsidRPr="00EC3504">
              <w:rPr>
                <w:rFonts w:ascii="Times New Roman" w:hAnsi="Times New Roman"/>
                <w:lang w:val="id-ID" w:eastAsia="id-ID"/>
              </w:rPr>
              <w:t xml:space="preserve">/ </w:t>
            </w:r>
            <w:r w:rsidRPr="00EC3504">
              <w:rPr>
                <w:rFonts w:ascii="Times New Roman" w:hAnsi="Times New Roman"/>
                <w:lang w:val="id-ID" w:eastAsia="id-ID"/>
              </w:rPr>
              <w:lastRenderedPageBreak/>
              <w:t>Conduct discussions on the scope of public economic studies from various case examples</w:t>
            </w:r>
          </w:p>
          <w:p w14:paraId="449FE40A" w14:textId="35569282" w:rsidR="00105E5E" w:rsidRPr="00EC3504" w:rsidRDefault="00C47CAB" w:rsidP="00C47CAB">
            <w:pPr>
              <w:pStyle w:val="ListParagraph"/>
              <w:adjustRightInd w:val="0"/>
              <w:spacing w:line="240" w:lineRule="auto"/>
              <w:ind w:left="357" w:firstLine="0"/>
              <w:contextualSpacing/>
              <w:jc w:val="both"/>
              <w:rPr>
                <w:rFonts w:ascii="Times New Roman" w:hAnsi="Times New Roman"/>
                <w:lang w:val="id-ID" w:eastAsia="id-ID"/>
              </w:rPr>
            </w:pPr>
            <w:r w:rsidRPr="00EC3504">
              <w:rPr>
                <w:rFonts w:ascii="Times New Roman" w:hAnsi="Times New Roman"/>
                <w:lang w:val="id-ID" w:eastAsia="id-ID"/>
              </w:rPr>
              <w:t>which is served</w:t>
            </w:r>
          </w:p>
          <w:p w14:paraId="553F6090" w14:textId="66B1EBAE" w:rsidR="0011261B" w:rsidRPr="00EC3504" w:rsidRDefault="0011261B" w:rsidP="00C47CAB">
            <w:pPr>
              <w:pStyle w:val="ListParagraph"/>
              <w:adjustRightInd w:val="0"/>
              <w:spacing w:line="240" w:lineRule="auto"/>
              <w:ind w:left="357" w:firstLine="0"/>
              <w:contextualSpacing/>
              <w:jc w:val="both"/>
              <w:rPr>
                <w:rFonts w:ascii="Times New Roman" w:hAnsi="Times New Roman"/>
                <w:lang w:val="id-ID" w:eastAsia="id-ID"/>
              </w:rPr>
            </w:pPr>
          </w:p>
          <w:p w14:paraId="4C7FBC4C" w14:textId="7DDC78FC" w:rsidR="005522DB" w:rsidRPr="00EC3504" w:rsidRDefault="00C47CAB" w:rsidP="008B35F2">
            <w:pPr>
              <w:pStyle w:val="ListParagraph"/>
              <w:numPr>
                <w:ilvl w:val="1"/>
                <w:numId w:val="3"/>
              </w:numPr>
              <w:adjustRightInd w:val="0"/>
              <w:spacing w:line="240" w:lineRule="auto"/>
              <w:ind w:left="357" w:hanging="357"/>
              <w:contextualSpacing/>
              <w:jc w:val="both"/>
              <w:rPr>
                <w:rFonts w:ascii="Times New Roman" w:hAnsi="Times New Roman"/>
                <w:lang w:val="id-ID" w:eastAsia="id-ID"/>
              </w:rPr>
            </w:pPr>
            <w:r w:rsidRPr="00EC3504">
              <w:rPr>
                <w:rFonts w:ascii="Times New Roman" w:hAnsi="Times New Roman"/>
                <w:lang w:val="id-ID" w:eastAsia="id-ID"/>
              </w:rPr>
              <w:t>Membaca buku ekonomi publik</w:t>
            </w:r>
            <w:r w:rsidRPr="00EC3504">
              <w:rPr>
                <w:rFonts w:ascii="Times New Roman" w:hAnsi="Times New Roman"/>
                <w:lang w:val="en-GB" w:eastAsia="id-ID"/>
              </w:rPr>
              <w:t xml:space="preserve"> </w:t>
            </w:r>
            <w:r w:rsidR="003070D3" w:rsidRPr="00EC3504">
              <w:rPr>
                <w:rFonts w:ascii="Times New Roman" w:hAnsi="Times New Roman"/>
                <w:lang w:val="id-ID" w:eastAsia="id-ID"/>
              </w:rPr>
              <w:t xml:space="preserve">/  </w:t>
            </w:r>
            <w:r w:rsidRPr="00EC3504">
              <w:rPr>
                <w:rFonts w:ascii="Times New Roman" w:hAnsi="Times New Roman"/>
                <w:lang w:val="id-ID" w:eastAsia="id-ID"/>
              </w:rPr>
              <w:t>Read public economics books</w:t>
            </w:r>
          </w:p>
        </w:tc>
      </w:tr>
      <w:tr w:rsidR="005522DB" w:rsidRPr="00EC3504" w14:paraId="44468D7B" w14:textId="77777777" w:rsidTr="00B62E7E">
        <w:trPr>
          <w:gridAfter w:val="1"/>
          <w:wAfter w:w="78" w:type="dxa"/>
          <w:trHeight w:val="31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2DC05612" w14:textId="77777777" w:rsidR="005522DB" w:rsidRPr="00EC3504" w:rsidRDefault="005522DB">
            <w:pPr>
              <w:tabs>
                <w:tab w:val="left" w:pos="2520"/>
              </w:tabs>
              <w:spacing w:line="276" w:lineRule="auto"/>
              <w:ind w:hanging="99"/>
              <w:jc w:val="center"/>
              <w:rPr>
                <w:sz w:val="22"/>
                <w:szCs w:val="22"/>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46B2CA3A" w14:textId="77777777" w:rsidR="005522DB" w:rsidRPr="00EC3504" w:rsidRDefault="005522DB">
            <w:pPr>
              <w:spacing w:line="276" w:lineRule="auto"/>
              <w:ind w:left="-48"/>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404FD2B" w14:textId="34026403" w:rsidR="00385701" w:rsidRPr="00EC3504" w:rsidRDefault="0081432F" w:rsidP="008B35F2">
            <w:pPr>
              <w:pStyle w:val="ListParagraph"/>
              <w:numPr>
                <w:ilvl w:val="0"/>
                <w:numId w:val="7"/>
              </w:numPr>
              <w:adjustRightInd w:val="0"/>
              <w:ind w:left="395" w:right="-21" w:hanging="395"/>
              <w:jc w:val="both"/>
              <w:rPr>
                <w:rFonts w:ascii="Times New Roman" w:hAnsi="Times New Roman"/>
                <w:lang w:val="en-GB" w:eastAsia="id-ID"/>
              </w:rPr>
            </w:pPr>
            <w:r w:rsidRPr="00EC3504">
              <w:rPr>
                <w:rFonts w:ascii="Times New Roman" w:hAnsi="Times New Roman"/>
                <w:lang w:val="en-GB" w:eastAsia="id-ID"/>
              </w:rPr>
              <w:t xml:space="preserve">Mengindentifikasi ruang publik / Identify the scope of public economic studies </w:t>
            </w:r>
          </w:p>
          <w:p w14:paraId="7D230EC6" w14:textId="77777777" w:rsidR="005522DB" w:rsidRPr="00EC3504" w:rsidRDefault="005522DB" w:rsidP="0081432F">
            <w:pPr>
              <w:spacing w:line="276" w:lineRule="auto"/>
              <w:ind w:left="194" w:hanging="283"/>
              <w:jc w:val="both"/>
              <w:rPr>
                <w:sz w:val="22"/>
                <w:szCs w:val="22"/>
                <w:lang w:val="id-ID"/>
              </w:rPr>
            </w:pPr>
          </w:p>
          <w:p w14:paraId="6197B3E0" w14:textId="77777777" w:rsidR="0011261B" w:rsidRPr="00EC3504" w:rsidRDefault="0011261B" w:rsidP="0081432F">
            <w:pPr>
              <w:spacing w:line="276" w:lineRule="auto"/>
              <w:ind w:left="194" w:hanging="283"/>
              <w:jc w:val="both"/>
              <w:rPr>
                <w:sz w:val="22"/>
                <w:szCs w:val="22"/>
                <w:lang w:val="id-ID"/>
              </w:rPr>
            </w:pPr>
          </w:p>
          <w:p w14:paraId="0CABC76C" w14:textId="77777777" w:rsidR="0011261B" w:rsidRPr="00EC3504" w:rsidRDefault="0011261B" w:rsidP="0081432F">
            <w:pPr>
              <w:spacing w:line="276" w:lineRule="auto"/>
              <w:ind w:left="194" w:hanging="283"/>
              <w:jc w:val="both"/>
              <w:rPr>
                <w:sz w:val="22"/>
                <w:szCs w:val="22"/>
                <w:lang w:val="id-ID"/>
              </w:rPr>
            </w:pPr>
          </w:p>
          <w:p w14:paraId="7B139B43" w14:textId="77777777" w:rsidR="0011261B" w:rsidRPr="00EC3504" w:rsidRDefault="0011261B" w:rsidP="0081432F">
            <w:pPr>
              <w:spacing w:line="276" w:lineRule="auto"/>
              <w:ind w:left="194" w:hanging="283"/>
              <w:jc w:val="both"/>
              <w:rPr>
                <w:sz w:val="22"/>
                <w:szCs w:val="22"/>
                <w:lang w:val="id-ID"/>
              </w:rPr>
            </w:pPr>
          </w:p>
          <w:p w14:paraId="1D06EFBC" w14:textId="77777777" w:rsidR="0011261B" w:rsidRPr="00EC3504" w:rsidRDefault="0011261B" w:rsidP="0081432F">
            <w:pPr>
              <w:spacing w:line="276" w:lineRule="auto"/>
              <w:ind w:left="194" w:hanging="283"/>
              <w:jc w:val="both"/>
              <w:rPr>
                <w:sz w:val="22"/>
                <w:szCs w:val="22"/>
                <w:lang w:val="id-ID"/>
              </w:rPr>
            </w:pPr>
          </w:p>
          <w:p w14:paraId="5E713C40" w14:textId="2E27B566" w:rsidR="0011261B" w:rsidRPr="00EC3504" w:rsidRDefault="0011261B" w:rsidP="0081432F">
            <w:pPr>
              <w:spacing w:line="276" w:lineRule="auto"/>
              <w:ind w:left="194" w:hanging="283"/>
              <w:jc w:val="both"/>
              <w:rPr>
                <w:sz w:val="22"/>
                <w:szCs w:val="22"/>
                <w:lang w:val="id-I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4870558" w14:textId="7B7B9185" w:rsidR="0081432F" w:rsidRPr="00EC3504" w:rsidRDefault="0081432F" w:rsidP="0081432F">
            <w:pPr>
              <w:pStyle w:val="ListParagraph"/>
              <w:adjustRightInd w:val="0"/>
              <w:ind w:left="381" w:right="-21" w:hanging="425"/>
              <w:jc w:val="both"/>
              <w:rPr>
                <w:rFonts w:ascii="Times New Roman" w:hAnsi="Times New Roman"/>
                <w:lang w:val="en-GB" w:eastAsia="id-ID"/>
              </w:rPr>
            </w:pPr>
            <w:r w:rsidRPr="00EC3504">
              <w:rPr>
                <w:rFonts w:ascii="Times New Roman" w:hAnsi="Times New Roman"/>
                <w:lang w:val="en-GB" w:eastAsia="id-ID"/>
              </w:rPr>
              <w:lastRenderedPageBreak/>
              <w:t>1.2 Ruang lingkup kajian ekonomi publik / The scope of public economic studies</w:t>
            </w:r>
          </w:p>
          <w:p w14:paraId="3BA206FE" w14:textId="77777777" w:rsidR="005522DB" w:rsidRPr="00EC3504" w:rsidRDefault="005522DB">
            <w:pPr>
              <w:spacing w:line="276" w:lineRule="auto"/>
              <w:rPr>
                <w:sz w:val="22"/>
                <w:szCs w:val="22"/>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51F31B69" w14:textId="2803746F" w:rsidR="005522DB" w:rsidRPr="00EC3504" w:rsidRDefault="009630CF" w:rsidP="00C47CAB">
            <w:pPr>
              <w:spacing w:line="276" w:lineRule="auto"/>
              <w:jc w:val="both"/>
              <w:rPr>
                <w:sz w:val="22"/>
                <w:szCs w:val="22"/>
              </w:rPr>
            </w:pPr>
            <w:r w:rsidRPr="00EC3504">
              <w:rPr>
                <w:sz w:val="22"/>
                <w:szCs w:val="22"/>
                <w:lang w:val="en-GB" w:eastAsia="id-ID"/>
              </w:rPr>
              <w:t>D</w:t>
            </w:r>
            <w:r w:rsidR="00DA7F6D" w:rsidRPr="00EC3504">
              <w:rPr>
                <w:sz w:val="22"/>
                <w:szCs w:val="22"/>
                <w:lang w:val="id-ID" w:eastAsia="id-ID"/>
              </w:rPr>
              <w:t>iskusi</w:t>
            </w:r>
            <w:r w:rsidRPr="00EC3504">
              <w:rPr>
                <w:sz w:val="22"/>
                <w:szCs w:val="22"/>
                <w:lang w:val="en-GB" w:eastAsia="id-ID"/>
              </w:rPr>
              <w:t xml:space="preserve"> </w:t>
            </w:r>
            <w:r w:rsidR="00DA7F6D" w:rsidRPr="00EC3504">
              <w:rPr>
                <w:sz w:val="22"/>
                <w:szCs w:val="22"/>
                <w:lang w:val="id-ID" w:eastAsia="id-ID"/>
              </w:rPr>
              <w:t>dan</w:t>
            </w:r>
            <w:r w:rsidRPr="00EC3504">
              <w:rPr>
                <w:sz w:val="22"/>
                <w:szCs w:val="22"/>
                <w:lang w:val="en-GB" w:eastAsia="id-ID"/>
              </w:rPr>
              <w:t xml:space="preserve"> ceramah </w:t>
            </w:r>
            <w:r w:rsidR="00DA7F6D" w:rsidRPr="00EC3504">
              <w:rPr>
                <w:sz w:val="22"/>
                <w:szCs w:val="22"/>
                <w:lang w:val="id-ID" w:eastAsia="id-ID"/>
              </w:rPr>
              <w:t xml:space="preserve"> / </w:t>
            </w:r>
            <w:r w:rsidRPr="00EC3504">
              <w:rPr>
                <w:sz w:val="22"/>
                <w:szCs w:val="22"/>
                <w:lang w:val="id-ID" w:eastAsia="id-ID"/>
              </w:rPr>
              <w:lastRenderedPageBreak/>
              <w:t>Discussions and lectures</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766F5C83" w14:textId="77777777" w:rsidR="005522DB" w:rsidRPr="00EC3504" w:rsidRDefault="005522DB">
            <w:pPr>
              <w:tabs>
                <w:tab w:val="left" w:pos="2520"/>
              </w:tabs>
              <w:spacing w:line="276" w:lineRule="auto"/>
              <w:jc w:val="cente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293D17D6" w14:textId="77777777" w:rsidR="005522DB" w:rsidRPr="00EC3504" w:rsidRDefault="005522DB">
            <w:pPr>
              <w:tabs>
                <w:tab w:val="left" w:pos="2520"/>
              </w:tabs>
              <w:spacing w:line="276" w:lineRule="auto"/>
              <w:jc w:val="center"/>
              <w:rPr>
                <w:sz w:val="22"/>
                <w:szCs w:val="22"/>
              </w:rPr>
            </w:pPr>
          </w:p>
        </w:tc>
        <w:tc>
          <w:tcPr>
            <w:tcW w:w="2628" w:type="dxa"/>
            <w:vMerge/>
            <w:tcBorders>
              <w:top w:val="single" w:sz="4" w:space="0" w:color="000000"/>
              <w:left w:val="single" w:sz="4" w:space="0" w:color="000000"/>
              <w:bottom w:val="single" w:sz="4" w:space="0" w:color="000000"/>
              <w:right w:val="single" w:sz="4" w:space="0" w:color="000000"/>
            </w:tcBorders>
            <w:shd w:val="clear" w:color="auto" w:fill="auto"/>
          </w:tcPr>
          <w:p w14:paraId="27C8252A" w14:textId="77777777" w:rsidR="005522DB" w:rsidRPr="00EC3504" w:rsidRDefault="005522DB">
            <w:pPr>
              <w:spacing w:line="276" w:lineRule="auto"/>
              <w:rPr>
                <w:sz w:val="22"/>
                <w:szCs w:val="22"/>
              </w:rPr>
            </w:pPr>
          </w:p>
        </w:tc>
      </w:tr>
      <w:tr w:rsidR="005522DB" w:rsidRPr="00EC3504" w14:paraId="3130DF1E" w14:textId="77777777" w:rsidTr="00B62E7E">
        <w:trPr>
          <w:gridAfter w:val="1"/>
          <w:wAfter w:w="78" w:type="dxa"/>
          <w:trHeight w:val="28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61AE7DA0" w14:textId="77777777" w:rsidR="005522DB" w:rsidRPr="00EC3504" w:rsidRDefault="005522DB">
            <w:pPr>
              <w:tabs>
                <w:tab w:val="left" w:pos="2520"/>
              </w:tabs>
              <w:spacing w:line="276" w:lineRule="auto"/>
              <w:ind w:hanging="99"/>
              <w:jc w:val="center"/>
              <w:rPr>
                <w:sz w:val="22"/>
                <w:szCs w:val="22"/>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7E164A13" w14:textId="77777777" w:rsidR="005522DB" w:rsidRPr="00EC3504" w:rsidRDefault="005522DB">
            <w:pPr>
              <w:spacing w:line="276" w:lineRule="auto"/>
              <w:ind w:left="-48"/>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tbl>
            <w:tblPr>
              <w:tblW w:w="2362" w:type="dxa"/>
              <w:tblBorders>
                <w:top w:val="nil"/>
                <w:left w:val="nil"/>
                <w:bottom w:val="nil"/>
                <w:right w:val="nil"/>
              </w:tblBorders>
              <w:tblLayout w:type="fixed"/>
              <w:tblLook w:val="0000" w:firstRow="0" w:lastRow="0" w:firstColumn="0" w:lastColumn="0" w:noHBand="0" w:noVBand="0"/>
            </w:tblPr>
            <w:tblGrid>
              <w:gridCol w:w="2362"/>
            </w:tblGrid>
            <w:tr w:rsidR="0013432F" w:rsidRPr="00EC3504" w14:paraId="408C643C" w14:textId="77777777" w:rsidTr="0013432F">
              <w:trPr>
                <w:trHeight w:val="131"/>
              </w:trPr>
              <w:tc>
                <w:tcPr>
                  <w:tcW w:w="2362" w:type="dxa"/>
                </w:tcPr>
                <w:p w14:paraId="25D03BA1" w14:textId="5492428F" w:rsidR="0013432F" w:rsidRPr="00EC3504" w:rsidRDefault="0013432F" w:rsidP="008B35F2">
                  <w:pPr>
                    <w:pStyle w:val="Default"/>
                    <w:numPr>
                      <w:ilvl w:val="1"/>
                      <w:numId w:val="9"/>
                    </w:numPr>
                    <w:ind w:left="290" w:right="446"/>
                    <w:jc w:val="both"/>
                    <w:rPr>
                      <w:rFonts w:ascii="Times New Roman" w:hAnsi="Times New Roman" w:cs="Times New Roman"/>
                      <w:sz w:val="22"/>
                      <w:szCs w:val="22"/>
                    </w:rPr>
                  </w:pPr>
                  <w:r w:rsidRPr="00EC3504">
                    <w:rPr>
                      <w:rFonts w:ascii="Times New Roman" w:hAnsi="Times New Roman" w:cs="Times New Roman"/>
                      <w:sz w:val="22"/>
                      <w:szCs w:val="22"/>
                    </w:rPr>
                    <w:t>Menyebutkan alat analisis ekonomi publik / State public economic analysis tools</w:t>
                  </w:r>
                </w:p>
              </w:tc>
            </w:tr>
          </w:tbl>
          <w:p w14:paraId="3824AAC5" w14:textId="64EE15FB" w:rsidR="005522DB" w:rsidRPr="00EC3504" w:rsidRDefault="005522DB">
            <w:pPr>
              <w:spacing w:line="276" w:lineRule="auto"/>
              <w:ind w:left="194" w:hanging="283"/>
              <w:rPr>
                <w:sz w:val="22"/>
                <w:szCs w:val="22"/>
                <w:lang w:val="id-I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71B828BF" w14:textId="2BEE97F4" w:rsidR="005522DB" w:rsidRPr="00EC3504" w:rsidRDefault="0013432F" w:rsidP="0013432F">
            <w:pPr>
              <w:spacing w:line="276" w:lineRule="auto"/>
              <w:ind w:left="381" w:hanging="425"/>
              <w:jc w:val="both"/>
              <w:rPr>
                <w:rFonts w:eastAsia="Calibri"/>
                <w:color w:val="000000"/>
                <w:sz w:val="22"/>
                <w:szCs w:val="22"/>
                <w:lang w:val="id-ID"/>
              </w:rPr>
            </w:pPr>
            <w:r w:rsidRPr="00EC3504">
              <w:rPr>
                <w:sz w:val="22"/>
                <w:szCs w:val="22"/>
              </w:rPr>
              <w:t>1.3 Alat analisis ekonomi public/Public economic analysis tools</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410017C8" w14:textId="49F1B9D1" w:rsidR="005522DB" w:rsidRPr="00EC3504" w:rsidRDefault="009630CF">
            <w:pPr>
              <w:spacing w:line="276" w:lineRule="auto"/>
              <w:rPr>
                <w:sz w:val="22"/>
                <w:szCs w:val="22"/>
              </w:rPr>
            </w:pPr>
            <w:r w:rsidRPr="00EC3504">
              <w:rPr>
                <w:sz w:val="22"/>
                <w:szCs w:val="22"/>
                <w:lang w:val="id-ID" w:eastAsia="id-ID"/>
              </w:rPr>
              <w:t>Tugas membaca</w:t>
            </w:r>
            <w:r w:rsidRPr="00EC3504">
              <w:rPr>
                <w:sz w:val="22"/>
                <w:szCs w:val="22"/>
                <w:lang w:val="en-GB" w:eastAsia="id-ID"/>
              </w:rPr>
              <w:t xml:space="preserve"> dan </w:t>
            </w:r>
            <w:r w:rsidRPr="00EC3504">
              <w:rPr>
                <w:sz w:val="22"/>
                <w:szCs w:val="22"/>
                <w:lang w:val="id-ID" w:eastAsia="id-ID"/>
              </w:rPr>
              <w:t>ceramah</w:t>
            </w:r>
            <w:r w:rsidRPr="00EC3504">
              <w:rPr>
                <w:sz w:val="22"/>
                <w:szCs w:val="22"/>
                <w:lang w:val="en-GB" w:eastAsia="id-ID"/>
              </w:rPr>
              <w:t>/</w:t>
            </w:r>
            <w:r w:rsidRPr="00EC3504">
              <w:rPr>
                <w:sz w:val="22"/>
                <w:szCs w:val="22"/>
                <w:lang w:val="id-ID" w:eastAsia="id-ID"/>
              </w:rPr>
              <w:t xml:space="preserve"> Reading assignments</w:t>
            </w:r>
            <w:r w:rsidRPr="00EC3504">
              <w:rPr>
                <w:sz w:val="22"/>
                <w:szCs w:val="22"/>
                <w:lang w:val="en-GB" w:eastAsia="id-ID"/>
              </w:rPr>
              <w:t xml:space="preserve"> and </w:t>
            </w:r>
            <w:r w:rsidRPr="00EC3504">
              <w:rPr>
                <w:sz w:val="22"/>
                <w:szCs w:val="22"/>
                <w:lang w:val="id-ID" w:eastAsia="id-ID"/>
              </w:rPr>
              <w:t>lectures</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3B9D18D1" w14:textId="77777777" w:rsidR="005522DB" w:rsidRPr="00EC3504" w:rsidRDefault="005522DB">
            <w:pPr>
              <w:tabs>
                <w:tab w:val="left" w:pos="2520"/>
              </w:tabs>
              <w:spacing w:line="276" w:lineRule="auto"/>
              <w:jc w:val="cente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14CDD681" w14:textId="77777777" w:rsidR="005522DB" w:rsidRPr="00EC3504" w:rsidRDefault="005522DB">
            <w:pPr>
              <w:tabs>
                <w:tab w:val="left" w:pos="2520"/>
              </w:tabs>
              <w:spacing w:line="276" w:lineRule="auto"/>
              <w:jc w:val="center"/>
              <w:rPr>
                <w:sz w:val="22"/>
                <w:szCs w:val="22"/>
              </w:rPr>
            </w:pPr>
          </w:p>
        </w:tc>
        <w:tc>
          <w:tcPr>
            <w:tcW w:w="2628" w:type="dxa"/>
            <w:vMerge/>
            <w:tcBorders>
              <w:top w:val="single" w:sz="4" w:space="0" w:color="000000"/>
              <w:left w:val="single" w:sz="4" w:space="0" w:color="000000"/>
              <w:bottom w:val="single" w:sz="4" w:space="0" w:color="000000"/>
              <w:right w:val="single" w:sz="4" w:space="0" w:color="000000"/>
            </w:tcBorders>
            <w:shd w:val="clear" w:color="auto" w:fill="auto"/>
          </w:tcPr>
          <w:p w14:paraId="37AADEC4" w14:textId="77777777" w:rsidR="005522DB" w:rsidRPr="00EC3504" w:rsidRDefault="005522DB">
            <w:pPr>
              <w:spacing w:line="276" w:lineRule="auto"/>
              <w:rPr>
                <w:sz w:val="22"/>
                <w:szCs w:val="22"/>
              </w:rPr>
            </w:pPr>
          </w:p>
        </w:tc>
      </w:tr>
      <w:tr w:rsidR="00C6559B" w:rsidRPr="00EC3504" w14:paraId="0A429C22" w14:textId="77777777" w:rsidTr="00B62E7E">
        <w:trPr>
          <w:gridAfter w:val="1"/>
          <w:wAfter w:w="78" w:type="dxa"/>
          <w:trHeight w:val="2444"/>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EC5A8A" w14:textId="77777777" w:rsidR="00C6559B" w:rsidRPr="00EC3504" w:rsidRDefault="00C6559B" w:rsidP="00C6559B">
            <w:pPr>
              <w:tabs>
                <w:tab w:val="left" w:pos="2520"/>
              </w:tabs>
              <w:spacing w:line="276" w:lineRule="auto"/>
              <w:ind w:hanging="99"/>
              <w:jc w:val="center"/>
              <w:rPr>
                <w:sz w:val="22"/>
                <w:szCs w:val="22"/>
                <w:lang w:val="it-IT"/>
              </w:rPr>
            </w:pP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5A3567" w14:textId="77777777" w:rsidR="00C6559B" w:rsidRPr="00EC3504" w:rsidRDefault="00C6559B" w:rsidP="00C6559B">
            <w:pPr>
              <w:tabs>
                <w:tab w:val="left" w:pos="2520"/>
              </w:tabs>
              <w:spacing w:line="276" w:lineRule="auto"/>
              <w:rPr>
                <w:sz w:val="22"/>
                <w:szCs w:val="22"/>
              </w:rPr>
            </w:pPr>
          </w:p>
          <w:p w14:paraId="57BF7F04" w14:textId="77777777" w:rsidR="00C6559B" w:rsidRPr="00EC3504" w:rsidRDefault="00C6559B" w:rsidP="00C6559B">
            <w:pPr>
              <w:tabs>
                <w:tab w:val="left" w:pos="2520"/>
              </w:tabs>
              <w:spacing w:line="276"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tbl>
            <w:tblPr>
              <w:tblW w:w="3923" w:type="dxa"/>
              <w:tblBorders>
                <w:top w:val="nil"/>
                <w:left w:val="nil"/>
                <w:bottom w:val="nil"/>
                <w:right w:val="nil"/>
              </w:tblBorders>
              <w:tblLayout w:type="fixed"/>
              <w:tblLook w:val="0000" w:firstRow="0" w:lastRow="0" w:firstColumn="0" w:lastColumn="0" w:noHBand="0" w:noVBand="0"/>
            </w:tblPr>
            <w:tblGrid>
              <w:gridCol w:w="3923"/>
            </w:tblGrid>
            <w:tr w:rsidR="00C6559B" w:rsidRPr="00EC3504" w14:paraId="298000F0" w14:textId="77777777" w:rsidTr="00C43690">
              <w:trPr>
                <w:trHeight w:val="717"/>
              </w:trPr>
              <w:tc>
                <w:tcPr>
                  <w:tcW w:w="3923" w:type="dxa"/>
                </w:tcPr>
                <w:p w14:paraId="747AE3BF" w14:textId="43994D4B" w:rsidR="00C6559B" w:rsidRPr="00EC3504" w:rsidRDefault="00C6559B" w:rsidP="008B35F2">
                  <w:pPr>
                    <w:pStyle w:val="Default"/>
                    <w:numPr>
                      <w:ilvl w:val="1"/>
                      <w:numId w:val="9"/>
                    </w:numPr>
                    <w:ind w:left="286" w:right="2003"/>
                    <w:jc w:val="both"/>
                    <w:rPr>
                      <w:rFonts w:ascii="Times New Roman" w:hAnsi="Times New Roman" w:cs="Times New Roman"/>
                      <w:sz w:val="22"/>
                      <w:szCs w:val="22"/>
                    </w:rPr>
                  </w:pPr>
                  <w:r w:rsidRPr="00EC3504">
                    <w:rPr>
                      <w:rFonts w:ascii="Times New Roman" w:hAnsi="Times New Roman" w:cs="Times New Roman"/>
                      <w:sz w:val="22"/>
                      <w:szCs w:val="22"/>
                    </w:rPr>
                    <w:t>Membedakan barang publik dan barang privat /  Distinguishing public goods and private goods</w:t>
                  </w:r>
                </w:p>
              </w:tc>
            </w:tr>
          </w:tbl>
          <w:p w14:paraId="7830A19A" w14:textId="77777777" w:rsidR="0011261B" w:rsidRPr="00EC3504" w:rsidRDefault="0011261B" w:rsidP="00C6559B">
            <w:pPr>
              <w:suppressAutoHyphens w:val="0"/>
              <w:autoSpaceDE w:val="0"/>
              <w:autoSpaceDN w:val="0"/>
              <w:adjustRightInd w:val="0"/>
              <w:rPr>
                <w:sz w:val="22"/>
                <w:szCs w:val="22"/>
                <w:lang w:val="it-IT"/>
              </w:rPr>
            </w:pPr>
          </w:p>
          <w:p w14:paraId="6878AB0C" w14:textId="02B51699" w:rsidR="00450D83" w:rsidRPr="00EC3504" w:rsidRDefault="00450D83" w:rsidP="00C6559B">
            <w:pPr>
              <w:suppressAutoHyphens w:val="0"/>
              <w:autoSpaceDE w:val="0"/>
              <w:autoSpaceDN w:val="0"/>
              <w:adjustRightInd w:val="0"/>
              <w:rPr>
                <w:sz w:val="22"/>
                <w:szCs w:val="22"/>
                <w:lang w:val="it-IT"/>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tbl>
            <w:tblPr>
              <w:tblW w:w="3805" w:type="dxa"/>
              <w:tblBorders>
                <w:top w:val="nil"/>
                <w:left w:val="nil"/>
                <w:bottom w:val="nil"/>
                <w:right w:val="nil"/>
              </w:tblBorders>
              <w:tblLayout w:type="fixed"/>
              <w:tblLook w:val="0000" w:firstRow="0" w:lastRow="0" w:firstColumn="0" w:lastColumn="0" w:noHBand="0" w:noVBand="0"/>
            </w:tblPr>
            <w:tblGrid>
              <w:gridCol w:w="3805"/>
            </w:tblGrid>
            <w:tr w:rsidR="00C6559B" w:rsidRPr="00EC3504" w14:paraId="773F7250" w14:textId="77777777" w:rsidTr="00C43690">
              <w:trPr>
                <w:trHeight w:val="292"/>
              </w:trPr>
              <w:tc>
                <w:tcPr>
                  <w:tcW w:w="3805" w:type="dxa"/>
                </w:tcPr>
                <w:p w14:paraId="19053142" w14:textId="47E8DEDC" w:rsidR="00C6559B" w:rsidRPr="00EC3504" w:rsidRDefault="00C6559B" w:rsidP="00C6559B">
                  <w:pPr>
                    <w:pStyle w:val="Default"/>
                    <w:ind w:left="418" w:right="1474" w:hanging="425"/>
                    <w:jc w:val="both"/>
                    <w:rPr>
                      <w:rFonts w:ascii="Times New Roman" w:hAnsi="Times New Roman" w:cs="Times New Roman"/>
                      <w:sz w:val="22"/>
                      <w:szCs w:val="22"/>
                    </w:rPr>
                  </w:pPr>
                  <w:r w:rsidRPr="00EC3504">
                    <w:rPr>
                      <w:rFonts w:ascii="Times New Roman" w:hAnsi="Times New Roman" w:cs="Times New Roman"/>
                      <w:sz w:val="22"/>
                      <w:szCs w:val="22"/>
                    </w:rPr>
                    <w:t>1.4 Perbedaaan barang publik dan barang privat / The difference between public goods and private goods</w:t>
                  </w:r>
                </w:p>
              </w:tc>
            </w:tr>
          </w:tbl>
          <w:p w14:paraId="4E9D8079" w14:textId="77777777" w:rsidR="00C6559B" w:rsidRPr="00EC3504" w:rsidRDefault="00C6559B" w:rsidP="00C6559B">
            <w:pPr>
              <w:suppressAutoHyphens w:val="0"/>
              <w:autoSpaceDE w:val="0"/>
              <w:autoSpaceDN w:val="0"/>
              <w:adjustRightInd w:val="0"/>
              <w:rPr>
                <w:rFonts w:eastAsia="Calibri"/>
                <w:color w:val="000000"/>
                <w:sz w:val="22"/>
                <w:szCs w:val="22"/>
                <w:lang w:val="id-ID"/>
              </w:rPr>
            </w:pPr>
          </w:p>
        </w:tc>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551990" w14:textId="77777777" w:rsidR="00C6559B" w:rsidRPr="00EC3504" w:rsidRDefault="00C6559B" w:rsidP="00C6559B">
            <w:pPr>
              <w:spacing w:line="276" w:lineRule="auto"/>
              <w:rPr>
                <w:rFonts w:eastAsia="Calibri"/>
                <w:color w:val="000000"/>
                <w:sz w:val="22"/>
                <w:szCs w:val="22"/>
                <w:lang w:val="id-ID"/>
              </w:rPr>
            </w:pPr>
          </w:p>
          <w:p w14:paraId="1D8171A8" w14:textId="77777777" w:rsidR="00C6559B" w:rsidRPr="00EC3504" w:rsidRDefault="00C6559B" w:rsidP="00C6559B">
            <w:pPr>
              <w:spacing w:line="276" w:lineRule="auto"/>
              <w:rPr>
                <w:rFonts w:eastAsia="Calibri"/>
                <w:color w:val="000000"/>
                <w:sz w:val="22"/>
                <w:szCs w:val="22"/>
                <w:lang w:val="id-ID"/>
              </w:rPr>
            </w:pPr>
          </w:p>
          <w:p w14:paraId="2408A52E" w14:textId="77777777" w:rsidR="00C6559B" w:rsidRPr="00EC3504" w:rsidRDefault="00C6559B" w:rsidP="00C6559B">
            <w:pPr>
              <w:spacing w:line="276" w:lineRule="auto"/>
              <w:rPr>
                <w:rFonts w:eastAsia="Calibri"/>
                <w:color w:val="000000"/>
                <w:sz w:val="22"/>
                <w:szCs w:val="22"/>
                <w:lang w:val="id-ID"/>
              </w:rPr>
            </w:pPr>
          </w:p>
          <w:p w14:paraId="2605B271" w14:textId="77777777" w:rsidR="00C6559B" w:rsidRPr="00EC3504" w:rsidRDefault="00C6559B" w:rsidP="00C6559B">
            <w:pPr>
              <w:spacing w:line="276" w:lineRule="auto"/>
              <w:rPr>
                <w:rFonts w:eastAsia="Calibri"/>
                <w:color w:val="000000"/>
                <w:sz w:val="22"/>
                <w:szCs w:val="22"/>
                <w:lang w:val="id-ID"/>
              </w:rPr>
            </w:pPr>
          </w:p>
          <w:p w14:paraId="3A2F4D8F" w14:textId="77777777" w:rsidR="00C6559B" w:rsidRPr="00EC3504" w:rsidRDefault="00C6559B" w:rsidP="00C6559B">
            <w:pPr>
              <w:spacing w:line="276" w:lineRule="auto"/>
              <w:rPr>
                <w:rFonts w:eastAsia="Calibri"/>
                <w:color w:val="000000"/>
                <w:sz w:val="22"/>
                <w:szCs w:val="22"/>
                <w:lang w:val="id-ID"/>
              </w:rPr>
            </w:pPr>
          </w:p>
          <w:p w14:paraId="497706C9" w14:textId="439B5C43" w:rsidR="00C6559B" w:rsidRPr="00EC3504" w:rsidRDefault="00C6559B" w:rsidP="00C6559B">
            <w:pPr>
              <w:spacing w:line="276" w:lineRule="auto"/>
              <w:rPr>
                <w:rFonts w:eastAsia="Calibri"/>
                <w:color w:val="000000"/>
                <w:sz w:val="22"/>
                <w:szCs w:val="22"/>
                <w:lang w:val="en-GB"/>
              </w:rPr>
            </w:pPr>
            <w:r w:rsidRPr="00EC3504">
              <w:rPr>
                <w:rFonts w:eastAsia="Calibri"/>
                <w:color w:val="000000"/>
                <w:sz w:val="22"/>
                <w:szCs w:val="22"/>
                <w:lang w:val="id-ID"/>
              </w:rPr>
              <w:br/>
            </w:r>
            <w:r w:rsidRPr="00EC3504">
              <w:rPr>
                <w:sz w:val="22"/>
                <w:szCs w:val="22"/>
                <w:lang w:val="en-GB" w:eastAsia="id-ID"/>
              </w:rPr>
              <w:t>T</w:t>
            </w:r>
            <w:r w:rsidRPr="00EC3504">
              <w:rPr>
                <w:sz w:val="22"/>
                <w:szCs w:val="22"/>
                <w:lang w:val="id-ID" w:eastAsia="id-ID"/>
              </w:rPr>
              <w:t>ugas membaca</w:t>
            </w:r>
            <w:r w:rsidRPr="00EC3504">
              <w:rPr>
                <w:sz w:val="22"/>
                <w:szCs w:val="22"/>
                <w:lang w:val="en-GB" w:eastAsia="id-ID"/>
              </w:rPr>
              <w:t xml:space="preserve"> dan </w:t>
            </w:r>
            <w:r w:rsidRPr="00EC3504">
              <w:rPr>
                <w:sz w:val="22"/>
                <w:szCs w:val="22"/>
                <w:lang w:val="id-ID" w:eastAsia="id-ID"/>
              </w:rPr>
              <w:t xml:space="preserve"> diskusi</w:t>
            </w:r>
            <w:r w:rsidRPr="00EC3504">
              <w:rPr>
                <w:sz w:val="22"/>
                <w:szCs w:val="22"/>
                <w:lang w:val="en-GB" w:eastAsia="id-ID"/>
              </w:rPr>
              <w:t xml:space="preserve"> / reading and discussion assignments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526C57" w14:textId="77777777" w:rsidR="00C6559B" w:rsidRPr="00EC3504" w:rsidRDefault="00C6559B" w:rsidP="00C6559B">
            <w:pPr>
              <w:pStyle w:val="Default"/>
              <w:rPr>
                <w:rFonts w:ascii="Times New Roman" w:hAnsi="Times New Roman" w:cs="Times New Roman"/>
                <w:sz w:val="22"/>
                <w:szCs w:val="22"/>
                <w:lang w:val="en-GB"/>
              </w:rPr>
            </w:pPr>
            <w:r w:rsidRPr="00EC3504">
              <w:rPr>
                <w:rFonts w:ascii="Times New Roman" w:eastAsia="Calibri" w:hAnsi="Times New Roman" w:cs="Times New Roman"/>
                <w:sz w:val="22"/>
                <w:szCs w:val="22"/>
              </w:rPr>
              <w:t>Sumber Belajar/source</w:t>
            </w:r>
            <w:r w:rsidRPr="00EC3504">
              <w:rPr>
                <w:rFonts w:ascii="Times New Roman" w:eastAsia="Calibri" w:hAnsi="Times New Roman" w:cs="Times New Roman"/>
                <w:sz w:val="22"/>
                <w:szCs w:val="22"/>
                <w:lang w:val="id-ID"/>
              </w:rPr>
              <w:t xml:space="preserve"> :</w:t>
            </w:r>
            <w:r w:rsidRPr="00EC3504">
              <w:rPr>
                <w:rFonts w:ascii="Times New Roman" w:eastAsia="Calibri" w:hAnsi="Times New Roman" w:cs="Times New Roman"/>
                <w:sz w:val="22"/>
                <w:szCs w:val="22"/>
              </w:rPr>
              <w:t xml:space="preserve"> </w:t>
            </w:r>
            <w:r w:rsidRPr="00EC3504">
              <w:rPr>
                <w:rFonts w:ascii="Times New Roman" w:hAnsi="Times New Roman" w:cs="Times New Roman"/>
                <w:sz w:val="22"/>
                <w:szCs w:val="22"/>
                <w:lang w:val="en-GB"/>
              </w:rPr>
              <w:t>B</w:t>
            </w:r>
            <w:r w:rsidRPr="00EC3504">
              <w:rPr>
                <w:rFonts w:ascii="Times New Roman" w:hAnsi="Times New Roman" w:cs="Times New Roman"/>
                <w:sz w:val="22"/>
                <w:szCs w:val="22"/>
                <w:lang w:val="id-ID"/>
              </w:rPr>
              <w:t>uku referensi</w:t>
            </w:r>
            <w:r w:rsidRPr="00EC3504">
              <w:rPr>
                <w:rFonts w:ascii="Times New Roman" w:hAnsi="Times New Roman" w:cs="Times New Roman"/>
                <w:sz w:val="22"/>
                <w:szCs w:val="22"/>
                <w:lang w:val="en-GB"/>
              </w:rPr>
              <w:t xml:space="preserve"> /reference book </w:t>
            </w:r>
          </w:p>
          <w:tbl>
            <w:tblPr>
              <w:tblW w:w="0" w:type="auto"/>
              <w:tblBorders>
                <w:top w:val="nil"/>
                <w:left w:val="nil"/>
                <w:bottom w:val="nil"/>
                <w:right w:val="nil"/>
              </w:tblBorders>
              <w:tblLayout w:type="fixed"/>
              <w:tblLook w:val="0000" w:firstRow="0" w:lastRow="0" w:firstColumn="0" w:lastColumn="0" w:noHBand="0" w:noVBand="0"/>
            </w:tblPr>
            <w:tblGrid>
              <w:gridCol w:w="3099"/>
            </w:tblGrid>
            <w:tr w:rsidR="00C6559B" w:rsidRPr="00EC3504" w14:paraId="73EC9E21" w14:textId="77777777" w:rsidTr="0011261B">
              <w:tblPrEx>
                <w:tblCellMar>
                  <w:top w:w="0" w:type="dxa"/>
                  <w:bottom w:w="0" w:type="dxa"/>
                </w:tblCellMar>
              </w:tblPrEx>
              <w:trPr>
                <w:trHeight w:val="378"/>
              </w:trPr>
              <w:tc>
                <w:tcPr>
                  <w:tcW w:w="3099" w:type="dxa"/>
                </w:tcPr>
                <w:p w14:paraId="211313D5" w14:textId="77777777" w:rsidR="00C6559B" w:rsidRPr="00EC3504" w:rsidRDefault="00C6559B" w:rsidP="00C6559B">
                  <w:pPr>
                    <w:pStyle w:val="Default"/>
                    <w:ind w:right="1654"/>
                    <w:rPr>
                      <w:rFonts w:ascii="Times New Roman" w:hAnsi="Times New Roman" w:cs="Times New Roman"/>
                      <w:sz w:val="22"/>
                      <w:szCs w:val="22"/>
                    </w:rPr>
                  </w:pPr>
                </w:p>
              </w:tc>
            </w:tr>
          </w:tbl>
          <w:p w14:paraId="577B4A54" w14:textId="77777777" w:rsidR="00C6559B" w:rsidRPr="00EC3504" w:rsidRDefault="00C6559B" w:rsidP="00C6559B">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2FDF598D" w14:textId="12C60FB1" w:rsidR="00C6559B" w:rsidRPr="00EC3504" w:rsidRDefault="00C6559B" w:rsidP="00C6559B">
            <w:pPr>
              <w:spacing w:line="276" w:lineRule="auto"/>
              <w:jc w:val="both"/>
              <w:rPr>
                <w:rFonts w:eastAsia="Calibri"/>
                <w:color w:val="000000"/>
                <w:sz w:val="22"/>
                <w:szCs w:val="22"/>
                <w:lang w:val="en-GB"/>
              </w:rPr>
            </w:pPr>
            <w:r w:rsidRPr="00EC3504">
              <w:rPr>
                <w:rFonts w:eastAsia="Calibri"/>
                <w:color w:val="000000"/>
                <w:sz w:val="22"/>
                <w:szCs w:val="22"/>
                <w:lang w:val="en-GB"/>
              </w:rPr>
              <w:t>P</w:t>
            </w:r>
            <w:r w:rsidRPr="00EC3504">
              <w:rPr>
                <w:rFonts w:eastAsia="Calibri"/>
                <w:color w:val="000000"/>
                <w:sz w:val="22"/>
                <w:szCs w:val="22"/>
                <w:lang w:val="id-ID"/>
              </w:rPr>
              <w:t xml:space="preserve">owerpoint </w:t>
            </w:r>
            <w:r w:rsidRPr="00EC3504">
              <w:rPr>
                <w:rFonts w:eastAsia="Calibri"/>
                <w:color w:val="000000"/>
                <w:sz w:val="22"/>
                <w:szCs w:val="22"/>
                <w:lang w:val="en-GB"/>
              </w:rPr>
              <w:t xml:space="preserve">dan </w:t>
            </w:r>
            <w:r w:rsidR="00EC666C" w:rsidRPr="00EC3504">
              <w:rPr>
                <w:rFonts w:eastAsia="Calibri"/>
                <w:color w:val="000000"/>
                <w:sz w:val="22"/>
                <w:szCs w:val="22"/>
                <w:lang w:val="en-GB"/>
              </w:rPr>
              <w:t>virtual meeting app</w:t>
            </w:r>
          </w:p>
          <w:p w14:paraId="18573384" w14:textId="77777777" w:rsidR="00C6559B" w:rsidRPr="00EC3504" w:rsidRDefault="00C6559B" w:rsidP="00C6559B">
            <w:pPr>
              <w:spacing w:line="276" w:lineRule="auto"/>
              <w:jc w:val="both"/>
              <w:rPr>
                <w:rFonts w:eastAsia="Calibri"/>
                <w:color w:val="000000"/>
                <w:sz w:val="22"/>
                <w:szCs w:val="22"/>
                <w:lang w:val="id-ID"/>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601D2D" w14:textId="77777777" w:rsidR="00C6559B" w:rsidRPr="00EC3504" w:rsidRDefault="00C6559B" w:rsidP="00C6559B">
            <w:pPr>
              <w:tabs>
                <w:tab w:val="left" w:pos="2520"/>
              </w:tabs>
              <w:spacing w:line="276" w:lineRule="auto"/>
              <w:jc w:val="both"/>
              <w:rPr>
                <w:sz w:val="22"/>
                <w:szCs w:val="22"/>
              </w:rPr>
            </w:pPr>
          </w:p>
        </w:tc>
        <w:tc>
          <w:tcPr>
            <w:tcW w:w="2628" w:type="dxa"/>
            <w:vMerge w:val="restart"/>
            <w:tcBorders>
              <w:top w:val="single" w:sz="4" w:space="0" w:color="000000"/>
              <w:left w:val="single" w:sz="4" w:space="0" w:color="000000"/>
              <w:right w:val="single" w:sz="4" w:space="0" w:color="000000"/>
            </w:tcBorders>
            <w:shd w:val="clear" w:color="auto" w:fill="auto"/>
          </w:tcPr>
          <w:p w14:paraId="5DB4D19D" w14:textId="110A1AF7" w:rsidR="00C47CAB" w:rsidRPr="00EC3504" w:rsidRDefault="00C47CAB" w:rsidP="008B35F2">
            <w:pPr>
              <w:pStyle w:val="ListParagraph"/>
              <w:numPr>
                <w:ilvl w:val="1"/>
                <w:numId w:val="3"/>
              </w:numPr>
              <w:adjustRightInd w:val="0"/>
              <w:spacing w:line="240" w:lineRule="auto"/>
              <w:ind w:left="357" w:hanging="357"/>
              <w:contextualSpacing/>
              <w:jc w:val="both"/>
              <w:rPr>
                <w:rFonts w:ascii="Times New Roman" w:hAnsi="Times New Roman"/>
                <w:lang w:val="id-ID" w:eastAsia="id-ID"/>
              </w:rPr>
            </w:pPr>
            <w:r w:rsidRPr="00EC3504">
              <w:rPr>
                <w:rFonts w:ascii="Times New Roman" w:hAnsi="Times New Roman"/>
                <w:lang w:val="id-ID" w:eastAsia="id-ID"/>
              </w:rPr>
              <w:t>Melakukan diskusi tentang perbedaanbarang publik dan baran</w:t>
            </w:r>
            <w:r w:rsidRPr="00EC3504">
              <w:rPr>
                <w:rFonts w:ascii="Times New Roman" w:hAnsi="Times New Roman"/>
                <w:lang w:val="en-GB" w:eastAsia="id-ID"/>
              </w:rPr>
              <w:t>g</w:t>
            </w:r>
            <w:r w:rsidRPr="00EC3504">
              <w:rPr>
                <w:rFonts w:ascii="Times New Roman" w:hAnsi="Times New Roman"/>
                <w:lang w:val="id-ID" w:eastAsia="id-ID"/>
              </w:rPr>
              <w:t xml:space="preserve"> privat</w:t>
            </w:r>
            <w:r w:rsidRPr="00EC3504">
              <w:rPr>
                <w:rFonts w:ascii="Times New Roman" w:hAnsi="Times New Roman"/>
                <w:lang w:val="en-GB" w:eastAsia="id-ID"/>
              </w:rPr>
              <w:t xml:space="preserve"> </w:t>
            </w:r>
            <w:r w:rsidRPr="00EC3504">
              <w:rPr>
                <w:rFonts w:ascii="Times New Roman" w:hAnsi="Times New Roman"/>
                <w:lang w:val="id-ID" w:eastAsia="id-ID"/>
              </w:rPr>
              <w:t>/ Conduct a discussion about the differences between public goods and private goods</w:t>
            </w:r>
          </w:p>
          <w:p w14:paraId="4BB93B7D" w14:textId="77777777" w:rsidR="0011261B" w:rsidRPr="00EC3504" w:rsidRDefault="0011261B" w:rsidP="0011261B">
            <w:pPr>
              <w:pStyle w:val="ListParagraph"/>
              <w:adjustRightInd w:val="0"/>
              <w:spacing w:line="240" w:lineRule="auto"/>
              <w:ind w:left="357" w:firstLine="0"/>
              <w:contextualSpacing/>
              <w:jc w:val="both"/>
              <w:rPr>
                <w:rFonts w:ascii="Times New Roman" w:hAnsi="Times New Roman"/>
                <w:lang w:val="id-ID" w:eastAsia="id-ID"/>
              </w:rPr>
            </w:pPr>
          </w:p>
          <w:p w14:paraId="22D082B4" w14:textId="3432FB19" w:rsidR="00C47CAB" w:rsidRPr="00EC3504" w:rsidRDefault="00C47CAB" w:rsidP="008B35F2">
            <w:pPr>
              <w:pStyle w:val="ListParagraph"/>
              <w:numPr>
                <w:ilvl w:val="1"/>
                <w:numId w:val="3"/>
              </w:numPr>
              <w:adjustRightInd w:val="0"/>
              <w:spacing w:line="240" w:lineRule="auto"/>
              <w:ind w:left="357" w:hanging="357"/>
              <w:contextualSpacing/>
              <w:jc w:val="both"/>
              <w:rPr>
                <w:rFonts w:ascii="Times New Roman" w:hAnsi="Times New Roman"/>
                <w:lang w:val="id-ID" w:eastAsia="id-ID"/>
              </w:rPr>
            </w:pPr>
            <w:r w:rsidRPr="00EC3504">
              <w:rPr>
                <w:rFonts w:ascii="Times New Roman" w:hAnsi="Times New Roman"/>
                <w:lang w:val="id-ID" w:eastAsia="id-ID"/>
              </w:rPr>
              <w:t>Membaca buku dan diskusi tentang model peningkatan kesejahteraan masyarakat</w:t>
            </w:r>
            <w:r w:rsidRPr="00EC3504">
              <w:rPr>
                <w:rFonts w:ascii="Times New Roman" w:hAnsi="Times New Roman"/>
                <w:lang w:val="en-GB" w:eastAsia="id-ID"/>
              </w:rPr>
              <w:t xml:space="preserve"> </w:t>
            </w:r>
            <w:r w:rsidRPr="00EC3504">
              <w:rPr>
                <w:rFonts w:ascii="Times New Roman" w:hAnsi="Times New Roman"/>
                <w:lang w:val="id-ID" w:eastAsia="id-ID"/>
              </w:rPr>
              <w:t>/ Read books and discuss models of improving community welfare</w:t>
            </w:r>
          </w:p>
          <w:p w14:paraId="57664A70" w14:textId="590744CB" w:rsidR="00C6559B" w:rsidRPr="00EC3504" w:rsidRDefault="00C6559B" w:rsidP="00C47CAB">
            <w:pPr>
              <w:pStyle w:val="ListParagraph"/>
              <w:adjustRightInd w:val="0"/>
              <w:ind w:left="360" w:firstLine="0"/>
              <w:rPr>
                <w:rFonts w:ascii="Times New Roman" w:hAnsi="Times New Roman"/>
                <w:lang w:val="id-ID" w:eastAsia="id-ID"/>
              </w:rPr>
            </w:pPr>
          </w:p>
        </w:tc>
      </w:tr>
      <w:tr w:rsidR="00C6559B" w:rsidRPr="00EC3504" w14:paraId="74CACC7F" w14:textId="77777777" w:rsidTr="00B62E7E">
        <w:trPr>
          <w:gridAfter w:val="1"/>
          <w:wAfter w:w="78" w:type="dxa"/>
          <w:trHeight w:val="132"/>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386C77FA" w14:textId="77777777" w:rsidR="00C6559B" w:rsidRPr="00EC3504" w:rsidRDefault="00C6559B" w:rsidP="00C6559B">
            <w:pPr>
              <w:tabs>
                <w:tab w:val="left" w:pos="2520"/>
              </w:tabs>
              <w:spacing w:line="276" w:lineRule="auto"/>
              <w:ind w:hanging="99"/>
              <w:jc w:val="center"/>
              <w:rPr>
                <w:sz w:val="22"/>
                <w:szCs w:val="22"/>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3443916E" w14:textId="77777777" w:rsidR="00C6559B" w:rsidRPr="00EC3504" w:rsidRDefault="00C6559B" w:rsidP="00C6559B">
            <w:pPr>
              <w:tabs>
                <w:tab w:val="left" w:pos="2520"/>
              </w:tabs>
              <w:spacing w:line="276" w:lineRule="auto"/>
              <w:rPr>
                <w:sz w:val="22"/>
                <w:szCs w:val="22"/>
                <w:lang w:val="it-IT"/>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F2EFA1C" w14:textId="56578EE4" w:rsidR="00450D83" w:rsidRPr="00EC3504" w:rsidRDefault="00C6559B" w:rsidP="008B35F2">
            <w:pPr>
              <w:pStyle w:val="ListParagraph"/>
              <w:numPr>
                <w:ilvl w:val="1"/>
                <w:numId w:val="10"/>
              </w:numPr>
              <w:spacing w:line="276" w:lineRule="auto"/>
              <w:jc w:val="both"/>
              <w:rPr>
                <w:rFonts w:ascii="Times New Roman" w:hAnsi="Times New Roman"/>
              </w:rPr>
            </w:pPr>
            <w:r w:rsidRPr="00EC3504">
              <w:rPr>
                <w:rFonts w:ascii="Times New Roman" w:hAnsi="Times New Roman"/>
              </w:rPr>
              <w:t>Mengidentifikasi model peningkatan kesejehteraan masyarakat</w:t>
            </w:r>
            <w:r w:rsidRPr="00EC3504">
              <w:rPr>
                <w:rFonts w:ascii="Times New Roman" w:hAnsi="Times New Roman"/>
                <w:lang w:val="en-GB"/>
              </w:rPr>
              <w:t xml:space="preserve"> / </w:t>
            </w:r>
            <w:r w:rsidRPr="00EC3504">
              <w:rPr>
                <w:rFonts w:ascii="Times New Roman" w:hAnsi="Times New Roman"/>
                <w:lang w:val="id-ID"/>
              </w:rPr>
              <w:t>Identify models for improving community welfare</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tbl>
            <w:tblPr>
              <w:tblW w:w="3388" w:type="dxa"/>
              <w:tblBorders>
                <w:top w:val="nil"/>
                <w:left w:val="nil"/>
                <w:bottom w:val="nil"/>
                <w:right w:val="nil"/>
              </w:tblBorders>
              <w:tblLayout w:type="fixed"/>
              <w:tblLook w:val="0000" w:firstRow="0" w:lastRow="0" w:firstColumn="0" w:lastColumn="0" w:noHBand="0" w:noVBand="0"/>
            </w:tblPr>
            <w:tblGrid>
              <w:gridCol w:w="3388"/>
            </w:tblGrid>
            <w:tr w:rsidR="00C6559B" w:rsidRPr="00EC3504" w14:paraId="58DAA260" w14:textId="77777777" w:rsidTr="00FF4D61">
              <w:trPr>
                <w:trHeight w:val="131"/>
              </w:trPr>
              <w:tc>
                <w:tcPr>
                  <w:tcW w:w="3388" w:type="dxa"/>
                </w:tcPr>
                <w:p w14:paraId="5DCB3C71" w14:textId="285447C6" w:rsidR="00C6559B" w:rsidRPr="00EC3504" w:rsidRDefault="00C6559B" w:rsidP="008B35F2">
                  <w:pPr>
                    <w:pStyle w:val="Default"/>
                    <w:numPr>
                      <w:ilvl w:val="1"/>
                      <w:numId w:val="11"/>
                    </w:numPr>
                    <w:ind w:left="357" w:right="1059" w:hanging="357"/>
                    <w:jc w:val="both"/>
                    <w:rPr>
                      <w:rFonts w:ascii="Times New Roman" w:hAnsi="Times New Roman" w:cs="Times New Roman"/>
                      <w:sz w:val="22"/>
                      <w:szCs w:val="22"/>
                    </w:rPr>
                  </w:pPr>
                  <w:r w:rsidRPr="00EC3504">
                    <w:rPr>
                      <w:rFonts w:ascii="Times New Roman" w:hAnsi="Times New Roman" w:cs="Times New Roman"/>
                      <w:sz w:val="22"/>
                      <w:szCs w:val="22"/>
                    </w:rPr>
                    <w:t>Model kajian kesejahteraan masyarakat /  Community welfare assessment model</w:t>
                  </w:r>
                </w:p>
              </w:tc>
            </w:tr>
          </w:tbl>
          <w:p w14:paraId="683DD325" w14:textId="56942938" w:rsidR="00C6559B" w:rsidRPr="00EC3504" w:rsidRDefault="00C6559B" w:rsidP="00C6559B">
            <w:pPr>
              <w:spacing w:line="276" w:lineRule="auto"/>
              <w:rPr>
                <w:sz w:val="22"/>
                <w:szCs w:val="22"/>
                <w:lang w:val="id-ID"/>
              </w:rPr>
            </w:pPr>
          </w:p>
        </w:tc>
        <w:tc>
          <w:tcPr>
            <w:tcW w:w="2032" w:type="dxa"/>
            <w:vMerge/>
            <w:tcBorders>
              <w:top w:val="single" w:sz="4" w:space="0" w:color="000000"/>
              <w:left w:val="single" w:sz="4" w:space="0" w:color="000000"/>
              <w:bottom w:val="single" w:sz="4" w:space="0" w:color="000000"/>
              <w:right w:val="single" w:sz="4" w:space="0" w:color="000000"/>
            </w:tcBorders>
            <w:shd w:val="clear" w:color="auto" w:fill="auto"/>
          </w:tcPr>
          <w:p w14:paraId="26DA1D84" w14:textId="77777777" w:rsidR="00C6559B" w:rsidRPr="00EC3504" w:rsidRDefault="00C6559B" w:rsidP="00C6559B">
            <w:pPr>
              <w:spacing w:line="276" w:lineRule="auto"/>
              <w:rPr>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8AB1A16" w14:textId="77777777" w:rsidR="00C6559B" w:rsidRPr="00EC3504" w:rsidRDefault="00C6559B" w:rsidP="00C6559B">
            <w:pPr>
              <w:tabs>
                <w:tab w:val="left" w:pos="2520"/>
              </w:tabs>
              <w:spacing w:line="276" w:lineRule="auto"/>
              <w:jc w:val="both"/>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7147C41" w14:textId="77777777" w:rsidR="00C6559B" w:rsidRPr="00EC3504" w:rsidRDefault="00C6559B" w:rsidP="00C6559B">
            <w:pPr>
              <w:tabs>
                <w:tab w:val="left" w:pos="2520"/>
              </w:tabs>
              <w:spacing w:line="276" w:lineRule="auto"/>
              <w:jc w:val="both"/>
              <w:rPr>
                <w:sz w:val="22"/>
                <w:szCs w:val="22"/>
              </w:rPr>
            </w:pPr>
          </w:p>
        </w:tc>
        <w:tc>
          <w:tcPr>
            <w:tcW w:w="2628" w:type="dxa"/>
            <w:vMerge/>
            <w:tcBorders>
              <w:left w:val="single" w:sz="4" w:space="0" w:color="000000"/>
              <w:bottom w:val="single" w:sz="4" w:space="0" w:color="000000"/>
              <w:right w:val="single" w:sz="4" w:space="0" w:color="000000"/>
            </w:tcBorders>
            <w:shd w:val="clear" w:color="auto" w:fill="auto"/>
          </w:tcPr>
          <w:p w14:paraId="67EFC7A4" w14:textId="77777777" w:rsidR="00C6559B" w:rsidRPr="00EC3504" w:rsidRDefault="00C6559B" w:rsidP="00C6559B">
            <w:pPr>
              <w:spacing w:line="276" w:lineRule="auto"/>
              <w:rPr>
                <w:sz w:val="22"/>
                <w:szCs w:val="22"/>
              </w:rPr>
            </w:pPr>
          </w:p>
        </w:tc>
      </w:tr>
      <w:tr w:rsidR="00C6559B" w:rsidRPr="00EC3504" w14:paraId="64C1E9A1" w14:textId="77777777" w:rsidTr="00B62E7E">
        <w:trPr>
          <w:gridAfter w:val="1"/>
          <w:wAfter w:w="78" w:type="dxa"/>
          <w:trHeight w:val="1553"/>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A7A5FC" w14:textId="2E6E6FB2" w:rsidR="00C6559B" w:rsidRPr="00EC3504" w:rsidRDefault="00450D83" w:rsidP="00C6559B">
            <w:pPr>
              <w:tabs>
                <w:tab w:val="left" w:pos="2520"/>
              </w:tabs>
              <w:spacing w:line="276" w:lineRule="auto"/>
              <w:ind w:hanging="99"/>
              <w:jc w:val="center"/>
              <w:rPr>
                <w:sz w:val="22"/>
                <w:szCs w:val="22"/>
                <w:lang w:val="it-IT"/>
              </w:rPr>
            </w:pPr>
            <w:r w:rsidRPr="00EC3504">
              <w:rPr>
                <w:sz w:val="22"/>
                <w:szCs w:val="22"/>
                <w:lang w:val="it-IT"/>
              </w:rPr>
              <w:t>2-3</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9771D8" w14:textId="150074F7" w:rsidR="00C6559B" w:rsidRPr="00EC3504" w:rsidRDefault="00450D83" w:rsidP="00F07FE3">
            <w:pPr>
              <w:tabs>
                <w:tab w:val="left" w:pos="2520"/>
              </w:tabs>
              <w:ind w:right="-40"/>
              <w:contextualSpacing/>
              <w:jc w:val="both"/>
              <w:rPr>
                <w:sz w:val="22"/>
                <w:szCs w:val="22"/>
                <w:lang w:val="sv-SE"/>
              </w:rPr>
            </w:pPr>
            <w:r w:rsidRPr="00EC3504">
              <w:rPr>
                <w:sz w:val="22"/>
                <w:szCs w:val="22"/>
                <w:lang w:val="sv-SE"/>
              </w:rPr>
              <w:t>Mampu mendeskripsikan fungsi pemerintah dalam perekonomian</w:t>
            </w:r>
            <w:r w:rsidRPr="00EC3504">
              <w:rPr>
                <w:sz w:val="22"/>
                <w:szCs w:val="22"/>
                <w:lang w:val="sv-SE"/>
              </w:rPr>
              <w:t xml:space="preserve"> / </w:t>
            </w:r>
            <w:r w:rsidRPr="00EC3504">
              <w:rPr>
                <w:sz w:val="22"/>
                <w:szCs w:val="22"/>
                <w:lang w:val="sv-SE"/>
              </w:rPr>
              <w:t xml:space="preserve">Be able to describe the </w:t>
            </w:r>
            <w:r w:rsidRPr="00EC3504">
              <w:rPr>
                <w:sz w:val="22"/>
                <w:szCs w:val="22"/>
                <w:lang w:val="sv-SE"/>
              </w:rPr>
              <w:lastRenderedPageBreak/>
              <w:t>function of government in the economy</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60CF99A" w14:textId="20737C84" w:rsidR="00450D83" w:rsidRPr="00EC3504" w:rsidRDefault="00450D83" w:rsidP="008B35F2">
            <w:pPr>
              <w:pStyle w:val="ListParagraph"/>
              <w:numPr>
                <w:ilvl w:val="1"/>
                <w:numId w:val="12"/>
              </w:numPr>
              <w:adjustRightInd w:val="0"/>
              <w:spacing w:line="240" w:lineRule="auto"/>
              <w:contextualSpacing/>
              <w:jc w:val="both"/>
              <w:rPr>
                <w:rFonts w:ascii="Times New Roman" w:hAnsi="Times New Roman"/>
                <w:lang w:val="sv-SE"/>
              </w:rPr>
            </w:pPr>
            <w:r w:rsidRPr="00EC3504">
              <w:rPr>
                <w:rFonts w:ascii="Times New Roman" w:hAnsi="Times New Roman"/>
                <w:lang w:val="sv-SE"/>
              </w:rPr>
              <w:lastRenderedPageBreak/>
              <w:t>Menjelaskan kelemahan ekonomi pasar</w:t>
            </w:r>
            <w:r w:rsidRPr="00EC3504">
              <w:rPr>
                <w:rFonts w:ascii="Times New Roman" w:hAnsi="Times New Roman"/>
                <w:lang w:val="sv-SE"/>
              </w:rPr>
              <w:t xml:space="preserve">/ </w:t>
            </w:r>
            <w:r w:rsidRPr="00EC3504">
              <w:rPr>
                <w:rFonts w:ascii="Times New Roman" w:hAnsi="Times New Roman"/>
                <w:lang w:val="sv-SE"/>
              </w:rPr>
              <w:t>Explain the weaknesses of the market economy</w:t>
            </w:r>
          </w:p>
          <w:p w14:paraId="097C9D8A" w14:textId="77777777"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270E8ED5" w14:textId="0CB45DFD" w:rsidR="00450D83" w:rsidRPr="00EC3504" w:rsidRDefault="00450D83" w:rsidP="008B35F2">
            <w:pPr>
              <w:pStyle w:val="ListParagraph"/>
              <w:numPr>
                <w:ilvl w:val="1"/>
                <w:numId w:val="12"/>
              </w:numPr>
              <w:adjustRightInd w:val="0"/>
              <w:spacing w:line="240" w:lineRule="auto"/>
              <w:contextualSpacing/>
              <w:jc w:val="both"/>
              <w:rPr>
                <w:rFonts w:ascii="Times New Roman" w:hAnsi="Times New Roman"/>
                <w:lang w:val="sv-SE"/>
              </w:rPr>
            </w:pPr>
            <w:r w:rsidRPr="00EC3504">
              <w:rPr>
                <w:rFonts w:ascii="Times New Roman" w:hAnsi="Times New Roman"/>
                <w:lang w:val="sv-SE"/>
              </w:rPr>
              <w:lastRenderedPageBreak/>
              <w:t>Menjelaskan fungsi campur tangan pemerintah</w:t>
            </w:r>
            <w:r w:rsidRPr="00EC3504">
              <w:rPr>
                <w:rFonts w:ascii="Times New Roman" w:hAnsi="Times New Roman"/>
                <w:lang w:val="sv-SE"/>
              </w:rPr>
              <w:t xml:space="preserve"> / </w:t>
            </w:r>
            <w:r w:rsidRPr="00EC3504">
              <w:rPr>
                <w:rFonts w:ascii="Times New Roman" w:hAnsi="Times New Roman"/>
                <w:lang w:val="sv-SE"/>
              </w:rPr>
              <w:t>Describe the function of government intervention</w:t>
            </w:r>
          </w:p>
          <w:p w14:paraId="033CBAC9" w14:textId="77777777" w:rsidR="00450D83" w:rsidRPr="00EC3504" w:rsidRDefault="00450D83" w:rsidP="00F07FE3">
            <w:pPr>
              <w:pStyle w:val="ListParagraph"/>
              <w:spacing w:line="240" w:lineRule="auto"/>
              <w:contextualSpacing/>
              <w:rPr>
                <w:rFonts w:ascii="Times New Roman" w:hAnsi="Times New Roman"/>
                <w:lang w:val="sv-SE"/>
              </w:rPr>
            </w:pPr>
          </w:p>
          <w:p w14:paraId="2253E74E" w14:textId="016F32B6" w:rsidR="00C6559B" w:rsidRPr="00EC3504" w:rsidRDefault="00C6559B" w:rsidP="00F07FE3">
            <w:pPr>
              <w:adjustRightInd w:val="0"/>
              <w:contextualSpacing/>
              <w:jc w:val="both"/>
              <w:rPr>
                <w:sz w:val="22"/>
                <w:szCs w:val="22"/>
                <w:lang w:val="sv-SE"/>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7B467F5" w14:textId="6586B834" w:rsidR="00450D83" w:rsidRPr="00EC3504" w:rsidRDefault="00450D83" w:rsidP="008B35F2">
            <w:pPr>
              <w:pStyle w:val="ListParagraph"/>
              <w:numPr>
                <w:ilvl w:val="1"/>
                <w:numId w:val="13"/>
              </w:numPr>
              <w:adjustRightInd w:val="0"/>
              <w:spacing w:line="240" w:lineRule="auto"/>
              <w:contextualSpacing/>
              <w:jc w:val="both"/>
              <w:rPr>
                <w:rFonts w:ascii="Times New Roman" w:hAnsi="Times New Roman"/>
                <w:lang w:val="sv-SE"/>
              </w:rPr>
            </w:pPr>
            <w:r w:rsidRPr="00EC3504">
              <w:rPr>
                <w:rFonts w:ascii="Times New Roman" w:hAnsi="Times New Roman"/>
                <w:lang w:val="sv-SE"/>
              </w:rPr>
              <w:lastRenderedPageBreak/>
              <w:t>K</w:t>
            </w:r>
            <w:r w:rsidRPr="00EC3504">
              <w:rPr>
                <w:rFonts w:ascii="Times New Roman" w:hAnsi="Times New Roman"/>
                <w:lang w:val="sv-SE"/>
              </w:rPr>
              <w:t>elemahan ekonomi pasar/ the weaknesses of the market economy</w:t>
            </w:r>
          </w:p>
          <w:p w14:paraId="7C558C63" w14:textId="78F7A893"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500AFDEC" w14:textId="50BC1D93"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5BC77E3F" w14:textId="0F431BAB"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1C892E5D" w14:textId="77777777"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1D669D55" w14:textId="416E60F6" w:rsidR="00450D83" w:rsidRPr="00EC3504" w:rsidRDefault="00450D83" w:rsidP="008B35F2">
            <w:pPr>
              <w:pStyle w:val="ListParagraph"/>
              <w:numPr>
                <w:ilvl w:val="1"/>
                <w:numId w:val="13"/>
              </w:numPr>
              <w:adjustRightInd w:val="0"/>
              <w:spacing w:line="240" w:lineRule="auto"/>
              <w:contextualSpacing/>
              <w:jc w:val="both"/>
              <w:rPr>
                <w:rFonts w:ascii="Times New Roman" w:hAnsi="Times New Roman"/>
                <w:lang w:val="sv-SE"/>
              </w:rPr>
            </w:pPr>
            <w:r w:rsidRPr="00EC3504">
              <w:rPr>
                <w:rFonts w:ascii="Times New Roman" w:hAnsi="Times New Roman"/>
                <w:lang w:val="sv-SE"/>
              </w:rPr>
              <w:t>F</w:t>
            </w:r>
            <w:r w:rsidRPr="00EC3504">
              <w:rPr>
                <w:rFonts w:ascii="Times New Roman" w:hAnsi="Times New Roman"/>
                <w:lang w:val="sv-SE"/>
              </w:rPr>
              <w:t>ungsi campur tangan pemerintah /</w:t>
            </w:r>
            <w:r w:rsidRPr="00EC3504">
              <w:rPr>
                <w:rFonts w:ascii="Times New Roman" w:hAnsi="Times New Roman"/>
                <w:lang w:val="sv-SE"/>
              </w:rPr>
              <w:t xml:space="preserve"> </w:t>
            </w:r>
            <w:r w:rsidRPr="00EC3504">
              <w:rPr>
                <w:rFonts w:ascii="Times New Roman" w:hAnsi="Times New Roman"/>
                <w:lang w:val="sv-SE"/>
              </w:rPr>
              <w:t>function of government intervention</w:t>
            </w:r>
          </w:p>
          <w:p w14:paraId="04AE8BF1" w14:textId="77777777" w:rsidR="00450D83" w:rsidRPr="00EC3504" w:rsidRDefault="00450D83" w:rsidP="00F07FE3">
            <w:pPr>
              <w:pStyle w:val="ListParagraph"/>
              <w:spacing w:line="240" w:lineRule="auto"/>
              <w:contextualSpacing/>
              <w:rPr>
                <w:rFonts w:ascii="Times New Roman" w:hAnsi="Times New Roman"/>
                <w:lang w:val="sv-SE"/>
              </w:rPr>
            </w:pPr>
          </w:p>
          <w:p w14:paraId="373B49A9" w14:textId="428A9170"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58FA47E2" w14:textId="17C0ECAD"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5F447652" w14:textId="607C20F2" w:rsidR="00450D83" w:rsidRPr="00EC3504" w:rsidRDefault="00450D83" w:rsidP="00F07FE3">
            <w:pPr>
              <w:pStyle w:val="ListParagraph"/>
              <w:adjustRightInd w:val="0"/>
              <w:spacing w:line="240" w:lineRule="auto"/>
              <w:ind w:left="360" w:firstLine="0"/>
              <w:contextualSpacing/>
              <w:jc w:val="both"/>
              <w:rPr>
                <w:rFonts w:ascii="Times New Roman" w:hAnsi="Times New Roman"/>
                <w:lang w:val="sv-SE"/>
              </w:rPr>
            </w:pPr>
          </w:p>
          <w:p w14:paraId="54E9896F" w14:textId="42D0BC22" w:rsidR="00C6559B" w:rsidRPr="00EC3504" w:rsidRDefault="00C6559B" w:rsidP="00F07FE3">
            <w:pPr>
              <w:adjustRightInd w:val="0"/>
              <w:contextualSpacing/>
              <w:jc w:val="both"/>
              <w:rPr>
                <w:sz w:val="22"/>
                <w:szCs w:val="22"/>
                <w:lang w:val="sv-S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C49A83A" w14:textId="2413A947" w:rsidR="0070037E" w:rsidRPr="00EC3504" w:rsidRDefault="00E44E04" w:rsidP="00E44E04">
            <w:pPr>
              <w:spacing w:line="276" w:lineRule="auto"/>
              <w:ind w:left="224" w:hanging="224"/>
              <w:jc w:val="both"/>
              <w:rPr>
                <w:sz w:val="22"/>
                <w:szCs w:val="22"/>
                <w:lang w:val="id-ID" w:eastAsia="id-ID"/>
              </w:rPr>
            </w:pPr>
            <w:r w:rsidRPr="00EC3504">
              <w:rPr>
                <w:sz w:val="22"/>
                <w:szCs w:val="22"/>
                <w:lang w:val="en-GB" w:eastAsia="id-ID"/>
              </w:rPr>
              <w:lastRenderedPageBreak/>
              <w:t xml:space="preserve">2.1 </w:t>
            </w:r>
            <w:r w:rsidRPr="00EC3504">
              <w:rPr>
                <w:sz w:val="22"/>
                <w:szCs w:val="22"/>
                <w:lang w:val="en-GB" w:eastAsia="id-ID"/>
              </w:rPr>
              <w:t>Tugas membaca dan ceramah</w:t>
            </w:r>
            <w:r w:rsidRPr="00EC3504">
              <w:rPr>
                <w:sz w:val="22"/>
                <w:szCs w:val="22"/>
                <w:lang w:val="en-GB" w:eastAsia="id-ID"/>
              </w:rPr>
              <w:t xml:space="preserve"> /  </w:t>
            </w:r>
            <w:r w:rsidR="0070037E" w:rsidRPr="00EC3504">
              <w:rPr>
                <w:sz w:val="22"/>
                <w:szCs w:val="22"/>
                <w:lang w:val="id-ID" w:eastAsia="id-ID"/>
              </w:rPr>
              <w:t>Reading assignments and lectures</w:t>
            </w:r>
          </w:p>
          <w:p w14:paraId="5D72225D" w14:textId="1361A564" w:rsidR="00E44E04" w:rsidRPr="00EC3504" w:rsidRDefault="00E44E04" w:rsidP="00E44E04">
            <w:pPr>
              <w:spacing w:line="276" w:lineRule="auto"/>
              <w:jc w:val="both"/>
              <w:rPr>
                <w:sz w:val="22"/>
                <w:szCs w:val="22"/>
                <w:lang w:val="en-GB" w:eastAsia="id-ID"/>
              </w:rPr>
            </w:pPr>
          </w:p>
          <w:p w14:paraId="2412A201" w14:textId="77777777" w:rsidR="00F07FE3" w:rsidRPr="00EC3504" w:rsidRDefault="00F07FE3" w:rsidP="00E44E04">
            <w:pPr>
              <w:spacing w:line="276" w:lineRule="auto"/>
              <w:jc w:val="both"/>
              <w:rPr>
                <w:sz w:val="22"/>
                <w:szCs w:val="22"/>
                <w:lang w:val="en-GB" w:eastAsia="id-ID"/>
              </w:rPr>
            </w:pPr>
          </w:p>
          <w:p w14:paraId="17C8A695" w14:textId="7C9BD4B1" w:rsidR="00E44E04" w:rsidRPr="00EC3504" w:rsidRDefault="00E44E04" w:rsidP="00E44E04">
            <w:pPr>
              <w:spacing w:line="276" w:lineRule="auto"/>
              <w:ind w:left="224" w:hanging="224"/>
              <w:jc w:val="both"/>
              <w:rPr>
                <w:sz w:val="22"/>
                <w:szCs w:val="22"/>
                <w:lang w:val="id-ID" w:eastAsia="id-ID"/>
              </w:rPr>
            </w:pPr>
            <w:r w:rsidRPr="00EC3504">
              <w:rPr>
                <w:sz w:val="22"/>
                <w:szCs w:val="22"/>
                <w:lang w:val="en-GB" w:eastAsia="id-ID"/>
              </w:rPr>
              <w:t>2.</w:t>
            </w:r>
            <w:r w:rsidRPr="00EC3504">
              <w:rPr>
                <w:sz w:val="22"/>
                <w:szCs w:val="22"/>
                <w:lang w:val="en-GB" w:eastAsia="id-ID"/>
              </w:rPr>
              <w:t xml:space="preserve">2 </w:t>
            </w:r>
            <w:r w:rsidRPr="00EC3504">
              <w:rPr>
                <w:sz w:val="22"/>
                <w:szCs w:val="22"/>
                <w:lang w:val="en-GB" w:eastAsia="id-ID"/>
              </w:rPr>
              <w:t xml:space="preserve">Tugas membaca dan ceramah /  </w:t>
            </w:r>
            <w:r w:rsidRPr="00EC3504">
              <w:rPr>
                <w:sz w:val="22"/>
                <w:szCs w:val="22"/>
                <w:lang w:val="id-ID" w:eastAsia="id-ID"/>
              </w:rPr>
              <w:t>Reading assignments and lectures</w:t>
            </w:r>
          </w:p>
          <w:p w14:paraId="2ED408ED" w14:textId="77777777" w:rsidR="00E44E04" w:rsidRPr="00EC3504" w:rsidRDefault="00E44E04" w:rsidP="00E44E04">
            <w:pPr>
              <w:spacing w:line="276" w:lineRule="auto"/>
              <w:jc w:val="both"/>
              <w:rPr>
                <w:sz w:val="22"/>
                <w:szCs w:val="22"/>
                <w:lang w:val="id-ID" w:eastAsia="id-ID"/>
              </w:rPr>
            </w:pPr>
          </w:p>
          <w:p w14:paraId="24141E84" w14:textId="2476ADBB" w:rsidR="00C6559B" w:rsidRPr="00EC3504" w:rsidRDefault="00C6559B" w:rsidP="00E44E04">
            <w:pPr>
              <w:spacing w:line="276" w:lineRule="auto"/>
              <w:ind w:left="366" w:hanging="425"/>
              <w:jc w:val="both"/>
              <w:rPr>
                <w:rFonts w:eastAsia="Calibri"/>
                <w:color w:val="000000"/>
                <w:sz w:val="22"/>
                <w:szCs w:val="22"/>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4582DE" w14:textId="77777777" w:rsidR="00F07FE3" w:rsidRPr="00EC3504" w:rsidRDefault="00F07FE3" w:rsidP="00C6559B">
            <w:pPr>
              <w:spacing w:line="276" w:lineRule="auto"/>
              <w:jc w:val="both"/>
              <w:rPr>
                <w:rFonts w:eastAsia="Calibri"/>
                <w:color w:val="000000"/>
                <w:sz w:val="22"/>
                <w:szCs w:val="22"/>
              </w:rPr>
            </w:pPr>
          </w:p>
          <w:p w14:paraId="4D0CCEA7" w14:textId="77777777" w:rsidR="00F07FE3" w:rsidRPr="00EC3504" w:rsidRDefault="00F07FE3" w:rsidP="00C6559B">
            <w:pPr>
              <w:spacing w:line="276" w:lineRule="auto"/>
              <w:jc w:val="both"/>
              <w:rPr>
                <w:rFonts w:eastAsia="Calibri"/>
                <w:color w:val="000000"/>
                <w:sz w:val="22"/>
                <w:szCs w:val="22"/>
              </w:rPr>
            </w:pPr>
          </w:p>
          <w:p w14:paraId="3BEA6F0A" w14:textId="77777777" w:rsidR="00F07FE3" w:rsidRPr="00EC3504" w:rsidRDefault="00F07FE3" w:rsidP="00C6559B">
            <w:pPr>
              <w:spacing w:line="276" w:lineRule="auto"/>
              <w:jc w:val="both"/>
              <w:rPr>
                <w:rFonts w:eastAsia="Calibri"/>
                <w:color w:val="000000"/>
                <w:sz w:val="22"/>
                <w:szCs w:val="22"/>
              </w:rPr>
            </w:pPr>
          </w:p>
          <w:p w14:paraId="7D481563" w14:textId="77777777" w:rsidR="00F07FE3" w:rsidRPr="00EC3504" w:rsidRDefault="00F07FE3" w:rsidP="00C6559B">
            <w:pPr>
              <w:spacing w:line="276" w:lineRule="auto"/>
              <w:jc w:val="both"/>
              <w:rPr>
                <w:rFonts w:eastAsia="Calibri"/>
                <w:color w:val="000000"/>
                <w:sz w:val="22"/>
                <w:szCs w:val="22"/>
              </w:rPr>
            </w:pPr>
          </w:p>
          <w:p w14:paraId="5818A6D4" w14:textId="77777777" w:rsidR="00F07FE3" w:rsidRPr="00EC3504" w:rsidRDefault="00F07FE3" w:rsidP="00C6559B">
            <w:pPr>
              <w:spacing w:line="276" w:lineRule="auto"/>
              <w:jc w:val="both"/>
              <w:rPr>
                <w:rFonts w:eastAsia="Calibri"/>
                <w:color w:val="000000"/>
                <w:sz w:val="22"/>
                <w:szCs w:val="22"/>
              </w:rPr>
            </w:pPr>
          </w:p>
          <w:p w14:paraId="554E963C" w14:textId="77777777" w:rsidR="00F07FE3" w:rsidRPr="00EC3504" w:rsidRDefault="00F07FE3" w:rsidP="00C6559B">
            <w:pPr>
              <w:spacing w:line="276" w:lineRule="auto"/>
              <w:jc w:val="both"/>
              <w:rPr>
                <w:rFonts w:eastAsia="Calibri"/>
                <w:color w:val="000000"/>
                <w:sz w:val="22"/>
                <w:szCs w:val="22"/>
              </w:rPr>
            </w:pPr>
          </w:p>
          <w:p w14:paraId="19114428" w14:textId="77777777" w:rsidR="00F07FE3" w:rsidRPr="00EC3504" w:rsidRDefault="00F07FE3" w:rsidP="00C6559B">
            <w:pPr>
              <w:spacing w:line="276" w:lineRule="auto"/>
              <w:jc w:val="both"/>
              <w:rPr>
                <w:rFonts w:eastAsia="Calibri"/>
                <w:color w:val="000000"/>
                <w:sz w:val="22"/>
                <w:szCs w:val="22"/>
              </w:rPr>
            </w:pPr>
          </w:p>
          <w:p w14:paraId="6416E917" w14:textId="77777777" w:rsidR="00F07FE3" w:rsidRPr="00EC3504" w:rsidRDefault="00F07FE3" w:rsidP="00C6559B">
            <w:pPr>
              <w:spacing w:line="276" w:lineRule="auto"/>
              <w:jc w:val="both"/>
              <w:rPr>
                <w:rFonts w:eastAsia="Calibri"/>
                <w:color w:val="000000"/>
                <w:sz w:val="22"/>
                <w:szCs w:val="22"/>
              </w:rPr>
            </w:pPr>
          </w:p>
          <w:p w14:paraId="361850FF" w14:textId="77777777" w:rsidR="00F07FE3" w:rsidRPr="00EC3504" w:rsidRDefault="00F07FE3" w:rsidP="00C6559B">
            <w:pPr>
              <w:spacing w:line="276" w:lineRule="auto"/>
              <w:jc w:val="both"/>
              <w:rPr>
                <w:rFonts w:eastAsia="Calibri"/>
                <w:color w:val="000000"/>
                <w:sz w:val="22"/>
                <w:szCs w:val="22"/>
              </w:rPr>
            </w:pPr>
          </w:p>
          <w:p w14:paraId="32E369AC" w14:textId="5DF90A98" w:rsidR="00C6559B" w:rsidRPr="00EC3504" w:rsidRDefault="00C6559B" w:rsidP="00C6559B">
            <w:pPr>
              <w:spacing w:line="276" w:lineRule="auto"/>
              <w:jc w:val="both"/>
              <w:rPr>
                <w:rFonts w:eastAsia="Calibri"/>
                <w:color w:val="000000"/>
                <w:sz w:val="22"/>
                <w:szCs w:val="22"/>
                <w:lang w:val="en-GB"/>
              </w:rPr>
            </w:pPr>
            <w:r w:rsidRPr="00EC3504">
              <w:rPr>
                <w:rFonts w:eastAsia="Calibri"/>
                <w:color w:val="000000"/>
                <w:sz w:val="22"/>
                <w:szCs w:val="22"/>
              </w:rPr>
              <w:t>Sumber Belajar/source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00EC666C" w:rsidRPr="00EC3504">
              <w:rPr>
                <w:sz w:val="22"/>
                <w:szCs w:val="22"/>
                <w:lang w:val="en-GB" w:eastAsia="id-ID"/>
              </w:rPr>
              <w:t xml:space="preserve">reference </w:t>
            </w:r>
            <w:r w:rsidRPr="00EC3504">
              <w:rPr>
                <w:sz w:val="22"/>
                <w:szCs w:val="22"/>
                <w:lang w:val="id-ID" w:eastAsia="id-ID"/>
              </w:rPr>
              <w:t xml:space="preserve"> </w:t>
            </w:r>
            <w:r w:rsidRPr="00EC3504">
              <w:rPr>
                <w:rFonts w:eastAsia="Calibri"/>
                <w:color w:val="000000"/>
                <w:sz w:val="22"/>
                <w:szCs w:val="22"/>
                <w:lang w:val="id-ID"/>
              </w:rPr>
              <w:t xml:space="preserve">books </w:t>
            </w:r>
            <w:r w:rsidR="00EC666C" w:rsidRPr="00EC3504">
              <w:rPr>
                <w:rFonts w:eastAsia="Calibri"/>
                <w:color w:val="000000"/>
                <w:sz w:val="22"/>
                <w:szCs w:val="22"/>
                <w:lang w:val="en-GB"/>
              </w:rPr>
              <w:t>1 and 2</w:t>
            </w:r>
          </w:p>
          <w:p w14:paraId="5959BC68" w14:textId="77777777" w:rsidR="00C6559B" w:rsidRPr="00EC3504" w:rsidRDefault="00C6559B" w:rsidP="00C6559B">
            <w:pPr>
              <w:spacing w:line="276" w:lineRule="auto"/>
              <w:jc w:val="both"/>
              <w:rPr>
                <w:rFonts w:eastAsia="Calibri"/>
                <w:color w:val="000000"/>
                <w:sz w:val="22"/>
                <w:szCs w:val="22"/>
              </w:rPr>
            </w:pPr>
          </w:p>
          <w:p w14:paraId="629DC236" w14:textId="77777777" w:rsidR="00C6559B" w:rsidRPr="00EC3504" w:rsidRDefault="00C6559B" w:rsidP="00C6559B">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5930890D" w14:textId="3EE30B67" w:rsidR="00C6559B" w:rsidRPr="00EC3504" w:rsidRDefault="00C6559B" w:rsidP="00C6559B">
            <w:pPr>
              <w:spacing w:line="276" w:lineRule="auto"/>
              <w:jc w:val="both"/>
              <w:rPr>
                <w:rFonts w:eastAsia="Calibri"/>
                <w:color w:val="000000"/>
                <w:sz w:val="22"/>
                <w:szCs w:val="22"/>
                <w:lang w:val="en-GB"/>
              </w:rPr>
            </w:pPr>
            <w:r w:rsidRPr="00EC3504">
              <w:rPr>
                <w:rFonts w:eastAsia="Calibri"/>
                <w:color w:val="000000"/>
                <w:sz w:val="22"/>
                <w:szCs w:val="22"/>
                <w:lang w:val="id-ID"/>
              </w:rPr>
              <w:t xml:space="preserve">powerpoint dan </w:t>
            </w:r>
            <w:r w:rsidR="00EC666C" w:rsidRPr="00EC3504">
              <w:rPr>
                <w:rFonts w:eastAsia="Calibri"/>
                <w:color w:val="000000"/>
                <w:sz w:val="22"/>
                <w:szCs w:val="22"/>
                <w:lang w:val="en-GB"/>
              </w:rPr>
              <w:t>virtual meeting apps</w:t>
            </w:r>
          </w:p>
          <w:p w14:paraId="3606A618" w14:textId="77777777" w:rsidR="00C6559B" w:rsidRPr="00EC3504" w:rsidRDefault="00C6559B" w:rsidP="00C6559B">
            <w:pPr>
              <w:spacing w:line="276" w:lineRule="auto"/>
              <w:jc w:val="both"/>
              <w:rPr>
                <w:rFonts w:eastAsia="Calibri"/>
                <w:color w:val="000000"/>
                <w:sz w:val="22"/>
                <w:szCs w:val="22"/>
                <w:lang w:val="id-ID"/>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1EAF8D" w14:textId="6C98ECAD" w:rsidR="00C6559B" w:rsidRPr="00EC3504" w:rsidRDefault="00C615F1" w:rsidP="00C6559B">
            <w:pPr>
              <w:tabs>
                <w:tab w:val="left" w:pos="2520"/>
              </w:tabs>
              <w:spacing w:line="276" w:lineRule="auto"/>
              <w:jc w:val="center"/>
              <w:rPr>
                <w:sz w:val="22"/>
                <w:szCs w:val="22"/>
                <w:lang w:val="en-GB"/>
              </w:rPr>
            </w:pPr>
            <w:r w:rsidRPr="00EC3504">
              <w:rPr>
                <w:sz w:val="22"/>
                <w:szCs w:val="22"/>
                <w:lang w:val="en-GB"/>
              </w:rPr>
              <w:lastRenderedPageBreak/>
              <w:t>2 x 150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C417CFB" w14:textId="139B796F" w:rsidR="00C6559B" w:rsidRPr="00EC3504" w:rsidRDefault="00C72DC2" w:rsidP="008B35F2">
            <w:pPr>
              <w:pStyle w:val="ListParagraph"/>
              <w:numPr>
                <w:ilvl w:val="1"/>
                <w:numId w:val="15"/>
              </w:numPr>
              <w:tabs>
                <w:tab w:val="left" w:pos="425"/>
              </w:tabs>
              <w:spacing w:line="240" w:lineRule="auto"/>
              <w:contextualSpacing/>
              <w:jc w:val="both"/>
              <w:rPr>
                <w:rFonts w:ascii="Times New Roman" w:hAnsi="Times New Roman"/>
                <w:w w:val="115"/>
                <w:lang w:val="id-ID"/>
              </w:rPr>
            </w:pPr>
            <w:r w:rsidRPr="00EC3504">
              <w:rPr>
                <w:rFonts w:ascii="Times New Roman" w:hAnsi="Times New Roman"/>
                <w:w w:val="115"/>
              </w:rPr>
              <w:t>Membaca buku teori ekonomi publik tentang kelemahan pasar</w:t>
            </w:r>
            <w:r w:rsidRPr="00EC3504">
              <w:rPr>
                <w:rFonts w:ascii="Times New Roman" w:hAnsi="Times New Roman"/>
                <w:w w:val="115"/>
                <w:lang w:val="en-GB"/>
              </w:rPr>
              <w:t xml:space="preserve"> </w:t>
            </w:r>
            <w:r w:rsidR="00C6559B" w:rsidRPr="00EC3504">
              <w:rPr>
                <w:rFonts w:ascii="Times New Roman" w:hAnsi="Times New Roman"/>
                <w:w w:val="115"/>
                <w:lang w:val="id-ID"/>
              </w:rPr>
              <w:t xml:space="preserve">/ </w:t>
            </w:r>
            <w:r w:rsidRPr="00EC3504">
              <w:rPr>
                <w:rFonts w:ascii="Times New Roman" w:hAnsi="Times New Roman"/>
                <w:w w:val="115"/>
                <w:lang w:val="id-ID"/>
              </w:rPr>
              <w:t xml:space="preserve">Read books on public economic </w:t>
            </w:r>
            <w:r w:rsidRPr="00EC3504">
              <w:rPr>
                <w:rFonts w:ascii="Times New Roman" w:hAnsi="Times New Roman"/>
                <w:w w:val="115"/>
                <w:lang w:val="id-ID"/>
              </w:rPr>
              <w:lastRenderedPageBreak/>
              <w:t>theory about market weaknesses</w:t>
            </w:r>
          </w:p>
          <w:p w14:paraId="4E8E4541" w14:textId="4303B5B7" w:rsidR="00C72DC2" w:rsidRPr="00EC3504" w:rsidRDefault="00C72DC2" w:rsidP="00CD21CA">
            <w:pPr>
              <w:pStyle w:val="ListParagraph"/>
              <w:tabs>
                <w:tab w:val="left" w:pos="425"/>
              </w:tabs>
              <w:spacing w:line="240" w:lineRule="auto"/>
              <w:ind w:left="360" w:firstLine="0"/>
              <w:contextualSpacing/>
              <w:jc w:val="both"/>
              <w:rPr>
                <w:rFonts w:ascii="Times New Roman" w:hAnsi="Times New Roman"/>
                <w:w w:val="115"/>
                <w:lang w:val="id-ID"/>
              </w:rPr>
            </w:pPr>
          </w:p>
          <w:p w14:paraId="005F04ED" w14:textId="1DEBDE9B" w:rsidR="00C72DC2" w:rsidRPr="00EC3504" w:rsidRDefault="00C72DC2" w:rsidP="00CD21CA">
            <w:pPr>
              <w:pStyle w:val="ListParagraph"/>
              <w:tabs>
                <w:tab w:val="left" w:pos="425"/>
              </w:tabs>
              <w:spacing w:line="240" w:lineRule="auto"/>
              <w:ind w:left="360" w:firstLine="0"/>
              <w:contextualSpacing/>
              <w:jc w:val="both"/>
              <w:rPr>
                <w:rFonts w:ascii="Times New Roman" w:hAnsi="Times New Roman"/>
                <w:w w:val="115"/>
                <w:lang w:val="id-ID"/>
              </w:rPr>
            </w:pPr>
          </w:p>
          <w:p w14:paraId="7CC795A7" w14:textId="0FC53476" w:rsidR="00C72DC2" w:rsidRPr="00EC3504" w:rsidRDefault="00C72DC2" w:rsidP="00CD21CA">
            <w:pPr>
              <w:pStyle w:val="ListParagraph"/>
              <w:tabs>
                <w:tab w:val="left" w:pos="425"/>
              </w:tabs>
              <w:spacing w:line="240" w:lineRule="auto"/>
              <w:ind w:left="360" w:firstLine="0"/>
              <w:contextualSpacing/>
              <w:jc w:val="both"/>
              <w:rPr>
                <w:rFonts w:ascii="Times New Roman" w:hAnsi="Times New Roman"/>
                <w:w w:val="115"/>
                <w:lang w:val="id-ID"/>
              </w:rPr>
            </w:pPr>
          </w:p>
          <w:p w14:paraId="1B7A5209" w14:textId="77777777" w:rsidR="00C72DC2" w:rsidRPr="00EC3504" w:rsidRDefault="00C72DC2" w:rsidP="00CD21CA">
            <w:pPr>
              <w:pStyle w:val="ListParagraph"/>
              <w:tabs>
                <w:tab w:val="left" w:pos="425"/>
              </w:tabs>
              <w:spacing w:line="240" w:lineRule="auto"/>
              <w:ind w:left="360" w:firstLine="0"/>
              <w:contextualSpacing/>
              <w:jc w:val="both"/>
              <w:rPr>
                <w:rFonts w:ascii="Times New Roman" w:hAnsi="Times New Roman"/>
                <w:w w:val="115"/>
                <w:lang w:val="id-ID"/>
              </w:rPr>
            </w:pPr>
          </w:p>
          <w:p w14:paraId="47646AF8" w14:textId="290DD602" w:rsidR="00C6559B" w:rsidRPr="00EC3504" w:rsidRDefault="00C72DC2" w:rsidP="008B35F2">
            <w:pPr>
              <w:pStyle w:val="ListParagraph"/>
              <w:numPr>
                <w:ilvl w:val="1"/>
                <w:numId w:val="15"/>
              </w:numPr>
              <w:tabs>
                <w:tab w:val="left" w:pos="425"/>
              </w:tabs>
              <w:spacing w:line="240" w:lineRule="auto"/>
              <w:contextualSpacing/>
              <w:jc w:val="both"/>
              <w:rPr>
                <w:rFonts w:ascii="Times New Roman" w:hAnsi="Times New Roman"/>
                <w:w w:val="115"/>
                <w:lang w:val="id-ID"/>
              </w:rPr>
            </w:pPr>
            <w:r w:rsidRPr="00EC3504">
              <w:rPr>
                <w:rFonts w:ascii="Times New Roman" w:hAnsi="Times New Roman"/>
                <w:w w:val="120"/>
              </w:rPr>
              <w:t>Membaca buku teori ekonomi publik</w:t>
            </w:r>
            <w:r w:rsidRPr="00EC3504">
              <w:rPr>
                <w:rFonts w:ascii="Times New Roman" w:hAnsi="Times New Roman"/>
                <w:w w:val="120"/>
              </w:rPr>
              <w:t xml:space="preserve"> </w:t>
            </w:r>
            <w:r w:rsidR="00C6559B" w:rsidRPr="00EC3504">
              <w:rPr>
                <w:rFonts w:ascii="Times New Roman" w:hAnsi="Times New Roman"/>
                <w:w w:val="120"/>
                <w:lang w:val="id-ID"/>
              </w:rPr>
              <w:t>/</w:t>
            </w:r>
            <w:r w:rsidRPr="00EC3504">
              <w:rPr>
                <w:rFonts w:ascii="Times New Roman" w:hAnsi="Times New Roman"/>
                <w:w w:val="120"/>
                <w:lang w:val="id-ID"/>
              </w:rPr>
              <w:t>Read books on public economic theory</w:t>
            </w:r>
          </w:p>
          <w:p w14:paraId="31AA13AF" w14:textId="77777777" w:rsidR="00C6559B" w:rsidRPr="00EC3504" w:rsidRDefault="00C6559B" w:rsidP="00CD21CA">
            <w:pPr>
              <w:pStyle w:val="ListParagraph"/>
              <w:tabs>
                <w:tab w:val="left" w:pos="425"/>
              </w:tabs>
              <w:spacing w:line="240" w:lineRule="auto"/>
              <w:ind w:left="360" w:firstLine="0"/>
              <w:contextualSpacing/>
              <w:jc w:val="both"/>
              <w:rPr>
                <w:rFonts w:ascii="Times New Roman" w:hAnsi="Times New Roman"/>
              </w:rPr>
            </w:pPr>
          </w:p>
        </w:tc>
      </w:tr>
      <w:tr w:rsidR="00C6559B" w:rsidRPr="00EC3504" w14:paraId="332CD85C" w14:textId="77777777" w:rsidTr="00B62E7E">
        <w:trPr>
          <w:gridAfter w:val="1"/>
          <w:wAfter w:w="78" w:type="dxa"/>
          <w:trHeight w:val="31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E2CA325" w14:textId="77777777" w:rsidR="00C6559B" w:rsidRPr="00EC3504" w:rsidRDefault="00C6559B" w:rsidP="00C6559B">
            <w:pPr>
              <w:tabs>
                <w:tab w:val="left" w:pos="2520"/>
              </w:tabs>
              <w:spacing w:line="276" w:lineRule="auto"/>
              <w:ind w:hanging="99"/>
              <w:jc w:val="center"/>
              <w:rPr>
                <w:sz w:val="22"/>
                <w:szCs w:val="22"/>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117BC498" w14:textId="77777777" w:rsidR="00C6559B" w:rsidRPr="00EC3504" w:rsidRDefault="00C6559B" w:rsidP="00C6559B">
            <w:pPr>
              <w:tabs>
                <w:tab w:val="left" w:pos="2520"/>
              </w:tabs>
              <w:spacing w:line="276" w:lineRule="auto"/>
              <w:rPr>
                <w:sz w:val="22"/>
                <w:szCs w:val="22"/>
                <w:lang w:val="it-IT"/>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61AF165" w14:textId="54C58868" w:rsidR="00F07FE3" w:rsidRPr="00EC3504" w:rsidRDefault="00F07FE3" w:rsidP="00F07FE3">
            <w:pPr>
              <w:adjustRightInd w:val="0"/>
              <w:ind w:left="397" w:hanging="397"/>
              <w:jc w:val="both"/>
              <w:rPr>
                <w:sz w:val="22"/>
                <w:szCs w:val="22"/>
                <w:lang w:val="sv-SE"/>
              </w:rPr>
            </w:pPr>
            <w:r w:rsidRPr="00EC3504">
              <w:rPr>
                <w:sz w:val="22"/>
                <w:szCs w:val="22"/>
                <w:lang w:val="sv-SE"/>
              </w:rPr>
              <w:t xml:space="preserve">3.1 </w:t>
            </w:r>
            <w:r w:rsidRPr="00EC3504">
              <w:rPr>
                <w:sz w:val="22"/>
                <w:szCs w:val="22"/>
                <w:lang w:val="sv-SE"/>
              </w:rPr>
              <w:t>Menunjukkan kurva phillips / Shows the Phillips curve</w:t>
            </w:r>
          </w:p>
          <w:p w14:paraId="1289EB7F" w14:textId="0A8EE9DA" w:rsidR="00F07FE3" w:rsidRPr="00EC3504" w:rsidRDefault="00F07FE3" w:rsidP="00F07FE3">
            <w:pPr>
              <w:pStyle w:val="ListParagraph"/>
              <w:adjustRightInd w:val="0"/>
              <w:ind w:left="360" w:firstLine="0"/>
              <w:jc w:val="both"/>
              <w:rPr>
                <w:rFonts w:ascii="Times New Roman" w:hAnsi="Times New Roman"/>
                <w:lang w:val="sv-SE"/>
              </w:rPr>
            </w:pPr>
          </w:p>
          <w:p w14:paraId="27AE1176" w14:textId="5BE0975C" w:rsidR="00F07FE3" w:rsidRPr="00EC3504" w:rsidRDefault="00F07FE3" w:rsidP="00F07FE3">
            <w:pPr>
              <w:pStyle w:val="ListParagraph"/>
              <w:adjustRightInd w:val="0"/>
              <w:ind w:left="360" w:firstLine="0"/>
              <w:jc w:val="both"/>
              <w:rPr>
                <w:rFonts w:ascii="Times New Roman" w:hAnsi="Times New Roman"/>
                <w:lang w:val="sv-SE"/>
              </w:rPr>
            </w:pPr>
          </w:p>
          <w:p w14:paraId="521B86CD" w14:textId="050F5346" w:rsidR="00F07FE3" w:rsidRPr="00EC3504" w:rsidRDefault="00F07FE3" w:rsidP="00F07FE3">
            <w:pPr>
              <w:pStyle w:val="ListParagraph"/>
              <w:adjustRightInd w:val="0"/>
              <w:ind w:left="360" w:firstLine="0"/>
              <w:jc w:val="both"/>
              <w:rPr>
                <w:rFonts w:ascii="Times New Roman" w:hAnsi="Times New Roman"/>
                <w:lang w:val="sv-SE"/>
              </w:rPr>
            </w:pPr>
          </w:p>
          <w:p w14:paraId="37FA4E04" w14:textId="188FC207" w:rsidR="00F07FE3" w:rsidRPr="00EC3504" w:rsidRDefault="00F07FE3" w:rsidP="00F07FE3">
            <w:pPr>
              <w:pStyle w:val="ListParagraph"/>
              <w:adjustRightInd w:val="0"/>
              <w:ind w:left="360" w:firstLine="0"/>
              <w:jc w:val="both"/>
              <w:rPr>
                <w:rFonts w:ascii="Times New Roman" w:hAnsi="Times New Roman"/>
                <w:lang w:val="sv-SE"/>
              </w:rPr>
            </w:pPr>
          </w:p>
          <w:p w14:paraId="53255E65" w14:textId="77777777" w:rsidR="00F07FE3" w:rsidRPr="00EC3504" w:rsidRDefault="00F07FE3" w:rsidP="00F07FE3">
            <w:pPr>
              <w:pStyle w:val="ListParagraph"/>
              <w:adjustRightInd w:val="0"/>
              <w:ind w:left="360" w:firstLine="0"/>
              <w:jc w:val="both"/>
              <w:rPr>
                <w:rFonts w:ascii="Times New Roman" w:hAnsi="Times New Roman"/>
                <w:lang w:val="sv-SE"/>
              </w:rPr>
            </w:pPr>
          </w:p>
          <w:p w14:paraId="4BAE7FFC" w14:textId="5778352D" w:rsidR="00C6559B" w:rsidRPr="00EC3504" w:rsidRDefault="00F07FE3" w:rsidP="008B35F2">
            <w:pPr>
              <w:pStyle w:val="ListParagraph"/>
              <w:numPr>
                <w:ilvl w:val="1"/>
                <w:numId w:val="14"/>
              </w:numPr>
              <w:adjustRightInd w:val="0"/>
              <w:jc w:val="both"/>
              <w:rPr>
                <w:rFonts w:ascii="Times New Roman" w:hAnsi="Times New Roman"/>
                <w:lang w:val="sv-SE"/>
              </w:rPr>
            </w:pPr>
            <w:r w:rsidRPr="00EC3504">
              <w:rPr>
                <w:rFonts w:ascii="Times New Roman" w:hAnsi="Times New Roman"/>
                <w:lang w:val="sv-SE"/>
              </w:rPr>
              <w:t>Menjelaskan hukum Wagner / Explain Wagner's law</w:t>
            </w:r>
            <w:r w:rsidRPr="00EC3504">
              <w:rPr>
                <w:rFonts w:ascii="Times New Roman" w:hAnsi="Times New Roman"/>
                <w:lang w:val="sv-SE"/>
              </w:rPr>
              <w:t xml:space="preserve"> </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434F797" w14:textId="25905E91" w:rsidR="00F07FE3" w:rsidRPr="00EC3504" w:rsidRDefault="00F07FE3" w:rsidP="00F07FE3">
            <w:pPr>
              <w:adjustRightInd w:val="0"/>
              <w:ind w:left="397" w:hanging="397"/>
              <w:jc w:val="both"/>
              <w:rPr>
                <w:sz w:val="22"/>
                <w:szCs w:val="22"/>
                <w:lang w:val="sv-SE"/>
              </w:rPr>
            </w:pPr>
            <w:r w:rsidRPr="00EC3504">
              <w:rPr>
                <w:sz w:val="22"/>
                <w:szCs w:val="22"/>
                <w:lang w:val="sv-SE"/>
              </w:rPr>
              <w:t>3.1</w:t>
            </w:r>
            <w:r w:rsidRPr="00EC3504">
              <w:rPr>
                <w:sz w:val="22"/>
                <w:szCs w:val="22"/>
                <w:lang w:val="sv-SE"/>
              </w:rPr>
              <w:t xml:space="preserve"> K</w:t>
            </w:r>
            <w:r w:rsidRPr="00EC3504">
              <w:rPr>
                <w:sz w:val="22"/>
                <w:szCs w:val="22"/>
                <w:lang w:val="sv-SE"/>
              </w:rPr>
              <w:t>urva phillips / Shows the Phillips curve</w:t>
            </w:r>
          </w:p>
          <w:p w14:paraId="0F0B3F70" w14:textId="5BA33722" w:rsidR="00F07FE3" w:rsidRPr="00EC3504" w:rsidRDefault="00F07FE3" w:rsidP="00F07FE3">
            <w:pPr>
              <w:pStyle w:val="ListParagraph"/>
              <w:adjustRightInd w:val="0"/>
              <w:ind w:left="360" w:firstLine="0"/>
              <w:jc w:val="both"/>
              <w:rPr>
                <w:rFonts w:ascii="Times New Roman" w:hAnsi="Times New Roman"/>
                <w:lang w:val="sv-SE"/>
              </w:rPr>
            </w:pPr>
          </w:p>
          <w:p w14:paraId="1F870984" w14:textId="1A84D197" w:rsidR="00F07FE3" w:rsidRPr="00EC3504" w:rsidRDefault="00F07FE3" w:rsidP="00F07FE3">
            <w:pPr>
              <w:pStyle w:val="ListParagraph"/>
              <w:adjustRightInd w:val="0"/>
              <w:ind w:left="360" w:firstLine="0"/>
              <w:jc w:val="both"/>
              <w:rPr>
                <w:rFonts w:ascii="Times New Roman" w:hAnsi="Times New Roman"/>
                <w:lang w:val="sv-SE"/>
              </w:rPr>
            </w:pPr>
          </w:p>
          <w:p w14:paraId="74695004" w14:textId="072F9235" w:rsidR="00F07FE3" w:rsidRPr="00EC3504" w:rsidRDefault="00F07FE3" w:rsidP="00F07FE3">
            <w:pPr>
              <w:pStyle w:val="ListParagraph"/>
              <w:adjustRightInd w:val="0"/>
              <w:ind w:left="360" w:firstLine="0"/>
              <w:jc w:val="both"/>
              <w:rPr>
                <w:rFonts w:ascii="Times New Roman" w:hAnsi="Times New Roman"/>
                <w:lang w:val="sv-SE"/>
              </w:rPr>
            </w:pPr>
          </w:p>
          <w:p w14:paraId="4708AC55" w14:textId="77777777" w:rsidR="00F07FE3" w:rsidRPr="00EC3504" w:rsidRDefault="00F07FE3" w:rsidP="00F07FE3">
            <w:pPr>
              <w:pStyle w:val="ListParagraph"/>
              <w:adjustRightInd w:val="0"/>
              <w:ind w:left="360" w:firstLine="0"/>
              <w:jc w:val="both"/>
              <w:rPr>
                <w:rFonts w:ascii="Times New Roman" w:hAnsi="Times New Roman"/>
                <w:lang w:val="sv-SE"/>
              </w:rPr>
            </w:pPr>
          </w:p>
          <w:p w14:paraId="0F6473B0" w14:textId="77777777" w:rsidR="00F07FE3" w:rsidRPr="00EC3504" w:rsidRDefault="00F07FE3" w:rsidP="00F07FE3">
            <w:pPr>
              <w:tabs>
                <w:tab w:val="left" w:pos="2520"/>
              </w:tabs>
              <w:spacing w:line="276" w:lineRule="auto"/>
              <w:ind w:left="210"/>
              <w:rPr>
                <w:sz w:val="22"/>
                <w:szCs w:val="22"/>
                <w:lang w:val="sv-SE"/>
              </w:rPr>
            </w:pPr>
          </w:p>
          <w:p w14:paraId="27FB25BF" w14:textId="2ABD3651" w:rsidR="00C6559B" w:rsidRPr="00EC3504" w:rsidRDefault="00F07FE3" w:rsidP="00F07FE3">
            <w:pPr>
              <w:tabs>
                <w:tab w:val="left" w:pos="2520"/>
              </w:tabs>
              <w:spacing w:line="276" w:lineRule="auto"/>
              <w:ind w:left="453" w:hanging="453"/>
              <w:rPr>
                <w:sz w:val="22"/>
                <w:szCs w:val="22"/>
              </w:rPr>
            </w:pPr>
            <w:r w:rsidRPr="00EC3504">
              <w:rPr>
                <w:sz w:val="22"/>
                <w:szCs w:val="22"/>
                <w:lang w:val="sv-SE"/>
              </w:rPr>
              <w:t>3.2   H</w:t>
            </w:r>
            <w:r w:rsidRPr="00EC3504">
              <w:rPr>
                <w:sz w:val="22"/>
                <w:szCs w:val="22"/>
                <w:lang w:val="sv-SE"/>
              </w:rPr>
              <w:t>ukum Wagner / Explain Wagner's law</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A4F3B84" w14:textId="760DCD6E" w:rsidR="00C6559B" w:rsidRPr="00EC3504" w:rsidRDefault="00F07FE3" w:rsidP="00F07FE3">
            <w:pPr>
              <w:spacing w:line="276" w:lineRule="auto"/>
              <w:ind w:left="366" w:hanging="366"/>
              <w:jc w:val="both"/>
              <w:rPr>
                <w:sz w:val="22"/>
                <w:szCs w:val="22"/>
                <w:lang w:val="id-ID" w:eastAsia="id-ID"/>
              </w:rPr>
            </w:pPr>
            <w:r w:rsidRPr="00EC3504">
              <w:rPr>
                <w:sz w:val="22"/>
                <w:szCs w:val="22"/>
                <w:lang w:val="en-GB" w:eastAsia="id-ID"/>
              </w:rPr>
              <w:t>3</w:t>
            </w:r>
            <w:r w:rsidRPr="00EC3504">
              <w:rPr>
                <w:sz w:val="22"/>
                <w:szCs w:val="22"/>
                <w:lang w:val="en-GB" w:eastAsia="id-ID"/>
              </w:rPr>
              <w:t>.</w:t>
            </w:r>
            <w:r w:rsidRPr="00EC3504">
              <w:rPr>
                <w:sz w:val="22"/>
                <w:szCs w:val="22"/>
                <w:lang w:val="en-GB" w:eastAsia="id-ID"/>
              </w:rPr>
              <w:t>1</w:t>
            </w:r>
            <w:r w:rsidRPr="00EC3504">
              <w:rPr>
                <w:sz w:val="22"/>
                <w:szCs w:val="22"/>
                <w:lang w:val="id-ID" w:eastAsia="id-ID"/>
              </w:rPr>
              <w:t>Tugas menghitung kurva phillips</w:t>
            </w:r>
            <w:r w:rsidRPr="00EC3504">
              <w:rPr>
                <w:sz w:val="22"/>
                <w:szCs w:val="22"/>
                <w:lang w:val="en-GB" w:eastAsia="id-ID"/>
              </w:rPr>
              <w:t xml:space="preserve"> / </w:t>
            </w:r>
            <w:r w:rsidRPr="00EC3504">
              <w:rPr>
                <w:sz w:val="22"/>
                <w:szCs w:val="22"/>
                <w:lang w:val="id-ID" w:eastAsia="id-ID"/>
              </w:rPr>
              <w:t>The task of calculating the Phillips curve</w:t>
            </w:r>
          </w:p>
          <w:p w14:paraId="779E8999" w14:textId="77777777" w:rsidR="00F07FE3" w:rsidRPr="00EC3504" w:rsidRDefault="00F07FE3" w:rsidP="00F07FE3">
            <w:pPr>
              <w:spacing w:line="276" w:lineRule="auto"/>
              <w:ind w:left="224" w:hanging="224"/>
              <w:jc w:val="both"/>
              <w:rPr>
                <w:sz w:val="22"/>
                <w:szCs w:val="22"/>
                <w:lang w:val="id-ID" w:eastAsia="id-ID"/>
              </w:rPr>
            </w:pPr>
            <w:r w:rsidRPr="00EC3504">
              <w:rPr>
                <w:sz w:val="22"/>
                <w:szCs w:val="22"/>
                <w:lang w:val="en-GB" w:eastAsia="id-ID"/>
              </w:rPr>
              <w:t xml:space="preserve">3.2 </w:t>
            </w:r>
            <w:r w:rsidRPr="00EC3504">
              <w:rPr>
                <w:sz w:val="22"/>
                <w:szCs w:val="22"/>
                <w:lang w:val="en-GB" w:eastAsia="id-ID"/>
              </w:rPr>
              <w:t xml:space="preserve">Tugas membaca dan ceramah /  </w:t>
            </w:r>
            <w:r w:rsidRPr="00EC3504">
              <w:rPr>
                <w:sz w:val="22"/>
                <w:szCs w:val="22"/>
                <w:lang w:val="id-ID" w:eastAsia="id-ID"/>
              </w:rPr>
              <w:t>Reading assignments and lectures</w:t>
            </w:r>
          </w:p>
          <w:p w14:paraId="061CD89B" w14:textId="1811B70F" w:rsidR="00F07FE3" w:rsidRPr="00EC3504" w:rsidRDefault="00F07FE3" w:rsidP="00C6559B">
            <w:pPr>
              <w:spacing w:line="276" w:lineRule="auto"/>
              <w:rPr>
                <w:rFonts w:eastAsia="Calibri"/>
                <w:color w:val="000000"/>
                <w:sz w:val="22"/>
                <w:szCs w:val="22"/>
                <w:lang w:val="en-GB"/>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BAE6842" w14:textId="77777777" w:rsidR="00C6559B" w:rsidRPr="00EC3504" w:rsidRDefault="00C6559B" w:rsidP="00C6559B">
            <w:pPr>
              <w:spacing w:line="276" w:lineRule="auto"/>
              <w:jc w:val="both"/>
              <w:rPr>
                <w:rFonts w:eastAsia="Calibri"/>
                <w:color w:val="000000"/>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CE27D6D" w14:textId="77777777" w:rsidR="00C6559B" w:rsidRPr="00EC3504" w:rsidRDefault="00C6559B" w:rsidP="00C6559B">
            <w:pPr>
              <w:tabs>
                <w:tab w:val="left" w:pos="2520"/>
              </w:tabs>
              <w:spacing w:line="276" w:lineRule="auto"/>
              <w:jc w:val="both"/>
              <w:rPr>
                <w:sz w:val="22"/>
                <w:szCs w:val="22"/>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72E5A67" w14:textId="2CCA365D" w:rsidR="00C72DC2" w:rsidRPr="00EC3504" w:rsidRDefault="00C72DC2" w:rsidP="008B35F2">
            <w:pPr>
              <w:pStyle w:val="ListParagraph"/>
              <w:numPr>
                <w:ilvl w:val="1"/>
                <w:numId w:val="16"/>
              </w:numPr>
              <w:tabs>
                <w:tab w:val="left" w:pos="425"/>
              </w:tabs>
              <w:spacing w:line="240" w:lineRule="auto"/>
              <w:contextualSpacing/>
              <w:jc w:val="both"/>
              <w:rPr>
                <w:rFonts w:ascii="Times New Roman" w:hAnsi="Times New Roman"/>
                <w:w w:val="115"/>
                <w:lang w:val="id-ID"/>
              </w:rPr>
            </w:pPr>
            <w:r w:rsidRPr="00EC3504">
              <w:rPr>
                <w:rFonts w:ascii="Times New Roman" w:hAnsi="Times New Roman"/>
                <w:w w:val="115"/>
              </w:rPr>
              <w:t xml:space="preserve">Mengerjakan perhitungan </w:t>
            </w:r>
            <w:r w:rsidRPr="00EC3504">
              <w:rPr>
                <w:rFonts w:ascii="Times New Roman" w:hAnsi="Times New Roman"/>
                <w:w w:val="115"/>
                <w:lang w:val="en-GB"/>
              </w:rPr>
              <w:t>K</w:t>
            </w:r>
            <w:r w:rsidRPr="00EC3504">
              <w:rPr>
                <w:rFonts w:ascii="Times New Roman" w:hAnsi="Times New Roman"/>
                <w:w w:val="115"/>
              </w:rPr>
              <w:t xml:space="preserve">urva </w:t>
            </w:r>
            <w:r w:rsidRPr="00EC3504">
              <w:rPr>
                <w:rFonts w:ascii="Times New Roman" w:hAnsi="Times New Roman"/>
                <w:w w:val="115"/>
                <w:lang w:val="en-GB"/>
              </w:rPr>
              <w:t>P</w:t>
            </w:r>
            <w:r w:rsidRPr="00EC3504">
              <w:rPr>
                <w:rFonts w:ascii="Times New Roman" w:hAnsi="Times New Roman"/>
                <w:w w:val="115"/>
              </w:rPr>
              <w:t>hillips</w:t>
            </w:r>
            <w:r w:rsidRPr="00EC3504">
              <w:rPr>
                <w:rFonts w:ascii="Times New Roman" w:hAnsi="Times New Roman"/>
                <w:w w:val="115"/>
                <w:lang w:val="en-GB"/>
              </w:rPr>
              <w:t xml:space="preserve"> </w:t>
            </w:r>
            <w:r w:rsidRPr="00EC3504">
              <w:rPr>
                <w:rFonts w:ascii="Times New Roman" w:hAnsi="Times New Roman"/>
                <w:w w:val="115"/>
                <w:lang w:val="id-ID"/>
              </w:rPr>
              <w:t>/ Doing Phillips curve calculations</w:t>
            </w:r>
          </w:p>
          <w:p w14:paraId="28C576CC" w14:textId="7792BB20" w:rsidR="00C72DC2" w:rsidRPr="00EC3504" w:rsidRDefault="00C72DC2" w:rsidP="00CD21CA">
            <w:pPr>
              <w:pStyle w:val="ListParagraph"/>
              <w:tabs>
                <w:tab w:val="left" w:pos="425"/>
              </w:tabs>
              <w:spacing w:line="240" w:lineRule="auto"/>
              <w:ind w:left="360" w:firstLine="0"/>
              <w:contextualSpacing/>
              <w:jc w:val="both"/>
              <w:rPr>
                <w:rFonts w:ascii="Times New Roman" w:hAnsi="Times New Roman"/>
                <w:w w:val="115"/>
                <w:lang w:val="id-ID"/>
              </w:rPr>
            </w:pPr>
          </w:p>
          <w:p w14:paraId="5321A027" w14:textId="77777777" w:rsidR="00C72DC2" w:rsidRPr="00EC3504" w:rsidRDefault="00C72DC2" w:rsidP="00CD21CA">
            <w:pPr>
              <w:pStyle w:val="ListParagraph"/>
              <w:tabs>
                <w:tab w:val="left" w:pos="425"/>
              </w:tabs>
              <w:spacing w:line="240" w:lineRule="auto"/>
              <w:ind w:left="360" w:firstLine="0"/>
              <w:contextualSpacing/>
              <w:jc w:val="both"/>
              <w:rPr>
                <w:rFonts w:ascii="Times New Roman" w:hAnsi="Times New Roman"/>
                <w:w w:val="115"/>
                <w:lang w:val="id-ID"/>
              </w:rPr>
            </w:pPr>
          </w:p>
          <w:p w14:paraId="7C7C5CF1" w14:textId="6BCFEE10" w:rsidR="00C72DC2" w:rsidRPr="00EC3504" w:rsidRDefault="00C72DC2" w:rsidP="008B35F2">
            <w:pPr>
              <w:pStyle w:val="ListParagraph"/>
              <w:numPr>
                <w:ilvl w:val="1"/>
                <w:numId w:val="16"/>
              </w:numPr>
              <w:tabs>
                <w:tab w:val="left" w:pos="425"/>
              </w:tabs>
              <w:spacing w:line="240" w:lineRule="auto"/>
              <w:contextualSpacing/>
              <w:jc w:val="both"/>
              <w:rPr>
                <w:rFonts w:ascii="Times New Roman" w:hAnsi="Times New Roman"/>
                <w:w w:val="115"/>
                <w:lang w:val="id-ID"/>
              </w:rPr>
            </w:pPr>
            <w:r w:rsidRPr="00EC3504">
              <w:rPr>
                <w:rFonts w:ascii="Times New Roman" w:hAnsi="Times New Roman"/>
                <w:w w:val="120"/>
              </w:rPr>
              <w:t>Melakukan diskusi tentang hukum Warner</w:t>
            </w:r>
            <w:r w:rsidRPr="00EC3504">
              <w:rPr>
                <w:rFonts w:ascii="Times New Roman" w:hAnsi="Times New Roman"/>
                <w:w w:val="120"/>
                <w:lang w:val="id-ID"/>
              </w:rPr>
              <w:t>/</w:t>
            </w:r>
            <w:r w:rsidRPr="00EC3504">
              <w:rPr>
                <w:rFonts w:ascii="Times New Roman" w:hAnsi="Times New Roman"/>
              </w:rPr>
              <w:t xml:space="preserve"> </w:t>
            </w:r>
            <w:r w:rsidRPr="00EC3504">
              <w:rPr>
                <w:rFonts w:ascii="Times New Roman" w:hAnsi="Times New Roman"/>
                <w:w w:val="120"/>
                <w:lang w:val="id-ID"/>
              </w:rPr>
              <w:t>Have a discussion about Warner's law</w:t>
            </w:r>
          </w:p>
          <w:p w14:paraId="7DA80DF8" w14:textId="3D69E44A" w:rsidR="00C6559B" w:rsidRPr="00EC3504" w:rsidRDefault="00C6559B" w:rsidP="00CD21CA">
            <w:pPr>
              <w:ind w:left="-38"/>
              <w:contextualSpacing/>
              <w:jc w:val="both"/>
              <w:rPr>
                <w:sz w:val="22"/>
                <w:szCs w:val="22"/>
                <w:lang w:val="id-ID"/>
              </w:rPr>
            </w:pPr>
          </w:p>
        </w:tc>
      </w:tr>
      <w:tr w:rsidR="00C6559B" w:rsidRPr="00EC3504" w14:paraId="417549E0" w14:textId="77777777" w:rsidTr="00B62E7E">
        <w:trPr>
          <w:gridAfter w:val="1"/>
          <w:wAfter w:w="78" w:type="dxa"/>
          <w:trHeight w:val="1695"/>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74FF3D" w14:textId="5C917546" w:rsidR="00C6559B" w:rsidRPr="00EC3504" w:rsidRDefault="0020493F" w:rsidP="00534F79">
            <w:pPr>
              <w:tabs>
                <w:tab w:val="left" w:pos="2520"/>
              </w:tabs>
              <w:ind w:hanging="96"/>
              <w:contextualSpacing/>
              <w:jc w:val="center"/>
              <w:rPr>
                <w:sz w:val="22"/>
                <w:szCs w:val="22"/>
                <w:lang w:val="en-GB"/>
              </w:rPr>
            </w:pPr>
            <w:r w:rsidRPr="00EC3504">
              <w:rPr>
                <w:sz w:val="22"/>
                <w:szCs w:val="22"/>
                <w:lang w:val="en-GB"/>
              </w:rPr>
              <w:t>4</w:t>
            </w:r>
            <w:r w:rsidR="00C6559B" w:rsidRPr="00EC3504">
              <w:rPr>
                <w:sz w:val="22"/>
                <w:szCs w:val="22"/>
                <w:lang w:val="id-ID"/>
              </w:rPr>
              <w:t xml:space="preserve"> </w:t>
            </w:r>
            <w:r w:rsidRPr="00EC3504">
              <w:rPr>
                <w:sz w:val="22"/>
                <w:szCs w:val="22"/>
                <w:lang w:val="en-GB"/>
              </w:rPr>
              <w:t>-</w:t>
            </w:r>
            <w:r w:rsidR="00C6559B" w:rsidRPr="00EC3504">
              <w:rPr>
                <w:sz w:val="22"/>
                <w:szCs w:val="22"/>
                <w:lang w:val="id-ID"/>
              </w:rPr>
              <w:t xml:space="preserve"> </w:t>
            </w:r>
            <w:r w:rsidRPr="00EC3504">
              <w:rPr>
                <w:sz w:val="22"/>
                <w:szCs w:val="22"/>
                <w:lang w:val="en-GB"/>
              </w:rPr>
              <w:t>6</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709B61" w14:textId="7F39E259" w:rsidR="00C6559B" w:rsidRPr="00EC3504" w:rsidRDefault="0020493F" w:rsidP="00534F79">
            <w:pPr>
              <w:contextualSpacing/>
              <w:rPr>
                <w:sz w:val="22"/>
                <w:szCs w:val="22"/>
                <w:lang w:val="id-ID"/>
              </w:rPr>
            </w:pPr>
            <w:r w:rsidRPr="00EC3504">
              <w:rPr>
                <w:w w:val="115"/>
                <w:sz w:val="22"/>
                <w:szCs w:val="22"/>
              </w:rPr>
              <w:t>Mampu menganalisis APBN</w:t>
            </w:r>
            <w:r w:rsidRPr="00EC3504">
              <w:rPr>
                <w:w w:val="115"/>
                <w:sz w:val="22"/>
                <w:szCs w:val="22"/>
              </w:rPr>
              <w:t xml:space="preserve"> </w:t>
            </w:r>
            <w:r w:rsidR="00C6559B" w:rsidRPr="00EC3504">
              <w:rPr>
                <w:w w:val="115"/>
                <w:sz w:val="22"/>
                <w:szCs w:val="22"/>
                <w:lang w:val="id-ID"/>
              </w:rPr>
              <w:t xml:space="preserve">/ </w:t>
            </w:r>
            <w:r w:rsidRPr="00EC3504">
              <w:rPr>
                <w:w w:val="115"/>
                <w:sz w:val="22"/>
                <w:szCs w:val="22"/>
                <w:lang w:val="id-ID"/>
              </w:rPr>
              <w:t>Able to analyze APBN</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75D11E68" w14:textId="5A08D788" w:rsidR="0020493F" w:rsidRPr="00EC3504" w:rsidRDefault="0020493F" w:rsidP="008B35F2">
            <w:pPr>
              <w:pStyle w:val="ListParagraph"/>
              <w:numPr>
                <w:ilvl w:val="1"/>
                <w:numId w:val="5"/>
              </w:numPr>
              <w:spacing w:line="240" w:lineRule="auto"/>
              <w:ind w:left="397"/>
              <w:contextualSpacing/>
              <w:jc w:val="both"/>
              <w:rPr>
                <w:rFonts w:ascii="Times New Roman" w:hAnsi="Times New Roman"/>
                <w:w w:val="115"/>
                <w:lang w:val="en-GB"/>
              </w:rPr>
            </w:pPr>
            <w:r w:rsidRPr="00EC3504">
              <w:rPr>
                <w:rFonts w:ascii="Times New Roman" w:hAnsi="Times New Roman"/>
                <w:w w:val="115"/>
                <w:lang w:val="id-ID"/>
              </w:rPr>
              <w:t>Menjelaskan penge</w:t>
            </w:r>
            <w:r w:rsidRPr="00EC3504">
              <w:rPr>
                <w:rFonts w:ascii="Times New Roman" w:hAnsi="Times New Roman"/>
                <w:w w:val="115"/>
                <w:lang w:val="en-GB"/>
              </w:rPr>
              <w:t>r</w:t>
            </w:r>
            <w:r w:rsidRPr="00EC3504">
              <w:rPr>
                <w:rFonts w:ascii="Times New Roman" w:hAnsi="Times New Roman"/>
                <w:w w:val="115"/>
                <w:lang w:val="id-ID"/>
              </w:rPr>
              <w:t>tian APBN</w:t>
            </w:r>
            <w:r w:rsidRPr="00EC3504">
              <w:rPr>
                <w:rFonts w:ascii="Times New Roman" w:hAnsi="Times New Roman"/>
                <w:w w:val="115"/>
                <w:lang w:val="en-GB"/>
              </w:rPr>
              <w:t xml:space="preserve"> / </w:t>
            </w:r>
            <w:r w:rsidRPr="00EC3504">
              <w:rPr>
                <w:rFonts w:ascii="Times New Roman" w:hAnsi="Times New Roman"/>
                <w:w w:val="115"/>
                <w:lang w:val="en-GB"/>
              </w:rPr>
              <w:t>Explain the state budget</w:t>
            </w:r>
            <w:r w:rsidRPr="00EC3504">
              <w:rPr>
                <w:rFonts w:ascii="Times New Roman" w:hAnsi="Times New Roman"/>
                <w:w w:val="115"/>
                <w:lang w:val="en-GB"/>
              </w:rPr>
              <w:t xml:space="preserve"> and revenue</w:t>
            </w:r>
          </w:p>
          <w:p w14:paraId="2041684E" w14:textId="77777777" w:rsidR="00B62E7E" w:rsidRPr="00EC3504" w:rsidRDefault="00B62E7E" w:rsidP="00697E4F">
            <w:pPr>
              <w:pStyle w:val="ListParagraph"/>
              <w:spacing w:line="240" w:lineRule="auto"/>
              <w:ind w:left="397" w:firstLine="0"/>
              <w:contextualSpacing/>
              <w:jc w:val="both"/>
              <w:rPr>
                <w:rFonts w:ascii="Times New Roman" w:hAnsi="Times New Roman"/>
                <w:w w:val="115"/>
                <w:lang w:val="en-GB"/>
              </w:rPr>
            </w:pPr>
          </w:p>
          <w:p w14:paraId="7288655A" w14:textId="0C1E85E6" w:rsidR="0020493F" w:rsidRPr="00EC3504" w:rsidRDefault="0020493F" w:rsidP="008B35F2">
            <w:pPr>
              <w:pStyle w:val="ListParagraph"/>
              <w:numPr>
                <w:ilvl w:val="1"/>
                <w:numId w:val="5"/>
              </w:numPr>
              <w:spacing w:line="240" w:lineRule="auto"/>
              <w:ind w:left="397"/>
              <w:contextualSpacing/>
              <w:jc w:val="both"/>
              <w:rPr>
                <w:rFonts w:ascii="Times New Roman" w:hAnsi="Times New Roman"/>
                <w:w w:val="115"/>
                <w:lang w:val="en-GB"/>
              </w:rPr>
            </w:pPr>
            <w:r w:rsidRPr="00EC3504">
              <w:rPr>
                <w:rFonts w:ascii="Times New Roman" w:hAnsi="Times New Roman"/>
                <w:w w:val="115"/>
                <w:lang w:val="en-GB"/>
              </w:rPr>
              <w:t>Mengidentifikasi komponen APBN</w:t>
            </w:r>
            <w:r w:rsidRPr="00EC3504">
              <w:rPr>
                <w:rFonts w:ascii="Times New Roman" w:hAnsi="Times New Roman"/>
                <w:w w:val="115"/>
                <w:lang w:val="en-GB"/>
              </w:rPr>
              <w:t xml:space="preserve">/ </w:t>
            </w:r>
            <w:r w:rsidRPr="00EC3504">
              <w:rPr>
                <w:rFonts w:ascii="Times New Roman" w:hAnsi="Times New Roman"/>
                <w:w w:val="115"/>
                <w:lang w:val="en-GB"/>
              </w:rPr>
              <w:t>Identifying APBN components</w:t>
            </w:r>
          </w:p>
          <w:p w14:paraId="64E76805" w14:textId="12046361" w:rsidR="00C6559B" w:rsidRPr="00EC3504" w:rsidRDefault="00C6559B" w:rsidP="00697E4F">
            <w:pPr>
              <w:contextualSpacing/>
              <w:jc w:val="both"/>
              <w:rPr>
                <w:w w:val="115"/>
                <w:sz w:val="22"/>
                <w:szCs w:val="22"/>
                <w:lang w:val="en-GB"/>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4248F65A" w14:textId="00FAD11E" w:rsidR="00B62E7E" w:rsidRPr="00EC3504" w:rsidRDefault="00B62E7E" w:rsidP="008B35F2">
            <w:pPr>
              <w:pStyle w:val="ListParagraph"/>
              <w:numPr>
                <w:ilvl w:val="1"/>
                <w:numId w:val="4"/>
              </w:numPr>
              <w:spacing w:line="240" w:lineRule="auto"/>
              <w:ind w:left="466" w:hanging="466"/>
              <w:contextualSpacing/>
              <w:jc w:val="both"/>
              <w:rPr>
                <w:rFonts w:ascii="Times New Roman" w:hAnsi="Times New Roman"/>
                <w:w w:val="115"/>
                <w:lang w:val="en-GB"/>
              </w:rPr>
            </w:pPr>
            <w:r w:rsidRPr="00EC3504">
              <w:rPr>
                <w:rFonts w:ascii="Times New Roman" w:hAnsi="Times New Roman"/>
                <w:w w:val="115"/>
                <w:lang w:val="en-GB"/>
              </w:rPr>
              <w:lastRenderedPageBreak/>
              <w:t>P</w:t>
            </w:r>
            <w:r w:rsidR="00166DF5" w:rsidRPr="00EC3504">
              <w:rPr>
                <w:rFonts w:ascii="Times New Roman" w:hAnsi="Times New Roman"/>
                <w:w w:val="115"/>
                <w:lang w:val="id-ID"/>
              </w:rPr>
              <w:t>enge</w:t>
            </w:r>
            <w:r w:rsidR="00166DF5" w:rsidRPr="00EC3504">
              <w:rPr>
                <w:rFonts w:ascii="Times New Roman" w:hAnsi="Times New Roman"/>
                <w:w w:val="115"/>
                <w:lang w:val="en-GB"/>
              </w:rPr>
              <w:t>r</w:t>
            </w:r>
            <w:r w:rsidR="00166DF5" w:rsidRPr="00EC3504">
              <w:rPr>
                <w:rFonts w:ascii="Times New Roman" w:hAnsi="Times New Roman"/>
                <w:w w:val="115"/>
                <w:lang w:val="id-ID"/>
              </w:rPr>
              <w:t>tian APBN</w:t>
            </w:r>
            <w:r w:rsidR="00166DF5" w:rsidRPr="00EC3504">
              <w:rPr>
                <w:rFonts w:ascii="Times New Roman" w:hAnsi="Times New Roman"/>
                <w:w w:val="115"/>
                <w:lang w:val="en-GB"/>
              </w:rPr>
              <w:t xml:space="preserve"> / </w:t>
            </w:r>
            <w:r w:rsidRPr="00EC3504">
              <w:rPr>
                <w:rFonts w:ascii="Times New Roman" w:hAnsi="Times New Roman"/>
                <w:w w:val="115"/>
                <w:lang w:val="en-GB"/>
              </w:rPr>
              <w:t>Definition of APBN</w:t>
            </w:r>
          </w:p>
          <w:p w14:paraId="60D00A84" w14:textId="084B4165" w:rsidR="00B62E7E" w:rsidRPr="00EC3504" w:rsidRDefault="00B62E7E" w:rsidP="00697E4F">
            <w:pPr>
              <w:ind w:left="169" w:hanging="283"/>
              <w:contextualSpacing/>
              <w:jc w:val="both"/>
              <w:rPr>
                <w:w w:val="115"/>
                <w:sz w:val="22"/>
                <w:szCs w:val="22"/>
                <w:lang w:val="en-GB"/>
              </w:rPr>
            </w:pPr>
          </w:p>
          <w:p w14:paraId="4A1876FD" w14:textId="77777777" w:rsidR="00B62E7E" w:rsidRPr="00EC3504" w:rsidRDefault="00B62E7E" w:rsidP="00697E4F">
            <w:pPr>
              <w:ind w:left="169" w:hanging="283"/>
              <w:contextualSpacing/>
              <w:jc w:val="both"/>
              <w:rPr>
                <w:w w:val="115"/>
                <w:sz w:val="22"/>
                <w:szCs w:val="22"/>
                <w:lang w:val="en-GB"/>
              </w:rPr>
            </w:pPr>
          </w:p>
          <w:p w14:paraId="024794C3" w14:textId="4C29D10F" w:rsidR="00166DF5" w:rsidRPr="00EC3504" w:rsidRDefault="00B62E7E" w:rsidP="008B35F2">
            <w:pPr>
              <w:numPr>
                <w:ilvl w:val="1"/>
                <w:numId w:val="4"/>
              </w:numPr>
              <w:ind w:left="325" w:hanging="439"/>
              <w:contextualSpacing/>
              <w:jc w:val="both"/>
              <w:rPr>
                <w:w w:val="115"/>
                <w:sz w:val="22"/>
                <w:szCs w:val="22"/>
                <w:lang w:val="en-GB"/>
              </w:rPr>
            </w:pPr>
            <w:r w:rsidRPr="00EC3504">
              <w:rPr>
                <w:w w:val="115"/>
                <w:sz w:val="22"/>
                <w:szCs w:val="22"/>
                <w:lang w:val="en-GB"/>
              </w:rPr>
              <w:t xml:space="preserve"> K</w:t>
            </w:r>
            <w:r w:rsidRPr="00EC3504">
              <w:rPr>
                <w:w w:val="115"/>
                <w:sz w:val="22"/>
                <w:szCs w:val="22"/>
                <w:lang w:val="en-GB"/>
              </w:rPr>
              <w:t>omponen APBN</w:t>
            </w:r>
            <w:r w:rsidRPr="00EC3504">
              <w:rPr>
                <w:w w:val="115"/>
                <w:sz w:val="22"/>
                <w:szCs w:val="22"/>
                <w:lang w:val="en-GB"/>
              </w:rPr>
              <w:t xml:space="preserve"> </w:t>
            </w:r>
            <w:r w:rsidRPr="00EC3504">
              <w:rPr>
                <w:w w:val="115"/>
                <w:sz w:val="22"/>
                <w:szCs w:val="22"/>
                <w:lang w:val="en-GB"/>
              </w:rPr>
              <w:t>APBN component</w:t>
            </w:r>
          </w:p>
          <w:p w14:paraId="0F22BC3C" w14:textId="77777777" w:rsidR="00166DF5" w:rsidRPr="00EC3504" w:rsidRDefault="00166DF5" w:rsidP="00697E4F">
            <w:pPr>
              <w:contextualSpacing/>
              <w:jc w:val="both"/>
              <w:rPr>
                <w:w w:val="115"/>
                <w:sz w:val="22"/>
                <w:szCs w:val="22"/>
                <w:lang w:val="en-GB"/>
              </w:rPr>
            </w:pPr>
          </w:p>
          <w:p w14:paraId="03AA1650" w14:textId="77777777" w:rsidR="00C6559B" w:rsidRPr="00EC3504" w:rsidRDefault="00C6559B" w:rsidP="00697E4F">
            <w:pPr>
              <w:ind w:left="72" w:hanging="38"/>
              <w:contextualSpacing/>
              <w:jc w:val="both"/>
              <w:rPr>
                <w:sz w:val="22"/>
                <w:szCs w:val="22"/>
                <w:lang w:val="id-ID"/>
              </w:rPr>
            </w:pPr>
          </w:p>
          <w:p w14:paraId="2F26A566" w14:textId="77777777" w:rsidR="00C6559B" w:rsidRPr="00EC3504" w:rsidRDefault="00C6559B" w:rsidP="00697E4F">
            <w:pPr>
              <w:ind w:left="72" w:hanging="38"/>
              <w:contextualSpacing/>
              <w:jc w:val="both"/>
              <w:rPr>
                <w:sz w:val="22"/>
                <w:szCs w:val="22"/>
                <w:lang w:val="id-ID"/>
              </w:rPr>
            </w:pPr>
          </w:p>
          <w:p w14:paraId="47770290" w14:textId="77777777" w:rsidR="00C6559B" w:rsidRPr="00EC3504" w:rsidRDefault="00C6559B" w:rsidP="00697E4F">
            <w:pPr>
              <w:ind w:left="72" w:hanging="38"/>
              <w:contextualSpacing/>
              <w:jc w:val="both"/>
              <w:rPr>
                <w:sz w:val="22"/>
                <w:szCs w:val="22"/>
                <w:lang w:val="id-ID"/>
              </w:rPr>
            </w:pPr>
          </w:p>
          <w:p w14:paraId="3BAA3BA2" w14:textId="77777777" w:rsidR="00C6559B" w:rsidRPr="00EC3504" w:rsidRDefault="00C6559B" w:rsidP="00697E4F">
            <w:pPr>
              <w:ind w:left="72" w:hanging="38"/>
              <w:contextualSpacing/>
              <w:jc w:val="both"/>
              <w:rPr>
                <w:sz w:val="22"/>
                <w:szCs w:val="22"/>
                <w:lang w:val="id-ID"/>
              </w:rPr>
            </w:pPr>
          </w:p>
          <w:p w14:paraId="63B66C37" w14:textId="77777777" w:rsidR="00C6559B" w:rsidRPr="00EC3504" w:rsidRDefault="00C6559B" w:rsidP="00697E4F">
            <w:pPr>
              <w:ind w:left="72" w:hanging="180"/>
              <w:contextualSpacing/>
              <w:jc w:val="both"/>
              <w:rPr>
                <w:sz w:val="22"/>
                <w:szCs w:val="22"/>
                <w:lang w:val="id-ID"/>
              </w:rPr>
            </w:pPr>
          </w:p>
          <w:p w14:paraId="686277EF" w14:textId="77777777" w:rsidR="00C6559B" w:rsidRPr="00EC3504" w:rsidRDefault="00C6559B" w:rsidP="00697E4F">
            <w:pPr>
              <w:ind w:left="72" w:hanging="180"/>
              <w:contextualSpacing/>
              <w:jc w:val="both"/>
              <w:rPr>
                <w:sz w:val="22"/>
                <w:szCs w:val="22"/>
                <w:lang w:val="id-ID"/>
              </w:rPr>
            </w:pPr>
          </w:p>
          <w:p w14:paraId="5559F06F" w14:textId="77777777" w:rsidR="00C6559B" w:rsidRPr="00EC3504" w:rsidRDefault="00C6559B" w:rsidP="00697E4F">
            <w:pPr>
              <w:ind w:left="72" w:hanging="180"/>
              <w:contextualSpacing/>
              <w:jc w:val="both"/>
              <w:rPr>
                <w:sz w:val="22"/>
                <w:szCs w:val="22"/>
                <w:lang w:val="id-ID"/>
              </w:rPr>
            </w:pPr>
          </w:p>
          <w:p w14:paraId="5137BF53" w14:textId="77777777" w:rsidR="00C6559B" w:rsidRPr="00EC3504" w:rsidRDefault="00C6559B" w:rsidP="00697E4F">
            <w:pPr>
              <w:ind w:left="72" w:hanging="180"/>
              <w:contextualSpacing/>
              <w:jc w:val="both"/>
              <w:rPr>
                <w:rFonts w:eastAsia="Calibri"/>
                <w:color w:val="000000"/>
                <w:sz w:val="22"/>
                <w:szCs w:val="22"/>
                <w:lang w:val="id-ID"/>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62B3A233" w14:textId="755F5E23" w:rsidR="00C6559B" w:rsidRPr="00EC3504" w:rsidRDefault="00E43403" w:rsidP="00697E4F">
            <w:pPr>
              <w:spacing w:line="276" w:lineRule="auto"/>
              <w:jc w:val="both"/>
              <w:rPr>
                <w:rFonts w:eastAsia="Calibri"/>
                <w:color w:val="000000"/>
                <w:sz w:val="22"/>
                <w:szCs w:val="22"/>
              </w:rPr>
            </w:pPr>
            <w:r w:rsidRPr="00EC3504">
              <w:rPr>
                <w:sz w:val="22"/>
                <w:szCs w:val="22"/>
                <w:lang w:val="id-ID" w:eastAsia="id-ID"/>
              </w:rPr>
              <w:lastRenderedPageBreak/>
              <w:t>Membaca literatur, mendiskusikan dengan teman sejawat dan mendengarkan penjelasan</w:t>
            </w:r>
            <w:r w:rsidRPr="00EC3504">
              <w:rPr>
                <w:sz w:val="22"/>
                <w:szCs w:val="22"/>
                <w:lang w:val="en-GB" w:eastAsia="id-ID"/>
              </w:rPr>
              <w:t xml:space="preserve"> </w:t>
            </w:r>
            <w:r w:rsidRPr="00EC3504">
              <w:rPr>
                <w:sz w:val="22"/>
                <w:szCs w:val="22"/>
                <w:lang w:val="id-ID" w:eastAsia="id-ID"/>
              </w:rPr>
              <w:t>pembelajaran</w:t>
            </w:r>
            <w:r w:rsidRPr="00EC3504">
              <w:rPr>
                <w:sz w:val="22"/>
                <w:szCs w:val="22"/>
                <w:lang w:val="en-GB" w:eastAsia="id-ID"/>
              </w:rPr>
              <w:t xml:space="preserve"> / </w:t>
            </w:r>
            <w:r w:rsidRPr="00EC3504">
              <w:rPr>
                <w:sz w:val="22"/>
                <w:szCs w:val="22"/>
                <w:lang w:val="id-ID" w:eastAsia="id-ID"/>
              </w:rPr>
              <w:t xml:space="preserve">Read literature, discuss with peers and listen </w:t>
            </w:r>
            <w:r w:rsidRPr="00EC3504">
              <w:rPr>
                <w:sz w:val="22"/>
                <w:szCs w:val="22"/>
                <w:lang w:val="id-ID" w:eastAsia="id-ID"/>
              </w:rPr>
              <w:lastRenderedPageBreak/>
              <w:t>to explanations of lessons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627092" w14:textId="626579C4" w:rsidR="00C6559B" w:rsidRPr="00EC3504" w:rsidRDefault="00C6559B" w:rsidP="00C6559B">
            <w:pPr>
              <w:spacing w:line="276" w:lineRule="auto"/>
              <w:jc w:val="both"/>
              <w:rPr>
                <w:rFonts w:eastAsia="Calibri"/>
                <w:color w:val="000000"/>
                <w:sz w:val="22"/>
                <w:szCs w:val="22"/>
                <w:lang w:val="id-ID"/>
              </w:rPr>
            </w:pPr>
            <w:r w:rsidRPr="00EC3504">
              <w:rPr>
                <w:rFonts w:eastAsia="Calibri"/>
                <w:color w:val="000000"/>
                <w:sz w:val="22"/>
                <w:szCs w:val="22"/>
              </w:rPr>
              <w:lastRenderedPageBreak/>
              <w:t>Sumber Belajar</w:t>
            </w:r>
            <w:r w:rsidR="00292E4F" w:rsidRPr="00EC3504">
              <w:rPr>
                <w:rFonts w:eastAsia="Calibri"/>
                <w:color w:val="000000"/>
                <w:sz w:val="22"/>
                <w:szCs w:val="22"/>
              </w:rPr>
              <w:t xml:space="preserve"> </w:t>
            </w:r>
            <w:r w:rsidRPr="00EC3504">
              <w:rPr>
                <w:rFonts w:eastAsia="Calibri"/>
                <w:color w:val="000000"/>
                <w:sz w:val="22"/>
                <w:szCs w:val="22"/>
              </w:rPr>
              <w:t>/</w:t>
            </w:r>
            <w:r w:rsidR="00292E4F" w:rsidRPr="00EC3504">
              <w:rPr>
                <w:rFonts w:eastAsia="Calibri"/>
                <w:color w:val="000000"/>
                <w:sz w:val="22"/>
                <w:szCs w:val="22"/>
              </w:rPr>
              <w:t xml:space="preserve"> </w:t>
            </w:r>
            <w:r w:rsidRPr="00EC3504">
              <w:rPr>
                <w:rFonts w:eastAsia="Calibri"/>
                <w:color w:val="000000"/>
                <w:sz w:val="22"/>
                <w:szCs w:val="22"/>
              </w:rPr>
              <w:t>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Pr="00EC3504">
              <w:rPr>
                <w:sz w:val="22"/>
                <w:szCs w:val="22"/>
                <w:lang w:val="id-ID" w:eastAsia="id-ID"/>
              </w:rPr>
              <w:t xml:space="preserve">buku referensi </w:t>
            </w:r>
            <w:r w:rsidRPr="00EC3504">
              <w:rPr>
                <w:rFonts w:eastAsia="Calibri"/>
                <w:color w:val="000000"/>
                <w:sz w:val="22"/>
                <w:szCs w:val="22"/>
                <w:lang w:val="id-ID"/>
              </w:rPr>
              <w:t xml:space="preserve">/ books </w:t>
            </w:r>
          </w:p>
          <w:p w14:paraId="7B85560B" w14:textId="77777777" w:rsidR="00C6559B" w:rsidRPr="00EC3504" w:rsidRDefault="00C6559B" w:rsidP="00C6559B">
            <w:pPr>
              <w:spacing w:line="276" w:lineRule="auto"/>
              <w:jc w:val="both"/>
              <w:rPr>
                <w:rFonts w:eastAsia="Calibri"/>
                <w:color w:val="000000"/>
                <w:sz w:val="22"/>
                <w:szCs w:val="22"/>
              </w:rPr>
            </w:pPr>
          </w:p>
          <w:p w14:paraId="4542EF5D" w14:textId="77777777" w:rsidR="00C6559B" w:rsidRPr="00EC3504" w:rsidRDefault="00C6559B" w:rsidP="00C6559B">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33E596EE" w14:textId="1008FAAA" w:rsidR="00C6559B" w:rsidRPr="00EC3504" w:rsidRDefault="00C6559B" w:rsidP="00C6559B">
            <w:pPr>
              <w:spacing w:line="276" w:lineRule="auto"/>
              <w:jc w:val="both"/>
              <w:rPr>
                <w:rFonts w:eastAsia="Calibri"/>
                <w:color w:val="000000"/>
                <w:sz w:val="22"/>
                <w:szCs w:val="22"/>
                <w:lang w:val="id-ID"/>
              </w:rPr>
            </w:pPr>
            <w:r w:rsidRPr="00EC3504">
              <w:rPr>
                <w:rFonts w:eastAsia="Calibri"/>
                <w:color w:val="000000"/>
                <w:sz w:val="22"/>
                <w:szCs w:val="22"/>
                <w:lang w:val="id-ID"/>
              </w:rPr>
              <w:t xml:space="preserve">powerpoint </w:t>
            </w:r>
            <w:r w:rsidR="00697E4F" w:rsidRPr="00EC3504">
              <w:rPr>
                <w:rFonts w:eastAsia="Calibri"/>
                <w:color w:val="000000"/>
                <w:sz w:val="22"/>
                <w:szCs w:val="22"/>
                <w:lang w:val="en-GB"/>
              </w:rPr>
              <w:t xml:space="preserve">and </w:t>
            </w:r>
            <w:r w:rsidR="00697E4F" w:rsidRPr="00EC3504">
              <w:rPr>
                <w:rFonts w:eastAsia="Calibri"/>
                <w:color w:val="000000"/>
                <w:sz w:val="22"/>
                <w:szCs w:val="22"/>
                <w:lang w:val="en-GB"/>
              </w:rPr>
              <w:t>virtual meeting apps</w:t>
            </w:r>
          </w:p>
          <w:p w14:paraId="09DC01A1" w14:textId="77777777" w:rsidR="00C6559B" w:rsidRPr="00EC3504" w:rsidRDefault="00C6559B" w:rsidP="00C6559B">
            <w:pPr>
              <w:spacing w:line="276" w:lineRule="auto"/>
              <w:jc w:val="both"/>
              <w:rPr>
                <w:rFonts w:eastAsia="Calibri"/>
                <w:color w:val="000000"/>
                <w:sz w:val="22"/>
                <w:szCs w:val="22"/>
                <w:lang w:val="id-ID"/>
              </w:rPr>
            </w:pPr>
            <w:r w:rsidRPr="00EC3504">
              <w:rPr>
                <w:rFonts w:eastAsia="Calibri"/>
                <w:color w:val="000000"/>
                <w:sz w:val="22"/>
                <w:szCs w:val="22"/>
                <w:lang w:val="id-ID"/>
              </w:rPr>
              <w:lastRenderedPageBreak/>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83736CF" w14:textId="219DAB61" w:rsidR="00C6559B" w:rsidRPr="00EC3504" w:rsidRDefault="000D0AD6" w:rsidP="00C6559B">
            <w:pPr>
              <w:tabs>
                <w:tab w:val="left" w:pos="2520"/>
              </w:tabs>
              <w:spacing w:line="276" w:lineRule="auto"/>
              <w:jc w:val="center"/>
              <w:rPr>
                <w:sz w:val="22"/>
                <w:szCs w:val="22"/>
                <w:lang w:val="en-GB"/>
              </w:rPr>
            </w:pPr>
            <w:r w:rsidRPr="00EC3504">
              <w:rPr>
                <w:sz w:val="22"/>
                <w:szCs w:val="22"/>
                <w:lang w:val="en-GB"/>
              </w:rPr>
              <w:lastRenderedPageBreak/>
              <w:t>3 x 1</w:t>
            </w:r>
            <w:r w:rsidR="007A7A88" w:rsidRPr="00EC3504">
              <w:rPr>
                <w:sz w:val="22"/>
                <w:szCs w:val="22"/>
                <w:lang w:val="en-GB"/>
              </w:rPr>
              <w:t>50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FC44906" w14:textId="1F2C23C7" w:rsidR="00697E4F" w:rsidRPr="00EC3504" w:rsidRDefault="00697E4F" w:rsidP="00697E4F">
            <w:pPr>
              <w:contextualSpacing/>
              <w:jc w:val="both"/>
              <w:rPr>
                <w:w w:val="115"/>
                <w:sz w:val="22"/>
                <w:szCs w:val="22"/>
                <w:lang w:val="en-GB"/>
              </w:rPr>
            </w:pPr>
            <w:r w:rsidRPr="00EC3504">
              <w:rPr>
                <w:sz w:val="22"/>
                <w:szCs w:val="22"/>
              </w:rPr>
              <w:t>Membaca buku ekonomi publik tentang APBN</w:t>
            </w:r>
            <w:r w:rsidRPr="00EC3504">
              <w:rPr>
                <w:sz w:val="22"/>
                <w:szCs w:val="22"/>
              </w:rPr>
              <w:t xml:space="preserve"> / </w:t>
            </w:r>
            <w:r w:rsidRPr="00EC3504">
              <w:rPr>
                <w:sz w:val="22"/>
                <w:szCs w:val="22"/>
              </w:rPr>
              <w:t>Read public economics books about the APBN</w:t>
            </w:r>
          </w:p>
          <w:p w14:paraId="7B65569E" w14:textId="79B8D69E" w:rsidR="00697E4F" w:rsidRPr="00EC3504" w:rsidRDefault="00697E4F" w:rsidP="00697E4F">
            <w:pPr>
              <w:pStyle w:val="ListParagraph"/>
              <w:ind w:left="360" w:firstLine="0"/>
              <w:contextualSpacing/>
              <w:jc w:val="both"/>
              <w:rPr>
                <w:rFonts w:ascii="Times New Roman" w:hAnsi="Times New Roman"/>
              </w:rPr>
            </w:pPr>
          </w:p>
          <w:p w14:paraId="430E68E7" w14:textId="1ADB495A" w:rsidR="00697E4F" w:rsidRPr="00EC3504" w:rsidRDefault="00697E4F" w:rsidP="00697E4F">
            <w:pPr>
              <w:pStyle w:val="ListParagraph"/>
              <w:ind w:left="360" w:firstLine="0"/>
              <w:contextualSpacing/>
              <w:jc w:val="both"/>
              <w:rPr>
                <w:rFonts w:ascii="Times New Roman" w:hAnsi="Times New Roman"/>
              </w:rPr>
            </w:pPr>
          </w:p>
          <w:p w14:paraId="6999B698" w14:textId="48FEC833" w:rsidR="00697E4F" w:rsidRPr="00EC3504" w:rsidRDefault="00697E4F" w:rsidP="00697E4F">
            <w:pPr>
              <w:pStyle w:val="ListParagraph"/>
              <w:ind w:left="360" w:firstLine="0"/>
              <w:contextualSpacing/>
              <w:jc w:val="both"/>
              <w:rPr>
                <w:rFonts w:ascii="Times New Roman" w:hAnsi="Times New Roman"/>
              </w:rPr>
            </w:pPr>
          </w:p>
          <w:p w14:paraId="71532457" w14:textId="77777777" w:rsidR="00697E4F" w:rsidRPr="00EC3504" w:rsidRDefault="00697E4F" w:rsidP="00697E4F">
            <w:pPr>
              <w:pStyle w:val="ListParagraph"/>
              <w:ind w:left="360" w:firstLine="0"/>
              <w:contextualSpacing/>
              <w:jc w:val="both"/>
              <w:rPr>
                <w:rFonts w:ascii="Times New Roman" w:hAnsi="Times New Roman"/>
                <w:w w:val="115"/>
                <w:lang w:val="en-GB"/>
              </w:rPr>
            </w:pPr>
          </w:p>
          <w:p w14:paraId="52FFFC0C" w14:textId="00BE84A8" w:rsidR="00C6559B" w:rsidRPr="00EC3504" w:rsidRDefault="00C6559B" w:rsidP="00697E4F">
            <w:pPr>
              <w:pStyle w:val="ListParagraph"/>
              <w:ind w:left="360" w:firstLine="0"/>
              <w:contextualSpacing/>
              <w:jc w:val="both"/>
              <w:rPr>
                <w:rFonts w:ascii="Times New Roman" w:hAnsi="Times New Roman"/>
              </w:rPr>
            </w:pPr>
          </w:p>
        </w:tc>
      </w:tr>
      <w:tr w:rsidR="00730218" w:rsidRPr="00EC3504" w14:paraId="41291164" w14:textId="77777777" w:rsidTr="00B62E7E">
        <w:trPr>
          <w:gridAfter w:val="1"/>
          <w:wAfter w:w="78" w:type="dxa"/>
          <w:trHeight w:val="2282"/>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B9FF755" w14:textId="77777777" w:rsidR="00730218" w:rsidRPr="00EC3504" w:rsidRDefault="00730218" w:rsidP="00534F79">
            <w:pPr>
              <w:tabs>
                <w:tab w:val="left" w:pos="2520"/>
              </w:tabs>
              <w:ind w:hanging="96"/>
              <w:contextualSpacing/>
              <w:jc w:val="center"/>
              <w:rPr>
                <w:sz w:val="22"/>
                <w:szCs w:val="22"/>
                <w:lang w:val="id-ID"/>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52E0535E" w14:textId="77777777" w:rsidR="00730218" w:rsidRPr="00EC3504" w:rsidRDefault="00730218" w:rsidP="00534F79">
            <w:pPr>
              <w:contextualSpacing/>
              <w:rPr>
                <w:sz w:val="22"/>
                <w:szCs w:val="22"/>
                <w:lang w:val="nb-NO"/>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77886A8" w14:textId="7A964AA5" w:rsidR="00730218" w:rsidRPr="00EC3504" w:rsidRDefault="00730218" w:rsidP="008B35F2">
            <w:pPr>
              <w:pStyle w:val="ListParagraph"/>
              <w:numPr>
                <w:ilvl w:val="1"/>
                <w:numId w:val="6"/>
              </w:numPr>
              <w:spacing w:line="240" w:lineRule="auto"/>
              <w:ind w:left="397" w:hanging="397"/>
              <w:contextualSpacing/>
              <w:jc w:val="both"/>
              <w:rPr>
                <w:rFonts w:ascii="Times New Roman" w:hAnsi="Times New Roman"/>
                <w:w w:val="115"/>
                <w:lang w:val="en-GB"/>
              </w:rPr>
            </w:pPr>
            <w:r w:rsidRPr="00EC3504">
              <w:rPr>
                <w:rFonts w:ascii="Times New Roman" w:hAnsi="Times New Roman"/>
                <w:w w:val="115"/>
                <w:lang w:val="en-GB"/>
              </w:rPr>
              <w:t>Menjelaskan prinsip penyusunan APBN</w:t>
            </w:r>
            <w:r w:rsidRPr="00EC3504">
              <w:rPr>
                <w:rFonts w:ascii="Times New Roman" w:hAnsi="Times New Roman"/>
                <w:w w:val="115"/>
                <w:lang w:val="en-GB"/>
              </w:rPr>
              <w:t xml:space="preserve"> / </w:t>
            </w:r>
            <w:r w:rsidRPr="00EC3504">
              <w:rPr>
                <w:rFonts w:ascii="Times New Roman" w:hAnsi="Times New Roman"/>
                <w:w w:val="115"/>
                <w:lang w:val="en-GB"/>
              </w:rPr>
              <w:t>Explain the principles of drafting the APBN</w:t>
            </w:r>
          </w:p>
          <w:p w14:paraId="151BA77E" w14:textId="0B601834" w:rsidR="00730218" w:rsidRPr="00EC3504" w:rsidRDefault="00730218" w:rsidP="00697E4F">
            <w:pPr>
              <w:ind w:left="360"/>
              <w:contextualSpacing/>
              <w:jc w:val="both"/>
              <w:rPr>
                <w:w w:val="115"/>
                <w:sz w:val="22"/>
                <w:szCs w:val="22"/>
                <w:lang w:val="en-GB"/>
              </w:rPr>
            </w:pPr>
          </w:p>
          <w:p w14:paraId="0E9EA7F1" w14:textId="1697A2F3" w:rsidR="00730218" w:rsidRPr="00EC3504" w:rsidRDefault="00730218" w:rsidP="008B35F2">
            <w:pPr>
              <w:numPr>
                <w:ilvl w:val="1"/>
                <w:numId w:val="6"/>
              </w:numPr>
              <w:ind w:left="255"/>
              <w:contextualSpacing/>
              <w:jc w:val="both"/>
              <w:rPr>
                <w:w w:val="115"/>
                <w:sz w:val="22"/>
                <w:szCs w:val="22"/>
                <w:lang w:val="id-ID"/>
              </w:rPr>
            </w:pPr>
            <w:r w:rsidRPr="00EC3504">
              <w:rPr>
                <w:w w:val="115"/>
                <w:sz w:val="22"/>
                <w:szCs w:val="22"/>
                <w:lang w:val="en-GB"/>
              </w:rPr>
              <w:t>Menyebutkan fungsi APBN</w:t>
            </w:r>
            <w:r w:rsidRPr="00EC3504">
              <w:rPr>
                <w:w w:val="115"/>
                <w:sz w:val="22"/>
                <w:szCs w:val="22"/>
                <w:lang w:val="en-GB"/>
              </w:rPr>
              <w:t xml:space="preserve"> / </w:t>
            </w:r>
            <w:r w:rsidRPr="00EC3504">
              <w:rPr>
                <w:w w:val="115"/>
                <w:sz w:val="22"/>
                <w:szCs w:val="22"/>
                <w:lang w:val="en-GB"/>
              </w:rPr>
              <w:t>State the function of the State Budget</w:t>
            </w:r>
            <w:r w:rsidRPr="00EC3504">
              <w:rPr>
                <w:w w:val="115"/>
                <w:sz w:val="22"/>
                <w:szCs w:val="22"/>
                <w:lang w:val="en-GB"/>
              </w:rPr>
              <w:t xml:space="preserve"> and Revenue</w:t>
            </w:r>
          </w:p>
          <w:p w14:paraId="52F1E48E" w14:textId="77777777" w:rsidR="00730218" w:rsidRPr="00EC3504" w:rsidRDefault="00730218" w:rsidP="00697E4F">
            <w:pPr>
              <w:pStyle w:val="ListParagraph"/>
              <w:spacing w:line="240" w:lineRule="auto"/>
              <w:contextualSpacing/>
              <w:jc w:val="both"/>
              <w:rPr>
                <w:rFonts w:ascii="Times New Roman" w:hAnsi="Times New Roman"/>
                <w:w w:val="115"/>
                <w:lang w:val="id-ID"/>
              </w:rPr>
            </w:pPr>
          </w:p>
          <w:p w14:paraId="5256F496" w14:textId="708A183F" w:rsidR="00730218" w:rsidRPr="00EC3504" w:rsidRDefault="00730218" w:rsidP="008B35F2">
            <w:pPr>
              <w:pStyle w:val="ListParagraph"/>
              <w:numPr>
                <w:ilvl w:val="1"/>
                <w:numId w:val="17"/>
              </w:numPr>
              <w:spacing w:line="240" w:lineRule="auto"/>
              <w:contextualSpacing/>
              <w:jc w:val="both"/>
              <w:rPr>
                <w:rFonts w:ascii="Times New Roman" w:hAnsi="Times New Roman"/>
                <w:lang w:val="id-ID"/>
              </w:rPr>
            </w:pPr>
            <w:r w:rsidRPr="00EC3504">
              <w:rPr>
                <w:rFonts w:ascii="Times New Roman" w:hAnsi="Times New Roman"/>
                <w:w w:val="115"/>
                <w:lang w:val="id-ID"/>
              </w:rPr>
              <w:t>Menganalisis APBN Indonesia</w:t>
            </w:r>
            <w:r w:rsidRPr="00EC3504">
              <w:rPr>
                <w:rFonts w:ascii="Times New Roman" w:hAnsi="Times New Roman"/>
                <w:w w:val="115"/>
                <w:lang w:val="en-GB"/>
              </w:rPr>
              <w:t xml:space="preserve"> / </w:t>
            </w:r>
            <w:r w:rsidRPr="00EC3504">
              <w:rPr>
                <w:rFonts w:ascii="Times New Roman" w:hAnsi="Times New Roman"/>
                <w:w w:val="115"/>
                <w:lang w:val="id-ID"/>
              </w:rPr>
              <w:t>Analyzing Indonesia's State Budget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E239E23" w14:textId="19EA549E" w:rsidR="00730218" w:rsidRPr="00EC3504" w:rsidRDefault="00730218" w:rsidP="008B35F2">
            <w:pPr>
              <w:pStyle w:val="ListParagraph"/>
              <w:numPr>
                <w:ilvl w:val="1"/>
                <w:numId w:val="18"/>
              </w:numPr>
              <w:spacing w:line="240" w:lineRule="auto"/>
              <w:ind w:left="325"/>
              <w:contextualSpacing/>
              <w:jc w:val="both"/>
              <w:rPr>
                <w:rFonts w:ascii="Times New Roman" w:hAnsi="Times New Roman"/>
                <w:w w:val="115"/>
                <w:lang w:val="en-GB"/>
              </w:rPr>
            </w:pPr>
            <w:r w:rsidRPr="00EC3504">
              <w:rPr>
                <w:rFonts w:ascii="Times New Roman" w:hAnsi="Times New Roman"/>
                <w:w w:val="115"/>
                <w:lang w:val="en-GB"/>
              </w:rPr>
              <w:t>P</w:t>
            </w:r>
            <w:r w:rsidRPr="00EC3504">
              <w:rPr>
                <w:rFonts w:ascii="Times New Roman" w:hAnsi="Times New Roman"/>
                <w:w w:val="115"/>
                <w:lang w:val="en-GB"/>
              </w:rPr>
              <w:t>rinsip penyusunan APBN / the principles of drafting the APBN</w:t>
            </w:r>
          </w:p>
          <w:p w14:paraId="7776752F" w14:textId="72BA9699" w:rsidR="00730218" w:rsidRPr="00EC3504" w:rsidRDefault="00730218" w:rsidP="00697E4F">
            <w:pPr>
              <w:ind w:left="360"/>
              <w:contextualSpacing/>
              <w:jc w:val="both"/>
              <w:rPr>
                <w:w w:val="115"/>
                <w:sz w:val="22"/>
                <w:szCs w:val="22"/>
                <w:lang w:val="en-GB"/>
              </w:rPr>
            </w:pPr>
          </w:p>
          <w:p w14:paraId="7B3052C1" w14:textId="77777777" w:rsidR="00730218" w:rsidRPr="00EC3504" w:rsidRDefault="00730218" w:rsidP="00697E4F">
            <w:pPr>
              <w:ind w:left="360"/>
              <w:contextualSpacing/>
              <w:jc w:val="both"/>
              <w:rPr>
                <w:w w:val="115"/>
                <w:sz w:val="22"/>
                <w:szCs w:val="22"/>
                <w:lang w:val="en-GB"/>
              </w:rPr>
            </w:pPr>
          </w:p>
          <w:p w14:paraId="167A8F6D" w14:textId="3EF9DC88" w:rsidR="00730218" w:rsidRPr="00EC3504" w:rsidRDefault="00730218" w:rsidP="008B35F2">
            <w:pPr>
              <w:numPr>
                <w:ilvl w:val="1"/>
                <w:numId w:val="6"/>
              </w:numPr>
              <w:ind w:left="255"/>
              <w:contextualSpacing/>
              <w:jc w:val="both"/>
              <w:rPr>
                <w:w w:val="115"/>
                <w:sz w:val="22"/>
                <w:szCs w:val="22"/>
                <w:lang w:val="id-ID"/>
              </w:rPr>
            </w:pPr>
            <w:r w:rsidRPr="00EC3504">
              <w:rPr>
                <w:w w:val="115"/>
                <w:sz w:val="22"/>
                <w:szCs w:val="22"/>
                <w:lang w:val="en-GB"/>
              </w:rPr>
              <w:t>F</w:t>
            </w:r>
            <w:r w:rsidRPr="00EC3504">
              <w:rPr>
                <w:w w:val="115"/>
                <w:sz w:val="22"/>
                <w:szCs w:val="22"/>
                <w:lang w:val="en-GB"/>
              </w:rPr>
              <w:t xml:space="preserve">ungsi APBN / </w:t>
            </w:r>
            <w:r w:rsidRPr="00EC3504">
              <w:rPr>
                <w:w w:val="115"/>
                <w:sz w:val="22"/>
                <w:szCs w:val="22"/>
                <w:lang w:val="en-GB"/>
              </w:rPr>
              <w:t>F</w:t>
            </w:r>
            <w:r w:rsidRPr="00EC3504">
              <w:rPr>
                <w:w w:val="115"/>
                <w:sz w:val="22"/>
                <w:szCs w:val="22"/>
                <w:lang w:val="en-GB"/>
              </w:rPr>
              <w:t>unction of the State Budget and Revenue</w:t>
            </w:r>
          </w:p>
          <w:p w14:paraId="76DD0C1B" w14:textId="77777777" w:rsidR="00730218" w:rsidRPr="00EC3504" w:rsidRDefault="00730218" w:rsidP="00697E4F">
            <w:pPr>
              <w:pStyle w:val="ListParagraph"/>
              <w:spacing w:line="240" w:lineRule="auto"/>
              <w:contextualSpacing/>
              <w:jc w:val="both"/>
              <w:rPr>
                <w:rFonts w:ascii="Times New Roman" w:hAnsi="Times New Roman"/>
                <w:w w:val="115"/>
                <w:lang w:val="id-ID"/>
              </w:rPr>
            </w:pPr>
          </w:p>
          <w:p w14:paraId="19265AE7" w14:textId="4F690EE6" w:rsidR="00730218" w:rsidRPr="00EC3504" w:rsidRDefault="00730218" w:rsidP="00697E4F">
            <w:pPr>
              <w:ind w:left="255"/>
              <w:contextualSpacing/>
              <w:jc w:val="both"/>
              <w:rPr>
                <w:w w:val="115"/>
                <w:sz w:val="22"/>
                <w:szCs w:val="22"/>
                <w:lang w:val="id-ID"/>
              </w:rPr>
            </w:pPr>
          </w:p>
          <w:p w14:paraId="0C6D5BDC" w14:textId="59E3CD88" w:rsidR="000D06DC" w:rsidRPr="00EC3504" w:rsidRDefault="000D06DC" w:rsidP="00697E4F">
            <w:pPr>
              <w:ind w:left="255"/>
              <w:contextualSpacing/>
              <w:jc w:val="both"/>
              <w:rPr>
                <w:w w:val="115"/>
                <w:sz w:val="22"/>
                <w:szCs w:val="22"/>
                <w:lang w:val="id-ID"/>
              </w:rPr>
            </w:pPr>
          </w:p>
          <w:p w14:paraId="37F526DD" w14:textId="0B158B08" w:rsidR="00730218" w:rsidRPr="00EC3504" w:rsidRDefault="000D06DC" w:rsidP="00697E4F">
            <w:pPr>
              <w:ind w:left="72" w:hanging="38"/>
              <w:contextualSpacing/>
              <w:jc w:val="both"/>
              <w:rPr>
                <w:rFonts w:eastAsia="Calibri"/>
                <w:color w:val="000000"/>
                <w:sz w:val="22"/>
                <w:szCs w:val="22"/>
                <w:lang w:val="en-GB"/>
              </w:rPr>
            </w:pPr>
            <w:r w:rsidRPr="00EC3504">
              <w:rPr>
                <w:w w:val="115"/>
                <w:sz w:val="22"/>
                <w:szCs w:val="22"/>
                <w:lang w:val="en-GB"/>
              </w:rPr>
              <w:t xml:space="preserve">6.1 </w:t>
            </w:r>
            <w:r w:rsidR="00730218" w:rsidRPr="00EC3504">
              <w:rPr>
                <w:w w:val="115"/>
                <w:sz w:val="22"/>
                <w:szCs w:val="22"/>
                <w:lang w:val="id-ID"/>
              </w:rPr>
              <w:t>APBN Indonesia</w:t>
            </w:r>
            <w:r w:rsidR="00730218" w:rsidRPr="00EC3504">
              <w:rPr>
                <w:w w:val="115"/>
                <w:sz w:val="22"/>
                <w:szCs w:val="22"/>
                <w:lang w:val="en-GB"/>
              </w:rPr>
              <w:t xml:space="preserve"> / </w:t>
            </w:r>
            <w:r w:rsidR="00730218" w:rsidRPr="00EC3504">
              <w:rPr>
                <w:w w:val="115"/>
                <w:sz w:val="22"/>
                <w:szCs w:val="22"/>
                <w:lang w:val="id-ID"/>
              </w:rPr>
              <w:t>Indonesia's State Budget</w:t>
            </w:r>
            <w:r w:rsidRPr="00EC3504">
              <w:rPr>
                <w:w w:val="115"/>
                <w:sz w:val="22"/>
                <w:szCs w:val="22"/>
                <w:lang w:val="en-GB"/>
              </w:rPr>
              <w:t xml:space="preserve"> and Revenue</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52E0AE4C" w14:textId="4ABB3A53" w:rsidR="00730218" w:rsidRPr="00EC3504" w:rsidRDefault="00E43403" w:rsidP="00697E4F">
            <w:pPr>
              <w:spacing w:line="276" w:lineRule="auto"/>
              <w:jc w:val="both"/>
              <w:rPr>
                <w:rFonts w:eastAsia="Calibri"/>
                <w:color w:val="000000"/>
                <w:sz w:val="22"/>
                <w:szCs w:val="22"/>
                <w:lang w:val="id-ID"/>
              </w:rPr>
            </w:pPr>
            <w:r w:rsidRPr="00EC3504">
              <w:rPr>
                <w:sz w:val="22"/>
                <w:szCs w:val="22"/>
                <w:lang w:val="id-ID" w:eastAsia="id-ID"/>
              </w:rPr>
              <w:t>Membaca literatur, mendiskusikan dengan teman sejawat dan mendengarkan penjelasan</w:t>
            </w:r>
            <w:r w:rsidRPr="00EC3504">
              <w:rPr>
                <w:sz w:val="22"/>
                <w:szCs w:val="22"/>
                <w:lang w:val="en-GB" w:eastAsia="id-ID"/>
              </w:rPr>
              <w:t xml:space="preserve"> </w:t>
            </w:r>
            <w:r w:rsidRPr="00EC3504">
              <w:rPr>
                <w:sz w:val="22"/>
                <w:szCs w:val="22"/>
                <w:lang w:val="id-ID" w:eastAsia="id-ID"/>
              </w:rPr>
              <w:t>pembelajaran</w:t>
            </w:r>
            <w:r w:rsidRPr="00EC3504">
              <w:rPr>
                <w:sz w:val="22"/>
                <w:szCs w:val="22"/>
                <w:lang w:val="en-GB" w:eastAsia="id-ID"/>
              </w:rPr>
              <w:t xml:space="preserve"> / </w:t>
            </w:r>
            <w:r w:rsidRPr="00EC3504">
              <w:rPr>
                <w:sz w:val="22"/>
                <w:szCs w:val="22"/>
                <w:lang w:val="id-ID" w:eastAsia="id-ID"/>
              </w:rPr>
              <w:t>Read literature, discuss with peers and listen to explanations of lessons</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108B746D" w14:textId="77777777" w:rsidR="00730218" w:rsidRPr="00EC3504" w:rsidRDefault="00730218" w:rsidP="00730218">
            <w:pPr>
              <w:spacing w:line="276" w:lineRule="auto"/>
              <w:jc w:val="both"/>
              <w:rPr>
                <w:rFonts w:eastAsia="Calibri"/>
                <w:color w:val="000000"/>
                <w:sz w:val="22"/>
                <w:szCs w:val="22"/>
                <w:lang w:val="id-ID"/>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50FE32C4" w14:textId="77777777" w:rsidR="00730218" w:rsidRPr="00EC3504" w:rsidRDefault="00730218" w:rsidP="00730218">
            <w:pPr>
              <w:tabs>
                <w:tab w:val="left" w:pos="2520"/>
              </w:tabs>
              <w:spacing w:line="276" w:lineRule="auto"/>
              <w:jc w:val="both"/>
              <w:rPr>
                <w:sz w:val="22"/>
                <w:szCs w:val="22"/>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B9621E5" w14:textId="199EF5E8" w:rsidR="00697E4F" w:rsidRPr="00EC3504" w:rsidRDefault="00697E4F" w:rsidP="00697E4F">
            <w:pPr>
              <w:contextualSpacing/>
              <w:jc w:val="both"/>
              <w:rPr>
                <w:sz w:val="22"/>
                <w:szCs w:val="22"/>
              </w:rPr>
            </w:pPr>
            <w:r w:rsidRPr="00EC3504">
              <w:rPr>
                <w:sz w:val="22"/>
                <w:szCs w:val="22"/>
              </w:rPr>
              <w:t>Membaca buku ekonomi publik tentang APBN / Read public economics books about the APBN</w:t>
            </w:r>
          </w:p>
          <w:p w14:paraId="024C831A" w14:textId="4C4E2A4D" w:rsidR="00697E4F" w:rsidRPr="00EC3504" w:rsidRDefault="00697E4F" w:rsidP="00697E4F">
            <w:pPr>
              <w:contextualSpacing/>
              <w:jc w:val="both"/>
              <w:rPr>
                <w:sz w:val="22"/>
                <w:szCs w:val="22"/>
              </w:rPr>
            </w:pPr>
          </w:p>
          <w:p w14:paraId="6DB9AC1B" w14:textId="070C7A61" w:rsidR="00697E4F" w:rsidRPr="00EC3504" w:rsidRDefault="00697E4F" w:rsidP="00697E4F">
            <w:pPr>
              <w:contextualSpacing/>
              <w:jc w:val="both"/>
              <w:rPr>
                <w:sz w:val="22"/>
                <w:szCs w:val="22"/>
              </w:rPr>
            </w:pPr>
          </w:p>
          <w:p w14:paraId="04BF8461" w14:textId="42462600" w:rsidR="00697E4F" w:rsidRPr="00EC3504" w:rsidRDefault="00697E4F" w:rsidP="00697E4F">
            <w:pPr>
              <w:contextualSpacing/>
              <w:jc w:val="both"/>
              <w:rPr>
                <w:sz w:val="22"/>
                <w:szCs w:val="22"/>
              </w:rPr>
            </w:pPr>
          </w:p>
          <w:p w14:paraId="491E82EB" w14:textId="77777777" w:rsidR="00697E4F" w:rsidRPr="00EC3504" w:rsidRDefault="00697E4F" w:rsidP="00697E4F">
            <w:pPr>
              <w:contextualSpacing/>
              <w:jc w:val="both"/>
              <w:rPr>
                <w:sz w:val="22"/>
                <w:szCs w:val="22"/>
              </w:rPr>
            </w:pPr>
          </w:p>
          <w:p w14:paraId="0B4FA4AC" w14:textId="77777777" w:rsidR="00697E4F" w:rsidRPr="00EC3504" w:rsidRDefault="00697E4F" w:rsidP="00697E4F">
            <w:pPr>
              <w:contextualSpacing/>
              <w:jc w:val="both"/>
              <w:rPr>
                <w:sz w:val="22"/>
                <w:szCs w:val="22"/>
              </w:rPr>
            </w:pPr>
          </w:p>
          <w:p w14:paraId="37A0A955" w14:textId="77777777" w:rsidR="00697E4F" w:rsidRPr="00EC3504" w:rsidRDefault="00697E4F" w:rsidP="00697E4F">
            <w:pPr>
              <w:contextualSpacing/>
              <w:jc w:val="both"/>
              <w:rPr>
                <w:sz w:val="22"/>
                <w:szCs w:val="22"/>
              </w:rPr>
            </w:pPr>
          </w:p>
          <w:p w14:paraId="20FD8F61" w14:textId="77777777" w:rsidR="00697E4F" w:rsidRPr="00EC3504" w:rsidRDefault="00697E4F" w:rsidP="00697E4F">
            <w:pPr>
              <w:contextualSpacing/>
              <w:jc w:val="both"/>
              <w:rPr>
                <w:sz w:val="22"/>
                <w:szCs w:val="22"/>
              </w:rPr>
            </w:pPr>
          </w:p>
          <w:p w14:paraId="4CC7ECAF" w14:textId="77777777" w:rsidR="00697E4F" w:rsidRPr="00EC3504" w:rsidRDefault="00697E4F" w:rsidP="00697E4F">
            <w:pPr>
              <w:contextualSpacing/>
              <w:jc w:val="both"/>
              <w:rPr>
                <w:sz w:val="22"/>
                <w:szCs w:val="22"/>
              </w:rPr>
            </w:pPr>
          </w:p>
          <w:p w14:paraId="39947B5B" w14:textId="77777777" w:rsidR="00697E4F" w:rsidRPr="00EC3504" w:rsidRDefault="00697E4F" w:rsidP="00697E4F">
            <w:pPr>
              <w:contextualSpacing/>
              <w:jc w:val="both"/>
              <w:rPr>
                <w:sz w:val="22"/>
                <w:szCs w:val="22"/>
              </w:rPr>
            </w:pPr>
          </w:p>
          <w:p w14:paraId="7A243909" w14:textId="77777777" w:rsidR="00697E4F" w:rsidRPr="00EC3504" w:rsidRDefault="00697E4F" w:rsidP="00697E4F">
            <w:pPr>
              <w:contextualSpacing/>
              <w:jc w:val="both"/>
              <w:rPr>
                <w:sz w:val="22"/>
                <w:szCs w:val="22"/>
              </w:rPr>
            </w:pPr>
          </w:p>
          <w:p w14:paraId="182CA0A6" w14:textId="2AD1749E" w:rsidR="00697E4F" w:rsidRPr="00EC3504" w:rsidRDefault="00697E4F" w:rsidP="00697E4F">
            <w:pPr>
              <w:contextualSpacing/>
              <w:jc w:val="both"/>
              <w:rPr>
                <w:sz w:val="22"/>
                <w:szCs w:val="22"/>
              </w:rPr>
            </w:pPr>
            <w:r w:rsidRPr="00EC3504">
              <w:rPr>
                <w:sz w:val="22"/>
                <w:szCs w:val="22"/>
              </w:rPr>
              <w:t>Berdiskusi tentang APBN Indonesia</w:t>
            </w:r>
            <w:r w:rsidRPr="00EC3504">
              <w:rPr>
                <w:sz w:val="22"/>
                <w:szCs w:val="22"/>
              </w:rPr>
              <w:t xml:space="preserve"> / </w:t>
            </w:r>
            <w:r w:rsidRPr="00EC3504">
              <w:rPr>
                <w:sz w:val="22"/>
                <w:szCs w:val="22"/>
              </w:rPr>
              <w:t>Discussing the Indonesian State Budget</w:t>
            </w:r>
          </w:p>
          <w:p w14:paraId="5ACF5A2D" w14:textId="77777777" w:rsidR="00697E4F" w:rsidRPr="00EC3504" w:rsidRDefault="00697E4F" w:rsidP="00697E4F">
            <w:pPr>
              <w:contextualSpacing/>
              <w:jc w:val="both"/>
              <w:rPr>
                <w:w w:val="115"/>
                <w:sz w:val="22"/>
                <w:szCs w:val="22"/>
                <w:lang w:val="en-GB"/>
              </w:rPr>
            </w:pPr>
          </w:p>
          <w:p w14:paraId="65C13C09" w14:textId="6B8003F7" w:rsidR="00730218" w:rsidRPr="00EC3504" w:rsidRDefault="00730218" w:rsidP="00730218">
            <w:pPr>
              <w:spacing w:line="276" w:lineRule="auto"/>
              <w:ind w:left="-38"/>
              <w:rPr>
                <w:sz w:val="22"/>
                <w:szCs w:val="22"/>
              </w:rPr>
            </w:pPr>
          </w:p>
        </w:tc>
      </w:tr>
      <w:tr w:rsidR="00DB7126" w:rsidRPr="00EC3504" w14:paraId="017B708A" w14:textId="77777777" w:rsidTr="00B62E7E">
        <w:trPr>
          <w:gridAfter w:val="1"/>
          <w:wAfter w:w="78" w:type="dxa"/>
          <w:trHeight w:val="228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2EE755" w14:textId="642CB7CC" w:rsidR="00DB7126" w:rsidRPr="00EC3504" w:rsidRDefault="00DB7126" w:rsidP="00DB7126">
            <w:pPr>
              <w:tabs>
                <w:tab w:val="left" w:pos="2520"/>
              </w:tabs>
              <w:spacing w:line="276" w:lineRule="auto"/>
              <w:ind w:hanging="96"/>
              <w:jc w:val="center"/>
              <w:rPr>
                <w:sz w:val="22"/>
                <w:szCs w:val="22"/>
                <w:lang w:val="en-GB"/>
              </w:rPr>
            </w:pPr>
            <w:r w:rsidRPr="00EC3504">
              <w:rPr>
                <w:sz w:val="22"/>
                <w:szCs w:val="22"/>
                <w:lang w:val="en-GB"/>
              </w:rPr>
              <w:t>7</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26D653E" w14:textId="0B0A9562" w:rsidR="00DB7126" w:rsidRPr="00EC3504" w:rsidRDefault="00DB7126" w:rsidP="00DB7126">
            <w:pPr>
              <w:spacing w:line="276" w:lineRule="auto"/>
              <w:jc w:val="both"/>
              <w:rPr>
                <w:sz w:val="22"/>
                <w:szCs w:val="22"/>
                <w:lang w:val="nb-NO"/>
              </w:rPr>
            </w:pPr>
            <w:r w:rsidRPr="00EC3504">
              <w:rPr>
                <w:sz w:val="22"/>
                <w:szCs w:val="22"/>
                <w:lang w:val="nb-NO"/>
              </w:rPr>
              <w:t>Mampu mendeskripsikan kontribusi pajak dalam perekonomian</w:t>
            </w:r>
            <w:r w:rsidRPr="00EC3504">
              <w:rPr>
                <w:sz w:val="22"/>
                <w:szCs w:val="22"/>
                <w:lang w:val="nb-NO"/>
              </w:rPr>
              <w:t xml:space="preserve"> / </w:t>
            </w:r>
            <w:r w:rsidRPr="00EC3504">
              <w:rPr>
                <w:sz w:val="22"/>
                <w:szCs w:val="22"/>
                <w:lang w:val="nb-NO"/>
              </w:rPr>
              <w:t>Be able to describe the tax contribution in the economy</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CB494EB" w14:textId="5E0416A2" w:rsidR="00DB7126" w:rsidRPr="00EC3504" w:rsidRDefault="00DB7126" w:rsidP="008B35F2">
            <w:pPr>
              <w:pStyle w:val="ListParagraph"/>
              <w:numPr>
                <w:ilvl w:val="1"/>
                <w:numId w:val="19"/>
              </w:numPr>
              <w:spacing w:line="276" w:lineRule="auto"/>
              <w:ind w:left="255"/>
              <w:jc w:val="both"/>
              <w:rPr>
                <w:rFonts w:ascii="Times New Roman" w:hAnsi="Times New Roman"/>
                <w:w w:val="115"/>
                <w:lang w:val="en-GB"/>
              </w:rPr>
            </w:pPr>
            <w:r w:rsidRPr="00EC3504">
              <w:rPr>
                <w:rFonts w:ascii="Times New Roman" w:hAnsi="Times New Roman"/>
                <w:w w:val="115"/>
                <w:lang w:val="en-GB"/>
              </w:rPr>
              <w:t>Menjelaskan jenis pajak , obyek pajak, asas pajak, dan teori pajak</w:t>
            </w:r>
            <w:r w:rsidRPr="00EC3504">
              <w:rPr>
                <w:rFonts w:ascii="Times New Roman" w:hAnsi="Times New Roman"/>
                <w:w w:val="115"/>
                <w:lang w:val="en-GB"/>
              </w:rPr>
              <w:t xml:space="preserve"> / </w:t>
            </w:r>
            <w:r w:rsidRPr="00EC3504">
              <w:rPr>
                <w:rFonts w:ascii="Times New Roman" w:hAnsi="Times New Roman"/>
                <w:w w:val="115"/>
                <w:lang w:val="en-GB"/>
              </w:rPr>
              <w:t>Describe the types of taxes, tax objects, tax principles, and tax theory</w:t>
            </w:r>
          </w:p>
          <w:p w14:paraId="74655290" w14:textId="77777777" w:rsidR="00DB7126" w:rsidRPr="00EC3504" w:rsidRDefault="00DB7126" w:rsidP="00DB7126">
            <w:pPr>
              <w:pStyle w:val="ListParagraph"/>
              <w:spacing w:line="276" w:lineRule="auto"/>
              <w:ind w:left="255" w:firstLine="0"/>
              <w:jc w:val="both"/>
              <w:rPr>
                <w:rFonts w:ascii="Times New Roman" w:hAnsi="Times New Roman"/>
                <w:w w:val="115"/>
                <w:lang w:val="en-GB"/>
              </w:rPr>
            </w:pPr>
          </w:p>
          <w:p w14:paraId="4C4D8338" w14:textId="3EA6D0AF" w:rsidR="00DB7126" w:rsidRPr="00EC3504" w:rsidRDefault="00DB7126" w:rsidP="008B35F2">
            <w:pPr>
              <w:pStyle w:val="ListParagraph"/>
              <w:numPr>
                <w:ilvl w:val="1"/>
                <w:numId w:val="19"/>
              </w:numPr>
              <w:spacing w:line="276" w:lineRule="auto"/>
              <w:ind w:left="255"/>
              <w:jc w:val="both"/>
              <w:rPr>
                <w:rFonts w:ascii="Times New Roman" w:hAnsi="Times New Roman"/>
                <w:w w:val="115"/>
                <w:lang w:val="en-GB"/>
              </w:rPr>
            </w:pPr>
            <w:r w:rsidRPr="00EC3504">
              <w:rPr>
                <w:rFonts w:ascii="Times New Roman" w:hAnsi="Times New Roman"/>
                <w:w w:val="115"/>
                <w:lang w:val="en-GB"/>
              </w:rPr>
              <w:t>Menjelaskan metode perhitungan pajak</w:t>
            </w:r>
            <w:r w:rsidRPr="00EC3504">
              <w:rPr>
                <w:rFonts w:ascii="Times New Roman" w:hAnsi="Times New Roman"/>
                <w:w w:val="115"/>
                <w:lang w:val="en-GB"/>
              </w:rPr>
              <w:t xml:space="preserve"> / </w:t>
            </w:r>
            <w:r w:rsidRPr="00EC3504">
              <w:rPr>
                <w:rFonts w:ascii="Times New Roman" w:hAnsi="Times New Roman"/>
                <w:w w:val="115"/>
                <w:lang w:val="en-GB"/>
              </w:rPr>
              <w:t>Describe the method of calculating taxes</w:t>
            </w:r>
          </w:p>
          <w:p w14:paraId="58D2F83A" w14:textId="77777777" w:rsidR="009B2E5B" w:rsidRPr="00EC3504" w:rsidRDefault="009B2E5B" w:rsidP="00DB7126">
            <w:pPr>
              <w:pStyle w:val="ListParagraph"/>
              <w:rPr>
                <w:rFonts w:ascii="Times New Roman" w:hAnsi="Times New Roman"/>
                <w:w w:val="115"/>
                <w:lang w:val="en-GB"/>
              </w:rPr>
            </w:pPr>
          </w:p>
          <w:p w14:paraId="136F6F6E" w14:textId="5C0F7A38" w:rsidR="00DB7126" w:rsidRPr="00EC3504" w:rsidRDefault="00DB7126" w:rsidP="008B35F2">
            <w:pPr>
              <w:pStyle w:val="ListParagraph"/>
              <w:numPr>
                <w:ilvl w:val="1"/>
                <w:numId w:val="19"/>
              </w:numPr>
              <w:spacing w:line="276" w:lineRule="auto"/>
              <w:ind w:left="255"/>
              <w:jc w:val="both"/>
              <w:rPr>
                <w:rFonts w:ascii="Times New Roman" w:hAnsi="Times New Roman"/>
                <w:w w:val="115"/>
                <w:lang w:val="en-GB"/>
              </w:rPr>
            </w:pPr>
            <w:r w:rsidRPr="00EC3504">
              <w:rPr>
                <w:rFonts w:ascii="Times New Roman" w:hAnsi="Times New Roman"/>
                <w:w w:val="115"/>
                <w:lang w:val="en-GB"/>
              </w:rPr>
              <w:t>Menjelaskan manfaat pajak</w:t>
            </w:r>
            <w:r w:rsidRPr="00EC3504">
              <w:rPr>
                <w:rFonts w:ascii="Times New Roman" w:hAnsi="Times New Roman"/>
                <w:w w:val="115"/>
                <w:lang w:val="en-GB"/>
              </w:rPr>
              <w:t xml:space="preserve"> / </w:t>
            </w:r>
            <w:r w:rsidRPr="00EC3504">
              <w:rPr>
                <w:rFonts w:ascii="Times New Roman" w:hAnsi="Times New Roman"/>
                <w:w w:val="115"/>
                <w:lang w:val="en-GB"/>
              </w:rPr>
              <w:t>Describe tax benefits</w:t>
            </w:r>
          </w:p>
          <w:p w14:paraId="5385F4C3" w14:textId="77777777" w:rsidR="00742837" w:rsidRPr="00EC3504" w:rsidRDefault="00742837" w:rsidP="00742837">
            <w:pPr>
              <w:pStyle w:val="ListParagraph"/>
              <w:rPr>
                <w:rFonts w:ascii="Times New Roman" w:hAnsi="Times New Roman"/>
                <w:w w:val="115"/>
                <w:lang w:val="en-GB"/>
              </w:rPr>
            </w:pPr>
          </w:p>
          <w:p w14:paraId="58D08B89" w14:textId="77777777" w:rsidR="00742837" w:rsidRPr="00EC3504" w:rsidRDefault="00742837" w:rsidP="00742837">
            <w:pPr>
              <w:pStyle w:val="ListParagraph"/>
              <w:spacing w:line="276" w:lineRule="auto"/>
              <w:ind w:left="255" w:firstLine="0"/>
              <w:jc w:val="both"/>
              <w:rPr>
                <w:rFonts w:ascii="Times New Roman" w:hAnsi="Times New Roman"/>
                <w:w w:val="115"/>
                <w:lang w:val="en-GB"/>
              </w:rPr>
            </w:pPr>
          </w:p>
          <w:p w14:paraId="6AFCAB72" w14:textId="6B6955AC" w:rsidR="00DB7126" w:rsidRPr="00EC3504" w:rsidRDefault="00DB7126" w:rsidP="00DB7126">
            <w:pPr>
              <w:pStyle w:val="ListParagraph"/>
              <w:rPr>
                <w:rFonts w:ascii="Times New Roman" w:hAnsi="Times New Roman"/>
                <w:w w:val="115"/>
                <w:lang w:val="en-GB"/>
              </w:rPr>
            </w:pPr>
          </w:p>
          <w:p w14:paraId="430885D2" w14:textId="39029724" w:rsidR="009B2E5B" w:rsidRPr="00EC3504" w:rsidRDefault="009B2E5B" w:rsidP="00DB7126">
            <w:pPr>
              <w:pStyle w:val="ListParagraph"/>
              <w:rPr>
                <w:rFonts w:ascii="Times New Roman" w:hAnsi="Times New Roman"/>
                <w:w w:val="115"/>
                <w:lang w:val="en-GB"/>
              </w:rPr>
            </w:pPr>
          </w:p>
          <w:p w14:paraId="336D0F5A" w14:textId="79F2D046" w:rsidR="009B2E5B" w:rsidRPr="00EC3504" w:rsidRDefault="009B2E5B" w:rsidP="00DB7126">
            <w:pPr>
              <w:pStyle w:val="ListParagraph"/>
              <w:rPr>
                <w:rFonts w:ascii="Times New Roman" w:hAnsi="Times New Roman"/>
                <w:w w:val="115"/>
                <w:lang w:val="en-GB"/>
              </w:rPr>
            </w:pPr>
          </w:p>
          <w:p w14:paraId="732D12CD" w14:textId="2337289A" w:rsidR="009B2E5B" w:rsidRPr="00EC3504" w:rsidRDefault="009B2E5B" w:rsidP="00DB7126">
            <w:pPr>
              <w:pStyle w:val="ListParagraph"/>
              <w:rPr>
                <w:rFonts w:ascii="Times New Roman" w:hAnsi="Times New Roman"/>
                <w:w w:val="115"/>
                <w:lang w:val="en-GB"/>
              </w:rPr>
            </w:pPr>
          </w:p>
          <w:p w14:paraId="161D659A" w14:textId="00CF8DA1" w:rsidR="009B2E5B" w:rsidRPr="00EC3504" w:rsidRDefault="009B2E5B" w:rsidP="00DB7126">
            <w:pPr>
              <w:pStyle w:val="ListParagraph"/>
              <w:rPr>
                <w:rFonts w:ascii="Times New Roman" w:hAnsi="Times New Roman"/>
                <w:w w:val="115"/>
                <w:lang w:val="en-GB"/>
              </w:rPr>
            </w:pPr>
          </w:p>
          <w:p w14:paraId="66AFAA8E" w14:textId="7C2EF482" w:rsidR="009B2E5B" w:rsidRPr="00EC3504" w:rsidRDefault="009B2E5B" w:rsidP="00DB7126">
            <w:pPr>
              <w:pStyle w:val="ListParagraph"/>
              <w:rPr>
                <w:rFonts w:ascii="Times New Roman" w:hAnsi="Times New Roman"/>
                <w:w w:val="115"/>
                <w:lang w:val="en-GB"/>
              </w:rPr>
            </w:pPr>
          </w:p>
          <w:p w14:paraId="30670C40" w14:textId="7C4DB1D0" w:rsidR="009B2E5B" w:rsidRPr="00EC3504" w:rsidRDefault="009B2E5B" w:rsidP="00DB7126">
            <w:pPr>
              <w:pStyle w:val="ListParagraph"/>
              <w:rPr>
                <w:rFonts w:ascii="Times New Roman" w:hAnsi="Times New Roman"/>
                <w:w w:val="115"/>
                <w:lang w:val="en-GB"/>
              </w:rPr>
            </w:pPr>
          </w:p>
          <w:p w14:paraId="4BAB6C1A" w14:textId="0A5EFEE2" w:rsidR="009B2E5B" w:rsidRPr="00EC3504" w:rsidRDefault="009B2E5B" w:rsidP="00DB7126">
            <w:pPr>
              <w:pStyle w:val="ListParagraph"/>
              <w:rPr>
                <w:rFonts w:ascii="Times New Roman" w:hAnsi="Times New Roman"/>
                <w:w w:val="115"/>
                <w:lang w:val="en-GB"/>
              </w:rPr>
            </w:pPr>
          </w:p>
          <w:p w14:paraId="69D1F2A8" w14:textId="1F7E72D4" w:rsidR="00DB7126" w:rsidRPr="00EC3504" w:rsidRDefault="00DB7126" w:rsidP="008B35F2">
            <w:pPr>
              <w:pStyle w:val="ListParagraph"/>
              <w:numPr>
                <w:ilvl w:val="1"/>
                <w:numId w:val="19"/>
              </w:numPr>
              <w:spacing w:line="276" w:lineRule="auto"/>
              <w:ind w:left="255"/>
              <w:jc w:val="both"/>
              <w:rPr>
                <w:rFonts w:ascii="Times New Roman" w:hAnsi="Times New Roman"/>
                <w:w w:val="115"/>
                <w:lang w:val="en-GB"/>
              </w:rPr>
            </w:pPr>
            <w:r w:rsidRPr="00EC3504">
              <w:rPr>
                <w:rFonts w:ascii="Times New Roman" w:hAnsi="Times New Roman"/>
                <w:w w:val="115"/>
                <w:lang w:val="en-GB"/>
              </w:rPr>
              <w:t>Menjelaskan pergeseran pajak dan dampaknya t</w:t>
            </w:r>
            <w:r w:rsidRPr="00EC3504">
              <w:rPr>
                <w:rFonts w:ascii="Times New Roman" w:hAnsi="Times New Roman"/>
                <w:w w:val="115"/>
                <w:lang w:val="en-GB"/>
              </w:rPr>
              <w:t xml:space="preserve">erhadap </w:t>
            </w:r>
            <w:r w:rsidRPr="00EC3504">
              <w:rPr>
                <w:rFonts w:ascii="Times New Roman" w:hAnsi="Times New Roman"/>
                <w:w w:val="115"/>
                <w:lang w:val="en-GB"/>
              </w:rPr>
              <w:t xml:space="preserve"> kons</w:t>
            </w:r>
            <w:r w:rsidRPr="00EC3504">
              <w:rPr>
                <w:rFonts w:ascii="Times New Roman" w:hAnsi="Times New Roman"/>
                <w:w w:val="115"/>
                <w:lang w:val="en-GB"/>
              </w:rPr>
              <w:t xml:space="preserve">umsi dan </w:t>
            </w:r>
            <w:r w:rsidRPr="00EC3504">
              <w:rPr>
                <w:rFonts w:ascii="Times New Roman" w:hAnsi="Times New Roman"/>
                <w:w w:val="115"/>
                <w:lang w:val="en-GB"/>
              </w:rPr>
              <w:t>prod</w:t>
            </w:r>
            <w:r w:rsidRPr="00EC3504">
              <w:rPr>
                <w:rFonts w:ascii="Times New Roman" w:hAnsi="Times New Roman"/>
                <w:w w:val="115"/>
                <w:lang w:val="en-GB"/>
              </w:rPr>
              <w:t xml:space="preserve">uksi / </w:t>
            </w:r>
            <w:r w:rsidRPr="00EC3504">
              <w:rPr>
                <w:rFonts w:ascii="Times New Roman" w:hAnsi="Times New Roman"/>
                <w:w w:val="115"/>
                <w:lang w:val="en-GB"/>
              </w:rPr>
              <w:t>Describe the shift</w:t>
            </w:r>
            <w:r w:rsidR="001B3508" w:rsidRPr="00EC3504">
              <w:rPr>
                <w:rFonts w:ascii="Times New Roman" w:hAnsi="Times New Roman"/>
                <w:w w:val="115"/>
                <w:lang w:val="en-GB"/>
              </w:rPr>
              <w:t>ing</w:t>
            </w:r>
            <w:r w:rsidRPr="00EC3504">
              <w:rPr>
                <w:rFonts w:ascii="Times New Roman" w:hAnsi="Times New Roman"/>
                <w:w w:val="115"/>
                <w:lang w:val="en-GB"/>
              </w:rPr>
              <w:t xml:space="preserve"> in taxes and their impact on consumption and production</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2A57AE0" w14:textId="517A0B56" w:rsidR="00DB7126" w:rsidRPr="00EC3504" w:rsidRDefault="00DB7126" w:rsidP="008B35F2">
            <w:pPr>
              <w:pStyle w:val="ListParagraph"/>
              <w:numPr>
                <w:ilvl w:val="1"/>
                <w:numId w:val="20"/>
              </w:numPr>
              <w:spacing w:line="276" w:lineRule="auto"/>
              <w:ind w:left="325"/>
              <w:jc w:val="both"/>
              <w:rPr>
                <w:rFonts w:ascii="Times New Roman" w:hAnsi="Times New Roman"/>
                <w:w w:val="115"/>
                <w:lang w:val="en-GB"/>
              </w:rPr>
            </w:pPr>
            <w:r w:rsidRPr="00EC3504">
              <w:rPr>
                <w:rFonts w:ascii="Times New Roman" w:hAnsi="Times New Roman"/>
                <w:w w:val="115"/>
                <w:lang w:val="en-GB"/>
              </w:rPr>
              <w:lastRenderedPageBreak/>
              <w:t>J</w:t>
            </w:r>
            <w:r w:rsidRPr="00EC3504">
              <w:rPr>
                <w:rFonts w:ascii="Times New Roman" w:hAnsi="Times New Roman"/>
                <w:w w:val="115"/>
                <w:lang w:val="en-GB"/>
              </w:rPr>
              <w:t>enis pajak , obyek pajak, asas pajak, dan teori pajak / the types of taxes, tax objects, tax principles, and tax theory</w:t>
            </w:r>
          </w:p>
          <w:p w14:paraId="1167B1E7" w14:textId="5211D615" w:rsidR="00DB7126" w:rsidRPr="00EC3504" w:rsidRDefault="00DB7126" w:rsidP="00DB7126">
            <w:pPr>
              <w:pStyle w:val="ListParagraph"/>
              <w:spacing w:line="276" w:lineRule="auto"/>
              <w:ind w:left="255" w:firstLine="0"/>
              <w:jc w:val="both"/>
              <w:rPr>
                <w:rFonts w:ascii="Times New Roman" w:hAnsi="Times New Roman"/>
                <w:w w:val="115"/>
                <w:lang w:val="en-GB"/>
              </w:rPr>
            </w:pPr>
          </w:p>
          <w:p w14:paraId="114EB66E" w14:textId="77777777" w:rsidR="00DB7126" w:rsidRPr="00EC3504" w:rsidRDefault="00DB7126" w:rsidP="00DB7126">
            <w:pPr>
              <w:pStyle w:val="ListParagraph"/>
              <w:spacing w:line="276" w:lineRule="auto"/>
              <w:ind w:left="255" w:firstLine="0"/>
              <w:jc w:val="both"/>
              <w:rPr>
                <w:rFonts w:ascii="Times New Roman" w:hAnsi="Times New Roman"/>
                <w:w w:val="115"/>
                <w:lang w:val="en-GB"/>
              </w:rPr>
            </w:pPr>
          </w:p>
          <w:p w14:paraId="5220AC2E" w14:textId="2D8303A8" w:rsidR="00DB7126" w:rsidRPr="00EC3504" w:rsidRDefault="00DB7126" w:rsidP="008B35F2">
            <w:pPr>
              <w:pStyle w:val="ListParagraph"/>
              <w:numPr>
                <w:ilvl w:val="1"/>
                <w:numId w:val="20"/>
              </w:numPr>
              <w:spacing w:line="276" w:lineRule="auto"/>
              <w:ind w:left="255"/>
              <w:jc w:val="both"/>
              <w:rPr>
                <w:rFonts w:ascii="Times New Roman" w:hAnsi="Times New Roman"/>
                <w:w w:val="115"/>
                <w:lang w:val="en-GB"/>
              </w:rPr>
            </w:pPr>
            <w:r w:rsidRPr="00EC3504">
              <w:rPr>
                <w:rFonts w:ascii="Times New Roman" w:hAnsi="Times New Roman"/>
                <w:w w:val="115"/>
                <w:lang w:val="en-GB"/>
              </w:rPr>
              <w:t>M</w:t>
            </w:r>
            <w:r w:rsidRPr="00EC3504">
              <w:rPr>
                <w:rFonts w:ascii="Times New Roman" w:hAnsi="Times New Roman"/>
                <w:w w:val="115"/>
                <w:lang w:val="en-GB"/>
              </w:rPr>
              <w:t>etode perhitungan pajak / the method of calculating taxes</w:t>
            </w:r>
          </w:p>
          <w:p w14:paraId="16301A5A" w14:textId="4E6FABC3" w:rsidR="001B3508" w:rsidRPr="00EC3504" w:rsidRDefault="001B3508" w:rsidP="001B3508">
            <w:pPr>
              <w:pStyle w:val="ListParagraph"/>
              <w:spacing w:line="276" w:lineRule="auto"/>
              <w:ind w:left="255" w:firstLine="0"/>
              <w:jc w:val="both"/>
              <w:rPr>
                <w:rFonts w:ascii="Times New Roman" w:hAnsi="Times New Roman"/>
                <w:w w:val="115"/>
                <w:lang w:val="en-GB"/>
              </w:rPr>
            </w:pPr>
          </w:p>
          <w:p w14:paraId="2D1D331B" w14:textId="467A1DD5" w:rsidR="001B3508" w:rsidRPr="00EC3504" w:rsidRDefault="001B3508" w:rsidP="001B3508">
            <w:pPr>
              <w:pStyle w:val="ListParagraph"/>
              <w:spacing w:line="276" w:lineRule="auto"/>
              <w:ind w:left="255" w:firstLine="0"/>
              <w:jc w:val="both"/>
              <w:rPr>
                <w:rFonts w:ascii="Times New Roman" w:hAnsi="Times New Roman"/>
                <w:w w:val="115"/>
                <w:lang w:val="en-GB"/>
              </w:rPr>
            </w:pPr>
          </w:p>
          <w:p w14:paraId="58EB75B5" w14:textId="77777777" w:rsidR="00742837" w:rsidRPr="00EC3504" w:rsidRDefault="00742837" w:rsidP="00742837">
            <w:pPr>
              <w:pStyle w:val="ListParagraph"/>
              <w:spacing w:line="276" w:lineRule="auto"/>
              <w:ind w:left="255" w:firstLine="0"/>
              <w:jc w:val="both"/>
              <w:rPr>
                <w:rFonts w:ascii="Times New Roman" w:hAnsi="Times New Roman"/>
                <w:w w:val="115"/>
                <w:lang w:val="en-GB"/>
              </w:rPr>
            </w:pPr>
          </w:p>
          <w:p w14:paraId="62440D71" w14:textId="23C1B28C" w:rsidR="00DB7126" w:rsidRPr="00EC3504" w:rsidRDefault="001B3508" w:rsidP="008B35F2">
            <w:pPr>
              <w:pStyle w:val="ListParagraph"/>
              <w:numPr>
                <w:ilvl w:val="1"/>
                <w:numId w:val="20"/>
              </w:numPr>
              <w:spacing w:line="276" w:lineRule="auto"/>
              <w:ind w:left="255"/>
              <w:jc w:val="both"/>
              <w:rPr>
                <w:rFonts w:ascii="Times New Roman" w:hAnsi="Times New Roman"/>
                <w:w w:val="115"/>
                <w:lang w:val="en-GB"/>
              </w:rPr>
            </w:pPr>
            <w:r w:rsidRPr="00EC3504">
              <w:rPr>
                <w:rFonts w:ascii="Times New Roman" w:hAnsi="Times New Roman"/>
                <w:w w:val="115"/>
                <w:lang w:val="en-GB"/>
              </w:rPr>
              <w:t>M</w:t>
            </w:r>
            <w:r w:rsidR="00DB7126" w:rsidRPr="00EC3504">
              <w:rPr>
                <w:rFonts w:ascii="Times New Roman" w:hAnsi="Times New Roman"/>
                <w:w w:val="115"/>
                <w:lang w:val="en-GB"/>
              </w:rPr>
              <w:t>anfaat pajak / Describe tax benefits</w:t>
            </w:r>
          </w:p>
          <w:p w14:paraId="63BC922F" w14:textId="72C515E0" w:rsidR="001B3508" w:rsidRPr="00EC3504" w:rsidRDefault="001B3508" w:rsidP="001B3508">
            <w:pPr>
              <w:pStyle w:val="ListParagraph"/>
              <w:spacing w:line="276" w:lineRule="auto"/>
              <w:ind w:left="255" w:firstLine="0"/>
              <w:jc w:val="both"/>
              <w:rPr>
                <w:rFonts w:ascii="Times New Roman" w:hAnsi="Times New Roman"/>
                <w:w w:val="115"/>
                <w:lang w:val="en-GB"/>
              </w:rPr>
            </w:pPr>
          </w:p>
          <w:p w14:paraId="0DE528FD" w14:textId="2B623A11" w:rsidR="009B2E5B" w:rsidRPr="00EC3504" w:rsidRDefault="009B2E5B" w:rsidP="001B3508">
            <w:pPr>
              <w:pStyle w:val="ListParagraph"/>
              <w:spacing w:line="276" w:lineRule="auto"/>
              <w:ind w:left="255" w:firstLine="0"/>
              <w:jc w:val="both"/>
              <w:rPr>
                <w:rFonts w:ascii="Times New Roman" w:hAnsi="Times New Roman"/>
                <w:w w:val="115"/>
                <w:lang w:val="en-GB"/>
              </w:rPr>
            </w:pPr>
          </w:p>
          <w:p w14:paraId="725A74F1" w14:textId="1345286E" w:rsidR="009B2E5B" w:rsidRPr="00EC3504" w:rsidRDefault="009B2E5B" w:rsidP="001B3508">
            <w:pPr>
              <w:pStyle w:val="ListParagraph"/>
              <w:spacing w:line="276" w:lineRule="auto"/>
              <w:ind w:left="255" w:firstLine="0"/>
              <w:jc w:val="both"/>
              <w:rPr>
                <w:rFonts w:ascii="Times New Roman" w:hAnsi="Times New Roman"/>
                <w:w w:val="115"/>
                <w:lang w:val="en-GB"/>
              </w:rPr>
            </w:pPr>
          </w:p>
          <w:p w14:paraId="5F2CC692" w14:textId="53CABB3C" w:rsidR="009B2E5B" w:rsidRPr="00EC3504" w:rsidRDefault="009B2E5B" w:rsidP="001B3508">
            <w:pPr>
              <w:pStyle w:val="ListParagraph"/>
              <w:spacing w:line="276" w:lineRule="auto"/>
              <w:ind w:left="255" w:firstLine="0"/>
              <w:jc w:val="both"/>
              <w:rPr>
                <w:rFonts w:ascii="Times New Roman" w:hAnsi="Times New Roman"/>
                <w:w w:val="115"/>
                <w:lang w:val="en-GB"/>
              </w:rPr>
            </w:pPr>
          </w:p>
          <w:p w14:paraId="237DD1BA" w14:textId="2CE399BF" w:rsidR="009B2E5B" w:rsidRPr="00EC3504" w:rsidRDefault="009B2E5B" w:rsidP="001B3508">
            <w:pPr>
              <w:pStyle w:val="ListParagraph"/>
              <w:spacing w:line="276" w:lineRule="auto"/>
              <w:ind w:left="255" w:firstLine="0"/>
              <w:jc w:val="both"/>
              <w:rPr>
                <w:rFonts w:ascii="Times New Roman" w:hAnsi="Times New Roman"/>
                <w:w w:val="115"/>
                <w:lang w:val="en-GB"/>
              </w:rPr>
            </w:pPr>
          </w:p>
          <w:p w14:paraId="328E11AC" w14:textId="703EA107" w:rsidR="009B2E5B" w:rsidRPr="00EC3504" w:rsidRDefault="009B2E5B" w:rsidP="001B3508">
            <w:pPr>
              <w:pStyle w:val="ListParagraph"/>
              <w:spacing w:line="276" w:lineRule="auto"/>
              <w:ind w:left="255" w:firstLine="0"/>
              <w:jc w:val="both"/>
              <w:rPr>
                <w:rFonts w:ascii="Times New Roman" w:hAnsi="Times New Roman"/>
                <w:w w:val="115"/>
                <w:lang w:val="en-GB"/>
              </w:rPr>
            </w:pPr>
          </w:p>
          <w:p w14:paraId="67C4906C" w14:textId="77777777" w:rsidR="00DB7126" w:rsidRPr="00EC3504" w:rsidRDefault="00DB7126" w:rsidP="00DB7126">
            <w:pPr>
              <w:pStyle w:val="ListParagraph"/>
              <w:rPr>
                <w:rFonts w:ascii="Times New Roman" w:hAnsi="Times New Roman"/>
                <w:w w:val="115"/>
                <w:lang w:val="en-GB"/>
              </w:rPr>
            </w:pPr>
          </w:p>
          <w:p w14:paraId="3657100B" w14:textId="2339EFC7" w:rsidR="00DB7126" w:rsidRPr="00EC3504" w:rsidRDefault="001B3508" w:rsidP="008B35F2">
            <w:pPr>
              <w:pStyle w:val="ListParagraph"/>
              <w:numPr>
                <w:ilvl w:val="1"/>
                <w:numId w:val="20"/>
              </w:numPr>
              <w:spacing w:line="276" w:lineRule="auto"/>
              <w:ind w:left="255"/>
              <w:jc w:val="both"/>
              <w:rPr>
                <w:rFonts w:ascii="Times New Roman" w:hAnsi="Times New Roman"/>
                <w:w w:val="115"/>
                <w:lang w:val="en-GB"/>
              </w:rPr>
            </w:pPr>
            <w:r w:rsidRPr="00EC3504">
              <w:rPr>
                <w:rFonts w:ascii="Times New Roman" w:hAnsi="Times New Roman"/>
                <w:w w:val="115"/>
                <w:lang w:val="en-GB"/>
              </w:rPr>
              <w:t>P</w:t>
            </w:r>
            <w:r w:rsidR="00DB7126" w:rsidRPr="00EC3504">
              <w:rPr>
                <w:rFonts w:ascii="Times New Roman" w:hAnsi="Times New Roman"/>
                <w:w w:val="115"/>
                <w:lang w:val="en-GB"/>
              </w:rPr>
              <w:t>ergeseran pajak dan dampaknya terhadap  konsumsi dan produksi /the shift</w:t>
            </w:r>
            <w:r w:rsidRPr="00EC3504">
              <w:rPr>
                <w:rFonts w:ascii="Times New Roman" w:hAnsi="Times New Roman"/>
                <w:w w:val="115"/>
                <w:lang w:val="en-GB"/>
              </w:rPr>
              <w:t>ing</w:t>
            </w:r>
            <w:r w:rsidR="00DB7126" w:rsidRPr="00EC3504">
              <w:rPr>
                <w:rFonts w:ascii="Times New Roman" w:hAnsi="Times New Roman"/>
                <w:w w:val="115"/>
                <w:lang w:val="en-GB"/>
              </w:rPr>
              <w:t xml:space="preserve"> in taxes and their impact on consumption and production</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B3DA682" w14:textId="31943352" w:rsidR="009B2E5B" w:rsidRPr="00EC3504" w:rsidRDefault="009B2E5B" w:rsidP="008B35F2">
            <w:pPr>
              <w:pStyle w:val="ListParagraph"/>
              <w:numPr>
                <w:ilvl w:val="1"/>
                <w:numId w:val="21"/>
              </w:numPr>
              <w:spacing w:line="276" w:lineRule="auto"/>
              <w:jc w:val="both"/>
              <w:rPr>
                <w:rFonts w:ascii="Times New Roman" w:hAnsi="Times New Roman"/>
                <w:w w:val="115"/>
                <w:lang w:val="en-GB"/>
              </w:rPr>
            </w:pPr>
            <w:r w:rsidRPr="00EC3504">
              <w:rPr>
                <w:rFonts w:ascii="Times New Roman" w:hAnsi="Times New Roman"/>
                <w:w w:val="115"/>
                <w:lang w:val="en-GB"/>
              </w:rPr>
              <w:lastRenderedPageBreak/>
              <w:t xml:space="preserve">Membaca literatur dan mendengarkan penjelasan </w:t>
            </w:r>
            <w:r w:rsidRPr="00EC3504">
              <w:rPr>
                <w:rFonts w:ascii="Times New Roman" w:hAnsi="Times New Roman"/>
                <w:w w:val="115"/>
                <w:lang w:val="en-GB"/>
              </w:rPr>
              <w:t xml:space="preserve">/ </w:t>
            </w:r>
            <w:r w:rsidRPr="00EC3504">
              <w:rPr>
                <w:rFonts w:ascii="Times New Roman" w:hAnsi="Times New Roman"/>
                <w:w w:val="115"/>
                <w:lang w:val="en-GB"/>
              </w:rPr>
              <w:t>Read literature and listen to learner explanations</w:t>
            </w:r>
          </w:p>
          <w:p w14:paraId="2890B421" w14:textId="11288457" w:rsidR="009B2E5B" w:rsidRPr="00EC3504" w:rsidRDefault="009B2E5B" w:rsidP="009B2E5B">
            <w:pPr>
              <w:spacing w:line="276" w:lineRule="auto"/>
              <w:jc w:val="both"/>
              <w:rPr>
                <w:w w:val="115"/>
                <w:sz w:val="22"/>
                <w:szCs w:val="22"/>
                <w:lang w:val="en-GB"/>
              </w:rPr>
            </w:pPr>
          </w:p>
          <w:p w14:paraId="77298DEF" w14:textId="65813B9D" w:rsidR="009B2E5B" w:rsidRPr="00EC3504" w:rsidRDefault="00742837" w:rsidP="008B35F2">
            <w:pPr>
              <w:pStyle w:val="ListParagraph"/>
              <w:numPr>
                <w:ilvl w:val="1"/>
                <w:numId w:val="21"/>
              </w:numPr>
              <w:spacing w:line="276" w:lineRule="auto"/>
              <w:jc w:val="both"/>
              <w:rPr>
                <w:rFonts w:ascii="Times New Roman" w:hAnsi="Times New Roman"/>
                <w:w w:val="115"/>
                <w:lang w:val="en-GB"/>
              </w:rPr>
            </w:pPr>
            <w:r w:rsidRPr="00EC3504">
              <w:rPr>
                <w:rFonts w:ascii="Times New Roman" w:hAnsi="Times New Roman"/>
                <w:w w:val="115"/>
                <w:lang w:val="en-GB"/>
              </w:rPr>
              <w:t xml:space="preserve">Latihan menghitung  Pajak / Exercise calculating the Tax </w:t>
            </w:r>
          </w:p>
          <w:p w14:paraId="7F8BA072" w14:textId="77777777" w:rsidR="00742837" w:rsidRPr="00EC3504" w:rsidRDefault="00742837" w:rsidP="00742837">
            <w:pPr>
              <w:pStyle w:val="ListParagraph"/>
              <w:rPr>
                <w:rFonts w:ascii="Times New Roman" w:hAnsi="Times New Roman"/>
                <w:w w:val="115"/>
                <w:lang w:val="en-GB"/>
              </w:rPr>
            </w:pPr>
          </w:p>
          <w:p w14:paraId="1036F952" w14:textId="57953C0F" w:rsidR="009B2E5B" w:rsidRPr="00EC3504" w:rsidRDefault="009B2E5B" w:rsidP="008B35F2">
            <w:pPr>
              <w:pStyle w:val="ListParagraph"/>
              <w:numPr>
                <w:ilvl w:val="1"/>
                <w:numId w:val="21"/>
              </w:numPr>
              <w:spacing w:line="276" w:lineRule="auto"/>
              <w:jc w:val="both"/>
              <w:rPr>
                <w:rFonts w:ascii="Times New Roman" w:hAnsi="Times New Roman"/>
                <w:w w:val="115"/>
                <w:lang w:val="en-GB"/>
              </w:rPr>
            </w:pPr>
            <w:r w:rsidRPr="00EC3504">
              <w:rPr>
                <w:rFonts w:ascii="Times New Roman" w:hAnsi="Times New Roman"/>
                <w:w w:val="115"/>
                <w:lang w:val="en-GB"/>
              </w:rPr>
              <w:t>Membaca literatur dan mendengarkan penjelasan pembelajar</w:t>
            </w:r>
            <w:r w:rsidRPr="00EC3504">
              <w:rPr>
                <w:rFonts w:ascii="Times New Roman" w:hAnsi="Times New Roman"/>
                <w:w w:val="115"/>
                <w:lang w:val="en-GB"/>
              </w:rPr>
              <w:t xml:space="preserve"> / </w:t>
            </w:r>
            <w:r w:rsidRPr="00EC3504">
              <w:rPr>
                <w:rFonts w:ascii="Times New Roman" w:hAnsi="Times New Roman"/>
                <w:w w:val="115"/>
                <w:lang w:val="en-GB"/>
              </w:rPr>
              <w:t>Read literature and listen to learner explanations</w:t>
            </w:r>
          </w:p>
          <w:p w14:paraId="65237E23" w14:textId="77777777" w:rsidR="009B2E5B" w:rsidRPr="00EC3504" w:rsidRDefault="009B2E5B" w:rsidP="009B2E5B">
            <w:pPr>
              <w:pStyle w:val="ListParagraph"/>
              <w:rPr>
                <w:rFonts w:ascii="Times New Roman" w:hAnsi="Times New Roman"/>
                <w:w w:val="115"/>
                <w:lang w:val="en-GB"/>
              </w:rPr>
            </w:pPr>
          </w:p>
          <w:p w14:paraId="450F36E2" w14:textId="7E9A1E39" w:rsidR="00DB7126" w:rsidRPr="00EC3504" w:rsidRDefault="00742837" w:rsidP="008B35F2">
            <w:pPr>
              <w:pStyle w:val="ListParagraph"/>
              <w:numPr>
                <w:ilvl w:val="1"/>
                <w:numId w:val="21"/>
              </w:numPr>
              <w:spacing w:line="276" w:lineRule="auto"/>
              <w:jc w:val="both"/>
              <w:rPr>
                <w:rFonts w:ascii="Times New Roman" w:hAnsi="Times New Roman"/>
                <w:w w:val="115"/>
                <w:lang w:val="en-GB"/>
              </w:rPr>
            </w:pPr>
            <w:r w:rsidRPr="00EC3504">
              <w:rPr>
                <w:rFonts w:ascii="Times New Roman" w:hAnsi="Times New Roman"/>
                <w:w w:val="115"/>
                <w:lang w:val="en-GB"/>
              </w:rPr>
              <w:t>Membaca literatur dan mendiskusikan dengan teman sejawat / Read literature and discuss with peers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BAC5E2" w14:textId="146A711D" w:rsidR="000F36BB" w:rsidRPr="00EC3504" w:rsidRDefault="000F36BB" w:rsidP="000F36BB">
            <w:pPr>
              <w:spacing w:line="276" w:lineRule="auto"/>
              <w:jc w:val="both"/>
              <w:rPr>
                <w:rFonts w:eastAsia="Calibri"/>
                <w:color w:val="000000"/>
                <w:sz w:val="22"/>
                <w:szCs w:val="22"/>
                <w:lang w:val="id-ID"/>
              </w:rPr>
            </w:pPr>
            <w:r w:rsidRPr="00EC3504">
              <w:rPr>
                <w:rFonts w:eastAsia="Calibri"/>
                <w:color w:val="000000"/>
                <w:sz w:val="22"/>
                <w:szCs w:val="22"/>
              </w:rPr>
              <w:lastRenderedPageBreak/>
              <w:t>Sumber Belajar / 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Pr="00EC3504">
              <w:rPr>
                <w:sz w:val="22"/>
                <w:szCs w:val="22"/>
                <w:lang w:val="id-ID" w:eastAsia="id-ID"/>
              </w:rPr>
              <w:t xml:space="preserve">buku referensi </w:t>
            </w:r>
            <w:r w:rsidRPr="00EC3504">
              <w:rPr>
                <w:rFonts w:eastAsia="Calibri"/>
                <w:color w:val="000000"/>
                <w:sz w:val="22"/>
                <w:szCs w:val="22"/>
                <w:lang w:val="id-ID"/>
              </w:rPr>
              <w:t>/</w:t>
            </w:r>
            <w:r w:rsidRPr="00EC3504">
              <w:rPr>
                <w:rFonts w:eastAsia="Calibri"/>
                <w:color w:val="000000"/>
                <w:sz w:val="22"/>
                <w:szCs w:val="22"/>
                <w:lang w:val="en-GB"/>
              </w:rPr>
              <w:t xml:space="preserve"> reference</w:t>
            </w:r>
            <w:r w:rsidRPr="00EC3504">
              <w:rPr>
                <w:rFonts w:eastAsia="Calibri"/>
                <w:color w:val="000000"/>
                <w:sz w:val="22"/>
                <w:szCs w:val="22"/>
                <w:lang w:val="id-ID"/>
              </w:rPr>
              <w:t xml:space="preserve"> books </w:t>
            </w:r>
          </w:p>
          <w:p w14:paraId="464620A1" w14:textId="52822A9E" w:rsidR="000F36BB" w:rsidRPr="00EC3504" w:rsidRDefault="000F36BB" w:rsidP="000F36BB">
            <w:pPr>
              <w:spacing w:line="276" w:lineRule="auto"/>
              <w:jc w:val="both"/>
              <w:rPr>
                <w:rFonts w:eastAsia="Calibri"/>
                <w:color w:val="000000"/>
                <w:sz w:val="22"/>
                <w:szCs w:val="22"/>
              </w:rPr>
            </w:pPr>
          </w:p>
          <w:p w14:paraId="66A9DB5E" w14:textId="77777777" w:rsidR="000F36BB" w:rsidRPr="00EC3504" w:rsidRDefault="000F36BB" w:rsidP="000F36BB">
            <w:pPr>
              <w:spacing w:line="276" w:lineRule="auto"/>
              <w:jc w:val="both"/>
              <w:rPr>
                <w:rFonts w:eastAsia="Calibri"/>
                <w:color w:val="000000"/>
                <w:sz w:val="22"/>
                <w:szCs w:val="22"/>
              </w:rPr>
            </w:pPr>
          </w:p>
          <w:p w14:paraId="0B5E9CCE" w14:textId="77777777" w:rsidR="000F36BB" w:rsidRPr="00EC3504" w:rsidRDefault="000F36BB" w:rsidP="000F36BB">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47B235EB" w14:textId="77777777" w:rsidR="000F36BB" w:rsidRPr="00EC3504" w:rsidRDefault="000F36BB" w:rsidP="000F36BB">
            <w:pPr>
              <w:spacing w:line="276" w:lineRule="auto"/>
              <w:jc w:val="both"/>
              <w:rPr>
                <w:rFonts w:eastAsia="Calibri"/>
                <w:color w:val="000000"/>
                <w:sz w:val="22"/>
                <w:szCs w:val="22"/>
                <w:lang w:val="id-ID"/>
              </w:rPr>
            </w:pPr>
            <w:r w:rsidRPr="00EC3504">
              <w:rPr>
                <w:rFonts w:eastAsia="Calibri"/>
                <w:color w:val="000000"/>
                <w:sz w:val="22"/>
                <w:szCs w:val="22"/>
                <w:lang w:val="id-ID"/>
              </w:rPr>
              <w:lastRenderedPageBreak/>
              <w:t xml:space="preserve">powerpoint </w:t>
            </w:r>
            <w:r w:rsidRPr="00EC3504">
              <w:rPr>
                <w:rFonts w:eastAsia="Calibri"/>
                <w:color w:val="000000"/>
                <w:sz w:val="22"/>
                <w:szCs w:val="22"/>
                <w:lang w:val="en-GB"/>
              </w:rPr>
              <w:t>and virtual meeting apps</w:t>
            </w:r>
          </w:p>
          <w:p w14:paraId="73B9617A" w14:textId="4F34D517" w:rsidR="00DB7126" w:rsidRPr="00EC3504" w:rsidRDefault="00DB7126" w:rsidP="00DB7126">
            <w:pPr>
              <w:spacing w:line="276" w:lineRule="auto"/>
              <w:jc w:val="both"/>
              <w:rPr>
                <w:rFonts w:eastAsia="Calibri"/>
                <w:color w:val="000000"/>
                <w:sz w:val="22"/>
                <w:szCs w:val="22"/>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DD7C4F" w14:textId="2DFA5EA7" w:rsidR="00DB7126" w:rsidRPr="00EC3504" w:rsidRDefault="00E86104" w:rsidP="00DB7126">
            <w:pPr>
              <w:tabs>
                <w:tab w:val="left" w:pos="2520"/>
              </w:tabs>
              <w:spacing w:line="276" w:lineRule="auto"/>
              <w:jc w:val="both"/>
              <w:rPr>
                <w:sz w:val="22"/>
                <w:szCs w:val="22"/>
              </w:rPr>
            </w:pPr>
            <w:r w:rsidRPr="00EC3504">
              <w:rPr>
                <w:sz w:val="22"/>
                <w:szCs w:val="22"/>
              </w:rPr>
              <w:lastRenderedPageBreak/>
              <w:t>150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199AD058" w14:textId="174A5307" w:rsidR="00742837" w:rsidRPr="00EC3504" w:rsidRDefault="00742837" w:rsidP="00266026">
            <w:pPr>
              <w:spacing w:line="276" w:lineRule="auto"/>
              <w:ind w:left="-38"/>
              <w:jc w:val="both"/>
              <w:rPr>
                <w:sz w:val="22"/>
                <w:szCs w:val="22"/>
                <w:lang w:val="id-ID"/>
              </w:rPr>
            </w:pPr>
            <w:r w:rsidRPr="00EC3504">
              <w:rPr>
                <w:sz w:val="22"/>
                <w:szCs w:val="22"/>
                <w:lang w:val="id-ID"/>
              </w:rPr>
              <w:t>Membaca buku ekonomi publik tentang pajak dan berdiskusi tentang faktor yang</w:t>
            </w:r>
            <w:r w:rsidRPr="00EC3504">
              <w:rPr>
                <w:sz w:val="22"/>
                <w:szCs w:val="22"/>
                <w:lang w:val="en-GB"/>
              </w:rPr>
              <w:t xml:space="preserve"> </w:t>
            </w:r>
            <w:r w:rsidRPr="00EC3504">
              <w:rPr>
                <w:sz w:val="22"/>
                <w:szCs w:val="22"/>
                <w:lang w:val="id-ID"/>
              </w:rPr>
              <w:t>mempengaruhi pajak</w:t>
            </w:r>
          </w:p>
          <w:p w14:paraId="5EB1DCBA" w14:textId="195FE7EC" w:rsidR="00742837" w:rsidRPr="00EC3504" w:rsidRDefault="00742837" w:rsidP="00266026">
            <w:pPr>
              <w:spacing w:line="276" w:lineRule="auto"/>
              <w:ind w:left="-38"/>
              <w:jc w:val="both"/>
              <w:rPr>
                <w:sz w:val="22"/>
                <w:szCs w:val="22"/>
                <w:lang w:val="id-ID"/>
              </w:rPr>
            </w:pPr>
            <w:r w:rsidRPr="00EC3504">
              <w:rPr>
                <w:sz w:val="22"/>
                <w:szCs w:val="22"/>
                <w:lang w:val="en-GB"/>
              </w:rPr>
              <w:t xml:space="preserve">/ </w:t>
            </w:r>
            <w:r w:rsidRPr="00EC3504">
              <w:rPr>
                <w:sz w:val="22"/>
                <w:szCs w:val="22"/>
                <w:lang w:val="id-ID"/>
              </w:rPr>
              <w:t>Read public economics books on taxes and discuss the factors that influence taxes</w:t>
            </w:r>
          </w:p>
          <w:p w14:paraId="0F50FAF1" w14:textId="30B7977D" w:rsidR="00742837" w:rsidRPr="00EC3504" w:rsidRDefault="00742837" w:rsidP="00266026">
            <w:pPr>
              <w:spacing w:line="276" w:lineRule="auto"/>
              <w:ind w:left="-38"/>
              <w:jc w:val="both"/>
              <w:rPr>
                <w:sz w:val="22"/>
                <w:szCs w:val="22"/>
                <w:lang w:val="id-ID"/>
              </w:rPr>
            </w:pPr>
          </w:p>
          <w:p w14:paraId="0E3B6922" w14:textId="77777777" w:rsidR="00742837" w:rsidRPr="00EC3504" w:rsidRDefault="00742837" w:rsidP="00266026">
            <w:pPr>
              <w:spacing w:line="276" w:lineRule="auto"/>
              <w:ind w:left="-38"/>
              <w:jc w:val="both"/>
              <w:rPr>
                <w:sz w:val="22"/>
                <w:szCs w:val="22"/>
                <w:lang w:val="id-ID"/>
              </w:rPr>
            </w:pPr>
          </w:p>
          <w:p w14:paraId="034910CF" w14:textId="4A89ED66" w:rsidR="00742837" w:rsidRPr="00EC3504" w:rsidRDefault="00742837" w:rsidP="00266026">
            <w:pPr>
              <w:spacing w:line="276" w:lineRule="auto"/>
              <w:ind w:left="-38"/>
              <w:jc w:val="both"/>
              <w:rPr>
                <w:sz w:val="22"/>
                <w:szCs w:val="22"/>
                <w:lang w:val="id-ID"/>
              </w:rPr>
            </w:pPr>
            <w:r w:rsidRPr="00EC3504">
              <w:rPr>
                <w:sz w:val="22"/>
                <w:szCs w:val="22"/>
                <w:lang w:val="id-ID"/>
              </w:rPr>
              <w:t>Melakukan perhitungan fungsi paja</w:t>
            </w:r>
            <w:r w:rsidRPr="00EC3504">
              <w:rPr>
                <w:sz w:val="22"/>
                <w:szCs w:val="22"/>
                <w:lang w:val="en-GB"/>
              </w:rPr>
              <w:t xml:space="preserve">k / </w:t>
            </w:r>
            <w:r w:rsidRPr="00EC3504">
              <w:rPr>
                <w:sz w:val="22"/>
                <w:szCs w:val="22"/>
                <w:lang w:val="id-ID"/>
              </w:rPr>
              <w:t>Perform tax function calculations</w:t>
            </w:r>
          </w:p>
          <w:p w14:paraId="30F6A743" w14:textId="6DA819B6" w:rsidR="00DB7126" w:rsidRPr="00EC3504" w:rsidRDefault="00DB7126" w:rsidP="00742837">
            <w:pPr>
              <w:spacing w:line="276" w:lineRule="auto"/>
              <w:ind w:left="-38"/>
              <w:rPr>
                <w:sz w:val="22"/>
                <w:szCs w:val="22"/>
                <w:lang w:val="id-ID"/>
              </w:rPr>
            </w:pPr>
          </w:p>
        </w:tc>
      </w:tr>
      <w:tr w:rsidR="00DB7126" w:rsidRPr="00EC3504" w14:paraId="5C18889F" w14:textId="77777777" w:rsidTr="00B62E7E">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5F8D0749" w14:textId="77777777" w:rsidR="00DB7126" w:rsidRPr="00EC3504" w:rsidRDefault="00DB7126" w:rsidP="00DB7126">
            <w:pPr>
              <w:tabs>
                <w:tab w:val="left" w:pos="2520"/>
              </w:tabs>
              <w:spacing w:line="276" w:lineRule="auto"/>
              <w:ind w:hanging="96"/>
              <w:jc w:val="center"/>
              <w:rPr>
                <w:b/>
                <w:sz w:val="22"/>
                <w:szCs w:val="22"/>
              </w:rPr>
            </w:pPr>
            <w:r w:rsidRPr="00EC3504">
              <w:rPr>
                <w:b/>
                <w:sz w:val="22"/>
                <w:szCs w:val="22"/>
                <w:lang w:val="id-ID"/>
              </w:rPr>
              <w:lastRenderedPageBreak/>
              <w:t>8</w:t>
            </w:r>
          </w:p>
        </w:tc>
        <w:tc>
          <w:tcPr>
            <w:tcW w:w="13762" w:type="dxa"/>
            <w:gridSpan w:val="8"/>
            <w:tcBorders>
              <w:top w:val="single" w:sz="4" w:space="0" w:color="000000"/>
              <w:left w:val="single" w:sz="4" w:space="0" w:color="000000"/>
              <w:bottom w:val="single" w:sz="4" w:space="0" w:color="000000"/>
              <w:right w:val="single" w:sz="4" w:space="0" w:color="000000"/>
            </w:tcBorders>
            <w:shd w:val="clear" w:color="auto" w:fill="BFBFBF"/>
          </w:tcPr>
          <w:p w14:paraId="405D732E" w14:textId="3C469A75" w:rsidR="00DB7126" w:rsidRPr="00EC3504" w:rsidRDefault="00DB7126" w:rsidP="00DB7126">
            <w:pPr>
              <w:tabs>
                <w:tab w:val="left" w:pos="2520"/>
              </w:tabs>
              <w:spacing w:line="276" w:lineRule="auto"/>
              <w:jc w:val="center"/>
              <w:rPr>
                <w:sz w:val="22"/>
                <w:szCs w:val="22"/>
              </w:rPr>
            </w:pPr>
            <w:r w:rsidRPr="00EC3504">
              <w:rPr>
                <w:b/>
                <w:sz w:val="22"/>
                <w:szCs w:val="22"/>
              </w:rPr>
              <w:t>UJIAN TENGAH SEMESTER/Midterm Exam</w:t>
            </w:r>
          </w:p>
        </w:tc>
      </w:tr>
      <w:tr w:rsidR="00DB7126" w:rsidRPr="00EC3504" w14:paraId="4DCC6418" w14:textId="77777777" w:rsidTr="00B62E7E">
        <w:trPr>
          <w:gridAfter w:val="1"/>
          <w:wAfter w:w="78" w:type="dxa"/>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3E1E98" w14:textId="0EA00BA9" w:rsidR="00DB7126" w:rsidRPr="00EC3504" w:rsidRDefault="00DB7126" w:rsidP="00DB7126">
            <w:pPr>
              <w:tabs>
                <w:tab w:val="left" w:pos="2520"/>
              </w:tabs>
              <w:spacing w:line="276" w:lineRule="auto"/>
              <w:ind w:hanging="96"/>
              <w:jc w:val="center"/>
              <w:rPr>
                <w:sz w:val="22"/>
                <w:szCs w:val="22"/>
                <w:lang w:val="en-GB"/>
              </w:rPr>
            </w:pPr>
            <w:r w:rsidRPr="00EC3504">
              <w:rPr>
                <w:sz w:val="22"/>
                <w:szCs w:val="22"/>
                <w:lang w:val="id-ID"/>
              </w:rPr>
              <w:t xml:space="preserve">9 </w:t>
            </w:r>
            <w:r w:rsidR="00407D5B" w:rsidRPr="00EC3504">
              <w:rPr>
                <w:sz w:val="22"/>
                <w:szCs w:val="22"/>
                <w:lang w:val="en-GB"/>
              </w:rPr>
              <w:t>- 11</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E287719" w14:textId="444D8D76" w:rsidR="00DB7126" w:rsidRPr="00EC3504" w:rsidRDefault="00DB7126" w:rsidP="00407D5B">
            <w:pPr>
              <w:tabs>
                <w:tab w:val="left" w:pos="2520"/>
              </w:tabs>
              <w:spacing w:line="276" w:lineRule="auto"/>
              <w:ind w:left="-62" w:hanging="34"/>
              <w:jc w:val="both"/>
              <w:rPr>
                <w:sz w:val="22"/>
                <w:szCs w:val="22"/>
                <w:lang w:val="id-ID"/>
              </w:rPr>
            </w:pPr>
            <w:r w:rsidRPr="00EC3504">
              <w:rPr>
                <w:sz w:val="22"/>
                <w:szCs w:val="22"/>
              </w:rPr>
              <w:t xml:space="preserve"> </w:t>
            </w:r>
            <w:r w:rsidR="00407D5B" w:rsidRPr="00EC3504">
              <w:rPr>
                <w:sz w:val="22"/>
                <w:szCs w:val="22"/>
              </w:rPr>
              <w:t xml:space="preserve">Mampu menganalisis </w:t>
            </w:r>
            <w:r w:rsidR="00407D5B" w:rsidRPr="00EC3504">
              <w:rPr>
                <w:sz w:val="22"/>
                <w:szCs w:val="22"/>
              </w:rPr>
              <w:lastRenderedPageBreak/>
              <w:t>kebijakan desentralisasi dan otonomi daerah</w:t>
            </w:r>
            <w:r w:rsidR="00407D5B" w:rsidRPr="00EC3504">
              <w:rPr>
                <w:sz w:val="22"/>
                <w:szCs w:val="22"/>
              </w:rPr>
              <w:t xml:space="preserve"> / </w:t>
            </w:r>
            <w:r w:rsidR="00407D5B" w:rsidRPr="00EC3504">
              <w:rPr>
                <w:sz w:val="22"/>
                <w:szCs w:val="22"/>
              </w:rPr>
              <w:t>Able to analyze decentralization and regional autonomy policies</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3B1F016" w14:textId="0108EEB1" w:rsidR="00407D5B" w:rsidRPr="00EC3504" w:rsidRDefault="00407D5B" w:rsidP="008B35F2">
            <w:pPr>
              <w:pStyle w:val="ListParagraph"/>
              <w:numPr>
                <w:ilvl w:val="1"/>
                <w:numId w:val="22"/>
              </w:numPr>
              <w:spacing w:line="276" w:lineRule="auto"/>
              <w:ind w:left="397" w:hanging="397"/>
              <w:rPr>
                <w:rFonts w:ascii="Times New Roman" w:hAnsi="Times New Roman"/>
                <w:lang w:val="en-GB"/>
              </w:rPr>
            </w:pPr>
            <w:r w:rsidRPr="00EC3504">
              <w:rPr>
                <w:rFonts w:ascii="Times New Roman" w:hAnsi="Times New Roman"/>
                <w:w w:val="115"/>
                <w:lang w:val="en-GB"/>
              </w:rPr>
              <w:lastRenderedPageBreak/>
              <w:t xml:space="preserve">Menjelaskan kebijakan fiskal </w:t>
            </w:r>
            <w:r w:rsidRPr="00EC3504">
              <w:rPr>
                <w:rFonts w:ascii="Times New Roman" w:hAnsi="Times New Roman"/>
                <w:w w:val="115"/>
                <w:lang w:val="en-GB"/>
              </w:rPr>
              <w:lastRenderedPageBreak/>
              <w:t>dan Mengklarifikasi penerimaan daerah</w:t>
            </w:r>
            <w:r w:rsidRPr="00EC3504">
              <w:rPr>
                <w:rFonts w:ascii="Times New Roman" w:hAnsi="Times New Roman"/>
                <w:w w:val="115"/>
                <w:lang w:val="en-GB"/>
              </w:rPr>
              <w:t xml:space="preserve"> </w:t>
            </w:r>
            <w:r w:rsidRPr="00EC3504">
              <w:rPr>
                <w:rFonts w:ascii="Times New Roman" w:hAnsi="Times New Roman"/>
                <w:w w:val="115"/>
                <w:lang w:val="en-GB"/>
              </w:rPr>
              <w:t>/ Describe</w:t>
            </w:r>
            <w:r w:rsidRPr="00EC3504">
              <w:rPr>
                <w:rFonts w:ascii="Times New Roman" w:hAnsi="Times New Roman"/>
                <w:lang w:val="en-GB"/>
              </w:rPr>
              <w:t xml:space="preserve"> </w:t>
            </w:r>
            <w:r w:rsidRPr="00EC3504">
              <w:rPr>
                <w:rFonts w:ascii="Times New Roman" w:hAnsi="Times New Roman"/>
                <w:lang w:val="id-ID"/>
              </w:rPr>
              <w:t>Explain fiscal policy and clarify regional revenues</w:t>
            </w:r>
          </w:p>
          <w:p w14:paraId="4EB9B638" w14:textId="77777777" w:rsidR="00407D5B" w:rsidRPr="00EC3504" w:rsidRDefault="00407D5B" w:rsidP="00407D5B">
            <w:pPr>
              <w:pStyle w:val="ListParagraph"/>
              <w:spacing w:line="276" w:lineRule="auto"/>
              <w:ind w:left="397" w:firstLine="0"/>
              <w:rPr>
                <w:rFonts w:ascii="Times New Roman" w:hAnsi="Times New Roman"/>
                <w:lang w:val="en-GB"/>
              </w:rPr>
            </w:pPr>
          </w:p>
          <w:p w14:paraId="66123CCA" w14:textId="16CC2E1A" w:rsidR="00407D5B" w:rsidRPr="00EC3504" w:rsidRDefault="00407D5B" w:rsidP="008B35F2">
            <w:pPr>
              <w:pStyle w:val="ListParagraph"/>
              <w:numPr>
                <w:ilvl w:val="1"/>
                <w:numId w:val="22"/>
              </w:numPr>
              <w:spacing w:line="276" w:lineRule="auto"/>
              <w:ind w:left="397" w:hanging="397"/>
              <w:jc w:val="both"/>
              <w:rPr>
                <w:rFonts w:ascii="Times New Roman" w:hAnsi="Times New Roman"/>
                <w:lang w:val="en-GB"/>
              </w:rPr>
            </w:pPr>
            <w:r w:rsidRPr="00EC3504">
              <w:rPr>
                <w:rFonts w:ascii="Times New Roman" w:hAnsi="Times New Roman"/>
                <w:lang w:val="id-ID"/>
              </w:rPr>
              <w:t>Mengklarifikasi pendapatan daerah: PAD dan Dana Perimbangan</w:t>
            </w:r>
            <w:r w:rsidRPr="00EC3504">
              <w:rPr>
                <w:rFonts w:ascii="Times New Roman" w:hAnsi="Times New Roman"/>
                <w:lang w:val="id-ID"/>
              </w:rPr>
              <w:t xml:space="preserve"> </w:t>
            </w:r>
            <w:r w:rsidRPr="00EC3504">
              <w:rPr>
                <w:rFonts w:ascii="Times New Roman" w:hAnsi="Times New Roman"/>
                <w:lang w:val="en-GB"/>
              </w:rPr>
              <w:t xml:space="preserve">/ </w:t>
            </w:r>
            <w:r w:rsidRPr="00EC3504">
              <w:rPr>
                <w:rFonts w:ascii="Times New Roman" w:hAnsi="Times New Roman"/>
                <w:lang w:val="id-ID"/>
              </w:rPr>
              <w:t>Clarifying local revenue: PAD and Balancing Funds</w:t>
            </w:r>
          </w:p>
          <w:p w14:paraId="3211627A" w14:textId="77777777" w:rsidR="00407D5B" w:rsidRPr="00EC3504" w:rsidRDefault="00407D5B" w:rsidP="00407D5B">
            <w:pPr>
              <w:pStyle w:val="ListParagraph"/>
              <w:spacing w:line="276" w:lineRule="auto"/>
              <w:ind w:left="397" w:firstLine="0"/>
              <w:jc w:val="both"/>
              <w:rPr>
                <w:rFonts w:ascii="Times New Roman" w:hAnsi="Times New Roman"/>
                <w:lang w:val="en-GB"/>
              </w:rPr>
            </w:pPr>
          </w:p>
          <w:p w14:paraId="64B2FEED" w14:textId="6B986A57" w:rsidR="00407D5B" w:rsidRPr="00EC3504" w:rsidRDefault="00804222" w:rsidP="008B35F2">
            <w:pPr>
              <w:pStyle w:val="ListParagraph"/>
              <w:numPr>
                <w:ilvl w:val="1"/>
                <w:numId w:val="23"/>
              </w:numPr>
              <w:spacing w:line="276" w:lineRule="auto"/>
              <w:jc w:val="both"/>
              <w:rPr>
                <w:rFonts w:ascii="Times New Roman" w:hAnsi="Times New Roman"/>
                <w:lang w:val="en-GB"/>
              </w:rPr>
            </w:pPr>
            <w:r w:rsidRPr="00EC3504">
              <w:rPr>
                <w:rFonts w:ascii="Times New Roman" w:hAnsi="Times New Roman"/>
                <w:lang w:val="id-ID"/>
              </w:rPr>
              <w:t>Menunjukkan sumber utama pendapatan asli daerah (PAD)</w:t>
            </w:r>
            <w:r w:rsidRPr="00EC3504">
              <w:rPr>
                <w:rFonts w:ascii="Times New Roman" w:hAnsi="Times New Roman"/>
                <w:lang w:val="id-ID"/>
              </w:rPr>
              <w:t xml:space="preserve"> </w:t>
            </w:r>
            <w:r w:rsidRPr="00EC3504">
              <w:rPr>
                <w:rFonts w:ascii="Times New Roman" w:hAnsi="Times New Roman"/>
                <w:lang w:val="en-GB"/>
              </w:rPr>
              <w:t xml:space="preserve">/ </w:t>
            </w:r>
            <w:r w:rsidR="00407D5B" w:rsidRPr="00EC3504">
              <w:rPr>
                <w:rFonts w:ascii="Times New Roman" w:hAnsi="Times New Roman"/>
                <w:lang w:val="id-ID"/>
              </w:rPr>
              <w:t xml:space="preserve">Indicates the main source of local revenue </w:t>
            </w:r>
          </w:p>
          <w:p w14:paraId="05E52745" w14:textId="77777777" w:rsidR="00407D5B" w:rsidRPr="00EC3504" w:rsidRDefault="00407D5B" w:rsidP="00407D5B">
            <w:pPr>
              <w:pStyle w:val="ListParagraph"/>
              <w:spacing w:line="276" w:lineRule="auto"/>
              <w:ind w:left="420" w:firstLine="0"/>
              <w:jc w:val="both"/>
              <w:rPr>
                <w:rFonts w:ascii="Times New Roman" w:hAnsi="Times New Roman"/>
                <w:lang w:val="en-GB"/>
              </w:rPr>
            </w:pPr>
          </w:p>
          <w:p w14:paraId="5905A61D" w14:textId="3D445C6D" w:rsidR="00407D5B" w:rsidRPr="00EC3504" w:rsidRDefault="00804222" w:rsidP="008B35F2">
            <w:pPr>
              <w:pStyle w:val="ListParagraph"/>
              <w:numPr>
                <w:ilvl w:val="1"/>
                <w:numId w:val="23"/>
              </w:numPr>
              <w:spacing w:line="276" w:lineRule="auto"/>
              <w:jc w:val="both"/>
              <w:rPr>
                <w:rFonts w:ascii="Times New Roman" w:hAnsi="Times New Roman"/>
                <w:lang w:val="en-GB"/>
              </w:rPr>
            </w:pPr>
            <w:r w:rsidRPr="00EC3504">
              <w:rPr>
                <w:rFonts w:ascii="Times New Roman" w:hAnsi="Times New Roman"/>
                <w:lang w:val="id-ID"/>
              </w:rPr>
              <w:t>Menjelaskan kontribusi PAD terhadap belanja daerah</w:t>
            </w:r>
            <w:r w:rsidRPr="00EC3504">
              <w:rPr>
                <w:rFonts w:ascii="Times New Roman" w:hAnsi="Times New Roman"/>
                <w:lang w:val="id-ID"/>
              </w:rPr>
              <w:t xml:space="preserve"> </w:t>
            </w:r>
            <w:r w:rsidRPr="00EC3504">
              <w:rPr>
                <w:rFonts w:ascii="Times New Roman" w:hAnsi="Times New Roman"/>
                <w:lang w:val="en-GB"/>
              </w:rPr>
              <w:t xml:space="preserve">/ </w:t>
            </w:r>
            <w:r w:rsidR="00407D5B" w:rsidRPr="00EC3504">
              <w:rPr>
                <w:rFonts w:ascii="Times New Roman" w:hAnsi="Times New Roman"/>
                <w:lang w:val="id-ID"/>
              </w:rPr>
              <w:t>Describe the contribution of PAD to regional spending</w:t>
            </w:r>
          </w:p>
          <w:p w14:paraId="48C29E7F" w14:textId="77777777" w:rsidR="00407D5B" w:rsidRPr="00EC3504" w:rsidRDefault="00407D5B" w:rsidP="00407D5B">
            <w:pPr>
              <w:pStyle w:val="ListParagraph"/>
              <w:jc w:val="both"/>
              <w:rPr>
                <w:rFonts w:ascii="Times New Roman" w:hAnsi="Times New Roman"/>
                <w:lang w:val="id-ID"/>
              </w:rPr>
            </w:pPr>
          </w:p>
          <w:p w14:paraId="64D61ADF" w14:textId="196C0758" w:rsidR="00407D5B" w:rsidRPr="00EC3504" w:rsidRDefault="00804222" w:rsidP="008B35F2">
            <w:pPr>
              <w:pStyle w:val="ListParagraph"/>
              <w:numPr>
                <w:ilvl w:val="1"/>
                <w:numId w:val="24"/>
              </w:numPr>
              <w:spacing w:line="276" w:lineRule="auto"/>
              <w:jc w:val="both"/>
              <w:rPr>
                <w:rFonts w:ascii="Times New Roman" w:hAnsi="Times New Roman"/>
                <w:lang w:val="en-GB"/>
              </w:rPr>
            </w:pPr>
            <w:r w:rsidRPr="00EC3504">
              <w:rPr>
                <w:rFonts w:ascii="Times New Roman" w:hAnsi="Times New Roman"/>
                <w:lang w:val="id-ID"/>
              </w:rPr>
              <w:lastRenderedPageBreak/>
              <w:t>Menjelaskan sumber penge luaran pemerintah daerah</w:t>
            </w:r>
            <w:r w:rsidRPr="00EC3504">
              <w:rPr>
                <w:rFonts w:ascii="Times New Roman" w:hAnsi="Times New Roman"/>
                <w:lang w:val="en-GB"/>
              </w:rPr>
              <w:t xml:space="preserve">/ </w:t>
            </w:r>
            <w:r w:rsidR="00407D5B" w:rsidRPr="00EC3504">
              <w:rPr>
                <w:rFonts w:ascii="Times New Roman" w:hAnsi="Times New Roman"/>
                <w:lang w:val="id-ID"/>
              </w:rPr>
              <w:t>Explain the source of local government output</w:t>
            </w:r>
          </w:p>
          <w:p w14:paraId="2EEACEB6" w14:textId="77777777" w:rsidR="00407D5B" w:rsidRPr="00EC3504" w:rsidRDefault="00407D5B" w:rsidP="00407D5B">
            <w:pPr>
              <w:pStyle w:val="ListParagraph"/>
              <w:spacing w:line="276" w:lineRule="auto"/>
              <w:ind w:left="420" w:firstLine="0"/>
              <w:jc w:val="both"/>
              <w:rPr>
                <w:rFonts w:ascii="Times New Roman" w:hAnsi="Times New Roman"/>
                <w:lang w:val="en-GB"/>
              </w:rPr>
            </w:pPr>
          </w:p>
          <w:p w14:paraId="0C5BA033" w14:textId="0D8546F0" w:rsidR="00DB7126" w:rsidRPr="00EC3504" w:rsidRDefault="00804222" w:rsidP="008B35F2">
            <w:pPr>
              <w:pStyle w:val="ListParagraph"/>
              <w:numPr>
                <w:ilvl w:val="1"/>
                <w:numId w:val="24"/>
              </w:numPr>
              <w:spacing w:line="276" w:lineRule="auto"/>
              <w:jc w:val="both"/>
              <w:rPr>
                <w:rFonts w:ascii="Times New Roman" w:hAnsi="Times New Roman"/>
                <w:lang w:val="en-GB"/>
              </w:rPr>
            </w:pPr>
            <w:r w:rsidRPr="00EC3504">
              <w:rPr>
                <w:rFonts w:ascii="Times New Roman" w:hAnsi="Times New Roman"/>
                <w:lang w:val="id-ID"/>
              </w:rPr>
              <w:t>Menjelaskan formula perhitungan kebutuhan fiskal dan kapasitas fiskal</w:t>
            </w:r>
            <w:r w:rsidRPr="00EC3504">
              <w:rPr>
                <w:rFonts w:ascii="Times New Roman" w:hAnsi="Times New Roman"/>
                <w:lang w:val="id-ID"/>
              </w:rPr>
              <w:t xml:space="preserve"> </w:t>
            </w:r>
            <w:r w:rsidRPr="00EC3504">
              <w:rPr>
                <w:rFonts w:ascii="Times New Roman" w:hAnsi="Times New Roman"/>
                <w:lang w:val="en-GB"/>
              </w:rPr>
              <w:t xml:space="preserve">/ </w:t>
            </w:r>
            <w:r w:rsidR="00407D5B" w:rsidRPr="00EC3504">
              <w:rPr>
                <w:rFonts w:ascii="Times New Roman" w:hAnsi="Times New Roman"/>
                <w:lang w:val="id-ID"/>
              </w:rPr>
              <w:t>Explain the formula for calculating fiscal needs and fiscal capacity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61910126" w14:textId="6B91244E" w:rsidR="00181553" w:rsidRPr="00EC3504" w:rsidRDefault="0032341F" w:rsidP="008B35F2">
            <w:pPr>
              <w:pStyle w:val="ListParagraph"/>
              <w:numPr>
                <w:ilvl w:val="1"/>
                <w:numId w:val="25"/>
              </w:numPr>
              <w:spacing w:line="276" w:lineRule="auto"/>
              <w:ind w:left="325"/>
              <w:rPr>
                <w:rFonts w:ascii="Times New Roman" w:hAnsi="Times New Roman"/>
                <w:lang w:val="en-GB"/>
              </w:rPr>
            </w:pPr>
            <w:r>
              <w:rPr>
                <w:rFonts w:ascii="Times New Roman" w:hAnsi="Times New Roman"/>
                <w:w w:val="115"/>
                <w:lang w:val="en-GB"/>
              </w:rPr>
              <w:lastRenderedPageBreak/>
              <w:t>K</w:t>
            </w:r>
            <w:r w:rsidR="00181553" w:rsidRPr="00EC3504">
              <w:rPr>
                <w:rFonts w:ascii="Times New Roman" w:hAnsi="Times New Roman"/>
                <w:w w:val="115"/>
                <w:lang w:val="en-GB"/>
              </w:rPr>
              <w:t xml:space="preserve">ebijakan fiskal dan penerimaan </w:t>
            </w:r>
            <w:r w:rsidR="00181553" w:rsidRPr="00EC3504">
              <w:rPr>
                <w:rFonts w:ascii="Times New Roman" w:hAnsi="Times New Roman"/>
                <w:w w:val="115"/>
                <w:lang w:val="en-GB"/>
              </w:rPr>
              <w:t xml:space="preserve">daerah / </w:t>
            </w:r>
            <w:r w:rsidR="00181553" w:rsidRPr="00EC3504">
              <w:rPr>
                <w:rFonts w:ascii="Times New Roman" w:hAnsi="Times New Roman"/>
                <w:lang w:val="id-ID"/>
              </w:rPr>
              <w:t>fiscal policy and regional revenues</w:t>
            </w:r>
          </w:p>
          <w:p w14:paraId="255367D6" w14:textId="0BC34E1E" w:rsidR="00181553" w:rsidRPr="00EC3504" w:rsidRDefault="00181553" w:rsidP="00181553">
            <w:pPr>
              <w:pStyle w:val="ListParagraph"/>
              <w:spacing w:line="276" w:lineRule="auto"/>
              <w:ind w:left="325" w:firstLine="0"/>
              <w:rPr>
                <w:rFonts w:ascii="Times New Roman" w:hAnsi="Times New Roman"/>
                <w:lang w:val="id-ID"/>
              </w:rPr>
            </w:pPr>
          </w:p>
          <w:p w14:paraId="5E98926A" w14:textId="1E35CB38" w:rsidR="00181553" w:rsidRPr="00EC3504" w:rsidRDefault="00181553" w:rsidP="00181553">
            <w:pPr>
              <w:pStyle w:val="ListParagraph"/>
              <w:spacing w:line="276" w:lineRule="auto"/>
              <w:ind w:left="325" w:firstLine="0"/>
              <w:rPr>
                <w:rFonts w:ascii="Times New Roman" w:hAnsi="Times New Roman"/>
                <w:lang w:val="id-ID"/>
              </w:rPr>
            </w:pPr>
          </w:p>
          <w:p w14:paraId="10C1ED9A" w14:textId="7AC4E0A4" w:rsidR="00181553" w:rsidRPr="00EC3504" w:rsidRDefault="00181553" w:rsidP="00181553">
            <w:pPr>
              <w:pStyle w:val="ListParagraph"/>
              <w:spacing w:line="276" w:lineRule="auto"/>
              <w:ind w:left="325" w:firstLine="0"/>
              <w:rPr>
                <w:rFonts w:ascii="Times New Roman" w:hAnsi="Times New Roman"/>
                <w:lang w:val="id-ID"/>
              </w:rPr>
            </w:pPr>
          </w:p>
          <w:p w14:paraId="6DEB0084" w14:textId="6B7FBB6A" w:rsidR="00181553" w:rsidRPr="00EC3504" w:rsidRDefault="00181553" w:rsidP="00181553">
            <w:pPr>
              <w:pStyle w:val="ListParagraph"/>
              <w:spacing w:line="276" w:lineRule="auto"/>
              <w:ind w:left="325" w:firstLine="0"/>
              <w:rPr>
                <w:rFonts w:ascii="Times New Roman" w:hAnsi="Times New Roman"/>
                <w:lang w:val="id-ID"/>
              </w:rPr>
            </w:pPr>
          </w:p>
          <w:p w14:paraId="1E45CE44" w14:textId="7706CACF" w:rsidR="00181553" w:rsidRPr="00EC3504" w:rsidRDefault="00181553" w:rsidP="00181553">
            <w:pPr>
              <w:pStyle w:val="ListParagraph"/>
              <w:spacing w:line="276" w:lineRule="auto"/>
              <w:ind w:left="325" w:firstLine="0"/>
              <w:rPr>
                <w:rFonts w:ascii="Times New Roman" w:hAnsi="Times New Roman"/>
                <w:lang w:val="id-ID"/>
              </w:rPr>
            </w:pPr>
          </w:p>
          <w:p w14:paraId="5A9F6BAC" w14:textId="30F284B8" w:rsidR="00181553" w:rsidRPr="00EC3504" w:rsidRDefault="00181553" w:rsidP="00181553">
            <w:pPr>
              <w:pStyle w:val="ListParagraph"/>
              <w:spacing w:line="276" w:lineRule="auto"/>
              <w:ind w:left="325" w:firstLine="0"/>
              <w:rPr>
                <w:rFonts w:ascii="Times New Roman" w:hAnsi="Times New Roman"/>
                <w:lang w:val="id-ID"/>
              </w:rPr>
            </w:pPr>
          </w:p>
          <w:p w14:paraId="1F0C9C64" w14:textId="7C217BAB" w:rsidR="00181553" w:rsidRPr="00EC3504" w:rsidRDefault="00181553" w:rsidP="008B35F2">
            <w:pPr>
              <w:pStyle w:val="ListParagraph"/>
              <w:numPr>
                <w:ilvl w:val="1"/>
                <w:numId w:val="25"/>
              </w:numPr>
              <w:spacing w:line="276" w:lineRule="auto"/>
              <w:ind w:left="325"/>
              <w:rPr>
                <w:rFonts w:ascii="Times New Roman" w:hAnsi="Times New Roman"/>
                <w:lang w:val="en-GB"/>
              </w:rPr>
            </w:pPr>
            <w:r w:rsidRPr="00EC3504">
              <w:rPr>
                <w:rFonts w:ascii="Times New Roman" w:hAnsi="Times New Roman"/>
                <w:lang w:val="id-ID"/>
              </w:rPr>
              <w:t>Perimbangan Keuangan antara Pusat dan Pemerintah Daerah</w:t>
            </w:r>
            <w:r w:rsidRPr="00EC3504">
              <w:rPr>
                <w:rFonts w:ascii="Times New Roman" w:hAnsi="Times New Roman"/>
                <w:lang w:val="en-GB"/>
              </w:rPr>
              <w:t xml:space="preserve"> / </w:t>
            </w:r>
            <w:r w:rsidRPr="00EC3504">
              <w:rPr>
                <w:rFonts w:ascii="Times New Roman" w:hAnsi="Times New Roman"/>
                <w:lang w:val="id-ID"/>
              </w:rPr>
              <w:t>Financial Balance between Central and Local Government</w:t>
            </w:r>
          </w:p>
          <w:p w14:paraId="41D86F49" w14:textId="78ED5DD8" w:rsidR="00181553" w:rsidRPr="00EC3504" w:rsidRDefault="00181553" w:rsidP="008B35F2">
            <w:pPr>
              <w:pStyle w:val="ListParagraph"/>
              <w:numPr>
                <w:ilvl w:val="1"/>
                <w:numId w:val="26"/>
              </w:numPr>
              <w:spacing w:line="276" w:lineRule="auto"/>
              <w:jc w:val="both"/>
              <w:rPr>
                <w:rFonts w:ascii="Times New Roman" w:hAnsi="Times New Roman"/>
                <w:lang w:val="en-GB"/>
              </w:rPr>
            </w:pPr>
            <w:r w:rsidRPr="00EC3504">
              <w:rPr>
                <w:rFonts w:ascii="Times New Roman" w:hAnsi="Times New Roman"/>
                <w:lang w:val="id-ID"/>
              </w:rPr>
              <w:t>Sumber-sumber penerimaan pemerintah daerah</w:t>
            </w:r>
            <w:r w:rsidRPr="00EC3504">
              <w:rPr>
                <w:rFonts w:ascii="Times New Roman" w:hAnsi="Times New Roman"/>
                <w:lang w:val="en-GB"/>
              </w:rPr>
              <w:t xml:space="preserve"> </w:t>
            </w:r>
            <w:r w:rsidRPr="00EC3504">
              <w:rPr>
                <w:rFonts w:ascii="Times New Roman" w:hAnsi="Times New Roman"/>
                <w:lang w:val="en-GB"/>
              </w:rPr>
              <w:t xml:space="preserve">/ </w:t>
            </w:r>
            <w:r w:rsidRPr="00EC3504">
              <w:rPr>
                <w:rFonts w:ascii="Times New Roman" w:hAnsi="Times New Roman"/>
                <w:lang w:val="id-ID"/>
              </w:rPr>
              <w:t>Local government revenue sources</w:t>
            </w:r>
          </w:p>
          <w:p w14:paraId="27321DE3" w14:textId="45362C77" w:rsidR="00181553" w:rsidRPr="00EC3504" w:rsidRDefault="00181553" w:rsidP="00181553">
            <w:pPr>
              <w:pStyle w:val="ListParagraph"/>
              <w:spacing w:line="276" w:lineRule="auto"/>
              <w:ind w:left="420" w:firstLine="0"/>
              <w:jc w:val="both"/>
              <w:rPr>
                <w:rFonts w:ascii="Times New Roman" w:hAnsi="Times New Roman"/>
                <w:lang w:val="en-GB"/>
              </w:rPr>
            </w:pPr>
          </w:p>
          <w:p w14:paraId="4A54BAF4" w14:textId="2F9507CC" w:rsidR="00181553" w:rsidRPr="00EC3504" w:rsidRDefault="00181553" w:rsidP="00181553">
            <w:pPr>
              <w:pStyle w:val="ListParagraph"/>
              <w:spacing w:line="276" w:lineRule="auto"/>
              <w:ind w:left="420" w:firstLine="0"/>
              <w:jc w:val="both"/>
              <w:rPr>
                <w:rFonts w:ascii="Times New Roman" w:hAnsi="Times New Roman"/>
                <w:lang w:val="en-GB"/>
              </w:rPr>
            </w:pPr>
          </w:p>
          <w:p w14:paraId="0358D8D5" w14:textId="77777777" w:rsidR="00181553" w:rsidRPr="00EC3504" w:rsidRDefault="00181553" w:rsidP="00181553">
            <w:pPr>
              <w:pStyle w:val="ListParagraph"/>
              <w:spacing w:line="276" w:lineRule="auto"/>
              <w:ind w:left="420" w:firstLine="0"/>
              <w:jc w:val="both"/>
              <w:rPr>
                <w:rFonts w:ascii="Times New Roman" w:hAnsi="Times New Roman"/>
                <w:lang w:val="en-GB"/>
              </w:rPr>
            </w:pPr>
          </w:p>
          <w:p w14:paraId="50426A36" w14:textId="15D5DCB5" w:rsidR="00916183" w:rsidRPr="00EC3504" w:rsidRDefault="00916183" w:rsidP="008B35F2">
            <w:pPr>
              <w:pStyle w:val="ListParagraph"/>
              <w:numPr>
                <w:ilvl w:val="1"/>
                <w:numId w:val="23"/>
              </w:numPr>
              <w:spacing w:line="276" w:lineRule="auto"/>
              <w:jc w:val="both"/>
              <w:rPr>
                <w:rFonts w:ascii="Times New Roman" w:hAnsi="Times New Roman"/>
                <w:lang w:val="en-GB"/>
              </w:rPr>
            </w:pPr>
            <w:r w:rsidRPr="00EC3504">
              <w:rPr>
                <w:rFonts w:ascii="Times New Roman" w:hAnsi="Times New Roman"/>
                <w:lang w:val="en-GB"/>
              </w:rPr>
              <w:t>K</w:t>
            </w:r>
            <w:r w:rsidRPr="00EC3504">
              <w:rPr>
                <w:rFonts w:ascii="Times New Roman" w:hAnsi="Times New Roman"/>
                <w:lang w:val="id-ID"/>
              </w:rPr>
              <w:t xml:space="preserve">ontribusi PAD terhadap belanja daerah </w:t>
            </w:r>
            <w:r w:rsidRPr="00EC3504">
              <w:rPr>
                <w:rFonts w:ascii="Times New Roman" w:hAnsi="Times New Roman"/>
                <w:lang w:val="en-GB"/>
              </w:rPr>
              <w:t xml:space="preserve">/ </w:t>
            </w:r>
            <w:r w:rsidRPr="00EC3504">
              <w:rPr>
                <w:rFonts w:ascii="Times New Roman" w:hAnsi="Times New Roman"/>
                <w:lang w:val="id-ID"/>
              </w:rPr>
              <w:t xml:space="preserve"> contribution of PAD to regional spending</w:t>
            </w:r>
          </w:p>
          <w:p w14:paraId="229B159B" w14:textId="237B6F21" w:rsidR="001D1929" w:rsidRPr="00EC3504" w:rsidRDefault="001D1929" w:rsidP="001D1929">
            <w:pPr>
              <w:pStyle w:val="ListParagraph"/>
              <w:spacing w:line="276" w:lineRule="auto"/>
              <w:ind w:left="420" w:firstLine="0"/>
              <w:jc w:val="both"/>
              <w:rPr>
                <w:rFonts w:ascii="Times New Roman" w:hAnsi="Times New Roman"/>
                <w:lang w:val="en-GB"/>
              </w:rPr>
            </w:pPr>
          </w:p>
          <w:p w14:paraId="536B6B58" w14:textId="77777777" w:rsidR="00181553" w:rsidRPr="00EC3504" w:rsidRDefault="00181553" w:rsidP="00181553">
            <w:pPr>
              <w:pStyle w:val="ListParagraph"/>
              <w:jc w:val="both"/>
              <w:rPr>
                <w:rFonts w:ascii="Times New Roman" w:hAnsi="Times New Roman"/>
                <w:lang w:val="id-ID"/>
              </w:rPr>
            </w:pPr>
          </w:p>
          <w:p w14:paraId="4356278B" w14:textId="1DCB7E29" w:rsidR="001D1929" w:rsidRPr="00EC3504" w:rsidRDefault="00181553" w:rsidP="008B35F2">
            <w:pPr>
              <w:pStyle w:val="ListParagraph"/>
              <w:numPr>
                <w:ilvl w:val="1"/>
                <w:numId w:val="27"/>
              </w:numPr>
              <w:spacing w:line="276" w:lineRule="auto"/>
              <w:jc w:val="both"/>
              <w:rPr>
                <w:rFonts w:ascii="Times New Roman" w:hAnsi="Times New Roman"/>
                <w:lang w:val="en-GB"/>
              </w:rPr>
            </w:pPr>
            <w:r w:rsidRPr="00EC3504">
              <w:rPr>
                <w:rFonts w:ascii="Times New Roman" w:hAnsi="Times New Roman"/>
                <w:lang w:val="id-ID"/>
              </w:rPr>
              <w:t xml:space="preserve">sumber penge </w:t>
            </w:r>
            <w:r w:rsidRPr="00EC3504">
              <w:rPr>
                <w:rFonts w:ascii="Times New Roman" w:hAnsi="Times New Roman"/>
                <w:lang w:val="id-ID"/>
              </w:rPr>
              <w:lastRenderedPageBreak/>
              <w:t>luaran pemerintah daerah</w:t>
            </w:r>
            <w:r w:rsidRPr="00EC3504">
              <w:rPr>
                <w:rFonts w:ascii="Times New Roman" w:hAnsi="Times New Roman"/>
                <w:lang w:val="en-GB"/>
              </w:rPr>
              <w:t xml:space="preserve">/ </w:t>
            </w:r>
            <w:r w:rsidRPr="00EC3504">
              <w:rPr>
                <w:rFonts w:ascii="Times New Roman" w:hAnsi="Times New Roman"/>
                <w:lang w:val="id-ID"/>
              </w:rPr>
              <w:t>the source of local government output</w:t>
            </w:r>
          </w:p>
          <w:p w14:paraId="09D5BBB1" w14:textId="1EF18837" w:rsidR="001D1929" w:rsidRPr="00EC3504" w:rsidRDefault="001D1929" w:rsidP="001D1929">
            <w:pPr>
              <w:pStyle w:val="ListParagraph"/>
              <w:spacing w:line="276" w:lineRule="auto"/>
              <w:ind w:left="420" w:firstLine="0"/>
              <w:jc w:val="both"/>
              <w:rPr>
                <w:rFonts w:ascii="Times New Roman" w:hAnsi="Times New Roman"/>
                <w:lang w:val="en-GB"/>
              </w:rPr>
            </w:pPr>
          </w:p>
          <w:p w14:paraId="33035D5B" w14:textId="77777777" w:rsidR="00916183" w:rsidRPr="00EC3504" w:rsidRDefault="00916183" w:rsidP="001D1929">
            <w:pPr>
              <w:pStyle w:val="ListParagraph"/>
              <w:spacing w:line="276" w:lineRule="auto"/>
              <w:ind w:left="420" w:firstLine="0"/>
              <w:jc w:val="both"/>
              <w:rPr>
                <w:rFonts w:ascii="Times New Roman" w:hAnsi="Times New Roman"/>
                <w:lang w:val="en-GB"/>
              </w:rPr>
            </w:pPr>
          </w:p>
          <w:p w14:paraId="6A600467" w14:textId="154919B7" w:rsidR="00DB7126" w:rsidRPr="00EC3504" w:rsidRDefault="001D1929" w:rsidP="008B35F2">
            <w:pPr>
              <w:pStyle w:val="ListParagraph"/>
              <w:numPr>
                <w:ilvl w:val="1"/>
                <w:numId w:val="27"/>
              </w:numPr>
              <w:spacing w:line="276" w:lineRule="auto"/>
              <w:jc w:val="both"/>
              <w:rPr>
                <w:rFonts w:ascii="Times New Roman" w:hAnsi="Times New Roman"/>
                <w:lang w:val="en-GB"/>
              </w:rPr>
            </w:pPr>
            <w:r w:rsidRPr="00EC3504">
              <w:rPr>
                <w:rFonts w:ascii="Times New Roman" w:hAnsi="Times New Roman"/>
                <w:lang w:val="id-ID"/>
              </w:rPr>
              <w:t>F</w:t>
            </w:r>
            <w:r w:rsidR="00181553" w:rsidRPr="00EC3504">
              <w:rPr>
                <w:rFonts w:ascii="Times New Roman" w:hAnsi="Times New Roman"/>
                <w:lang w:val="id-ID"/>
              </w:rPr>
              <w:t>ormula</w:t>
            </w:r>
            <w:r w:rsidRPr="00EC3504">
              <w:rPr>
                <w:rFonts w:ascii="Times New Roman" w:hAnsi="Times New Roman"/>
                <w:lang w:val="en-GB"/>
              </w:rPr>
              <w:t xml:space="preserve"> perhitungan</w:t>
            </w:r>
            <w:r w:rsidR="00181553" w:rsidRPr="00EC3504">
              <w:rPr>
                <w:rFonts w:ascii="Times New Roman" w:hAnsi="Times New Roman"/>
                <w:lang w:val="id-ID"/>
              </w:rPr>
              <w:t xml:space="preserve"> kebutuhan fiskal dan kapasitas fiskal </w:t>
            </w:r>
            <w:r w:rsidR="00181553" w:rsidRPr="00EC3504">
              <w:rPr>
                <w:rFonts w:ascii="Times New Roman" w:hAnsi="Times New Roman"/>
                <w:lang w:val="en-GB"/>
              </w:rPr>
              <w:t xml:space="preserve">/ </w:t>
            </w:r>
            <w:r w:rsidR="00181553" w:rsidRPr="00EC3504">
              <w:rPr>
                <w:rFonts w:ascii="Times New Roman" w:hAnsi="Times New Roman"/>
                <w:lang w:val="id-ID"/>
              </w:rPr>
              <w:t>formula for calculating fiscal needs and fiscal capacity</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F33F787" w14:textId="77777777" w:rsidR="001B49E0" w:rsidRPr="00EC3504" w:rsidRDefault="001B49E0" w:rsidP="001B49E0">
            <w:pPr>
              <w:spacing w:line="276" w:lineRule="auto"/>
              <w:jc w:val="both"/>
              <w:rPr>
                <w:sz w:val="22"/>
                <w:szCs w:val="22"/>
                <w:lang w:val="id-ID" w:eastAsia="id-ID"/>
              </w:rPr>
            </w:pPr>
          </w:p>
          <w:p w14:paraId="161C19B9" w14:textId="77777777" w:rsidR="001B49E0" w:rsidRPr="00EC3504" w:rsidRDefault="001B49E0" w:rsidP="001B49E0">
            <w:pPr>
              <w:spacing w:line="276" w:lineRule="auto"/>
              <w:jc w:val="both"/>
              <w:rPr>
                <w:sz w:val="22"/>
                <w:szCs w:val="22"/>
                <w:lang w:val="id-ID" w:eastAsia="id-ID"/>
              </w:rPr>
            </w:pPr>
          </w:p>
          <w:p w14:paraId="3D14C935" w14:textId="77777777" w:rsidR="001B49E0" w:rsidRPr="00EC3504" w:rsidRDefault="001B49E0" w:rsidP="001B49E0">
            <w:pPr>
              <w:spacing w:line="276" w:lineRule="auto"/>
              <w:jc w:val="both"/>
              <w:rPr>
                <w:sz w:val="22"/>
                <w:szCs w:val="22"/>
                <w:lang w:val="id-ID" w:eastAsia="id-ID"/>
              </w:rPr>
            </w:pPr>
          </w:p>
          <w:p w14:paraId="4DA7ACAE" w14:textId="77777777" w:rsidR="001B49E0" w:rsidRPr="00EC3504" w:rsidRDefault="001B49E0" w:rsidP="001B49E0">
            <w:pPr>
              <w:spacing w:line="276" w:lineRule="auto"/>
              <w:jc w:val="both"/>
              <w:rPr>
                <w:sz w:val="22"/>
                <w:szCs w:val="22"/>
                <w:lang w:val="id-ID" w:eastAsia="id-ID"/>
              </w:rPr>
            </w:pPr>
          </w:p>
          <w:p w14:paraId="59784190" w14:textId="77777777" w:rsidR="001B49E0" w:rsidRPr="00EC3504" w:rsidRDefault="001B49E0" w:rsidP="001B49E0">
            <w:pPr>
              <w:spacing w:line="276" w:lineRule="auto"/>
              <w:jc w:val="both"/>
              <w:rPr>
                <w:sz w:val="22"/>
                <w:szCs w:val="22"/>
                <w:lang w:val="id-ID" w:eastAsia="id-ID"/>
              </w:rPr>
            </w:pPr>
          </w:p>
          <w:p w14:paraId="18C0EF4F" w14:textId="77777777" w:rsidR="001B49E0" w:rsidRPr="00EC3504" w:rsidRDefault="001B49E0" w:rsidP="001B49E0">
            <w:pPr>
              <w:spacing w:line="276" w:lineRule="auto"/>
              <w:jc w:val="both"/>
              <w:rPr>
                <w:sz w:val="22"/>
                <w:szCs w:val="22"/>
                <w:lang w:val="id-ID" w:eastAsia="id-ID"/>
              </w:rPr>
            </w:pPr>
          </w:p>
          <w:p w14:paraId="4A794139" w14:textId="77777777" w:rsidR="001B49E0" w:rsidRPr="00EC3504" w:rsidRDefault="001B49E0" w:rsidP="001B49E0">
            <w:pPr>
              <w:spacing w:line="276" w:lineRule="auto"/>
              <w:jc w:val="both"/>
              <w:rPr>
                <w:sz w:val="22"/>
                <w:szCs w:val="22"/>
                <w:lang w:val="id-ID" w:eastAsia="id-ID"/>
              </w:rPr>
            </w:pPr>
          </w:p>
          <w:p w14:paraId="1D37DACA" w14:textId="77777777" w:rsidR="001B49E0" w:rsidRPr="00EC3504" w:rsidRDefault="001B49E0" w:rsidP="001B49E0">
            <w:pPr>
              <w:spacing w:line="276" w:lineRule="auto"/>
              <w:jc w:val="both"/>
              <w:rPr>
                <w:sz w:val="22"/>
                <w:szCs w:val="22"/>
                <w:lang w:val="id-ID" w:eastAsia="id-ID"/>
              </w:rPr>
            </w:pPr>
          </w:p>
          <w:p w14:paraId="31AA5A73" w14:textId="77777777" w:rsidR="001B49E0" w:rsidRPr="00EC3504" w:rsidRDefault="001B49E0" w:rsidP="001B49E0">
            <w:pPr>
              <w:spacing w:line="276" w:lineRule="auto"/>
              <w:jc w:val="both"/>
              <w:rPr>
                <w:sz w:val="22"/>
                <w:szCs w:val="22"/>
                <w:lang w:val="id-ID" w:eastAsia="id-ID"/>
              </w:rPr>
            </w:pPr>
          </w:p>
          <w:p w14:paraId="22A72F19" w14:textId="02D14756" w:rsidR="004A2DD2" w:rsidRPr="00EC3504" w:rsidRDefault="004A2DD2" w:rsidP="001B49E0">
            <w:pPr>
              <w:spacing w:line="276" w:lineRule="auto"/>
              <w:jc w:val="both"/>
              <w:rPr>
                <w:sz w:val="22"/>
                <w:szCs w:val="22"/>
                <w:lang w:val="id-ID" w:eastAsia="id-ID"/>
              </w:rPr>
            </w:pPr>
            <w:r w:rsidRPr="00EC3504">
              <w:rPr>
                <w:sz w:val="22"/>
                <w:szCs w:val="22"/>
                <w:lang w:val="id-ID" w:eastAsia="id-ID"/>
              </w:rPr>
              <w:t>Membaca literatur</w:t>
            </w:r>
            <w:r w:rsidRPr="00EC3504">
              <w:rPr>
                <w:sz w:val="22"/>
                <w:szCs w:val="22"/>
                <w:lang w:val="en-GB" w:eastAsia="id-ID"/>
              </w:rPr>
              <w:t xml:space="preserve">, </w:t>
            </w:r>
            <w:r w:rsidRPr="00EC3504">
              <w:rPr>
                <w:sz w:val="22"/>
                <w:szCs w:val="22"/>
                <w:lang w:val="id-ID" w:eastAsia="id-ID"/>
              </w:rPr>
              <w:t xml:space="preserve"> mendiskusikan dengan teman sejawat</w:t>
            </w:r>
            <w:r w:rsidRPr="00EC3504">
              <w:rPr>
                <w:sz w:val="22"/>
                <w:szCs w:val="22"/>
                <w:lang w:val="en-GB" w:eastAsia="id-ID"/>
              </w:rPr>
              <w:t xml:space="preserve">, dan </w:t>
            </w:r>
            <w:r w:rsidRPr="00EC3504">
              <w:rPr>
                <w:sz w:val="22"/>
                <w:szCs w:val="22"/>
                <w:lang w:val="id-ID" w:eastAsia="id-ID"/>
              </w:rPr>
              <w:t>mendengarkan penjelasan pembelajar</w:t>
            </w:r>
          </w:p>
          <w:p w14:paraId="7FC91F22" w14:textId="4D9EE1A4" w:rsidR="004A2DD2" w:rsidRPr="00EC3504" w:rsidRDefault="004A2DD2" w:rsidP="001B49E0">
            <w:pPr>
              <w:spacing w:line="276" w:lineRule="auto"/>
              <w:jc w:val="both"/>
              <w:rPr>
                <w:sz w:val="22"/>
                <w:szCs w:val="22"/>
                <w:lang w:val="id-ID" w:eastAsia="id-ID"/>
              </w:rPr>
            </w:pPr>
            <w:r w:rsidRPr="00EC3504">
              <w:rPr>
                <w:sz w:val="22"/>
                <w:szCs w:val="22"/>
                <w:lang w:val="en-GB" w:eastAsia="id-ID"/>
              </w:rPr>
              <w:t xml:space="preserve">/ </w:t>
            </w:r>
            <w:r w:rsidRPr="00EC3504">
              <w:rPr>
                <w:sz w:val="22"/>
                <w:szCs w:val="22"/>
                <w:lang w:val="id-ID" w:eastAsia="id-ID"/>
              </w:rPr>
              <w:t>Read literature</w:t>
            </w:r>
            <w:r w:rsidRPr="00EC3504">
              <w:rPr>
                <w:sz w:val="22"/>
                <w:szCs w:val="22"/>
                <w:lang w:val="en-GB" w:eastAsia="id-ID"/>
              </w:rPr>
              <w:t xml:space="preserve">, </w:t>
            </w:r>
            <w:r w:rsidRPr="00EC3504">
              <w:rPr>
                <w:sz w:val="22"/>
                <w:szCs w:val="22"/>
                <w:lang w:val="id-ID" w:eastAsia="id-ID"/>
              </w:rPr>
              <w:t xml:space="preserve"> discuss with peers</w:t>
            </w:r>
          </w:p>
          <w:p w14:paraId="61BC570E" w14:textId="5EC453CC" w:rsidR="004A2DD2" w:rsidRPr="00EC3504" w:rsidRDefault="004A2DD2" w:rsidP="001B49E0">
            <w:pPr>
              <w:spacing w:line="276" w:lineRule="auto"/>
              <w:jc w:val="both"/>
              <w:rPr>
                <w:sz w:val="22"/>
                <w:szCs w:val="22"/>
                <w:lang w:val="id-ID" w:eastAsia="id-ID"/>
              </w:rPr>
            </w:pPr>
            <w:r w:rsidRPr="00EC3504">
              <w:rPr>
                <w:sz w:val="22"/>
                <w:szCs w:val="22"/>
                <w:lang w:val="id-ID" w:eastAsia="id-ID"/>
              </w:rPr>
              <w:t>and listen to learner explanations</w:t>
            </w:r>
          </w:p>
          <w:p w14:paraId="0095CE58" w14:textId="2958CA95" w:rsidR="00DB7126" w:rsidRPr="00EC3504" w:rsidRDefault="00DB7126" w:rsidP="004A2DD2">
            <w:pPr>
              <w:spacing w:line="276" w:lineRule="auto"/>
              <w:rPr>
                <w:rFonts w:eastAsia="Calibr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2F26EB" w14:textId="77777777" w:rsidR="00084840" w:rsidRPr="00EC3504" w:rsidRDefault="00084840" w:rsidP="00084840">
            <w:pPr>
              <w:spacing w:line="276" w:lineRule="auto"/>
              <w:jc w:val="both"/>
              <w:rPr>
                <w:rFonts w:eastAsia="Calibri"/>
                <w:color w:val="000000"/>
                <w:sz w:val="22"/>
                <w:szCs w:val="22"/>
                <w:lang w:val="id-ID"/>
              </w:rPr>
            </w:pPr>
            <w:r w:rsidRPr="00EC3504">
              <w:rPr>
                <w:rFonts w:eastAsia="Calibri"/>
                <w:color w:val="000000"/>
                <w:sz w:val="22"/>
                <w:szCs w:val="22"/>
              </w:rPr>
              <w:lastRenderedPageBreak/>
              <w:t xml:space="preserve">Sumber Belajar / </w:t>
            </w:r>
            <w:r w:rsidRPr="00EC3504">
              <w:rPr>
                <w:rFonts w:eastAsia="Calibri"/>
                <w:color w:val="000000"/>
                <w:sz w:val="22"/>
                <w:szCs w:val="22"/>
              </w:rPr>
              <w:lastRenderedPageBreak/>
              <w:t>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Pr="00EC3504">
              <w:rPr>
                <w:sz w:val="22"/>
                <w:szCs w:val="22"/>
                <w:lang w:val="id-ID" w:eastAsia="id-ID"/>
              </w:rPr>
              <w:t xml:space="preserve">buku referensi </w:t>
            </w:r>
            <w:r w:rsidRPr="00EC3504">
              <w:rPr>
                <w:rFonts w:eastAsia="Calibri"/>
                <w:color w:val="000000"/>
                <w:sz w:val="22"/>
                <w:szCs w:val="22"/>
                <w:lang w:val="id-ID"/>
              </w:rPr>
              <w:t>/</w:t>
            </w:r>
            <w:r w:rsidRPr="00EC3504">
              <w:rPr>
                <w:rFonts w:eastAsia="Calibri"/>
                <w:color w:val="000000"/>
                <w:sz w:val="22"/>
                <w:szCs w:val="22"/>
                <w:lang w:val="en-GB"/>
              </w:rPr>
              <w:t xml:space="preserve"> reference</w:t>
            </w:r>
            <w:r w:rsidRPr="00EC3504">
              <w:rPr>
                <w:rFonts w:eastAsia="Calibri"/>
                <w:color w:val="000000"/>
                <w:sz w:val="22"/>
                <w:szCs w:val="22"/>
                <w:lang w:val="id-ID"/>
              </w:rPr>
              <w:t xml:space="preserve"> books </w:t>
            </w:r>
          </w:p>
          <w:p w14:paraId="46F4E1D5" w14:textId="77777777" w:rsidR="00084840" w:rsidRPr="00EC3504" w:rsidRDefault="00084840" w:rsidP="00084840">
            <w:pPr>
              <w:spacing w:line="276" w:lineRule="auto"/>
              <w:jc w:val="both"/>
              <w:rPr>
                <w:rFonts w:eastAsia="Calibri"/>
                <w:color w:val="000000"/>
                <w:sz w:val="22"/>
                <w:szCs w:val="22"/>
              </w:rPr>
            </w:pPr>
          </w:p>
          <w:p w14:paraId="3B8887C3" w14:textId="77777777" w:rsidR="00084840" w:rsidRPr="00EC3504" w:rsidRDefault="00084840" w:rsidP="00084840">
            <w:pPr>
              <w:spacing w:line="276" w:lineRule="auto"/>
              <w:jc w:val="both"/>
              <w:rPr>
                <w:rFonts w:eastAsia="Calibri"/>
                <w:color w:val="000000"/>
                <w:sz w:val="22"/>
                <w:szCs w:val="22"/>
              </w:rPr>
            </w:pPr>
          </w:p>
          <w:p w14:paraId="7FCD2671" w14:textId="77777777" w:rsidR="00084840" w:rsidRPr="00EC3504" w:rsidRDefault="00084840" w:rsidP="00084840">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7C48BEC0" w14:textId="34AC47AB" w:rsidR="00084840" w:rsidRPr="00EC3504" w:rsidRDefault="00084840" w:rsidP="00084840">
            <w:pPr>
              <w:spacing w:line="276" w:lineRule="auto"/>
              <w:jc w:val="both"/>
              <w:rPr>
                <w:rFonts w:eastAsia="Calibri"/>
                <w:color w:val="000000"/>
                <w:sz w:val="22"/>
                <w:szCs w:val="22"/>
                <w:lang w:val="id-ID"/>
              </w:rPr>
            </w:pPr>
            <w:r w:rsidRPr="00EC3504">
              <w:rPr>
                <w:rFonts w:eastAsia="Calibri"/>
                <w:color w:val="000000"/>
                <w:sz w:val="22"/>
                <w:szCs w:val="22"/>
                <w:lang w:val="en-GB"/>
              </w:rPr>
              <w:t>P</w:t>
            </w:r>
            <w:r w:rsidRPr="00EC3504">
              <w:rPr>
                <w:rFonts w:eastAsia="Calibri"/>
                <w:color w:val="000000"/>
                <w:sz w:val="22"/>
                <w:szCs w:val="22"/>
                <w:lang w:val="id-ID"/>
              </w:rPr>
              <w:t xml:space="preserve">owerpoint </w:t>
            </w:r>
            <w:r w:rsidRPr="00EC3504">
              <w:rPr>
                <w:rFonts w:eastAsia="Calibri"/>
                <w:color w:val="000000"/>
                <w:sz w:val="22"/>
                <w:szCs w:val="22"/>
                <w:lang w:val="en-GB"/>
              </w:rPr>
              <w:t>and virtual meeting apps</w:t>
            </w:r>
          </w:p>
          <w:p w14:paraId="5E20B807" w14:textId="77777777" w:rsidR="00DB7126" w:rsidRPr="00EC3504" w:rsidRDefault="00DB7126" w:rsidP="00DB7126">
            <w:pPr>
              <w:spacing w:line="276" w:lineRule="auto"/>
              <w:jc w:val="both"/>
              <w:rPr>
                <w:rFonts w:eastAsia="Calibri"/>
                <w:color w:val="000000"/>
                <w:sz w:val="22"/>
                <w:szCs w:val="22"/>
                <w:lang w:val="id-ID"/>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40CDF8" w14:textId="7A0995A6" w:rsidR="00DB7126" w:rsidRPr="00EC3504" w:rsidRDefault="00F40A37" w:rsidP="00DB7126">
            <w:pPr>
              <w:tabs>
                <w:tab w:val="left" w:pos="2520"/>
              </w:tabs>
              <w:spacing w:line="276" w:lineRule="auto"/>
              <w:jc w:val="center"/>
              <w:rPr>
                <w:sz w:val="22"/>
                <w:szCs w:val="22"/>
                <w:lang w:val="id-ID"/>
              </w:rPr>
            </w:pPr>
            <w:r w:rsidRPr="00EC3504">
              <w:rPr>
                <w:sz w:val="22"/>
                <w:szCs w:val="22"/>
                <w:lang w:val="en-GB"/>
              </w:rPr>
              <w:lastRenderedPageBreak/>
              <w:t>3 x 150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9D8EFFD" w14:textId="54FF6887" w:rsidR="00C6741C" w:rsidRPr="00EC3504" w:rsidRDefault="00C6741C" w:rsidP="00C6741C">
            <w:pPr>
              <w:spacing w:line="276" w:lineRule="auto"/>
              <w:ind w:left="53"/>
              <w:rPr>
                <w:sz w:val="22"/>
                <w:szCs w:val="22"/>
                <w:lang w:val="en-GB"/>
              </w:rPr>
            </w:pPr>
            <w:r w:rsidRPr="00EC3504">
              <w:rPr>
                <w:sz w:val="22"/>
                <w:szCs w:val="22"/>
                <w:lang w:val="id-ID"/>
              </w:rPr>
              <w:t>Membaca buku ekonomi publik: otonomi daerah</w:t>
            </w:r>
            <w:r w:rsidRPr="00EC3504">
              <w:rPr>
                <w:sz w:val="22"/>
                <w:szCs w:val="22"/>
                <w:lang w:val="en-GB"/>
              </w:rPr>
              <w:t xml:space="preserve"> / </w:t>
            </w:r>
            <w:r w:rsidRPr="00EC3504">
              <w:rPr>
                <w:sz w:val="22"/>
                <w:szCs w:val="22"/>
                <w:lang w:val="id-ID"/>
              </w:rPr>
              <w:lastRenderedPageBreak/>
              <w:t>Reading books on public economics: regional autonomy</w:t>
            </w:r>
          </w:p>
          <w:p w14:paraId="6200440F" w14:textId="3F3FDAC7" w:rsidR="00C6741C" w:rsidRPr="00EC3504" w:rsidRDefault="00C6741C" w:rsidP="00C6741C">
            <w:pPr>
              <w:spacing w:line="276" w:lineRule="auto"/>
              <w:ind w:left="53"/>
              <w:rPr>
                <w:sz w:val="22"/>
                <w:szCs w:val="22"/>
                <w:lang w:val="id-ID"/>
              </w:rPr>
            </w:pPr>
          </w:p>
          <w:p w14:paraId="0FB8CA47" w14:textId="3F34D24C" w:rsidR="00C6741C" w:rsidRPr="00EC3504" w:rsidRDefault="00C6741C" w:rsidP="00C6741C">
            <w:pPr>
              <w:spacing w:line="276" w:lineRule="auto"/>
              <w:ind w:left="53"/>
              <w:rPr>
                <w:sz w:val="22"/>
                <w:szCs w:val="22"/>
                <w:lang w:val="id-ID"/>
              </w:rPr>
            </w:pPr>
          </w:p>
          <w:p w14:paraId="6874728B" w14:textId="565B1C88" w:rsidR="00C6741C" w:rsidRPr="00EC3504" w:rsidRDefault="00C6741C" w:rsidP="00C6741C">
            <w:pPr>
              <w:spacing w:line="276" w:lineRule="auto"/>
              <w:ind w:left="53"/>
              <w:rPr>
                <w:sz w:val="22"/>
                <w:szCs w:val="22"/>
                <w:lang w:val="id-ID"/>
              </w:rPr>
            </w:pPr>
          </w:p>
          <w:p w14:paraId="006265AD" w14:textId="451923B1" w:rsidR="00C6741C" w:rsidRPr="00EC3504" w:rsidRDefault="00C6741C" w:rsidP="00C6741C">
            <w:pPr>
              <w:spacing w:line="276" w:lineRule="auto"/>
              <w:ind w:left="53"/>
              <w:rPr>
                <w:sz w:val="22"/>
                <w:szCs w:val="22"/>
                <w:lang w:val="id-ID"/>
              </w:rPr>
            </w:pPr>
          </w:p>
          <w:p w14:paraId="707B22C0" w14:textId="77777777" w:rsidR="003A335D" w:rsidRPr="00EC3504" w:rsidRDefault="003A335D" w:rsidP="00C6741C">
            <w:pPr>
              <w:spacing w:line="276" w:lineRule="auto"/>
              <w:ind w:left="53"/>
              <w:rPr>
                <w:sz w:val="22"/>
                <w:szCs w:val="22"/>
                <w:lang w:val="id-ID"/>
              </w:rPr>
            </w:pPr>
          </w:p>
          <w:p w14:paraId="04CFBF97" w14:textId="77777777" w:rsidR="00066721" w:rsidRPr="00EC3504" w:rsidRDefault="00C6741C" w:rsidP="00066721">
            <w:pPr>
              <w:spacing w:line="276" w:lineRule="auto"/>
              <w:ind w:left="53"/>
              <w:rPr>
                <w:sz w:val="22"/>
                <w:szCs w:val="22"/>
                <w:lang w:val="id-ID"/>
              </w:rPr>
            </w:pPr>
            <w:r w:rsidRPr="00EC3504">
              <w:rPr>
                <w:sz w:val="22"/>
                <w:szCs w:val="22"/>
                <w:lang w:val="id-ID"/>
              </w:rPr>
              <w:t>Berdiskusi PAD</w:t>
            </w:r>
            <w:r w:rsidR="00066721" w:rsidRPr="00EC3504">
              <w:rPr>
                <w:sz w:val="22"/>
                <w:szCs w:val="22"/>
                <w:lang w:val="en-GB"/>
              </w:rPr>
              <w:t xml:space="preserve"> / </w:t>
            </w:r>
            <w:r w:rsidR="00066721" w:rsidRPr="00EC3504">
              <w:rPr>
                <w:sz w:val="22"/>
                <w:szCs w:val="22"/>
                <w:lang w:val="id-ID"/>
              </w:rPr>
              <w:t>Discuss PAD</w:t>
            </w:r>
          </w:p>
          <w:p w14:paraId="427B9F24" w14:textId="30F5ABA5" w:rsidR="00C6741C" w:rsidRPr="00EC3504" w:rsidRDefault="00C6741C" w:rsidP="00C6741C">
            <w:pPr>
              <w:spacing w:line="276" w:lineRule="auto"/>
              <w:ind w:left="53"/>
              <w:rPr>
                <w:sz w:val="22"/>
                <w:szCs w:val="22"/>
                <w:lang w:val="en-GB"/>
              </w:rPr>
            </w:pPr>
          </w:p>
          <w:p w14:paraId="008B70A4" w14:textId="77777777" w:rsidR="00C6741C" w:rsidRPr="00EC3504" w:rsidRDefault="00C6741C" w:rsidP="00C6741C">
            <w:pPr>
              <w:spacing w:line="276" w:lineRule="auto"/>
              <w:ind w:left="53"/>
              <w:rPr>
                <w:sz w:val="22"/>
                <w:szCs w:val="22"/>
                <w:lang w:val="id-ID"/>
              </w:rPr>
            </w:pPr>
          </w:p>
          <w:p w14:paraId="6D9DB8AB" w14:textId="77777777" w:rsidR="00066721" w:rsidRPr="00EC3504" w:rsidRDefault="00066721" w:rsidP="00C6741C">
            <w:pPr>
              <w:spacing w:line="276" w:lineRule="auto"/>
              <w:ind w:left="53"/>
              <w:rPr>
                <w:sz w:val="22"/>
                <w:szCs w:val="22"/>
                <w:lang w:val="id-ID"/>
              </w:rPr>
            </w:pPr>
          </w:p>
          <w:p w14:paraId="78CEF087" w14:textId="77777777" w:rsidR="00066721" w:rsidRPr="00EC3504" w:rsidRDefault="00066721" w:rsidP="00C6741C">
            <w:pPr>
              <w:spacing w:line="276" w:lineRule="auto"/>
              <w:ind w:left="53"/>
              <w:rPr>
                <w:sz w:val="22"/>
                <w:szCs w:val="22"/>
                <w:lang w:val="id-ID"/>
              </w:rPr>
            </w:pPr>
          </w:p>
          <w:p w14:paraId="134AE79B" w14:textId="77777777" w:rsidR="00066721" w:rsidRPr="00EC3504" w:rsidRDefault="00066721" w:rsidP="00C6741C">
            <w:pPr>
              <w:spacing w:line="276" w:lineRule="auto"/>
              <w:ind w:left="53"/>
              <w:rPr>
                <w:sz w:val="22"/>
                <w:szCs w:val="22"/>
                <w:lang w:val="id-ID"/>
              </w:rPr>
            </w:pPr>
          </w:p>
          <w:p w14:paraId="16C09434" w14:textId="77777777" w:rsidR="00066721" w:rsidRPr="00EC3504" w:rsidRDefault="00066721" w:rsidP="00C6741C">
            <w:pPr>
              <w:spacing w:line="276" w:lineRule="auto"/>
              <w:ind w:left="53"/>
              <w:rPr>
                <w:sz w:val="22"/>
                <w:szCs w:val="22"/>
                <w:lang w:val="id-ID"/>
              </w:rPr>
            </w:pPr>
          </w:p>
          <w:p w14:paraId="75E09D7A" w14:textId="77777777" w:rsidR="00066721" w:rsidRPr="00EC3504" w:rsidRDefault="00066721" w:rsidP="00C6741C">
            <w:pPr>
              <w:spacing w:line="276" w:lineRule="auto"/>
              <w:ind w:left="53"/>
              <w:rPr>
                <w:sz w:val="22"/>
                <w:szCs w:val="22"/>
                <w:lang w:val="id-ID"/>
              </w:rPr>
            </w:pPr>
          </w:p>
          <w:p w14:paraId="1D52E05D" w14:textId="77777777" w:rsidR="00066721" w:rsidRPr="00EC3504" w:rsidRDefault="00066721" w:rsidP="00C6741C">
            <w:pPr>
              <w:spacing w:line="276" w:lineRule="auto"/>
              <w:ind w:left="53"/>
              <w:rPr>
                <w:sz w:val="22"/>
                <w:szCs w:val="22"/>
                <w:lang w:val="id-ID"/>
              </w:rPr>
            </w:pPr>
          </w:p>
          <w:p w14:paraId="3CE698D5" w14:textId="77777777" w:rsidR="00066721" w:rsidRPr="00EC3504" w:rsidRDefault="00066721" w:rsidP="00C6741C">
            <w:pPr>
              <w:spacing w:line="276" w:lineRule="auto"/>
              <w:ind w:left="53"/>
              <w:rPr>
                <w:sz w:val="22"/>
                <w:szCs w:val="22"/>
                <w:lang w:val="id-ID"/>
              </w:rPr>
            </w:pPr>
          </w:p>
          <w:p w14:paraId="15D68ACA" w14:textId="77777777" w:rsidR="00066721" w:rsidRPr="00EC3504" w:rsidRDefault="00066721" w:rsidP="00C6741C">
            <w:pPr>
              <w:spacing w:line="276" w:lineRule="auto"/>
              <w:ind w:left="53"/>
              <w:rPr>
                <w:sz w:val="22"/>
                <w:szCs w:val="22"/>
                <w:lang w:val="id-ID"/>
              </w:rPr>
            </w:pPr>
          </w:p>
          <w:p w14:paraId="58954B1D" w14:textId="77777777" w:rsidR="00066721" w:rsidRPr="00EC3504" w:rsidRDefault="00066721" w:rsidP="00C6741C">
            <w:pPr>
              <w:spacing w:line="276" w:lineRule="auto"/>
              <w:ind w:left="53"/>
              <w:rPr>
                <w:sz w:val="22"/>
                <w:szCs w:val="22"/>
                <w:lang w:val="id-ID"/>
              </w:rPr>
            </w:pPr>
          </w:p>
          <w:p w14:paraId="37AB0991" w14:textId="77777777" w:rsidR="00066721" w:rsidRPr="00EC3504" w:rsidRDefault="00066721" w:rsidP="00C6741C">
            <w:pPr>
              <w:spacing w:line="276" w:lineRule="auto"/>
              <w:ind w:left="53"/>
              <w:rPr>
                <w:sz w:val="22"/>
                <w:szCs w:val="22"/>
                <w:lang w:val="id-ID"/>
              </w:rPr>
            </w:pPr>
          </w:p>
          <w:p w14:paraId="489205E7" w14:textId="77777777" w:rsidR="00066721" w:rsidRPr="00EC3504" w:rsidRDefault="00066721" w:rsidP="00C6741C">
            <w:pPr>
              <w:spacing w:line="276" w:lineRule="auto"/>
              <w:ind w:left="53"/>
              <w:rPr>
                <w:sz w:val="22"/>
                <w:szCs w:val="22"/>
                <w:lang w:val="id-ID"/>
              </w:rPr>
            </w:pPr>
          </w:p>
          <w:p w14:paraId="0C4636AF" w14:textId="77777777" w:rsidR="00066721" w:rsidRPr="00EC3504" w:rsidRDefault="00066721" w:rsidP="00C6741C">
            <w:pPr>
              <w:spacing w:line="276" w:lineRule="auto"/>
              <w:ind w:left="53"/>
              <w:rPr>
                <w:sz w:val="22"/>
                <w:szCs w:val="22"/>
                <w:lang w:val="id-ID"/>
              </w:rPr>
            </w:pPr>
          </w:p>
          <w:p w14:paraId="5A976B26" w14:textId="77777777" w:rsidR="00572D1E" w:rsidRPr="00EC3504" w:rsidRDefault="00572D1E" w:rsidP="00C6741C">
            <w:pPr>
              <w:spacing w:line="276" w:lineRule="auto"/>
              <w:ind w:left="53"/>
              <w:rPr>
                <w:sz w:val="22"/>
                <w:szCs w:val="22"/>
                <w:lang w:val="id-ID"/>
              </w:rPr>
            </w:pPr>
          </w:p>
          <w:p w14:paraId="6E8B2E8D" w14:textId="154A331C" w:rsidR="00C6741C" w:rsidRPr="00EC3504" w:rsidRDefault="00C6741C" w:rsidP="00C6741C">
            <w:pPr>
              <w:spacing w:line="276" w:lineRule="auto"/>
              <w:ind w:left="53"/>
              <w:rPr>
                <w:sz w:val="22"/>
                <w:szCs w:val="22"/>
                <w:lang w:val="en-GB"/>
              </w:rPr>
            </w:pPr>
            <w:r w:rsidRPr="00EC3504">
              <w:rPr>
                <w:sz w:val="22"/>
                <w:szCs w:val="22"/>
                <w:lang w:val="id-ID"/>
              </w:rPr>
              <w:t>Melakukan identifikasi kontribusi PAD terhadap belanja daerah</w:t>
            </w:r>
            <w:r w:rsidR="00066721" w:rsidRPr="00EC3504">
              <w:rPr>
                <w:sz w:val="22"/>
                <w:szCs w:val="22"/>
                <w:lang w:val="en-GB"/>
              </w:rPr>
              <w:t xml:space="preserve"> / </w:t>
            </w:r>
          </w:p>
          <w:p w14:paraId="57936D13" w14:textId="3A1B2B73" w:rsidR="00DB7126" w:rsidRPr="00EC3504" w:rsidRDefault="00C6741C" w:rsidP="00C6741C">
            <w:pPr>
              <w:spacing w:line="276" w:lineRule="auto"/>
              <w:ind w:left="53"/>
              <w:rPr>
                <w:sz w:val="22"/>
                <w:szCs w:val="22"/>
                <w:lang w:val="id-ID"/>
              </w:rPr>
            </w:pPr>
            <w:r w:rsidRPr="00EC3504">
              <w:rPr>
                <w:sz w:val="22"/>
                <w:szCs w:val="22"/>
                <w:lang w:val="id-ID"/>
              </w:rPr>
              <w:t>Identify the contribution of PAD to regional spending</w:t>
            </w:r>
          </w:p>
        </w:tc>
      </w:tr>
      <w:tr w:rsidR="00DB7126" w:rsidRPr="00EC3504" w14:paraId="6BC0091C" w14:textId="77777777" w:rsidTr="00B62E7E">
        <w:trPr>
          <w:gridAfter w:val="1"/>
          <w:wAfter w:w="78" w:type="dxa"/>
          <w:trHeight w:val="199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28BFAA" w14:textId="7D0BDEF1" w:rsidR="00DB7126" w:rsidRPr="00EC3504" w:rsidRDefault="00DB7126" w:rsidP="00DB7126">
            <w:pPr>
              <w:tabs>
                <w:tab w:val="left" w:pos="2520"/>
              </w:tabs>
              <w:spacing w:line="276" w:lineRule="auto"/>
              <w:ind w:hanging="96"/>
              <w:jc w:val="center"/>
              <w:rPr>
                <w:sz w:val="22"/>
                <w:szCs w:val="22"/>
                <w:lang w:val="en-GB"/>
              </w:rPr>
            </w:pPr>
            <w:r w:rsidRPr="00EC3504">
              <w:rPr>
                <w:sz w:val="22"/>
                <w:szCs w:val="22"/>
                <w:lang w:val="id-ID"/>
              </w:rPr>
              <w:lastRenderedPageBreak/>
              <w:t>1</w:t>
            </w:r>
            <w:r w:rsidR="00DE75DB" w:rsidRPr="00EC3504">
              <w:rPr>
                <w:sz w:val="22"/>
                <w:szCs w:val="22"/>
                <w:lang w:val="en-GB"/>
              </w:rPr>
              <w:t>2</w:t>
            </w:r>
            <w:r w:rsidRPr="00EC3504">
              <w:rPr>
                <w:sz w:val="22"/>
                <w:szCs w:val="22"/>
                <w:lang w:val="id-ID"/>
              </w:rPr>
              <w:t xml:space="preserve"> </w:t>
            </w:r>
            <w:r w:rsidR="00F40A37" w:rsidRPr="00EC3504">
              <w:rPr>
                <w:sz w:val="22"/>
                <w:szCs w:val="22"/>
                <w:lang w:val="en-GB"/>
              </w:rPr>
              <w:t>-13</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4DB984" w14:textId="6F404731" w:rsidR="00DB7126" w:rsidRPr="00EC3504" w:rsidRDefault="00F40A37" w:rsidP="00F254C2">
            <w:pPr>
              <w:spacing w:line="276" w:lineRule="auto"/>
              <w:jc w:val="both"/>
              <w:rPr>
                <w:sz w:val="22"/>
                <w:szCs w:val="22"/>
                <w:lang w:val="en-GB"/>
              </w:rPr>
            </w:pPr>
            <w:r w:rsidRPr="00EC3504">
              <w:rPr>
                <w:sz w:val="22"/>
                <w:szCs w:val="22"/>
                <w:lang w:val="en-GB"/>
              </w:rPr>
              <w:t>Mampu Menganalisis balanced Budget</w:t>
            </w:r>
            <w:r w:rsidRPr="00EC3504">
              <w:rPr>
                <w:sz w:val="22"/>
                <w:szCs w:val="22"/>
                <w:lang w:val="en-GB"/>
              </w:rPr>
              <w:t xml:space="preserve"> / </w:t>
            </w:r>
            <w:r w:rsidRPr="00EC3504">
              <w:rPr>
                <w:sz w:val="22"/>
                <w:szCs w:val="22"/>
                <w:lang w:val="en-GB"/>
              </w:rPr>
              <w:t>Able to analyze balanced budget</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35ACA60B" w14:textId="2FC65362" w:rsidR="00707116" w:rsidRPr="00EC3504" w:rsidRDefault="00707116" w:rsidP="008B35F2">
            <w:pPr>
              <w:pStyle w:val="ListParagraph"/>
              <w:numPr>
                <w:ilvl w:val="1"/>
                <w:numId w:val="28"/>
              </w:numPr>
              <w:spacing w:line="276" w:lineRule="auto"/>
              <w:jc w:val="both"/>
              <w:rPr>
                <w:rFonts w:ascii="Times New Roman" w:hAnsi="Times New Roman"/>
                <w:lang w:val="id-ID"/>
              </w:rPr>
            </w:pPr>
            <w:r w:rsidRPr="00EC3504">
              <w:rPr>
                <w:rFonts w:ascii="Times New Roman" w:hAnsi="Times New Roman"/>
                <w:lang w:val="id-ID"/>
              </w:rPr>
              <w:t>Menjelaskan model budget</w:t>
            </w:r>
            <w:r w:rsidRPr="00EC3504">
              <w:rPr>
                <w:rFonts w:ascii="Times New Roman" w:hAnsi="Times New Roman"/>
                <w:lang w:val="id-ID"/>
              </w:rPr>
              <w:t xml:space="preserve"> </w:t>
            </w:r>
            <w:r w:rsidRPr="00EC3504">
              <w:rPr>
                <w:rFonts w:ascii="Times New Roman" w:hAnsi="Times New Roman"/>
                <w:lang w:val="en-GB"/>
              </w:rPr>
              <w:t xml:space="preserve">/ </w:t>
            </w:r>
            <w:r w:rsidRPr="00EC3504">
              <w:rPr>
                <w:rFonts w:ascii="Times New Roman" w:hAnsi="Times New Roman"/>
                <w:lang w:val="id-ID"/>
              </w:rPr>
              <w:t>Describe the budget model</w:t>
            </w:r>
          </w:p>
          <w:p w14:paraId="66799A43" w14:textId="77777777" w:rsidR="00707116" w:rsidRPr="00EC3504" w:rsidRDefault="00707116" w:rsidP="00707116">
            <w:pPr>
              <w:pStyle w:val="ListParagraph"/>
              <w:spacing w:line="276" w:lineRule="auto"/>
              <w:ind w:left="420" w:firstLine="0"/>
              <w:jc w:val="both"/>
              <w:rPr>
                <w:rFonts w:ascii="Times New Roman" w:hAnsi="Times New Roman"/>
                <w:lang w:val="id-ID"/>
              </w:rPr>
            </w:pPr>
          </w:p>
          <w:p w14:paraId="61A2CDE2" w14:textId="2EE8DFBA" w:rsidR="00707116" w:rsidRPr="00EC3504" w:rsidRDefault="00707116" w:rsidP="008B35F2">
            <w:pPr>
              <w:pStyle w:val="ListParagraph"/>
              <w:numPr>
                <w:ilvl w:val="1"/>
                <w:numId w:val="28"/>
              </w:numPr>
              <w:spacing w:line="276" w:lineRule="auto"/>
              <w:jc w:val="both"/>
              <w:rPr>
                <w:rFonts w:ascii="Times New Roman" w:hAnsi="Times New Roman"/>
                <w:lang w:val="id-ID"/>
              </w:rPr>
            </w:pPr>
            <w:r w:rsidRPr="00EC3504">
              <w:rPr>
                <w:rFonts w:ascii="Times New Roman" w:hAnsi="Times New Roman"/>
                <w:lang w:val="id-ID"/>
              </w:rPr>
              <w:t>Menjelaskan siklus budget</w:t>
            </w:r>
            <w:r w:rsidRPr="00EC3504">
              <w:rPr>
                <w:rFonts w:ascii="Times New Roman" w:hAnsi="Times New Roman"/>
                <w:lang w:val="id-ID"/>
              </w:rPr>
              <w:t xml:space="preserve"> </w:t>
            </w:r>
            <w:r w:rsidRPr="00EC3504">
              <w:rPr>
                <w:rFonts w:ascii="Times New Roman" w:hAnsi="Times New Roman"/>
                <w:lang w:val="en-GB"/>
              </w:rPr>
              <w:t xml:space="preserve">/ </w:t>
            </w:r>
            <w:r w:rsidRPr="00EC3504">
              <w:rPr>
                <w:rFonts w:ascii="Times New Roman" w:hAnsi="Times New Roman"/>
                <w:lang w:val="id-ID"/>
              </w:rPr>
              <w:t>Describe the budget cycle</w:t>
            </w:r>
          </w:p>
          <w:p w14:paraId="243CF7D2" w14:textId="77777777" w:rsidR="00707116" w:rsidRPr="00EC3504" w:rsidRDefault="00707116" w:rsidP="00707116">
            <w:pPr>
              <w:pStyle w:val="ListParagraph"/>
              <w:rPr>
                <w:rFonts w:ascii="Times New Roman" w:hAnsi="Times New Roman"/>
                <w:lang w:val="id-ID"/>
              </w:rPr>
            </w:pPr>
          </w:p>
          <w:p w14:paraId="508B4818" w14:textId="5C1A25A0" w:rsidR="00DB7126" w:rsidRPr="00EC3504" w:rsidRDefault="00DB7126" w:rsidP="009F1270">
            <w:pPr>
              <w:spacing w:line="276" w:lineRule="auto"/>
              <w:jc w:val="both"/>
              <w:rPr>
                <w:sz w:val="22"/>
                <w:szCs w:val="22"/>
                <w:lang w:val="en-GB"/>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7A665815" w14:textId="40DEAD16" w:rsidR="00707116" w:rsidRPr="00EC3504" w:rsidRDefault="00707116" w:rsidP="008B35F2">
            <w:pPr>
              <w:pStyle w:val="ListParagraph"/>
              <w:numPr>
                <w:ilvl w:val="1"/>
                <w:numId w:val="29"/>
              </w:numPr>
              <w:spacing w:line="276" w:lineRule="auto"/>
              <w:jc w:val="both"/>
              <w:rPr>
                <w:rFonts w:ascii="Times New Roman" w:hAnsi="Times New Roman"/>
                <w:lang w:val="id-ID"/>
              </w:rPr>
            </w:pPr>
            <w:r w:rsidRPr="00EC3504">
              <w:rPr>
                <w:rFonts w:ascii="Times New Roman" w:hAnsi="Times New Roman"/>
                <w:lang w:val="en-GB"/>
              </w:rPr>
              <w:t>M</w:t>
            </w:r>
            <w:r w:rsidRPr="00EC3504">
              <w:rPr>
                <w:rFonts w:ascii="Times New Roman" w:hAnsi="Times New Roman"/>
                <w:lang w:val="id-ID"/>
              </w:rPr>
              <w:t xml:space="preserve">odel budget </w:t>
            </w:r>
            <w:r w:rsidRPr="00EC3504">
              <w:rPr>
                <w:rFonts w:ascii="Times New Roman" w:hAnsi="Times New Roman"/>
                <w:lang w:val="en-GB"/>
              </w:rPr>
              <w:t xml:space="preserve">/ </w:t>
            </w:r>
            <w:r w:rsidRPr="00EC3504">
              <w:rPr>
                <w:rFonts w:ascii="Times New Roman" w:hAnsi="Times New Roman"/>
                <w:lang w:val="en-GB"/>
              </w:rPr>
              <w:t>T</w:t>
            </w:r>
            <w:r w:rsidRPr="00EC3504">
              <w:rPr>
                <w:rFonts w:ascii="Times New Roman" w:hAnsi="Times New Roman"/>
                <w:lang w:val="id-ID"/>
              </w:rPr>
              <w:t>he budget model</w:t>
            </w:r>
          </w:p>
          <w:p w14:paraId="434E09C0" w14:textId="39A30C65" w:rsidR="00707116" w:rsidRPr="00EC3504" w:rsidRDefault="00707116" w:rsidP="00707116">
            <w:pPr>
              <w:spacing w:line="276" w:lineRule="auto"/>
              <w:jc w:val="both"/>
              <w:rPr>
                <w:sz w:val="22"/>
                <w:szCs w:val="22"/>
                <w:lang w:val="id-ID"/>
              </w:rPr>
            </w:pPr>
          </w:p>
          <w:p w14:paraId="3F1F4BA5" w14:textId="621FD700" w:rsidR="00707116" w:rsidRPr="00EC3504" w:rsidRDefault="00707116" w:rsidP="00707116">
            <w:pPr>
              <w:spacing w:line="276" w:lineRule="auto"/>
              <w:jc w:val="both"/>
              <w:rPr>
                <w:sz w:val="22"/>
                <w:szCs w:val="22"/>
                <w:lang w:val="id-ID"/>
              </w:rPr>
            </w:pPr>
          </w:p>
          <w:p w14:paraId="7A8812F5" w14:textId="77777777" w:rsidR="00707116" w:rsidRPr="00EC3504" w:rsidRDefault="00707116" w:rsidP="00707116">
            <w:pPr>
              <w:spacing w:line="276" w:lineRule="auto"/>
              <w:jc w:val="both"/>
              <w:rPr>
                <w:sz w:val="22"/>
                <w:szCs w:val="22"/>
                <w:lang w:val="id-ID"/>
              </w:rPr>
            </w:pPr>
          </w:p>
          <w:p w14:paraId="523D1440" w14:textId="05302F3D" w:rsidR="00707116" w:rsidRPr="00EC3504" w:rsidRDefault="00707116" w:rsidP="008B35F2">
            <w:pPr>
              <w:pStyle w:val="ListParagraph"/>
              <w:numPr>
                <w:ilvl w:val="1"/>
                <w:numId w:val="29"/>
              </w:numPr>
              <w:spacing w:line="276" w:lineRule="auto"/>
              <w:jc w:val="both"/>
              <w:rPr>
                <w:rFonts w:ascii="Times New Roman" w:hAnsi="Times New Roman"/>
                <w:lang w:val="id-ID"/>
              </w:rPr>
            </w:pPr>
            <w:r w:rsidRPr="00EC3504">
              <w:rPr>
                <w:rFonts w:ascii="Times New Roman" w:hAnsi="Times New Roman"/>
                <w:lang w:val="en-GB"/>
              </w:rPr>
              <w:t>S</w:t>
            </w:r>
            <w:r w:rsidRPr="00EC3504">
              <w:rPr>
                <w:rFonts w:ascii="Times New Roman" w:hAnsi="Times New Roman"/>
                <w:lang w:val="id-ID"/>
              </w:rPr>
              <w:t xml:space="preserve">iklus budget </w:t>
            </w:r>
            <w:r w:rsidRPr="00EC3504">
              <w:rPr>
                <w:rFonts w:ascii="Times New Roman" w:hAnsi="Times New Roman"/>
                <w:lang w:val="en-GB"/>
              </w:rPr>
              <w:t xml:space="preserve">/ </w:t>
            </w:r>
            <w:r w:rsidRPr="00EC3504">
              <w:rPr>
                <w:rFonts w:ascii="Times New Roman" w:hAnsi="Times New Roman"/>
                <w:lang w:val="en-GB"/>
              </w:rPr>
              <w:t>T</w:t>
            </w:r>
            <w:r w:rsidRPr="00EC3504">
              <w:rPr>
                <w:rFonts w:ascii="Times New Roman" w:hAnsi="Times New Roman"/>
                <w:lang w:val="id-ID"/>
              </w:rPr>
              <w:t>he budget cycle</w:t>
            </w:r>
          </w:p>
          <w:p w14:paraId="2490E94A" w14:textId="66528336" w:rsidR="00707116" w:rsidRPr="00EC3504" w:rsidRDefault="00707116" w:rsidP="00707116">
            <w:pPr>
              <w:pStyle w:val="ListParagraph"/>
              <w:spacing w:line="276" w:lineRule="auto"/>
              <w:ind w:left="420" w:firstLine="0"/>
              <w:jc w:val="both"/>
              <w:rPr>
                <w:rFonts w:ascii="Times New Roman" w:hAnsi="Times New Roman"/>
                <w:lang w:val="id-ID"/>
              </w:rPr>
            </w:pPr>
          </w:p>
          <w:p w14:paraId="1C9B7783" w14:textId="489213B4" w:rsidR="00DB7126" w:rsidRPr="00EC3504" w:rsidRDefault="00DB7126" w:rsidP="009F1270">
            <w:pPr>
              <w:pStyle w:val="ListParagraph"/>
              <w:spacing w:line="276" w:lineRule="auto"/>
              <w:ind w:left="420" w:firstLine="0"/>
              <w:jc w:val="both"/>
              <w:rPr>
                <w:rFonts w:ascii="Times New Roman" w:hAnsi="Times New Roman"/>
                <w:lang w:val="id-ID"/>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289BB37E" w14:textId="77777777" w:rsidR="001B663C" w:rsidRPr="00EC3504" w:rsidRDefault="001B663C" w:rsidP="001B663C">
            <w:pPr>
              <w:spacing w:line="276" w:lineRule="auto"/>
              <w:jc w:val="both"/>
              <w:rPr>
                <w:color w:val="000000"/>
                <w:sz w:val="22"/>
                <w:szCs w:val="22"/>
                <w:lang w:val="en-ID" w:eastAsia="id-ID"/>
              </w:rPr>
            </w:pPr>
          </w:p>
          <w:p w14:paraId="0D74F6FA" w14:textId="77777777" w:rsidR="001B663C" w:rsidRPr="00EC3504" w:rsidRDefault="001B663C" w:rsidP="001B663C">
            <w:pPr>
              <w:spacing w:line="276" w:lineRule="auto"/>
              <w:jc w:val="both"/>
              <w:rPr>
                <w:color w:val="000000"/>
                <w:sz w:val="22"/>
                <w:szCs w:val="22"/>
                <w:lang w:val="en-ID" w:eastAsia="id-ID"/>
              </w:rPr>
            </w:pPr>
          </w:p>
          <w:p w14:paraId="661439D8" w14:textId="77777777" w:rsidR="001B663C" w:rsidRPr="00EC3504" w:rsidRDefault="001B663C" w:rsidP="001B663C">
            <w:pPr>
              <w:spacing w:line="276" w:lineRule="auto"/>
              <w:jc w:val="both"/>
              <w:rPr>
                <w:color w:val="000000"/>
                <w:sz w:val="22"/>
                <w:szCs w:val="22"/>
                <w:lang w:val="en-ID" w:eastAsia="id-ID"/>
              </w:rPr>
            </w:pPr>
          </w:p>
          <w:p w14:paraId="4EFC1CA4" w14:textId="77777777" w:rsidR="001B663C" w:rsidRPr="00EC3504" w:rsidRDefault="001B663C" w:rsidP="001B663C">
            <w:pPr>
              <w:spacing w:line="276" w:lineRule="auto"/>
              <w:jc w:val="both"/>
              <w:rPr>
                <w:color w:val="000000"/>
                <w:sz w:val="22"/>
                <w:szCs w:val="22"/>
                <w:lang w:val="en-ID" w:eastAsia="id-ID"/>
              </w:rPr>
            </w:pPr>
          </w:p>
          <w:p w14:paraId="11448FBB" w14:textId="77777777" w:rsidR="001B663C" w:rsidRPr="00EC3504" w:rsidRDefault="001B663C" w:rsidP="001B663C">
            <w:pPr>
              <w:spacing w:line="276" w:lineRule="auto"/>
              <w:jc w:val="both"/>
              <w:rPr>
                <w:color w:val="000000"/>
                <w:sz w:val="22"/>
                <w:szCs w:val="22"/>
                <w:lang w:val="en-ID" w:eastAsia="id-ID"/>
              </w:rPr>
            </w:pPr>
          </w:p>
          <w:p w14:paraId="6500E492" w14:textId="77777777" w:rsidR="001B663C" w:rsidRPr="00EC3504" w:rsidRDefault="001B663C" w:rsidP="001B663C">
            <w:pPr>
              <w:spacing w:line="276" w:lineRule="auto"/>
              <w:jc w:val="both"/>
              <w:rPr>
                <w:color w:val="000000"/>
                <w:sz w:val="22"/>
                <w:szCs w:val="22"/>
                <w:lang w:val="en-ID" w:eastAsia="id-ID"/>
              </w:rPr>
            </w:pPr>
          </w:p>
          <w:p w14:paraId="13448AF9" w14:textId="0E4AC1FE" w:rsidR="00DB7126" w:rsidRPr="00EC3504" w:rsidRDefault="001B663C" w:rsidP="001B663C">
            <w:pPr>
              <w:spacing w:line="276" w:lineRule="auto"/>
              <w:jc w:val="both"/>
              <w:rPr>
                <w:rFonts w:eastAsia="Calibri"/>
                <w:color w:val="000000"/>
                <w:sz w:val="22"/>
                <w:szCs w:val="22"/>
                <w:lang w:val="id-ID"/>
              </w:rPr>
            </w:pPr>
            <w:r w:rsidRPr="00EC3504">
              <w:rPr>
                <w:color w:val="000000"/>
                <w:sz w:val="22"/>
                <w:szCs w:val="22"/>
                <w:lang w:val="en-ID" w:eastAsia="id-ID"/>
              </w:rPr>
              <w:t>Membaca literatur</w:t>
            </w:r>
            <w:r w:rsidRPr="00EC3504">
              <w:rPr>
                <w:color w:val="000000"/>
                <w:sz w:val="22"/>
                <w:szCs w:val="22"/>
                <w:lang w:val="en-ID" w:eastAsia="id-ID"/>
              </w:rPr>
              <w:t xml:space="preserve"> / </w:t>
            </w:r>
            <w:r w:rsidRPr="00EC3504">
              <w:rPr>
                <w:color w:val="000000"/>
                <w:sz w:val="22"/>
                <w:szCs w:val="22"/>
                <w:lang w:val="en-ID" w:eastAsia="id-ID"/>
              </w:rPr>
              <w:t>Read literature</w:t>
            </w:r>
            <w:r w:rsidRPr="00EC3504">
              <w:rPr>
                <w:rFonts w:eastAsia="Calibri"/>
                <w:color w:val="000000"/>
                <w:sz w:val="22"/>
                <w:szCs w:val="22"/>
                <w:lang w:val="en-ID" w:eastAsia="id-ID"/>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57998F" w14:textId="4BA57A08" w:rsidR="006045DA" w:rsidRPr="00EC3504" w:rsidRDefault="006045DA" w:rsidP="006045DA">
            <w:pPr>
              <w:spacing w:line="276" w:lineRule="auto"/>
              <w:jc w:val="both"/>
              <w:rPr>
                <w:rFonts w:eastAsia="Calibri"/>
                <w:color w:val="000000"/>
                <w:sz w:val="22"/>
                <w:szCs w:val="22"/>
                <w:lang w:val="en-GB"/>
              </w:rPr>
            </w:pPr>
            <w:r w:rsidRPr="00EC3504">
              <w:rPr>
                <w:rFonts w:eastAsia="Calibri"/>
                <w:color w:val="000000"/>
                <w:sz w:val="22"/>
                <w:szCs w:val="22"/>
              </w:rPr>
              <w:t>Sumber Belajar / 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Pr="00EC3504">
              <w:rPr>
                <w:sz w:val="22"/>
                <w:szCs w:val="22"/>
                <w:lang w:val="id-ID" w:eastAsia="id-ID"/>
              </w:rPr>
              <w:t xml:space="preserve">buku referensi </w:t>
            </w:r>
            <w:r w:rsidRPr="00EC3504">
              <w:rPr>
                <w:rFonts w:eastAsia="Calibri"/>
                <w:color w:val="000000"/>
                <w:sz w:val="22"/>
                <w:szCs w:val="22"/>
                <w:lang w:val="id-ID"/>
              </w:rPr>
              <w:t>/</w:t>
            </w:r>
            <w:r w:rsidRPr="00EC3504">
              <w:rPr>
                <w:rFonts w:eastAsia="Calibri"/>
                <w:color w:val="000000"/>
                <w:sz w:val="22"/>
                <w:szCs w:val="22"/>
                <w:lang w:val="en-GB"/>
              </w:rPr>
              <w:t xml:space="preserve"> reference</w:t>
            </w:r>
            <w:r w:rsidRPr="00EC3504">
              <w:rPr>
                <w:rFonts w:eastAsia="Calibri"/>
                <w:color w:val="000000"/>
                <w:sz w:val="22"/>
                <w:szCs w:val="22"/>
                <w:lang w:val="id-ID"/>
              </w:rPr>
              <w:t xml:space="preserve"> books </w:t>
            </w:r>
            <w:r w:rsidRPr="00EC3504">
              <w:rPr>
                <w:rFonts w:eastAsia="Calibri"/>
                <w:color w:val="000000"/>
                <w:sz w:val="22"/>
                <w:szCs w:val="22"/>
                <w:lang w:val="en-GB"/>
              </w:rPr>
              <w:t>3 and 4</w:t>
            </w:r>
          </w:p>
          <w:p w14:paraId="7AAAD105" w14:textId="77777777" w:rsidR="006045DA" w:rsidRPr="00EC3504" w:rsidRDefault="006045DA" w:rsidP="006045DA">
            <w:pPr>
              <w:spacing w:line="276" w:lineRule="auto"/>
              <w:jc w:val="both"/>
              <w:rPr>
                <w:rFonts w:eastAsia="Calibri"/>
                <w:color w:val="000000"/>
                <w:sz w:val="22"/>
                <w:szCs w:val="22"/>
              </w:rPr>
            </w:pPr>
          </w:p>
          <w:p w14:paraId="0621B75D" w14:textId="77777777" w:rsidR="006045DA" w:rsidRPr="00EC3504" w:rsidRDefault="006045DA" w:rsidP="006045DA">
            <w:pPr>
              <w:spacing w:line="276" w:lineRule="auto"/>
              <w:jc w:val="both"/>
              <w:rPr>
                <w:rFonts w:eastAsia="Calibri"/>
                <w:color w:val="000000"/>
                <w:sz w:val="22"/>
                <w:szCs w:val="22"/>
              </w:rPr>
            </w:pPr>
          </w:p>
          <w:p w14:paraId="568418B7" w14:textId="77777777" w:rsidR="006045DA" w:rsidRPr="00EC3504" w:rsidRDefault="006045DA" w:rsidP="006045DA">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24B50B95" w14:textId="77777777" w:rsidR="006045DA" w:rsidRPr="00EC3504" w:rsidRDefault="006045DA" w:rsidP="006045DA">
            <w:pPr>
              <w:spacing w:line="276" w:lineRule="auto"/>
              <w:jc w:val="both"/>
              <w:rPr>
                <w:rFonts w:eastAsia="Calibri"/>
                <w:color w:val="000000"/>
                <w:sz w:val="22"/>
                <w:szCs w:val="22"/>
                <w:lang w:val="id-ID"/>
              </w:rPr>
            </w:pPr>
            <w:r w:rsidRPr="00EC3504">
              <w:rPr>
                <w:rFonts w:eastAsia="Calibri"/>
                <w:color w:val="000000"/>
                <w:sz w:val="22"/>
                <w:szCs w:val="22"/>
                <w:lang w:val="en-GB"/>
              </w:rPr>
              <w:t>P</w:t>
            </w:r>
            <w:r w:rsidRPr="00EC3504">
              <w:rPr>
                <w:rFonts w:eastAsia="Calibri"/>
                <w:color w:val="000000"/>
                <w:sz w:val="22"/>
                <w:szCs w:val="22"/>
                <w:lang w:val="id-ID"/>
              </w:rPr>
              <w:t xml:space="preserve">owerpoint </w:t>
            </w:r>
            <w:r w:rsidRPr="00EC3504">
              <w:rPr>
                <w:rFonts w:eastAsia="Calibri"/>
                <w:color w:val="000000"/>
                <w:sz w:val="22"/>
                <w:szCs w:val="22"/>
                <w:lang w:val="en-GB"/>
              </w:rPr>
              <w:t>and virtual meeting apps</w:t>
            </w:r>
          </w:p>
          <w:p w14:paraId="0F060B2F" w14:textId="77777777" w:rsidR="00DB7126" w:rsidRPr="00EC3504" w:rsidRDefault="00DB7126" w:rsidP="00DB7126">
            <w:pPr>
              <w:spacing w:line="276" w:lineRule="auto"/>
              <w:jc w:val="both"/>
              <w:rPr>
                <w:rFonts w:eastAsia="Calibri"/>
                <w:color w:val="000000"/>
                <w:sz w:val="22"/>
                <w:szCs w:val="22"/>
                <w:lang w:val="id-ID"/>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E7BF45" w14:textId="3B2EE96A" w:rsidR="00DB7126" w:rsidRPr="00EC3504" w:rsidRDefault="003A3A83" w:rsidP="00DB7126">
            <w:pPr>
              <w:tabs>
                <w:tab w:val="left" w:pos="2520"/>
              </w:tabs>
              <w:spacing w:line="276" w:lineRule="auto"/>
              <w:jc w:val="center"/>
              <w:rPr>
                <w:sz w:val="22"/>
                <w:szCs w:val="22"/>
                <w:lang w:val="en-GB"/>
              </w:rPr>
            </w:pPr>
            <w:r w:rsidRPr="00EC3504">
              <w:rPr>
                <w:sz w:val="22"/>
                <w:szCs w:val="22"/>
                <w:lang w:val="en-GB"/>
              </w:rPr>
              <w:t>2 x 150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CDA4829" w14:textId="3363B46D" w:rsidR="00015581" w:rsidRPr="00EC3504" w:rsidRDefault="00015581" w:rsidP="00015581">
            <w:pPr>
              <w:spacing w:line="276" w:lineRule="auto"/>
              <w:ind w:left="53"/>
              <w:jc w:val="both"/>
              <w:rPr>
                <w:sz w:val="22"/>
                <w:szCs w:val="22"/>
              </w:rPr>
            </w:pPr>
            <w:r w:rsidRPr="00EC3504">
              <w:rPr>
                <w:sz w:val="22"/>
                <w:szCs w:val="22"/>
              </w:rPr>
              <w:t>Membaca buku teori ekonomi publik</w:t>
            </w:r>
            <w:r w:rsidRPr="00EC3504">
              <w:rPr>
                <w:sz w:val="22"/>
                <w:szCs w:val="22"/>
              </w:rPr>
              <w:t xml:space="preserve">  / </w:t>
            </w:r>
            <w:r w:rsidRPr="00EC3504">
              <w:rPr>
                <w:sz w:val="22"/>
                <w:szCs w:val="22"/>
              </w:rPr>
              <w:t>Read books on public economic theory</w:t>
            </w:r>
          </w:p>
          <w:p w14:paraId="653635EF" w14:textId="1F1104D0" w:rsidR="00DB7126" w:rsidRPr="00EC3504" w:rsidRDefault="00DB7126" w:rsidP="00015581">
            <w:pPr>
              <w:spacing w:line="276" w:lineRule="auto"/>
              <w:ind w:left="53"/>
              <w:jc w:val="both"/>
              <w:rPr>
                <w:sz w:val="22"/>
                <w:szCs w:val="22"/>
              </w:rPr>
            </w:pPr>
          </w:p>
        </w:tc>
      </w:tr>
      <w:tr w:rsidR="00DB7126" w:rsidRPr="00EC3504" w14:paraId="46075BF8" w14:textId="77777777" w:rsidTr="00B62E7E">
        <w:trPr>
          <w:gridAfter w:val="1"/>
          <w:wAfter w:w="78" w:type="dxa"/>
          <w:trHeight w:val="525"/>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12A579B" w14:textId="77777777" w:rsidR="00DB7126" w:rsidRPr="00EC3504" w:rsidRDefault="00DB7126" w:rsidP="00DB7126">
            <w:pPr>
              <w:tabs>
                <w:tab w:val="left" w:pos="2520"/>
              </w:tabs>
              <w:spacing w:line="276" w:lineRule="auto"/>
              <w:ind w:hanging="96"/>
              <w:jc w:val="center"/>
              <w:rPr>
                <w:sz w:val="22"/>
                <w:szCs w:val="22"/>
                <w:lang w:val="id-ID"/>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106FA676" w14:textId="77777777" w:rsidR="00DB7126" w:rsidRPr="00EC3504" w:rsidRDefault="00DB7126" w:rsidP="00DB7126">
            <w:pPr>
              <w:spacing w:line="276" w:lineRule="auto"/>
              <w:rPr>
                <w:sz w:val="22"/>
                <w:szCs w:val="22"/>
                <w:lang w:val="id-ID"/>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EEEFFD3" w14:textId="00BE146E" w:rsidR="00DB7126" w:rsidRPr="00EC3504" w:rsidRDefault="009F1270" w:rsidP="009F1270">
            <w:pPr>
              <w:spacing w:line="276" w:lineRule="auto"/>
              <w:ind w:left="539" w:hanging="539"/>
              <w:jc w:val="both"/>
              <w:rPr>
                <w:sz w:val="22"/>
                <w:szCs w:val="22"/>
                <w:lang w:val="id-ID"/>
              </w:rPr>
            </w:pPr>
            <w:r w:rsidRPr="00EC3504">
              <w:rPr>
                <w:sz w:val="22"/>
                <w:szCs w:val="22"/>
                <w:lang w:val="en-GB"/>
              </w:rPr>
              <w:t>13.1</w:t>
            </w:r>
            <w:r w:rsidRPr="00EC3504">
              <w:rPr>
                <w:sz w:val="22"/>
                <w:szCs w:val="22"/>
                <w:lang w:val="id-ID"/>
              </w:rPr>
              <w:t xml:space="preserve">Menjelaskan perhitungan balance budget </w:t>
            </w:r>
            <w:r w:rsidRPr="00EC3504">
              <w:rPr>
                <w:sz w:val="22"/>
                <w:szCs w:val="22"/>
                <w:lang w:val="en-GB"/>
              </w:rPr>
              <w:t xml:space="preserve">/ </w:t>
            </w:r>
            <w:r w:rsidRPr="00EC3504">
              <w:rPr>
                <w:sz w:val="22"/>
                <w:szCs w:val="22"/>
                <w:lang w:val="id-ID"/>
              </w:rPr>
              <w:t>Explain the calculation of the balance budget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77830D08" w14:textId="402DC00D" w:rsidR="00DB7126" w:rsidRPr="00EC3504" w:rsidRDefault="009F1270" w:rsidP="00DB7126">
            <w:pPr>
              <w:spacing w:line="276" w:lineRule="auto"/>
              <w:ind w:left="331" w:hanging="297"/>
              <w:rPr>
                <w:rFonts w:eastAsia="Calibri"/>
                <w:color w:val="000000"/>
                <w:sz w:val="22"/>
                <w:szCs w:val="22"/>
                <w:lang w:val="id-ID"/>
              </w:rPr>
            </w:pPr>
            <w:r w:rsidRPr="00EC3504">
              <w:rPr>
                <w:sz w:val="22"/>
                <w:szCs w:val="22"/>
                <w:lang w:val="en-GB"/>
              </w:rPr>
              <w:t xml:space="preserve">13.1 </w:t>
            </w:r>
            <w:r w:rsidRPr="00EC3504">
              <w:rPr>
                <w:sz w:val="22"/>
                <w:szCs w:val="22"/>
                <w:lang w:val="en-GB"/>
              </w:rPr>
              <w:t>P</w:t>
            </w:r>
            <w:r w:rsidRPr="00EC3504">
              <w:rPr>
                <w:sz w:val="22"/>
                <w:szCs w:val="22"/>
                <w:lang w:val="id-ID"/>
              </w:rPr>
              <w:t xml:space="preserve">erhitungan balance budget </w:t>
            </w:r>
            <w:r w:rsidRPr="00EC3504">
              <w:rPr>
                <w:sz w:val="22"/>
                <w:szCs w:val="22"/>
                <w:lang w:val="en-GB"/>
              </w:rPr>
              <w:t xml:space="preserve">/ </w:t>
            </w:r>
            <w:r w:rsidRPr="00EC3504">
              <w:rPr>
                <w:sz w:val="22"/>
                <w:szCs w:val="22"/>
                <w:lang w:val="id-ID"/>
              </w:rPr>
              <w:t>calculation of the balance budget</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997E330" w14:textId="52F7C1D7" w:rsidR="00DB7126" w:rsidRPr="00EC3504" w:rsidRDefault="00B30860" w:rsidP="00DB7126">
            <w:pPr>
              <w:spacing w:line="276" w:lineRule="auto"/>
              <w:rPr>
                <w:sz w:val="22"/>
                <w:szCs w:val="22"/>
                <w:lang w:val="id-ID"/>
              </w:rPr>
            </w:pPr>
            <w:r w:rsidRPr="00EC3504">
              <w:rPr>
                <w:color w:val="000000"/>
                <w:sz w:val="22"/>
                <w:szCs w:val="22"/>
                <w:lang w:val="en-ID" w:eastAsia="id-ID"/>
              </w:rPr>
              <w:t>Membaca literatur / Read literature</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14:paraId="52F3AF3C" w14:textId="77777777" w:rsidR="00DB7126" w:rsidRPr="00EC3504" w:rsidRDefault="00DB7126" w:rsidP="00DB7126">
            <w:pPr>
              <w:tabs>
                <w:tab w:val="left" w:pos="2520"/>
              </w:tabs>
              <w:spacing w:line="276" w:lineRule="auto"/>
              <w:jc w:val="both"/>
              <w:rPr>
                <w:sz w:val="22"/>
                <w:szCs w:val="22"/>
                <w:lang w:val="id-ID"/>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699661F1" w14:textId="77777777" w:rsidR="00DB7126" w:rsidRPr="00EC3504" w:rsidRDefault="00DB7126" w:rsidP="00DB7126">
            <w:pPr>
              <w:tabs>
                <w:tab w:val="left" w:pos="2520"/>
              </w:tabs>
              <w:spacing w:line="276" w:lineRule="auto"/>
              <w:jc w:val="center"/>
              <w:rPr>
                <w:sz w:val="22"/>
                <w:szCs w:val="22"/>
                <w:lang w:val="id-ID"/>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3315143" w14:textId="12760043" w:rsidR="00DB7126" w:rsidRPr="00EC3504" w:rsidRDefault="00015581" w:rsidP="00015581">
            <w:pPr>
              <w:spacing w:line="276" w:lineRule="auto"/>
              <w:ind w:left="53"/>
              <w:jc w:val="both"/>
              <w:rPr>
                <w:sz w:val="22"/>
                <w:szCs w:val="22"/>
                <w:lang w:val="id-ID"/>
              </w:rPr>
            </w:pPr>
            <w:r w:rsidRPr="00EC3504">
              <w:rPr>
                <w:sz w:val="22"/>
                <w:szCs w:val="22"/>
              </w:rPr>
              <w:t>Berdiskusi tentang balance budget</w:t>
            </w:r>
            <w:r w:rsidRPr="00EC3504">
              <w:rPr>
                <w:sz w:val="22"/>
                <w:szCs w:val="22"/>
              </w:rPr>
              <w:t xml:space="preserve"> / </w:t>
            </w:r>
            <w:r w:rsidRPr="00EC3504">
              <w:rPr>
                <w:sz w:val="22"/>
                <w:szCs w:val="22"/>
              </w:rPr>
              <w:t>Discuss about the balance budget</w:t>
            </w:r>
          </w:p>
        </w:tc>
      </w:tr>
      <w:tr w:rsidR="00DB7126" w:rsidRPr="00EC3504" w14:paraId="0D22D988" w14:textId="77777777" w:rsidTr="00B62E7E">
        <w:trPr>
          <w:gridAfter w:val="1"/>
          <w:wAfter w:w="78" w:type="dxa"/>
          <w:trHeight w:val="12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6010D6" w14:textId="28FD8AC6" w:rsidR="00DB7126" w:rsidRPr="00EC3504" w:rsidRDefault="00DB7126" w:rsidP="00DB7126">
            <w:pPr>
              <w:tabs>
                <w:tab w:val="left" w:pos="2520"/>
              </w:tabs>
              <w:spacing w:line="276" w:lineRule="auto"/>
              <w:ind w:hanging="96"/>
              <w:jc w:val="center"/>
              <w:rPr>
                <w:sz w:val="22"/>
                <w:szCs w:val="22"/>
              </w:rPr>
            </w:pPr>
            <w:r w:rsidRPr="00EC3504">
              <w:rPr>
                <w:sz w:val="22"/>
                <w:szCs w:val="22"/>
              </w:rPr>
              <w:lastRenderedPageBreak/>
              <w:t>1</w:t>
            </w:r>
            <w:r w:rsidR="00122FA1" w:rsidRPr="00EC3504">
              <w:rPr>
                <w:sz w:val="22"/>
                <w:szCs w:val="22"/>
                <w:lang w:val="en-GB"/>
              </w:rPr>
              <w:t xml:space="preserve">4 </w:t>
            </w:r>
            <w:r w:rsidRPr="00EC3504">
              <w:rPr>
                <w:sz w:val="22"/>
                <w:szCs w:val="22"/>
              </w:rPr>
              <w:t>dan 1</w:t>
            </w:r>
            <w:r w:rsidR="00122FA1" w:rsidRPr="00EC3504">
              <w:rPr>
                <w:sz w:val="22"/>
                <w:szCs w:val="22"/>
              </w:rPr>
              <w:t>5</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72B01E" w14:textId="46FFA434" w:rsidR="00DB7126" w:rsidRPr="00EC3504" w:rsidRDefault="00B6458C" w:rsidP="002170B8">
            <w:pPr>
              <w:spacing w:line="276" w:lineRule="auto"/>
              <w:jc w:val="both"/>
              <w:rPr>
                <w:sz w:val="22"/>
                <w:szCs w:val="22"/>
                <w:lang w:val="id-ID"/>
              </w:rPr>
            </w:pPr>
            <w:r w:rsidRPr="00EC3504">
              <w:rPr>
                <w:sz w:val="22"/>
                <w:szCs w:val="22"/>
              </w:rPr>
              <w:t>Mampu menjelaskan peran pemerintah dalam ekonomi pasar</w:t>
            </w:r>
            <w:r w:rsidRPr="00EC3504">
              <w:rPr>
                <w:sz w:val="22"/>
                <w:szCs w:val="22"/>
              </w:rPr>
              <w:t xml:space="preserve"> / </w:t>
            </w:r>
            <w:r w:rsidRPr="00EC3504">
              <w:rPr>
                <w:sz w:val="22"/>
                <w:szCs w:val="22"/>
              </w:rPr>
              <w:t>Be able to explain the role of government in the market economy</w:t>
            </w:r>
            <w:r w:rsidRPr="00EC3504">
              <w:rPr>
                <w:sz w:val="22"/>
                <w:szCs w:val="22"/>
              </w:rPr>
              <w:t xml:space="preserv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A3CE165" w14:textId="4FF67F1D" w:rsidR="001B498C" w:rsidRPr="00EC3504" w:rsidRDefault="001B498C" w:rsidP="008B35F2">
            <w:pPr>
              <w:pStyle w:val="ListParagraph"/>
              <w:numPr>
                <w:ilvl w:val="1"/>
                <w:numId w:val="30"/>
              </w:numPr>
              <w:spacing w:line="276" w:lineRule="auto"/>
              <w:jc w:val="both"/>
              <w:rPr>
                <w:rFonts w:ascii="Times New Roman" w:hAnsi="Times New Roman"/>
                <w:lang w:val="id-ID"/>
              </w:rPr>
            </w:pPr>
            <w:r w:rsidRPr="00EC3504">
              <w:rPr>
                <w:rFonts w:ascii="Times New Roman" w:hAnsi="Times New Roman"/>
                <w:lang w:val="id-ID"/>
              </w:rPr>
              <w:t>Menjelaskan bagaimana pemerintah mengalokasikan sumberdaya dan membuat kebijakanuntuk memperbaiki kegagalan pasar</w:t>
            </w:r>
            <w:r w:rsidRPr="00EC3504">
              <w:rPr>
                <w:rFonts w:ascii="Times New Roman" w:hAnsi="Times New Roman"/>
                <w:lang w:val="en-GB"/>
              </w:rPr>
              <w:t>/</w:t>
            </w:r>
            <w:r w:rsidRPr="00EC3504">
              <w:rPr>
                <w:rFonts w:ascii="Times New Roman" w:hAnsi="Times New Roman"/>
                <w:lang w:val="en-GB"/>
              </w:rPr>
              <w:t xml:space="preserve"> </w:t>
            </w:r>
            <w:r w:rsidRPr="00EC3504">
              <w:rPr>
                <w:rFonts w:ascii="Times New Roman" w:hAnsi="Times New Roman"/>
                <w:lang w:val="id-ID"/>
              </w:rPr>
              <w:t>Describe how the government allocates resources and makes policies to correct market failures</w:t>
            </w:r>
          </w:p>
          <w:p w14:paraId="3E7754A0" w14:textId="77777777" w:rsidR="001B498C" w:rsidRPr="00EC3504" w:rsidRDefault="001B498C" w:rsidP="001B498C">
            <w:pPr>
              <w:pStyle w:val="ListParagraph"/>
              <w:spacing w:line="276" w:lineRule="auto"/>
              <w:ind w:left="420" w:firstLine="0"/>
              <w:jc w:val="both"/>
              <w:rPr>
                <w:rFonts w:ascii="Times New Roman" w:hAnsi="Times New Roman"/>
                <w:lang w:val="id-ID"/>
              </w:rPr>
            </w:pPr>
          </w:p>
          <w:p w14:paraId="2C9F9471" w14:textId="1F445D1A" w:rsidR="001B498C" w:rsidRPr="00EC3504" w:rsidRDefault="001B498C" w:rsidP="008B35F2">
            <w:pPr>
              <w:pStyle w:val="ListParagraph"/>
              <w:numPr>
                <w:ilvl w:val="1"/>
                <w:numId w:val="30"/>
              </w:numPr>
              <w:spacing w:line="276" w:lineRule="auto"/>
              <w:jc w:val="both"/>
              <w:rPr>
                <w:rFonts w:ascii="Times New Roman" w:hAnsi="Times New Roman"/>
                <w:lang w:val="id-ID"/>
              </w:rPr>
            </w:pPr>
            <w:r w:rsidRPr="00EC3504">
              <w:rPr>
                <w:rFonts w:ascii="Times New Roman" w:hAnsi="Times New Roman"/>
                <w:lang w:val="id-ID"/>
              </w:rPr>
              <w:t>Menjelaskan bagaimana langkah-langkah pemerintah dalam meredistribusi daya beli</w:t>
            </w:r>
            <w:r w:rsidRPr="00EC3504">
              <w:rPr>
                <w:rFonts w:ascii="Times New Roman" w:hAnsi="Times New Roman"/>
                <w:lang w:val="en-GB"/>
              </w:rPr>
              <w:t xml:space="preserve"> </w:t>
            </w:r>
            <w:r w:rsidRPr="00EC3504">
              <w:rPr>
                <w:rFonts w:ascii="Times New Roman" w:hAnsi="Times New Roman"/>
                <w:lang w:val="id-ID"/>
              </w:rPr>
              <w:t>masyarakat</w:t>
            </w:r>
            <w:r w:rsidRPr="00EC3504">
              <w:rPr>
                <w:rFonts w:ascii="Times New Roman" w:hAnsi="Times New Roman"/>
                <w:lang w:val="en-GB"/>
              </w:rPr>
              <w:t xml:space="preserve"> / </w:t>
            </w:r>
            <w:r w:rsidRPr="00EC3504">
              <w:rPr>
                <w:rFonts w:ascii="Times New Roman" w:hAnsi="Times New Roman"/>
                <w:lang w:val="id-ID"/>
              </w:rPr>
              <w:t>Explain how the government takes steps to redistribute the power of society</w:t>
            </w:r>
          </w:p>
          <w:p w14:paraId="5E510F90" w14:textId="2D215ECB" w:rsidR="00DB7126" w:rsidRPr="00EC3504" w:rsidRDefault="00DB7126" w:rsidP="001B498C">
            <w:pPr>
              <w:spacing w:line="276" w:lineRule="auto"/>
              <w:jc w:val="both"/>
              <w:rPr>
                <w:sz w:val="22"/>
                <w:szCs w:val="22"/>
                <w:lang w:val="id-ID"/>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30D820C3" w14:textId="77777777" w:rsidR="00593CD1" w:rsidRPr="00EC3504" w:rsidRDefault="00593CD1" w:rsidP="008B35F2">
            <w:pPr>
              <w:pStyle w:val="ListParagraph"/>
              <w:numPr>
                <w:ilvl w:val="1"/>
                <w:numId w:val="31"/>
              </w:numPr>
              <w:spacing w:line="276" w:lineRule="auto"/>
              <w:jc w:val="both"/>
              <w:rPr>
                <w:rFonts w:ascii="Times New Roman" w:hAnsi="Times New Roman"/>
                <w:lang w:val="en-GB"/>
              </w:rPr>
            </w:pPr>
            <w:r w:rsidRPr="00EC3504">
              <w:rPr>
                <w:rFonts w:ascii="Times New Roman" w:hAnsi="Times New Roman"/>
                <w:lang w:val="id-ID"/>
              </w:rPr>
              <w:t>Memperbaiki kegagalan pasar</w:t>
            </w:r>
            <w:r w:rsidRPr="00EC3504">
              <w:rPr>
                <w:rFonts w:ascii="Times New Roman" w:hAnsi="Times New Roman"/>
                <w:lang w:val="en-GB"/>
              </w:rPr>
              <w:t xml:space="preserve"> / </w:t>
            </w:r>
            <w:r w:rsidRPr="00EC3504">
              <w:rPr>
                <w:rFonts w:ascii="Times New Roman" w:hAnsi="Times New Roman"/>
                <w:lang w:val="en-GB"/>
              </w:rPr>
              <w:t>Fix market failures</w:t>
            </w:r>
          </w:p>
          <w:p w14:paraId="6FE9F4B9" w14:textId="7D5E595C" w:rsidR="00593CD1" w:rsidRPr="00EC3504" w:rsidRDefault="00593CD1" w:rsidP="00593CD1">
            <w:pPr>
              <w:pStyle w:val="ListParagraph"/>
              <w:spacing w:line="276" w:lineRule="auto"/>
              <w:ind w:left="420" w:firstLine="0"/>
              <w:jc w:val="both"/>
              <w:rPr>
                <w:rFonts w:ascii="Times New Roman" w:hAnsi="Times New Roman"/>
                <w:lang w:val="id-ID"/>
              </w:rPr>
            </w:pPr>
          </w:p>
          <w:p w14:paraId="27971DE0" w14:textId="6B61F32A" w:rsidR="00593CD1" w:rsidRPr="00EC3504" w:rsidRDefault="00593CD1" w:rsidP="00593CD1">
            <w:pPr>
              <w:pStyle w:val="ListParagraph"/>
              <w:spacing w:line="276" w:lineRule="auto"/>
              <w:ind w:left="420" w:firstLine="0"/>
              <w:jc w:val="both"/>
              <w:rPr>
                <w:rFonts w:ascii="Times New Roman" w:hAnsi="Times New Roman"/>
                <w:lang w:val="id-ID"/>
              </w:rPr>
            </w:pPr>
          </w:p>
          <w:p w14:paraId="27BA7577" w14:textId="37391C97" w:rsidR="00593CD1" w:rsidRPr="00EC3504" w:rsidRDefault="00593CD1" w:rsidP="00593CD1">
            <w:pPr>
              <w:pStyle w:val="ListParagraph"/>
              <w:spacing w:line="276" w:lineRule="auto"/>
              <w:ind w:left="420" w:firstLine="0"/>
              <w:jc w:val="both"/>
              <w:rPr>
                <w:rFonts w:ascii="Times New Roman" w:hAnsi="Times New Roman"/>
                <w:lang w:val="id-ID"/>
              </w:rPr>
            </w:pPr>
          </w:p>
          <w:p w14:paraId="250A95D6" w14:textId="22230970" w:rsidR="00593CD1" w:rsidRPr="00EC3504" w:rsidRDefault="00593CD1" w:rsidP="00593CD1">
            <w:pPr>
              <w:pStyle w:val="ListParagraph"/>
              <w:spacing w:line="276" w:lineRule="auto"/>
              <w:ind w:left="420" w:firstLine="0"/>
              <w:jc w:val="both"/>
              <w:rPr>
                <w:rFonts w:ascii="Times New Roman" w:hAnsi="Times New Roman"/>
                <w:lang w:val="id-ID"/>
              </w:rPr>
            </w:pPr>
          </w:p>
          <w:p w14:paraId="352DC73C" w14:textId="38410F74" w:rsidR="00593CD1" w:rsidRPr="00EC3504" w:rsidRDefault="00593CD1" w:rsidP="00593CD1">
            <w:pPr>
              <w:pStyle w:val="ListParagraph"/>
              <w:spacing w:line="276" w:lineRule="auto"/>
              <w:ind w:left="420" w:firstLine="0"/>
              <w:jc w:val="both"/>
              <w:rPr>
                <w:rFonts w:ascii="Times New Roman" w:hAnsi="Times New Roman"/>
                <w:lang w:val="id-ID"/>
              </w:rPr>
            </w:pPr>
          </w:p>
          <w:p w14:paraId="32FAB9FF" w14:textId="57BE31D8" w:rsidR="00593CD1" w:rsidRPr="00EC3504" w:rsidRDefault="00593CD1" w:rsidP="00593CD1">
            <w:pPr>
              <w:pStyle w:val="ListParagraph"/>
              <w:spacing w:line="276" w:lineRule="auto"/>
              <w:ind w:left="420" w:firstLine="0"/>
              <w:jc w:val="both"/>
              <w:rPr>
                <w:rFonts w:ascii="Times New Roman" w:hAnsi="Times New Roman"/>
                <w:lang w:val="id-ID"/>
              </w:rPr>
            </w:pPr>
          </w:p>
          <w:p w14:paraId="368B0CE0" w14:textId="0F79CC50" w:rsidR="00593CD1" w:rsidRPr="00EC3504" w:rsidRDefault="00593CD1" w:rsidP="00593CD1">
            <w:pPr>
              <w:pStyle w:val="ListParagraph"/>
              <w:spacing w:line="276" w:lineRule="auto"/>
              <w:ind w:left="420" w:firstLine="0"/>
              <w:jc w:val="both"/>
              <w:rPr>
                <w:rFonts w:ascii="Times New Roman" w:hAnsi="Times New Roman"/>
                <w:lang w:val="id-ID"/>
              </w:rPr>
            </w:pPr>
          </w:p>
          <w:p w14:paraId="4E9FD1DC" w14:textId="6442B29F" w:rsidR="00593CD1" w:rsidRPr="00EC3504" w:rsidRDefault="00593CD1" w:rsidP="00593CD1">
            <w:pPr>
              <w:pStyle w:val="ListParagraph"/>
              <w:spacing w:line="276" w:lineRule="auto"/>
              <w:ind w:left="420" w:firstLine="0"/>
              <w:jc w:val="both"/>
              <w:rPr>
                <w:rFonts w:ascii="Times New Roman" w:hAnsi="Times New Roman"/>
                <w:lang w:val="id-ID"/>
              </w:rPr>
            </w:pPr>
          </w:p>
          <w:p w14:paraId="6DCB6576" w14:textId="2F0048B1" w:rsidR="00593CD1" w:rsidRPr="00EC3504" w:rsidRDefault="00593CD1" w:rsidP="00593CD1">
            <w:pPr>
              <w:pStyle w:val="ListParagraph"/>
              <w:spacing w:line="276" w:lineRule="auto"/>
              <w:ind w:left="420" w:firstLine="0"/>
              <w:jc w:val="both"/>
              <w:rPr>
                <w:rFonts w:ascii="Times New Roman" w:hAnsi="Times New Roman"/>
                <w:lang w:val="id-ID"/>
              </w:rPr>
            </w:pPr>
          </w:p>
          <w:p w14:paraId="38F18CA3" w14:textId="25AD16FE" w:rsidR="00593CD1" w:rsidRPr="00EC3504" w:rsidRDefault="00593CD1" w:rsidP="00593CD1">
            <w:pPr>
              <w:pStyle w:val="ListParagraph"/>
              <w:spacing w:line="276" w:lineRule="auto"/>
              <w:ind w:left="420" w:firstLine="0"/>
              <w:jc w:val="both"/>
              <w:rPr>
                <w:rFonts w:ascii="Times New Roman" w:hAnsi="Times New Roman"/>
                <w:lang w:val="id-ID"/>
              </w:rPr>
            </w:pPr>
          </w:p>
          <w:p w14:paraId="7C57D693" w14:textId="50CFD078" w:rsidR="00593CD1" w:rsidRPr="00EC3504" w:rsidRDefault="00593CD1" w:rsidP="00593CD1">
            <w:pPr>
              <w:pStyle w:val="ListParagraph"/>
              <w:spacing w:line="276" w:lineRule="auto"/>
              <w:ind w:left="420" w:firstLine="0"/>
              <w:jc w:val="both"/>
              <w:rPr>
                <w:rFonts w:ascii="Times New Roman" w:hAnsi="Times New Roman"/>
                <w:lang w:val="id-ID"/>
              </w:rPr>
            </w:pPr>
          </w:p>
          <w:p w14:paraId="4F7D6A3A" w14:textId="19611CB9" w:rsidR="00593CD1" w:rsidRPr="00EC3504" w:rsidRDefault="00593CD1" w:rsidP="00593CD1">
            <w:pPr>
              <w:pStyle w:val="ListParagraph"/>
              <w:spacing w:line="276" w:lineRule="auto"/>
              <w:ind w:left="420" w:firstLine="0"/>
              <w:jc w:val="both"/>
              <w:rPr>
                <w:rFonts w:ascii="Times New Roman" w:hAnsi="Times New Roman"/>
                <w:lang w:val="id-ID"/>
              </w:rPr>
            </w:pPr>
          </w:p>
          <w:p w14:paraId="3D979D07" w14:textId="7C6FFBBE" w:rsidR="00593CD1" w:rsidRPr="00EC3504" w:rsidRDefault="00593CD1" w:rsidP="00593CD1">
            <w:pPr>
              <w:pStyle w:val="ListParagraph"/>
              <w:spacing w:line="276" w:lineRule="auto"/>
              <w:ind w:left="420" w:firstLine="0"/>
              <w:jc w:val="both"/>
              <w:rPr>
                <w:rFonts w:ascii="Times New Roman" w:hAnsi="Times New Roman"/>
                <w:lang w:val="id-ID"/>
              </w:rPr>
            </w:pPr>
          </w:p>
          <w:p w14:paraId="30C63791" w14:textId="589B634B" w:rsidR="00593CD1" w:rsidRPr="00EC3504" w:rsidRDefault="00593CD1" w:rsidP="008B35F2">
            <w:pPr>
              <w:pStyle w:val="ListParagraph"/>
              <w:numPr>
                <w:ilvl w:val="1"/>
                <w:numId w:val="31"/>
              </w:numPr>
              <w:spacing w:line="276" w:lineRule="auto"/>
              <w:jc w:val="both"/>
              <w:rPr>
                <w:rFonts w:ascii="Times New Roman" w:hAnsi="Times New Roman"/>
                <w:lang w:val="id-ID"/>
              </w:rPr>
            </w:pPr>
            <w:r w:rsidRPr="00EC3504">
              <w:rPr>
                <w:rFonts w:ascii="Times New Roman" w:hAnsi="Times New Roman"/>
                <w:lang w:val="id-ID"/>
              </w:rPr>
              <w:t>Redistribusi pendapatan</w:t>
            </w:r>
            <w:r w:rsidR="00C93725" w:rsidRPr="00EC3504">
              <w:rPr>
                <w:rFonts w:ascii="Times New Roman" w:hAnsi="Times New Roman"/>
                <w:lang w:val="en-GB"/>
              </w:rPr>
              <w:t xml:space="preserve"> / revenue redistribution </w:t>
            </w:r>
          </w:p>
          <w:p w14:paraId="58564267" w14:textId="77777777" w:rsidR="00DB7126" w:rsidRPr="00EC3504" w:rsidRDefault="00DB7126" w:rsidP="00DB7126">
            <w:pPr>
              <w:spacing w:line="276" w:lineRule="auto"/>
              <w:ind w:left="229" w:hanging="240"/>
              <w:rPr>
                <w:rFonts w:eastAsia="Calibri"/>
                <w:color w:val="000000"/>
                <w:sz w:val="22"/>
                <w:szCs w:val="22"/>
                <w:lang w:val="id-ID"/>
              </w:rPr>
            </w:pPr>
          </w:p>
          <w:p w14:paraId="003E3B65" w14:textId="77777777" w:rsidR="00DB7126" w:rsidRPr="00EC3504" w:rsidRDefault="00DB7126" w:rsidP="00DB7126">
            <w:pPr>
              <w:spacing w:line="276" w:lineRule="auto"/>
              <w:ind w:left="229" w:hanging="240"/>
              <w:rPr>
                <w:rFonts w:eastAsia="Calibri"/>
                <w:color w:val="000000"/>
                <w:sz w:val="22"/>
                <w:szCs w:val="22"/>
                <w:lang w:val="id-ID"/>
              </w:rPr>
            </w:pPr>
          </w:p>
          <w:p w14:paraId="6E793A3A" w14:textId="77777777" w:rsidR="00DB7126" w:rsidRPr="00EC3504" w:rsidRDefault="00DB7126" w:rsidP="00DB7126">
            <w:pPr>
              <w:spacing w:line="276" w:lineRule="auto"/>
              <w:ind w:left="229" w:hanging="240"/>
              <w:rPr>
                <w:rFonts w:eastAsia="Calibri"/>
                <w:color w:val="000000"/>
                <w:sz w:val="22"/>
                <w:szCs w:val="22"/>
                <w:lang w:val="id-ID"/>
              </w:rPr>
            </w:pPr>
          </w:p>
          <w:p w14:paraId="3BBBA72D" w14:textId="77777777" w:rsidR="00DB7126" w:rsidRPr="00EC3504" w:rsidRDefault="00DB7126" w:rsidP="00DB7126">
            <w:pPr>
              <w:spacing w:line="276" w:lineRule="auto"/>
              <w:ind w:left="229" w:hanging="240"/>
              <w:rPr>
                <w:rFonts w:eastAsia="Calibri"/>
                <w:color w:val="000000"/>
                <w:sz w:val="22"/>
                <w:szCs w:val="22"/>
                <w:lang w:val="id-ID"/>
              </w:rPr>
            </w:pPr>
          </w:p>
          <w:p w14:paraId="290944FD" w14:textId="77777777" w:rsidR="00DB7126" w:rsidRPr="00EC3504" w:rsidRDefault="00DB7126" w:rsidP="00DB7126">
            <w:pPr>
              <w:spacing w:line="276" w:lineRule="auto"/>
              <w:ind w:left="229" w:hanging="240"/>
              <w:rPr>
                <w:rFonts w:eastAsia="Calibri"/>
                <w:color w:val="000000"/>
                <w:sz w:val="22"/>
                <w:szCs w:val="22"/>
                <w:lang w:val="id-ID"/>
              </w:rPr>
            </w:pPr>
          </w:p>
          <w:p w14:paraId="13ABD2EB" w14:textId="3145DDB0" w:rsidR="00DB7126" w:rsidRPr="00EC3504" w:rsidRDefault="00DB7126" w:rsidP="00DB7126">
            <w:pPr>
              <w:spacing w:line="276" w:lineRule="auto"/>
              <w:ind w:left="229" w:hanging="240"/>
              <w:rPr>
                <w:rFonts w:eastAsia="Calibri"/>
                <w:color w:val="000000"/>
                <w:sz w:val="22"/>
                <w:szCs w:val="22"/>
                <w:lang w:val="id-ID"/>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41C72C15" w14:textId="6F23B8BB" w:rsidR="00DB7126" w:rsidRPr="00EC3504" w:rsidRDefault="00B577D2" w:rsidP="00DB7126">
            <w:pPr>
              <w:spacing w:line="276" w:lineRule="auto"/>
              <w:rPr>
                <w:rFonts w:eastAsia="Calibri"/>
                <w:color w:val="000000"/>
                <w:sz w:val="22"/>
                <w:szCs w:val="22"/>
              </w:rPr>
            </w:pPr>
            <w:r w:rsidRPr="00EC3504">
              <w:rPr>
                <w:sz w:val="22"/>
                <w:szCs w:val="22"/>
                <w:lang w:val="id-ID" w:eastAsia="id-ID"/>
              </w:rPr>
              <w:t>Read literature, discuss with peers and listen to learners'</w:t>
            </w:r>
            <w:r w:rsidRPr="00EC3504">
              <w:rPr>
                <w:sz w:val="22"/>
                <w:szCs w:val="22"/>
                <w:lang w:val="en-GB" w:eastAsia="id-ID"/>
              </w:rPr>
              <w:t xml:space="preserve"> </w:t>
            </w:r>
            <w:r w:rsidRPr="00EC3504">
              <w:rPr>
                <w:sz w:val="22"/>
                <w:szCs w:val="22"/>
                <w:lang w:val="id-ID" w:eastAsia="id-ID"/>
              </w:rPr>
              <w:t>explanations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83B45A" w14:textId="77777777" w:rsidR="00023AE3" w:rsidRPr="00EC3504" w:rsidRDefault="00023AE3" w:rsidP="00023AE3">
            <w:pPr>
              <w:spacing w:line="276" w:lineRule="auto"/>
              <w:jc w:val="both"/>
              <w:rPr>
                <w:rFonts w:eastAsia="Calibri"/>
                <w:color w:val="000000"/>
                <w:sz w:val="22"/>
                <w:szCs w:val="22"/>
                <w:lang w:val="en-GB"/>
              </w:rPr>
            </w:pPr>
            <w:r w:rsidRPr="00EC3504">
              <w:rPr>
                <w:rFonts w:eastAsia="Calibri"/>
                <w:color w:val="000000"/>
                <w:sz w:val="22"/>
                <w:szCs w:val="22"/>
              </w:rPr>
              <w:t>Sumber Belajar / 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Pr="00EC3504">
              <w:rPr>
                <w:sz w:val="22"/>
                <w:szCs w:val="22"/>
                <w:lang w:val="id-ID" w:eastAsia="id-ID"/>
              </w:rPr>
              <w:t xml:space="preserve">buku referensi </w:t>
            </w:r>
            <w:r w:rsidRPr="00EC3504">
              <w:rPr>
                <w:rFonts w:eastAsia="Calibri"/>
                <w:color w:val="000000"/>
                <w:sz w:val="22"/>
                <w:szCs w:val="22"/>
                <w:lang w:val="id-ID"/>
              </w:rPr>
              <w:t>/</w:t>
            </w:r>
            <w:r w:rsidRPr="00EC3504">
              <w:rPr>
                <w:rFonts w:eastAsia="Calibri"/>
                <w:color w:val="000000"/>
                <w:sz w:val="22"/>
                <w:szCs w:val="22"/>
                <w:lang w:val="en-GB"/>
              </w:rPr>
              <w:t xml:space="preserve"> reference</w:t>
            </w:r>
            <w:r w:rsidRPr="00EC3504">
              <w:rPr>
                <w:rFonts w:eastAsia="Calibri"/>
                <w:color w:val="000000"/>
                <w:sz w:val="22"/>
                <w:szCs w:val="22"/>
                <w:lang w:val="id-ID"/>
              </w:rPr>
              <w:t xml:space="preserve"> books </w:t>
            </w:r>
            <w:r w:rsidRPr="00EC3504">
              <w:rPr>
                <w:rFonts w:eastAsia="Calibri"/>
                <w:color w:val="000000"/>
                <w:sz w:val="22"/>
                <w:szCs w:val="22"/>
                <w:lang w:val="en-GB"/>
              </w:rPr>
              <w:t>3 and 4</w:t>
            </w:r>
          </w:p>
          <w:p w14:paraId="7FAAC685" w14:textId="77777777" w:rsidR="00023AE3" w:rsidRPr="00EC3504" w:rsidRDefault="00023AE3" w:rsidP="00023AE3">
            <w:pPr>
              <w:spacing w:line="276" w:lineRule="auto"/>
              <w:jc w:val="both"/>
              <w:rPr>
                <w:rFonts w:eastAsia="Calibri"/>
                <w:color w:val="000000"/>
                <w:sz w:val="22"/>
                <w:szCs w:val="22"/>
              </w:rPr>
            </w:pPr>
          </w:p>
          <w:p w14:paraId="558ED6C0" w14:textId="77777777" w:rsidR="00023AE3" w:rsidRPr="00EC3504" w:rsidRDefault="00023AE3" w:rsidP="00023AE3">
            <w:pPr>
              <w:spacing w:line="276" w:lineRule="auto"/>
              <w:jc w:val="both"/>
              <w:rPr>
                <w:rFonts w:eastAsia="Calibri"/>
                <w:color w:val="000000"/>
                <w:sz w:val="22"/>
                <w:szCs w:val="22"/>
              </w:rPr>
            </w:pPr>
          </w:p>
          <w:p w14:paraId="63D15618" w14:textId="77777777" w:rsidR="00023AE3" w:rsidRPr="00EC3504" w:rsidRDefault="00023AE3" w:rsidP="00023AE3">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70E0C875" w14:textId="77777777" w:rsidR="00023AE3" w:rsidRPr="00EC3504" w:rsidRDefault="00023AE3" w:rsidP="00023AE3">
            <w:pPr>
              <w:spacing w:line="276" w:lineRule="auto"/>
              <w:jc w:val="both"/>
              <w:rPr>
                <w:rFonts w:eastAsia="Calibri"/>
                <w:color w:val="000000"/>
                <w:sz w:val="22"/>
                <w:szCs w:val="22"/>
                <w:lang w:val="id-ID"/>
              </w:rPr>
            </w:pPr>
            <w:r w:rsidRPr="00EC3504">
              <w:rPr>
                <w:rFonts w:eastAsia="Calibri"/>
                <w:color w:val="000000"/>
                <w:sz w:val="22"/>
                <w:szCs w:val="22"/>
                <w:lang w:val="en-GB"/>
              </w:rPr>
              <w:t>P</w:t>
            </w:r>
            <w:r w:rsidRPr="00EC3504">
              <w:rPr>
                <w:rFonts w:eastAsia="Calibri"/>
                <w:color w:val="000000"/>
                <w:sz w:val="22"/>
                <w:szCs w:val="22"/>
                <w:lang w:val="id-ID"/>
              </w:rPr>
              <w:t xml:space="preserve">owerpoint </w:t>
            </w:r>
            <w:r w:rsidRPr="00EC3504">
              <w:rPr>
                <w:rFonts w:eastAsia="Calibri"/>
                <w:color w:val="000000"/>
                <w:sz w:val="22"/>
                <w:szCs w:val="22"/>
                <w:lang w:val="en-GB"/>
              </w:rPr>
              <w:t>and virtual meeting apps</w:t>
            </w:r>
          </w:p>
          <w:p w14:paraId="7B58A9FE" w14:textId="77777777" w:rsidR="00DB7126" w:rsidRPr="00EC3504" w:rsidRDefault="00DB7126" w:rsidP="00DB7126">
            <w:pPr>
              <w:spacing w:line="276" w:lineRule="auto"/>
              <w:jc w:val="both"/>
              <w:rPr>
                <w:sz w:val="22"/>
                <w:szCs w:val="22"/>
                <w:lang w:val="id-ID"/>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7E6F1C" w14:textId="09807303" w:rsidR="00DB7126" w:rsidRPr="00EC3504" w:rsidRDefault="00BF0F7C" w:rsidP="00DB7126">
            <w:pPr>
              <w:tabs>
                <w:tab w:val="left" w:pos="2520"/>
              </w:tabs>
              <w:spacing w:line="276" w:lineRule="auto"/>
              <w:jc w:val="center"/>
              <w:rPr>
                <w:sz w:val="22"/>
                <w:szCs w:val="22"/>
                <w:lang w:val="en-GB"/>
              </w:rPr>
            </w:pPr>
            <w:r w:rsidRPr="00EC3504">
              <w:rPr>
                <w:sz w:val="22"/>
                <w:szCs w:val="22"/>
                <w:lang w:val="en-GB"/>
              </w:rPr>
              <w:t>2 x 150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56986711" w14:textId="369F37E8" w:rsidR="006B77EC" w:rsidRPr="00EC3504" w:rsidRDefault="006B77EC" w:rsidP="006B77EC">
            <w:pPr>
              <w:spacing w:line="276" w:lineRule="auto"/>
              <w:rPr>
                <w:sz w:val="22"/>
                <w:szCs w:val="22"/>
              </w:rPr>
            </w:pPr>
            <w:r w:rsidRPr="00EC3504">
              <w:rPr>
                <w:sz w:val="22"/>
                <w:szCs w:val="22"/>
              </w:rPr>
              <w:t xml:space="preserve">Membaca buku teori ekonomi </w:t>
            </w:r>
            <w:r w:rsidRPr="00EC3504">
              <w:rPr>
                <w:sz w:val="22"/>
                <w:szCs w:val="22"/>
              </w:rPr>
              <w:t xml:space="preserve">publik / </w:t>
            </w:r>
            <w:r w:rsidRPr="00EC3504">
              <w:rPr>
                <w:sz w:val="22"/>
                <w:szCs w:val="22"/>
              </w:rPr>
              <w:t>Read books on public economic theory</w:t>
            </w:r>
          </w:p>
          <w:p w14:paraId="2F305860" w14:textId="77777777" w:rsidR="006B77EC" w:rsidRPr="00EC3504" w:rsidRDefault="006B77EC" w:rsidP="006B77EC">
            <w:pPr>
              <w:spacing w:line="276" w:lineRule="auto"/>
              <w:rPr>
                <w:sz w:val="22"/>
                <w:szCs w:val="22"/>
              </w:rPr>
            </w:pPr>
          </w:p>
          <w:p w14:paraId="0B61B1C6" w14:textId="77777777" w:rsidR="006A6A86" w:rsidRPr="00EC3504" w:rsidRDefault="006A6A86" w:rsidP="006B77EC">
            <w:pPr>
              <w:spacing w:line="276" w:lineRule="auto"/>
              <w:rPr>
                <w:sz w:val="22"/>
                <w:szCs w:val="22"/>
              </w:rPr>
            </w:pPr>
          </w:p>
          <w:p w14:paraId="6072152B" w14:textId="77777777" w:rsidR="006A6A86" w:rsidRPr="00EC3504" w:rsidRDefault="006A6A86" w:rsidP="006B77EC">
            <w:pPr>
              <w:spacing w:line="276" w:lineRule="auto"/>
              <w:rPr>
                <w:sz w:val="22"/>
                <w:szCs w:val="22"/>
              </w:rPr>
            </w:pPr>
          </w:p>
          <w:p w14:paraId="7063EDDA" w14:textId="77777777" w:rsidR="006A6A86" w:rsidRPr="00EC3504" w:rsidRDefault="006A6A86" w:rsidP="006B77EC">
            <w:pPr>
              <w:spacing w:line="276" w:lineRule="auto"/>
              <w:rPr>
                <w:sz w:val="22"/>
                <w:szCs w:val="22"/>
              </w:rPr>
            </w:pPr>
          </w:p>
          <w:p w14:paraId="1CC89031" w14:textId="77777777" w:rsidR="006A6A86" w:rsidRPr="00EC3504" w:rsidRDefault="006A6A86" w:rsidP="006B77EC">
            <w:pPr>
              <w:spacing w:line="276" w:lineRule="auto"/>
              <w:rPr>
                <w:sz w:val="22"/>
                <w:szCs w:val="22"/>
              </w:rPr>
            </w:pPr>
          </w:p>
          <w:p w14:paraId="08F54B82" w14:textId="77777777" w:rsidR="006A6A86" w:rsidRPr="00EC3504" w:rsidRDefault="006A6A86" w:rsidP="006B77EC">
            <w:pPr>
              <w:spacing w:line="276" w:lineRule="auto"/>
              <w:rPr>
                <w:sz w:val="22"/>
                <w:szCs w:val="22"/>
              </w:rPr>
            </w:pPr>
          </w:p>
          <w:p w14:paraId="541BF31F" w14:textId="77777777" w:rsidR="006A6A86" w:rsidRPr="00EC3504" w:rsidRDefault="006A6A86" w:rsidP="006B77EC">
            <w:pPr>
              <w:spacing w:line="276" w:lineRule="auto"/>
              <w:rPr>
                <w:sz w:val="22"/>
                <w:szCs w:val="22"/>
              </w:rPr>
            </w:pPr>
          </w:p>
          <w:p w14:paraId="02230AAF" w14:textId="77777777" w:rsidR="006A6A86" w:rsidRPr="00EC3504" w:rsidRDefault="006A6A86" w:rsidP="006B77EC">
            <w:pPr>
              <w:spacing w:line="276" w:lineRule="auto"/>
              <w:rPr>
                <w:sz w:val="22"/>
                <w:szCs w:val="22"/>
              </w:rPr>
            </w:pPr>
          </w:p>
          <w:p w14:paraId="3F03F164" w14:textId="77777777" w:rsidR="006A6A86" w:rsidRPr="00EC3504" w:rsidRDefault="006A6A86" w:rsidP="006B77EC">
            <w:pPr>
              <w:spacing w:line="276" w:lineRule="auto"/>
              <w:rPr>
                <w:sz w:val="22"/>
                <w:szCs w:val="22"/>
              </w:rPr>
            </w:pPr>
          </w:p>
          <w:p w14:paraId="4901AE65" w14:textId="77777777" w:rsidR="006A6A86" w:rsidRPr="00EC3504" w:rsidRDefault="006A6A86" w:rsidP="006B77EC">
            <w:pPr>
              <w:spacing w:line="276" w:lineRule="auto"/>
              <w:rPr>
                <w:sz w:val="22"/>
                <w:szCs w:val="22"/>
              </w:rPr>
            </w:pPr>
          </w:p>
          <w:p w14:paraId="7E169617" w14:textId="77777777" w:rsidR="006A6A86" w:rsidRPr="00EC3504" w:rsidRDefault="006A6A86" w:rsidP="006B77EC">
            <w:pPr>
              <w:spacing w:line="276" w:lineRule="auto"/>
              <w:rPr>
                <w:sz w:val="22"/>
                <w:szCs w:val="22"/>
              </w:rPr>
            </w:pPr>
          </w:p>
          <w:p w14:paraId="78956347" w14:textId="77777777" w:rsidR="006A6A86" w:rsidRPr="00EC3504" w:rsidRDefault="006A6A86" w:rsidP="006B77EC">
            <w:pPr>
              <w:spacing w:line="276" w:lineRule="auto"/>
              <w:rPr>
                <w:sz w:val="22"/>
                <w:szCs w:val="22"/>
              </w:rPr>
            </w:pPr>
          </w:p>
          <w:p w14:paraId="05EDC172" w14:textId="4388F7C0" w:rsidR="00DB7126" w:rsidRPr="00EC3504" w:rsidRDefault="006B77EC" w:rsidP="006B77EC">
            <w:pPr>
              <w:spacing w:line="276" w:lineRule="auto"/>
              <w:rPr>
                <w:sz w:val="22"/>
                <w:szCs w:val="22"/>
              </w:rPr>
            </w:pPr>
            <w:r w:rsidRPr="00EC3504">
              <w:rPr>
                <w:sz w:val="22"/>
                <w:szCs w:val="22"/>
              </w:rPr>
              <w:t>Berdiskusi tentang alokasi sumberdaya dan redistribusi daya beli</w:t>
            </w:r>
            <w:r w:rsidRPr="00EC3504">
              <w:rPr>
                <w:sz w:val="22"/>
                <w:szCs w:val="22"/>
              </w:rPr>
              <w:t xml:space="preserve"> </w:t>
            </w:r>
            <w:r w:rsidR="006A6A86" w:rsidRPr="00EC3504">
              <w:rPr>
                <w:sz w:val="22"/>
                <w:szCs w:val="22"/>
              </w:rPr>
              <w:t xml:space="preserve">/ </w:t>
            </w:r>
            <w:r w:rsidRPr="00EC3504">
              <w:rPr>
                <w:sz w:val="22"/>
                <w:szCs w:val="22"/>
              </w:rPr>
              <w:t>Discuss resource allocation and purchasing power redistribution</w:t>
            </w:r>
          </w:p>
        </w:tc>
      </w:tr>
      <w:tr w:rsidR="00DB7126" w:rsidRPr="00EC3504" w14:paraId="4EBFC81A" w14:textId="77777777" w:rsidTr="00B62E7E">
        <w:trPr>
          <w:gridAfter w:val="1"/>
          <w:wAfter w:w="78" w:type="dxa"/>
          <w:trHeight w:val="362"/>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0CFFE2D8" w14:textId="77777777" w:rsidR="00DB7126" w:rsidRPr="00EC3504" w:rsidRDefault="00DB7126" w:rsidP="00DB7126">
            <w:pPr>
              <w:tabs>
                <w:tab w:val="left" w:pos="2520"/>
              </w:tabs>
              <w:spacing w:line="276" w:lineRule="auto"/>
              <w:ind w:hanging="96"/>
              <w:jc w:val="center"/>
              <w:rPr>
                <w:sz w:val="22"/>
                <w:szCs w:val="22"/>
              </w:rPr>
            </w:pPr>
          </w:p>
        </w:tc>
        <w:tc>
          <w:tcPr>
            <w:tcW w:w="1910" w:type="dxa"/>
            <w:vMerge/>
            <w:tcBorders>
              <w:top w:val="single" w:sz="4" w:space="0" w:color="000000"/>
              <w:left w:val="single" w:sz="4" w:space="0" w:color="000000"/>
              <w:bottom w:val="single" w:sz="4" w:space="0" w:color="000000"/>
              <w:right w:val="single" w:sz="4" w:space="0" w:color="000000"/>
            </w:tcBorders>
            <w:shd w:val="clear" w:color="auto" w:fill="auto"/>
          </w:tcPr>
          <w:p w14:paraId="4FAE20EE" w14:textId="77777777" w:rsidR="00DB7126" w:rsidRPr="00EC3504" w:rsidRDefault="00DB7126" w:rsidP="00DB7126">
            <w:pPr>
              <w:spacing w:line="276" w:lineRule="auto"/>
              <w:rPr>
                <w:sz w:val="22"/>
                <w:szCs w:val="22"/>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3C92A90" w14:textId="4160797C" w:rsidR="00DB7126" w:rsidRPr="00EC3504" w:rsidRDefault="001B498C" w:rsidP="00DB7126">
            <w:pPr>
              <w:spacing w:line="276" w:lineRule="auto"/>
              <w:ind w:left="229" w:hanging="240"/>
              <w:rPr>
                <w:sz w:val="22"/>
                <w:szCs w:val="22"/>
              </w:rPr>
            </w:pPr>
            <w:r w:rsidRPr="00EC3504">
              <w:rPr>
                <w:sz w:val="22"/>
                <w:szCs w:val="22"/>
                <w:lang w:val="en-GB"/>
              </w:rPr>
              <w:t xml:space="preserve">15.1 </w:t>
            </w:r>
            <w:r w:rsidRPr="00EC3504">
              <w:rPr>
                <w:sz w:val="22"/>
                <w:szCs w:val="22"/>
                <w:lang w:val="id-ID"/>
              </w:rPr>
              <w:t xml:space="preserve">Explain the limitations of government policies </w:t>
            </w:r>
            <w:r w:rsidRPr="00EC3504">
              <w:rPr>
                <w:sz w:val="22"/>
                <w:szCs w:val="22"/>
                <w:lang w:val="id-ID"/>
              </w:rPr>
              <w:lastRenderedPageBreak/>
              <w:t>in the market economy</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799C07BA" w14:textId="2D3CF4C8" w:rsidR="00593CD1" w:rsidRPr="00EC3504" w:rsidRDefault="00593CD1" w:rsidP="008B35F2">
            <w:pPr>
              <w:pStyle w:val="ListParagraph"/>
              <w:numPr>
                <w:ilvl w:val="1"/>
                <w:numId w:val="32"/>
              </w:numPr>
              <w:spacing w:line="276" w:lineRule="auto"/>
              <w:jc w:val="both"/>
              <w:rPr>
                <w:rFonts w:ascii="Times New Roman" w:hAnsi="Times New Roman"/>
                <w:lang w:val="id-ID"/>
              </w:rPr>
            </w:pPr>
            <w:r w:rsidRPr="00EC3504">
              <w:rPr>
                <w:rFonts w:ascii="Times New Roman" w:hAnsi="Times New Roman"/>
                <w:lang w:val="id-ID"/>
              </w:rPr>
              <w:lastRenderedPageBreak/>
              <w:t xml:space="preserve">Keterbatasan kebijakan-kebijakan </w:t>
            </w:r>
            <w:r w:rsidRPr="00EC3504">
              <w:rPr>
                <w:rFonts w:ascii="Times New Roman" w:hAnsi="Times New Roman"/>
                <w:lang w:val="id-ID"/>
              </w:rPr>
              <w:lastRenderedPageBreak/>
              <w:t>pemerintah</w:t>
            </w:r>
            <w:r w:rsidRPr="00EC3504">
              <w:rPr>
                <w:rFonts w:ascii="Times New Roman" w:hAnsi="Times New Roman"/>
                <w:lang w:val="en-GB"/>
              </w:rPr>
              <w:t xml:space="preserve"> / </w:t>
            </w:r>
            <w:r w:rsidRPr="00EC3504">
              <w:rPr>
                <w:rFonts w:ascii="Times New Roman" w:hAnsi="Times New Roman"/>
                <w:lang w:val="en-GB"/>
              </w:rPr>
              <w:t>Limitations of government policies</w:t>
            </w:r>
          </w:p>
          <w:p w14:paraId="16875980" w14:textId="77777777" w:rsidR="007A1091" w:rsidRPr="00EC3504" w:rsidRDefault="007A1091" w:rsidP="007A1091">
            <w:pPr>
              <w:pStyle w:val="ListParagraph"/>
              <w:spacing w:line="276" w:lineRule="auto"/>
              <w:ind w:left="420" w:firstLine="0"/>
              <w:jc w:val="both"/>
              <w:rPr>
                <w:rFonts w:ascii="Times New Roman" w:hAnsi="Times New Roman"/>
                <w:lang w:val="id-ID"/>
              </w:rPr>
            </w:pPr>
          </w:p>
          <w:p w14:paraId="5AB567A2" w14:textId="71E15F3B" w:rsidR="00593CD1" w:rsidRPr="00EC3504" w:rsidRDefault="00593CD1" w:rsidP="00593CD1">
            <w:pPr>
              <w:pStyle w:val="ListParagraph"/>
              <w:tabs>
                <w:tab w:val="left" w:pos="605"/>
              </w:tabs>
              <w:spacing w:line="276" w:lineRule="auto"/>
              <w:ind w:left="463" w:firstLine="0"/>
              <w:jc w:val="both"/>
              <w:rPr>
                <w:rFonts w:ascii="Times New Roman" w:hAnsi="Times New Roman"/>
                <w:lang w:val="id-ID"/>
              </w:rPr>
            </w:pPr>
          </w:p>
          <w:p w14:paraId="5A93D3D9" w14:textId="01D81BF6" w:rsidR="00DB7126" w:rsidRPr="00EC3504" w:rsidRDefault="00DB7126" w:rsidP="00DB7126">
            <w:pPr>
              <w:spacing w:line="276" w:lineRule="auto"/>
              <w:ind w:left="229" w:hanging="240"/>
              <w:rPr>
                <w:rFonts w:eastAsia="Calibri"/>
                <w:color w:val="000000"/>
                <w:sz w:val="22"/>
                <w:szCs w:val="22"/>
                <w:lang w:val="id-ID"/>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14:paraId="743311A8" w14:textId="15F420AF" w:rsidR="00DB7126" w:rsidRPr="00EC3504" w:rsidRDefault="00B577D2" w:rsidP="00DB7126">
            <w:pPr>
              <w:spacing w:line="276" w:lineRule="auto"/>
              <w:rPr>
                <w:rFonts w:eastAsia="Calibri"/>
                <w:color w:val="000000"/>
                <w:sz w:val="22"/>
                <w:szCs w:val="22"/>
              </w:rPr>
            </w:pPr>
            <w:r w:rsidRPr="00EC3504">
              <w:rPr>
                <w:sz w:val="22"/>
                <w:szCs w:val="22"/>
                <w:lang w:val="id-ID" w:eastAsia="id-ID"/>
              </w:rPr>
              <w:lastRenderedPageBreak/>
              <w:t xml:space="preserve">Read literature, discuss with peers and listen to </w:t>
            </w:r>
            <w:r w:rsidRPr="00EC3504">
              <w:rPr>
                <w:sz w:val="22"/>
                <w:szCs w:val="22"/>
                <w:lang w:val="id-ID" w:eastAsia="id-ID"/>
              </w:rPr>
              <w:lastRenderedPageBreak/>
              <w:t>learners'</w:t>
            </w:r>
            <w:r w:rsidRPr="00EC3504">
              <w:rPr>
                <w:sz w:val="22"/>
                <w:szCs w:val="22"/>
                <w:lang w:val="en-GB" w:eastAsia="id-ID"/>
              </w:rPr>
              <w:t xml:space="preserve"> </w:t>
            </w:r>
            <w:r w:rsidRPr="00EC3504">
              <w:rPr>
                <w:sz w:val="22"/>
                <w:szCs w:val="22"/>
                <w:lang w:val="id-ID" w:eastAsia="id-ID"/>
              </w:rPr>
              <w:t>explanations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3A86A3" w14:textId="77777777" w:rsidR="007720E3" w:rsidRPr="00EC3504" w:rsidRDefault="007720E3" w:rsidP="007720E3">
            <w:pPr>
              <w:spacing w:line="276" w:lineRule="auto"/>
              <w:jc w:val="both"/>
              <w:rPr>
                <w:rFonts w:eastAsia="Calibri"/>
                <w:color w:val="000000"/>
                <w:sz w:val="22"/>
                <w:szCs w:val="22"/>
                <w:lang w:val="en-GB"/>
              </w:rPr>
            </w:pPr>
            <w:r w:rsidRPr="00EC3504">
              <w:rPr>
                <w:rFonts w:eastAsia="Calibri"/>
                <w:color w:val="000000"/>
                <w:sz w:val="22"/>
                <w:szCs w:val="22"/>
              </w:rPr>
              <w:lastRenderedPageBreak/>
              <w:t>Sumber Belajar / source</w:t>
            </w:r>
            <w:r w:rsidRPr="00EC3504">
              <w:rPr>
                <w:rFonts w:eastAsia="Calibri"/>
                <w:color w:val="000000"/>
                <w:sz w:val="22"/>
                <w:szCs w:val="22"/>
                <w:lang w:val="id-ID"/>
              </w:rPr>
              <w:t xml:space="preserve"> :</w:t>
            </w:r>
            <w:r w:rsidRPr="00EC3504">
              <w:rPr>
                <w:rFonts w:eastAsia="Calibri"/>
                <w:color w:val="000000"/>
                <w:sz w:val="22"/>
                <w:szCs w:val="22"/>
              </w:rPr>
              <w:t xml:space="preserve"> </w:t>
            </w:r>
            <w:r w:rsidRPr="00EC3504">
              <w:rPr>
                <w:sz w:val="22"/>
                <w:szCs w:val="22"/>
                <w:lang w:val="id-ID" w:eastAsia="id-ID"/>
              </w:rPr>
              <w:t xml:space="preserve">buku </w:t>
            </w:r>
            <w:r w:rsidRPr="00EC3504">
              <w:rPr>
                <w:sz w:val="22"/>
                <w:szCs w:val="22"/>
                <w:lang w:val="id-ID" w:eastAsia="id-ID"/>
              </w:rPr>
              <w:lastRenderedPageBreak/>
              <w:t xml:space="preserve">referensi </w:t>
            </w:r>
            <w:r w:rsidRPr="00EC3504">
              <w:rPr>
                <w:rFonts w:eastAsia="Calibri"/>
                <w:color w:val="000000"/>
                <w:sz w:val="22"/>
                <w:szCs w:val="22"/>
                <w:lang w:val="id-ID"/>
              </w:rPr>
              <w:t>/</w:t>
            </w:r>
            <w:r w:rsidRPr="00EC3504">
              <w:rPr>
                <w:rFonts w:eastAsia="Calibri"/>
                <w:color w:val="000000"/>
                <w:sz w:val="22"/>
                <w:szCs w:val="22"/>
                <w:lang w:val="en-GB"/>
              </w:rPr>
              <w:t xml:space="preserve"> reference</w:t>
            </w:r>
            <w:r w:rsidRPr="00EC3504">
              <w:rPr>
                <w:rFonts w:eastAsia="Calibri"/>
                <w:color w:val="000000"/>
                <w:sz w:val="22"/>
                <w:szCs w:val="22"/>
                <w:lang w:val="id-ID"/>
              </w:rPr>
              <w:t xml:space="preserve"> books </w:t>
            </w:r>
            <w:r w:rsidRPr="00EC3504">
              <w:rPr>
                <w:rFonts w:eastAsia="Calibri"/>
                <w:color w:val="000000"/>
                <w:sz w:val="22"/>
                <w:szCs w:val="22"/>
                <w:lang w:val="en-GB"/>
              </w:rPr>
              <w:t>3 and 4</w:t>
            </w:r>
          </w:p>
          <w:p w14:paraId="584C0F0E" w14:textId="77777777" w:rsidR="007720E3" w:rsidRPr="00EC3504" w:rsidRDefault="007720E3" w:rsidP="007720E3">
            <w:pPr>
              <w:spacing w:line="276" w:lineRule="auto"/>
              <w:jc w:val="both"/>
              <w:rPr>
                <w:rFonts w:eastAsia="Calibri"/>
                <w:color w:val="000000"/>
                <w:sz w:val="22"/>
                <w:szCs w:val="22"/>
              </w:rPr>
            </w:pPr>
          </w:p>
          <w:p w14:paraId="78EA5EE1" w14:textId="77777777" w:rsidR="007720E3" w:rsidRPr="00EC3504" w:rsidRDefault="007720E3" w:rsidP="007720E3">
            <w:pPr>
              <w:spacing w:line="276" w:lineRule="auto"/>
              <w:jc w:val="both"/>
              <w:rPr>
                <w:rFonts w:eastAsia="Calibri"/>
                <w:color w:val="000000"/>
                <w:sz w:val="22"/>
                <w:szCs w:val="22"/>
              </w:rPr>
            </w:pPr>
          </w:p>
          <w:p w14:paraId="5246D2ED" w14:textId="77777777" w:rsidR="007720E3" w:rsidRPr="00EC3504" w:rsidRDefault="007720E3" w:rsidP="007720E3">
            <w:pPr>
              <w:spacing w:line="276" w:lineRule="auto"/>
              <w:jc w:val="both"/>
              <w:rPr>
                <w:rFonts w:eastAsia="Calibri"/>
                <w:color w:val="000000"/>
                <w:sz w:val="22"/>
                <w:szCs w:val="22"/>
                <w:lang w:val="id-ID"/>
              </w:rPr>
            </w:pPr>
            <w:r w:rsidRPr="00EC3504">
              <w:rPr>
                <w:rFonts w:eastAsia="Calibri"/>
                <w:color w:val="000000"/>
                <w:sz w:val="22"/>
                <w:szCs w:val="22"/>
                <w:lang w:val="id-ID"/>
              </w:rPr>
              <w:t xml:space="preserve">Media: </w:t>
            </w:r>
          </w:p>
          <w:p w14:paraId="0216AB3D" w14:textId="77777777" w:rsidR="007720E3" w:rsidRPr="00EC3504" w:rsidRDefault="007720E3" w:rsidP="007720E3">
            <w:pPr>
              <w:spacing w:line="276" w:lineRule="auto"/>
              <w:jc w:val="both"/>
              <w:rPr>
                <w:rFonts w:eastAsia="Calibri"/>
                <w:color w:val="000000"/>
                <w:sz w:val="22"/>
                <w:szCs w:val="22"/>
                <w:lang w:val="id-ID"/>
              </w:rPr>
            </w:pPr>
            <w:r w:rsidRPr="00EC3504">
              <w:rPr>
                <w:rFonts w:eastAsia="Calibri"/>
                <w:color w:val="000000"/>
                <w:sz w:val="22"/>
                <w:szCs w:val="22"/>
                <w:lang w:val="en-GB"/>
              </w:rPr>
              <w:t>P</w:t>
            </w:r>
            <w:r w:rsidRPr="00EC3504">
              <w:rPr>
                <w:rFonts w:eastAsia="Calibri"/>
                <w:color w:val="000000"/>
                <w:sz w:val="22"/>
                <w:szCs w:val="22"/>
                <w:lang w:val="id-ID"/>
              </w:rPr>
              <w:t xml:space="preserve">owerpoint </w:t>
            </w:r>
            <w:r w:rsidRPr="00EC3504">
              <w:rPr>
                <w:rFonts w:eastAsia="Calibri"/>
                <w:color w:val="000000"/>
                <w:sz w:val="22"/>
                <w:szCs w:val="22"/>
                <w:lang w:val="en-GB"/>
              </w:rPr>
              <w:t>and virtual meeting apps</w:t>
            </w:r>
          </w:p>
          <w:p w14:paraId="362CF6AD" w14:textId="77777777" w:rsidR="00DB7126" w:rsidRPr="00EC3504" w:rsidRDefault="00DB7126" w:rsidP="00DB7126">
            <w:pPr>
              <w:spacing w:line="276" w:lineRule="auto"/>
              <w:jc w:val="both"/>
              <w:rPr>
                <w:sz w:val="22"/>
                <w:szCs w:val="22"/>
                <w:lang w:val="id-ID"/>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76001D7E" w14:textId="77777777" w:rsidR="00DB7126" w:rsidRPr="00EC3504" w:rsidRDefault="00DB7126" w:rsidP="00DB7126">
            <w:pPr>
              <w:tabs>
                <w:tab w:val="left" w:pos="2520"/>
              </w:tabs>
              <w:spacing w:line="276" w:lineRule="auto"/>
              <w:jc w:val="center"/>
              <w:rPr>
                <w:sz w:val="22"/>
                <w:szCs w:val="22"/>
                <w:lang w:val="id-ID"/>
              </w:rPr>
            </w:pP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031F51A7" w14:textId="77777777" w:rsidR="00EC4D83" w:rsidRPr="00EC3504" w:rsidRDefault="00EC4D83" w:rsidP="00EC4D83">
            <w:pPr>
              <w:spacing w:line="276" w:lineRule="auto"/>
              <w:rPr>
                <w:sz w:val="22"/>
                <w:szCs w:val="22"/>
              </w:rPr>
            </w:pPr>
            <w:r w:rsidRPr="00EC3504">
              <w:rPr>
                <w:sz w:val="22"/>
                <w:szCs w:val="22"/>
              </w:rPr>
              <w:t xml:space="preserve">Membaca buku teori ekonomi publik / Read </w:t>
            </w:r>
            <w:r w:rsidRPr="00EC3504">
              <w:rPr>
                <w:sz w:val="22"/>
                <w:szCs w:val="22"/>
              </w:rPr>
              <w:lastRenderedPageBreak/>
              <w:t>books on public economic theory</w:t>
            </w:r>
          </w:p>
          <w:p w14:paraId="71D335B1" w14:textId="77777777" w:rsidR="00DB7126" w:rsidRPr="00EC3504" w:rsidRDefault="00DB7126" w:rsidP="00DB7126">
            <w:pPr>
              <w:spacing w:line="276" w:lineRule="auto"/>
              <w:ind w:left="53"/>
              <w:rPr>
                <w:sz w:val="22"/>
                <w:szCs w:val="22"/>
                <w:lang w:val="id-ID"/>
              </w:rPr>
            </w:pPr>
          </w:p>
        </w:tc>
      </w:tr>
      <w:tr w:rsidR="00DB7126" w:rsidRPr="00EC3504" w14:paraId="505EDB46" w14:textId="77777777" w:rsidTr="00B62E7E">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392DFD" w14:textId="77777777" w:rsidR="00DB7126" w:rsidRPr="00EC3504" w:rsidRDefault="00DB7126" w:rsidP="00DB7126">
            <w:pPr>
              <w:tabs>
                <w:tab w:val="left" w:pos="2520"/>
              </w:tabs>
              <w:spacing w:line="276" w:lineRule="auto"/>
              <w:ind w:left="-56" w:right="-91" w:hanging="51"/>
              <w:jc w:val="center"/>
              <w:rPr>
                <w:b/>
                <w:sz w:val="22"/>
                <w:szCs w:val="22"/>
              </w:rPr>
            </w:pPr>
            <w:r w:rsidRPr="00EC3504">
              <w:rPr>
                <w:b/>
                <w:sz w:val="22"/>
                <w:szCs w:val="22"/>
              </w:rPr>
              <w:lastRenderedPageBreak/>
              <w:t>16</w:t>
            </w:r>
          </w:p>
        </w:tc>
        <w:tc>
          <w:tcPr>
            <w:tcW w:w="13762" w:type="dxa"/>
            <w:gridSpan w:val="8"/>
            <w:tcBorders>
              <w:top w:val="single" w:sz="4" w:space="0" w:color="000000"/>
              <w:left w:val="single" w:sz="4" w:space="0" w:color="000000"/>
              <w:bottom w:val="single" w:sz="4" w:space="0" w:color="000000"/>
              <w:right w:val="single" w:sz="4" w:space="0" w:color="000000"/>
            </w:tcBorders>
            <w:shd w:val="clear" w:color="auto" w:fill="auto"/>
          </w:tcPr>
          <w:p w14:paraId="10A62179" w14:textId="4ECF0DD6" w:rsidR="00DB7126" w:rsidRPr="00EC3504" w:rsidRDefault="00DB7126" w:rsidP="00DB7126">
            <w:pPr>
              <w:tabs>
                <w:tab w:val="left" w:pos="2520"/>
              </w:tabs>
              <w:spacing w:line="276" w:lineRule="auto"/>
              <w:jc w:val="center"/>
              <w:rPr>
                <w:sz w:val="22"/>
                <w:szCs w:val="22"/>
              </w:rPr>
            </w:pPr>
            <w:r w:rsidRPr="00EC3504">
              <w:rPr>
                <w:b/>
                <w:sz w:val="22"/>
                <w:szCs w:val="22"/>
              </w:rPr>
              <w:t>UJIAN AKHIR SEMESTER/ FINAL AXAM</w:t>
            </w:r>
          </w:p>
        </w:tc>
      </w:tr>
    </w:tbl>
    <w:p w14:paraId="7C808C00" w14:textId="77777777" w:rsidR="0011261B" w:rsidRPr="00EC3504" w:rsidRDefault="0011261B">
      <w:pPr>
        <w:rPr>
          <w:sz w:val="22"/>
          <w:szCs w:val="22"/>
          <w:lang w:val="id-ID"/>
        </w:rPr>
      </w:pPr>
    </w:p>
    <w:p w14:paraId="620EEEBC" w14:textId="1067E31D" w:rsidR="005522DB" w:rsidRPr="00EC3504" w:rsidRDefault="005522DB">
      <w:pPr>
        <w:rPr>
          <w:sz w:val="22"/>
          <w:szCs w:val="22"/>
          <w:lang w:val="id-ID"/>
        </w:rPr>
      </w:pPr>
    </w:p>
    <w:p w14:paraId="71E9881F" w14:textId="2A23C2FD" w:rsidR="005522DB" w:rsidRPr="00EC3504" w:rsidRDefault="005522DB">
      <w:pPr>
        <w:pStyle w:val="ListParagraph1"/>
        <w:spacing w:after="0" w:line="100" w:lineRule="atLeast"/>
        <w:ind w:left="0"/>
        <w:rPr>
          <w:rFonts w:ascii="Times New Roman" w:hAnsi="Times New Roman"/>
        </w:rPr>
      </w:pPr>
    </w:p>
    <w:p w14:paraId="38FC23F9" w14:textId="3BFCECE9" w:rsidR="006518C9" w:rsidRPr="00EC3504" w:rsidRDefault="006518C9">
      <w:pPr>
        <w:pStyle w:val="ListParagraph1"/>
        <w:spacing w:after="0" w:line="100" w:lineRule="atLeast"/>
        <w:ind w:left="0"/>
        <w:rPr>
          <w:rFonts w:ascii="Times New Roman" w:hAnsi="Times New Roman"/>
        </w:rPr>
      </w:pPr>
    </w:p>
    <w:p w14:paraId="71197E3C" w14:textId="7A0CAA98" w:rsidR="006518C9" w:rsidRPr="00EC3504" w:rsidRDefault="006518C9">
      <w:pPr>
        <w:pStyle w:val="ListParagraph1"/>
        <w:spacing w:after="0" w:line="100" w:lineRule="atLeast"/>
        <w:ind w:left="0"/>
        <w:rPr>
          <w:rFonts w:ascii="Times New Roman" w:hAnsi="Times New Roman"/>
        </w:rPr>
      </w:pPr>
    </w:p>
    <w:p w14:paraId="52F99183" w14:textId="4B503803" w:rsidR="006518C9" w:rsidRPr="00EC3504" w:rsidRDefault="006518C9">
      <w:pPr>
        <w:pStyle w:val="ListParagraph1"/>
        <w:spacing w:after="0" w:line="100" w:lineRule="atLeast"/>
        <w:ind w:left="0"/>
        <w:rPr>
          <w:rFonts w:ascii="Times New Roman" w:hAnsi="Times New Roman"/>
        </w:rPr>
      </w:pPr>
    </w:p>
    <w:p w14:paraId="5F81BABB" w14:textId="0EE58A81" w:rsidR="006518C9" w:rsidRPr="00EC3504" w:rsidRDefault="006518C9">
      <w:pPr>
        <w:pStyle w:val="ListParagraph1"/>
        <w:spacing w:after="0" w:line="100" w:lineRule="atLeast"/>
        <w:ind w:left="0"/>
        <w:rPr>
          <w:rFonts w:ascii="Times New Roman" w:hAnsi="Times New Roman"/>
        </w:rPr>
      </w:pPr>
    </w:p>
    <w:p w14:paraId="16FF1FED" w14:textId="54788F41" w:rsidR="006518C9" w:rsidRPr="00EC3504" w:rsidRDefault="006518C9">
      <w:pPr>
        <w:pStyle w:val="ListParagraph1"/>
        <w:spacing w:after="0" w:line="100" w:lineRule="atLeast"/>
        <w:ind w:left="0"/>
        <w:rPr>
          <w:rFonts w:ascii="Times New Roman" w:hAnsi="Times New Roman"/>
        </w:rPr>
      </w:pPr>
    </w:p>
    <w:p w14:paraId="301C8762" w14:textId="51827B1D" w:rsidR="006518C9" w:rsidRPr="00EC3504" w:rsidRDefault="006518C9">
      <w:pPr>
        <w:pStyle w:val="ListParagraph1"/>
        <w:spacing w:after="0" w:line="100" w:lineRule="atLeast"/>
        <w:ind w:left="0"/>
        <w:rPr>
          <w:rFonts w:ascii="Times New Roman" w:hAnsi="Times New Roman"/>
        </w:rPr>
      </w:pPr>
    </w:p>
    <w:p w14:paraId="15B9F070" w14:textId="1949B78E" w:rsidR="006518C9" w:rsidRPr="00EC3504" w:rsidRDefault="006518C9">
      <w:pPr>
        <w:pStyle w:val="ListParagraph1"/>
        <w:spacing w:after="0" w:line="100" w:lineRule="atLeast"/>
        <w:ind w:left="0"/>
        <w:rPr>
          <w:rFonts w:ascii="Times New Roman" w:hAnsi="Times New Roman"/>
        </w:rPr>
      </w:pPr>
    </w:p>
    <w:p w14:paraId="3C138546" w14:textId="53EC9B3B" w:rsidR="006518C9" w:rsidRPr="00EC3504" w:rsidRDefault="006518C9">
      <w:pPr>
        <w:pStyle w:val="ListParagraph1"/>
        <w:spacing w:after="0" w:line="100" w:lineRule="atLeast"/>
        <w:ind w:left="0"/>
        <w:rPr>
          <w:rFonts w:ascii="Times New Roman" w:hAnsi="Times New Roman"/>
        </w:rPr>
      </w:pPr>
    </w:p>
    <w:p w14:paraId="370C073E" w14:textId="637EA313" w:rsidR="006518C9" w:rsidRPr="00EC3504" w:rsidRDefault="006518C9">
      <w:pPr>
        <w:pStyle w:val="ListParagraph1"/>
        <w:spacing w:after="0" w:line="100" w:lineRule="atLeast"/>
        <w:ind w:left="0"/>
        <w:rPr>
          <w:rFonts w:ascii="Times New Roman" w:hAnsi="Times New Roman"/>
        </w:rPr>
      </w:pPr>
    </w:p>
    <w:p w14:paraId="0C42E9AB" w14:textId="7E0B0FD2" w:rsidR="006518C9" w:rsidRPr="00EC3504" w:rsidRDefault="006518C9">
      <w:pPr>
        <w:pStyle w:val="ListParagraph1"/>
        <w:spacing w:after="0" w:line="100" w:lineRule="atLeast"/>
        <w:ind w:left="0"/>
        <w:rPr>
          <w:rFonts w:ascii="Times New Roman" w:hAnsi="Times New Roman"/>
        </w:rPr>
      </w:pPr>
    </w:p>
    <w:p w14:paraId="096AEF2B" w14:textId="6665EC1B" w:rsidR="006518C9" w:rsidRPr="00EC3504" w:rsidRDefault="006518C9">
      <w:pPr>
        <w:pStyle w:val="ListParagraph1"/>
        <w:spacing w:after="0" w:line="100" w:lineRule="atLeast"/>
        <w:ind w:left="0"/>
        <w:rPr>
          <w:rFonts w:ascii="Times New Roman" w:hAnsi="Times New Roman"/>
        </w:rPr>
      </w:pPr>
    </w:p>
    <w:p w14:paraId="6F1FBD72" w14:textId="2FB39EFF" w:rsidR="006518C9" w:rsidRPr="00EC3504" w:rsidRDefault="006518C9">
      <w:pPr>
        <w:pStyle w:val="ListParagraph1"/>
        <w:spacing w:after="0" w:line="100" w:lineRule="atLeast"/>
        <w:ind w:left="0"/>
        <w:rPr>
          <w:rFonts w:ascii="Times New Roman" w:hAnsi="Times New Roman"/>
        </w:rPr>
      </w:pPr>
    </w:p>
    <w:p w14:paraId="18E77BB9" w14:textId="77777777" w:rsidR="006518C9" w:rsidRPr="00EC3504" w:rsidRDefault="006518C9">
      <w:pPr>
        <w:pStyle w:val="ListParagraph1"/>
        <w:spacing w:after="0" w:line="100" w:lineRule="atLeast"/>
        <w:ind w:left="0"/>
        <w:rPr>
          <w:rFonts w:ascii="Times New Roman" w:hAnsi="Times New Roman"/>
        </w:rPr>
      </w:pPr>
    </w:p>
    <w:p w14:paraId="271807B2" w14:textId="77777777" w:rsidR="005522DB" w:rsidRPr="00EC3504" w:rsidRDefault="005522DB">
      <w:pPr>
        <w:pStyle w:val="ListParagraph1"/>
        <w:spacing w:after="0" w:line="100" w:lineRule="atLeast"/>
        <w:ind w:left="0"/>
        <w:rPr>
          <w:rFonts w:ascii="Times New Roman" w:hAnsi="Times New Roman"/>
        </w:rPr>
      </w:pPr>
    </w:p>
    <w:p w14:paraId="5FEC0A02" w14:textId="77777777" w:rsidR="005522DB" w:rsidRPr="00EC3504" w:rsidRDefault="005522DB">
      <w:pPr>
        <w:pStyle w:val="ListParagraph1"/>
        <w:spacing w:after="0" w:line="100" w:lineRule="atLeast"/>
        <w:ind w:left="0"/>
        <w:rPr>
          <w:rFonts w:ascii="Times New Roman" w:hAnsi="Times New Roman"/>
        </w:rPr>
      </w:pPr>
    </w:p>
    <w:sectPr w:rsidR="005522DB" w:rsidRPr="00EC3504">
      <w:pgSz w:w="16838" w:h="11906" w:orient="landscape"/>
      <w:pgMar w:top="1138" w:right="1138" w:bottom="1138" w:left="180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4"/>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B553DF"/>
    <w:multiLevelType w:val="multilevel"/>
    <w:tmpl w:val="BA38AE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384A96"/>
    <w:multiLevelType w:val="multilevel"/>
    <w:tmpl w:val="310637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32D15E3"/>
    <w:multiLevelType w:val="multilevel"/>
    <w:tmpl w:val="BA38AEC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FF2DE7"/>
    <w:multiLevelType w:val="multilevel"/>
    <w:tmpl w:val="85DE0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4C4442"/>
    <w:multiLevelType w:val="multilevel"/>
    <w:tmpl w:val="BA38AEC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3F7349"/>
    <w:multiLevelType w:val="multilevel"/>
    <w:tmpl w:val="A2D08F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C29203E"/>
    <w:multiLevelType w:val="multilevel"/>
    <w:tmpl w:val="6322952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CA49CC"/>
    <w:multiLevelType w:val="multilevel"/>
    <w:tmpl w:val="F3189D9C"/>
    <w:lvl w:ilvl="0">
      <w:start w:val="1"/>
      <w:numFmt w:val="decimal"/>
      <w:lvlText w:val="%1"/>
      <w:lvlJc w:val="left"/>
      <w:pPr>
        <w:ind w:left="360" w:hanging="360"/>
      </w:pPr>
      <w:rPr>
        <w:rFonts w:ascii="Calibri" w:hAnsi="Calibri" w:cs="Times New Roman" w:hint="default"/>
        <w:sz w:val="20"/>
      </w:rPr>
    </w:lvl>
    <w:lvl w:ilvl="1">
      <w:start w:val="3"/>
      <w:numFmt w:val="decimal"/>
      <w:lvlText w:val="%1.%2"/>
      <w:lvlJc w:val="left"/>
      <w:pPr>
        <w:ind w:left="360" w:hanging="360"/>
      </w:pPr>
      <w:rPr>
        <w:rFonts w:ascii="Calibri" w:hAnsi="Calibri" w:cs="Times New Roman" w:hint="default"/>
        <w:sz w:val="20"/>
      </w:rPr>
    </w:lvl>
    <w:lvl w:ilvl="2">
      <w:start w:val="1"/>
      <w:numFmt w:val="decimal"/>
      <w:lvlText w:val="%1.%2.%3"/>
      <w:lvlJc w:val="left"/>
      <w:pPr>
        <w:ind w:left="360" w:hanging="360"/>
      </w:pPr>
      <w:rPr>
        <w:rFonts w:ascii="Calibri" w:hAnsi="Calibri" w:cs="Times New Roman" w:hint="default"/>
        <w:sz w:val="20"/>
      </w:rPr>
    </w:lvl>
    <w:lvl w:ilvl="3">
      <w:start w:val="1"/>
      <w:numFmt w:val="decimal"/>
      <w:lvlText w:val="%1.%2.%3.%4"/>
      <w:lvlJc w:val="left"/>
      <w:pPr>
        <w:ind w:left="720" w:hanging="720"/>
      </w:pPr>
      <w:rPr>
        <w:rFonts w:ascii="Calibri" w:hAnsi="Calibri" w:cs="Times New Roman" w:hint="default"/>
        <w:sz w:val="20"/>
      </w:rPr>
    </w:lvl>
    <w:lvl w:ilvl="4">
      <w:start w:val="1"/>
      <w:numFmt w:val="decimal"/>
      <w:lvlText w:val="%1.%2.%3.%4.%5"/>
      <w:lvlJc w:val="left"/>
      <w:pPr>
        <w:ind w:left="720" w:hanging="720"/>
      </w:pPr>
      <w:rPr>
        <w:rFonts w:ascii="Calibri" w:hAnsi="Calibri" w:cs="Times New Roman" w:hint="default"/>
        <w:sz w:val="20"/>
      </w:rPr>
    </w:lvl>
    <w:lvl w:ilvl="5">
      <w:start w:val="1"/>
      <w:numFmt w:val="decimal"/>
      <w:lvlText w:val="%1.%2.%3.%4.%5.%6"/>
      <w:lvlJc w:val="left"/>
      <w:pPr>
        <w:ind w:left="1080" w:hanging="1080"/>
      </w:pPr>
      <w:rPr>
        <w:rFonts w:ascii="Calibri" w:hAnsi="Calibri" w:cs="Times New Roman" w:hint="default"/>
        <w:sz w:val="20"/>
      </w:rPr>
    </w:lvl>
    <w:lvl w:ilvl="6">
      <w:start w:val="1"/>
      <w:numFmt w:val="decimal"/>
      <w:lvlText w:val="%1.%2.%3.%4.%5.%6.%7"/>
      <w:lvlJc w:val="left"/>
      <w:pPr>
        <w:ind w:left="1080" w:hanging="1080"/>
      </w:pPr>
      <w:rPr>
        <w:rFonts w:ascii="Calibri" w:hAnsi="Calibri" w:cs="Times New Roman" w:hint="default"/>
        <w:sz w:val="20"/>
      </w:rPr>
    </w:lvl>
    <w:lvl w:ilvl="7">
      <w:start w:val="1"/>
      <w:numFmt w:val="decimal"/>
      <w:lvlText w:val="%1.%2.%3.%4.%5.%6.%7.%8"/>
      <w:lvlJc w:val="left"/>
      <w:pPr>
        <w:ind w:left="1080" w:hanging="1080"/>
      </w:pPr>
      <w:rPr>
        <w:rFonts w:ascii="Calibri" w:hAnsi="Calibri" w:cs="Times New Roman" w:hint="default"/>
        <w:sz w:val="20"/>
      </w:rPr>
    </w:lvl>
    <w:lvl w:ilvl="8">
      <w:start w:val="1"/>
      <w:numFmt w:val="decimal"/>
      <w:lvlText w:val="%1.%2.%3.%4.%5.%6.%7.%8.%9"/>
      <w:lvlJc w:val="left"/>
      <w:pPr>
        <w:ind w:left="1440" w:hanging="1440"/>
      </w:pPr>
      <w:rPr>
        <w:rFonts w:ascii="Calibri" w:hAnsi="Calibri" w:cs="Times New Roman" w:hint="default"/>
        <w:sz w:val="20"/>
      </w:rPr>
    </w:lvl>
  </w:abstractNum>
  <w:abstractNum w:abstractNumId="11" w15:restartNumberingAfterBreak="0">
    <w:nsid w:val="0DEB2FD7"/>
    <w:multiLevelType w:val="multilevel"/>
    <w:tmpl w:val="EDD814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080A2C"/>
    <w:multiLevelType w:val="multilevel"/>
    <w:tmpl w:val="BA38AE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F0ACF"/>
    <w:multiLevelType w:val="multilevel"/>
    <w:tmpl w:val="1CB83F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955E36"/>
    <w:multiLevelType w:val="multilevel"/>
    <w:tmpl w:val="FBCC46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110892"/>
    <w:multiLevelType w:val="multilevel"/>
    <w:tmpl w:val="BA38AEC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F2C11"/>
    <w:multiLevelType w:val="multilevel"/>
    <w:tmpl w:val="6428DA0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E04A5A"/>
    <w:multiLevelType w:val="hybridMultilevel"/>
    <w:tmpl w:val="86AAC8D4"/>
    <w:lvl w:ilvl="0" w:tplc="CA8C1698">
      <w:start w:val="1"/>
      <w:numFmt w:val="decimal"/>
      <w:lvlText w:val="%1.2"/>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87416FF"/>
    <w:multiLevelType w:val="multilevel"/>
    <w:tmpl w:val="3D2E6C0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277A34"/>
    <w:multiLevelType w:val="multilevel"/>
    <w:tmpl w:val="E110AA40"/>
    <w:lvl w:ilvl="0">
      <w:start w:val="9"/>
      <w:numFmt w:val="decimal"/>
      <w:lvlText w:val="%1"/>
      <w:lvlJc w:val="left"/>
      <w:pPr>
        <w:ind w:left="360" w:hanging="360"/>
      </w:pPr>
      <w:rPr>
        <w:rFonts w:hint="default"/>
        <w:w w:val="115"/>
      </w:rPr>
    </w:lvl>
    <w:lvl w:ilvl="1">
      <w:start w:val="1"/>
      <w:numFmt w:val="decimal"/>
      <w:lvlText w:val="%1.%2"/>
      <w:lvlJc w:val="left"/>
      <w:pPr>
        <w:ind w:left="1080" w:hanging="360"/>
      </w:pPr>
      <w:rPr>
        <w:rFonts w:hint="default"/>
        <w:w w:val="115"/>
      </w:rPr>
    </w:lvl>
    <w:lvl w:ilvl="2">
      <w:start w:val="1"/>
      <w:numFmt w:val="decimal"/>
      <w:lvlText w:val="%1.%2.%3"/>
      <w:lvlJc w:val="left"/>
      <w:pPr>
        <w:ind w:left="2160" w:hanging="720"/>
      </w:pPr>
      <w:rPr>
        <w:rFonts w:hint="default"/>
        <w:w w:val="115"/>
      </w:rPr>
    </w:lvl>
    <w:lvl w:ilvl="3">
      <w:start w:val="1"/>
      <w:numFmt w:val="decimal"/>
      <w:lvlText w:val="%1.%2.%3.%4"/>
      <w:lvlJc w:val="left"/>
      <w:pPr>
        <w:ind w:left="2880" w:hanging="720"/>
      </w:pPr>
      <w:rPr>
        <w:rFonts w:hint="default"/>
        <w:w w:val="115"/>
      </w:rPr>
    </w:lvl>
    <w:lvl w:ilvl="4">
      <w:start w:val="1"/>
      <w:numFmt w:val="decimal"/>
      <w:lvlText w:val="%1.%2.%3.%4.%5"/>
      <w:lvlJc w:val="left"/>
      <w:pPr>
        <w:ind w:left="3960" w:hanging="1080"/>
      </w:pPr>
      <w:rPr>
        <w:rFonts w:hint="default"/>
        <w:w w:val="115"/>
      </w:rPr>
    </w:lvl>
    <w:lvl w:ilvl="5">
      <w:start w:val="1"/>
      <w:numFmt w:val="decimal"/>
      <w:lvlText w:val="%1.%2.%3.%4.%5.%6"/>
      <w:lvlJc w:val="left"/>
      <w:pPr>
        <w:ind w:left="4680" w:hanging="1080"/>
      </w:pPr>
      <w:rPr>
        <w:rFonts w:hint="default"/>
        <w:w w:val="115"/>
      </w:rPr>
    </w:lvl>
    <w:lvl w:ilvl="6">
      <w:start w:val="1"/>
      <w:numFmt w:val="decimal"/>
      <w:lvlText w:val="%1.%2.%3.%4.%5.%6.%7"/>
      <w:lvlJc w:val="left"/>
      <w:pPr>
        <w:ind w:left="5760" w:hanging="1440"/>
      </w:pPr>
      <w:rPr>
        <w:rFonts w:hint="default"/>
        <w:w w:val="115"/>
      </w:rPr>
    </w:lvl>
    <w:lvl w:ilvl="7">
      <w:start w:val="1"/>
      <w:numFmt w:val="decimal"/>
      <w:lvlText w:val="%1.%2.%3.%4.%5.%6.%7.%8"/>
      <w:lvlJc w:val="left"/>
      <w:pPr>
        <w:ind w:left="6480" w:hanging="1440"/>
      </w:pPr>
      <w:rPr>
        <w:rFonts w:hint="default"/>
        <w:w w:val="115"/>
      </w:rPr>
    </w:lvl>
    <w:lvl w:ilvl="8">
      <w:start w:val="1"/>
      <w:numFmt w:val="decimal"/>
      <w:lvlText w:val="%1.%2.%3.%4.%5.%6.%7.%8.%9"/>
      <w:lvlJc w:val="left"/>
      <w:pPr>
        <w:ind w:left="7200" w:hanging="1440"/>
      </w:pPr>
      <w:rPr>
        <w:rFonts w:hint="default"/>
        <w:w w:val="115"/>
      </w:rPr>
    </w:lvl>
  </w:abstractNum>
  <w:abstractNum w:abstractNumId="20" w15:restartNumberingAfterBreak="0">
    <w:nsid w:val="38E55BE3"/>
    <w:multiLevelType w:val="multilevel"/>
    <w:tmpl w:val="EA041C24"/>
    <w:lvl w:ilvl="0">
      <w:start w:val="1"/>
      <w:numFmt w:val="decimal"/>
      <w:lvlText w:val="%1."/>
      <w:lvlJc w:val="left"/>
      <w:pPr>
        <w:ind w:left="720" w:hanging="360"/>
      </w:pPr>
      <w:rPr>
        <w:rFonts w:hint="default"/>
        <w:b w:val="0"/>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9C5571"/>
    <w:multiLevelType w:val="multilevel"/>
    <w:tmpl w:val="EDD814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F1571"/>
    <w:multiLevelType w:val="multilevel"/>
    <w:tmpl w:val="7302A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87C88"/>
    <w:multiLevelType w:val="multilevel"/>
    <w:tmpl w:val="6C5A49A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F25496"/>
    <w:multiLevelType w:val="multilevel"/>
    <w:tmpl w:val="21004A0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174908"/>
    <w:multiLevelType w:val="multilevel"/>
    <w:tmpl w:val="02B649C4"/>
    <w:lvl w:ilvl="0">
      <w:start w:val="1"/>
      <w:numFmt w:val="decimal"/>
      <w:lvlText w:val="%1"/>
      <w:lvlJc w:val="left"/>
      <w:pPr>
        <w:ind w:left="360" w:hanging="360"/>
      </w:pPr>
      <w:rPr>
        <w:rFonts w:ascii="Calibri" w:hAnsi="Calibri" w:cs="Times New Roman" w:hint="default"/>
        <w:sz w:val="20"/>
      </w:rPr>
    </w:lvl>
    <w:lvl w:ilvl="1">
      <w:start w:val="1"/>
      <w:numFmt w:val="decimal"/>
      <w:lvlText w:val="%1.%2"/>
      <w:lvlJc w:val="left"/>
      <w:pPr>
        <w:ind w:left="360" w:hanging="360"/>
      </w:pPr>
      <w:rPr>
        <w:rFonts w:ascii="Calibri" w:hAnsi="Calibri" w:cs="Times New Roman" w:hint="default"/>
        <w:sz w:val="20"/>
      </w:rPr>
    </w:lvl>
    <w:lvl w:ilvl="2">
      <w:start w:val="1"/>
      <w:numFmt w:val="decimal"/>
      <w:lvlText w:val="%1.%2.%3"/>
      <w:lvlJc w:val="left"/>
      <w:pPr>
        <w:ind w:left="360" w:hanging="360"/>
      </w:pPr>
      <w:rPr>
        <w:rFonts w:ascii="Calibri" w:hAnsi="Calibri" w:cs="Times New Roman" w:hint="default"/>
        <w:sz w:val="20"/>
      </w:rPr>
    </w:lvl>
    <w:lvl w:ilvl="3">
      <w:start w:val="1"/>
      <w:numFmt w:val="decimal"/>
      <w:lvlText w:val="%1.%2.%3.%4"/>
      <w:lvlJc w:val="left"/>
      <w:pPr>
        <w:ind w:left="720" w:hanging="720"/>
      </w:pPr>
      <w:rPr>
        <w:rFonts w:ascii="Calibri" w:hAnsi="Calibri" w:cs="Times New Roman" w:hint="default"/>
        <w:sz w:val="20"/>
      </w:rPr>
    </w:lvl>
    <w:lvl w:ilvl="4">
      <w:start w:val="1"/>
      <w:numFmt w:val="decimal"/>
      <w:lvlText w:val="%1.%2.%3.%4.%5"/>
      <w:lvlJc w:val="left"/>
      <w:pPr>
        <w:ind w:left="720" w:hanging="720"/>
      </w:pPr>
      <w:rPr>
        <w:rFonts w:ascii="Calibri" w:hAnsi="Calibri" w:cs="Times New Roman" w:hint="default"/>
        <w:sz w:val="20"/>
      </w:rPr>
    </w:lvl>
    <w:lvl w:ilvl="5">
      <w:start w:val="1"/>
      <w:numFmt w:val="decimal"/>
      <w:lvlText w:val="%1.%2.%3.%4.%5.%6"/>
      <w:lvlJc w:val="left"/>
      <w:pPr>
        <w:ind w:left="1080" w:hanging="1080"/>
      </w:pPr>
      <w:rPr>
        <w:rFonts w:ascii="Calibri" w:hAnsi="Calibri" w:cs="Times New Roman" w:hint="default"/>
        <w:sz w:val="20"/>
      </w:rPr>
    </w:lvl>
    <w:lvl w:ilvl="6">
      <w:start w:val="1"/>
      <w:numFmt w:val="decimal"/>
      <w:lvlText w:val="%1.%2.%3.%4.%5.%6.%7"/>
      <w:lvlJc w:val="left"/>
      <w:pPr>
        <w:ind w:left="1080" w:hanging="1080"/>
      </w:pPr>
      <w:rPr>
        <w:rFonts w:ascii="Calibri" w:hAnsi="Calibri" w:cs="Times New Roman" w:hint="default"/>
        <w:sz w:val="20"/>
      </w:rPr>
    </w:lvl>
    <w:lvl w:ilvl="7">
      <w:start w:val="1"/>
      <w:numFmt w:val="decimal"/>
      <w:lvlText w:val="%1.%2.%3.%4.%5.%6.%7.%8"/>
      <w:lvlJc w:val="left"/>
      <w:pPr>
        <w:ind w:left="1080" w:hanging="1080"/>
      </w:pPr>
      <w:rPr>
        <w:rFonts w:ascii="Calibri" w:hAnsi="Calibri" w:cs="Times New Roman" w:hint="default"/>
        <w:sz w:val="20"/>
      </w:rPr>
    </w:lvl>
    <w:lvl w:ilvl="8">
      <w:start w:val="1"/>
      <w:numFmt w:val="decimal"/>
      <w:lvlText w:val="%1.%2.%3.%4.%5.%6.%7.%8.%9"/>
      <w:lvlJc w:val="left"/>
      <w:pPr>
        <w:ind w:left="1440" w:hanging="1440"/>
      </w:pPr>
      <w:rPr>
        <w:rFonts w:ascii="Calibri" w:hAnsi="Calibri" w:cs="Times New Roman" w:hint="default"/>
        <w:sz w:val="20"/>
      </w:rPr>
    </w:lvl>
  </w:abstractNum>
  <w:abstractNum w:abstractNumId="26" w15:restartNumberingAfterBreak="0">
    <w:nsid w:val="5DDE48EF"/>
    <w:multiLevelType w:val="multilevel"/>
    <w:tmpl w:val="02B649C4"/>
    <w:lvl w:ilvl="0">
      <w:start w:val="1"/>
      <w:numFmt w:val="decimal"/>
      <w:lvlText w:val="%1"/>
      <w:lvlJc w:val="left"/>
      <w:pPr>
        <w:ind w:left="360" w:hanging="360"/>
      </w:pPr>
      <w:rPr>
        <w:rFonts w:ascii="Calibri" w:hAnsi="Calibri" w:cs="Times New Roman" w:hint="default"/>
        <w:sz w:val="20"/>
      </w:rPr>
    </w:lvl>
    <w:lvl w:ilvl="1">
      <w:start w:val="1"/>
      <w:numFmt w:val="decimal"/>
      <w:lvlText w:val="%1.%2"/>
      <w:lvlJc w:val="left"/>
      <w:pPr>
        <w:ind w:left="360" w:hanging="360"/>
      </w:pPr>
      <w:rPr>
        <w:rFonts w:ascii="Calibri" w:hAnsi="Calibri" w:cs="Times New Roman" w:hint="default"/>
        <w:sz w:val="20"/>
      </w:rPr>
    </w:lvl>
    <w:lvl w:ilvl="2">
      <w:start w:val="1"/>
      <w:numFmt w:val="decimal"/>
      <w:lvlText w:val="%1.%2.%3"/>
      <w:lvlJc w:val="left"/>
      <w:pPr>
        <w:ind w:left="360" w:hanging="360"/>
      </w:pPr>
      <w:rPr>
        <w:rFonts w:ascii="Calibri" w:hAnsi="Calibri" w:cs="Times New Roman" w:hint="default"/>
        <w:sz w:val="20"/>
      </w:rPr>
    </w:lvl>
    <w:lvl w:ilvl="3">
      <w:start w:val="1"/>
      <w:numFmt w:val="decimal"/>
      <w:lvlText w:val="%1.%2.%3.%4"/>
      <w:lvlJc w:val="left"/>
      <w:pPr>
        <w:ind w:left="720" w:hanging="720"/>
      </w:pPr>
      <w:rPr>
        <w:rFonts w:ascii="Calibri" w:hAnsi="Calibri" w:cs="Times New Roman" w:hint="default"/>
        <w:sz w:val="20"/>
      </w:rPr>
    </w:lvl>
    <w:lvl w:ilvl="4">
      <w:start w:val="1"/>
      <w:numFmt w:val="decimal"/>
      <w:lvlText w:val="%1.%2.%3.%4.%5"/>
      <w:lvlJc w:val="left"/>
      <w:pPr>
        <w:ind w:left="720" w:hanging="720"/>
      </w:pPr>
      <w:rPr>
        <w:rFonts w:ascii="Calibri" w:hAnsi="Calibri" w:cs="Times New Roman" w:hint="default"/>
        <w:sz w:val="20"/>
      </w:rPr>
    </w:lvl>
    <w:lvl w:ilvl="5">
      <w:start w:val="1"/>
      <w:numFmt w:val="decimal"/>
      <w:lvlText w:val="%1.%2.%3.%4.%5.%6"/>
      <w:lvlJc w:val="left"/>
      <w:pPr>
        <w:ind w:left="1080" w:hanging="1080"/>
      </w:pPr>
      <w:rPr>
        <w:rFonts w:ascii="Calibri" w:hAnsi="Calibri" w:cs="Times New Roman" w:hint="default"/>
        <w:sz w:val="20"/>
      </w:rPr>
    </w:lvl>
    <w:lvl w:ilvl="6">
      <w:start w:val="1"/>
      <w:numFmt w:val="decimal"/>
      <w:lvlText w:val="%1.%2.%3.%4.%5.%6.%7"/>
      <w:lvlJc w:val="left"/>
      <w:pPr>
        <w:ind w:left="1080" w:hanging="1080"/>
      </w:pPr>
      <w:rPr>
        <w:rFonts w:ascii="Calibri" w:hAnsi="Calibri" w:cs="Times New Roman" w:hint="default"/>
        <w:sz w:val="20"/>
      </w:rPr>
    </w:lvl>
    <w:lvl w:ilvl="7">
      <w:start w:val="1"/>
      <w:numFmt w:val="decimal"/>
      <w:lvlText w:val="%1.%2.%3.%4.%5.%6.%7.%8"/>
      <w:lvlJc w:val="left"/>
      <w:pPr>
        <w:ind w:left="1080" w:hanging="1080"/>
      </w:pPr>
      <w:rPr>
        <w:rFonts w:ascii="Calibri" w:hAnsi="Calibri" w:cs="Times New Roman" w:hint="default"/>
        <w:sz w:val="20"/>
      </w:rPr>
    </w:lvl>
    <w:lvl w:ilvl="8">
      <w:start w:val="1"/>
      <w:numFmt w:val="decimal"/>
      <w:lvlText w:val="%1.%2.%3.%4.%5.%6.%7.%8.%9"/>
      <w:lvlJc w:val="left"/>
      <w:pPr>
        <w:ind w:left="1440" w:hanging="1440"/>
      </w:pPr>
      <w:rPr>
        <w:rFonts w:ascii="Calibri" w:hAnsi="Calibri" w:cs="Times New Roman" w:hint="default"/>
        <w:sz w:val="20"/>
      </w:rPr>
    </w:lvl>
  </w:abstractNum>
  <w:abstractNum w:abstractNumId="27" w15:restartNumberingAfterBreak="0">
    <w:nsid w:val="5DF42533"/>
    <w:multiLevelType w:val="multilevel"/>
    <w:tmpl w:val="B96AB49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8383D"/>
    <w:multiLevelType w:val="multilevel"/>
    <w:tmpl w:val="910E39D0"/>
    <w:lvl w:ilvl="0">
      <w:start w:val="9"/>
      <w:numFmt w:val="decimal"/>
      <w:lvlText w:val="%1"/>
      <w:lvlJc w:val="left"/>
      <w:pPr>
        <w:ind w:left="360" w:hanging="360"/>
      </w:pPr>
      <w:rPr>
        <w:rFonts w:hint="default"/>
        <w:w w:val="115"/>
      </w:rPr>
    </w:lvl>
    <w:lvl w:ilvl="1">
      <w:start w:val="1"/>
      <w:numFmt w:val="decimal"/>
      <w:lvlText w:val="%1.%2"/>
      <w:lvlJc w:val="left"/>
      <w:pPr>
        <w:ind w:left="1080" w:hanging="360"/>
      </w:pPr>
      <w:rPr>
        <w:rFonts w:hint="default"/>
        <w:w w:val="115"/>
      </w:rPr>
    </w:lvl>
    <w:lvl w:ilvl="2">
      <w:start w:val="1"/>
      <w:numFmt w:val="decimal"/>
      <w:lvlText w:val="%1.%2.%3"/>
      <w:lvlJc w:val="left"/>
      <w:pPr>
        <w:ind w:left="2160" w:hanging="720"/>
      </w:pPr>
      <w:rPr>
        <w:rFonts w:hint="default"/>
        <w:w w:val="115"/>
      </w:rPr>
    </w:lvl>
    <w:lvl w:ilvl="3">
      <w:start w:val="1"/>
      <w:numFmt w:val="decimal"/>
      <w:lvlText w:val="%1.%2.%3.%4"/>
      <w:lvlJc w:val="left"/>
      <w:pPr>
        <w:ind w:left="2880" w:hanging="720"/>
      </w:pPr>
      <w:rPr>
        <w:rFonts w:hint="default"/>
        <w:w w:val="115"/>
      </w:rPr>
    </w:lvl>
    <w:lvl w:ilvl="4">
      <w:start w:val="1"/>
      <w:numFmt w:val="decimal"/>
      <w:lvlText w:val="%1.%2.%3.%4.%5"/>
      <w:lvlJc w:val="left"/>
      <w:pPr>
        <w:ind w:left="3960" w:hanging="1080"/>
      </w:pPr>
      <w:rPr>
        <w:rFonts w:hint="default"/>
        <w:w w:val="115"/>
      </w:rPr>
    </w:lvl>
    <w:lvl w:ilvl="5">
      <w:start w:val="1"/>
      <w:numFmt w:val="decimal"/>
      <w:lvlText w:val="%1.%2.%3.%4.%5.%6"/>
      <w:lvlJc w:val="left"/>
      <w:pPr>
        <w:ind w:left="4680" w:hanging="1080"/>
      </w:pPr>
      <w:rPr>
        <w:rFonts w:hint="default"/>
        <w:w w:val="115"/>
      </w:rPr>
    </w:lvl>
    <w:lvl w:ilvl="6">
      <w:start w:val="1"/>
      <w:numFmt w:val="decimal"/>
      <w:lvlText w:val="%1.%2.%3.%4.%5.%6.%7"/>
      <w:lvlJc w:val="left"/>
      <w:pPr>
        <w:ind w:left="5760" w:hanging="1440"/>
      </w:pPr>
      <w:rPr>
        <w:rFonts w:hint="default"/>
        <w:w w:val="115"/>
      </w:rPr>
    </w:lvl>
    <w:lvl w:ilvl="7">
      <w:start w:val="1"/>
      <w:numFmt w:val="decimal"/>
      <w:lvlText w:val="%1.%2.%3.%4.%5.%6.%7.%8"/>
      <w:lvlJc w:val="left"/>
      <w:pPr>
        <w:ind w:left="6480" w:hanging="1440"/>
      </w:pPr>
      <w:rPr>
        <w:rFonts w:hint="default"/>
        <w:w w:val="115"/>
      </w:rPr>
    </w:lvl>
    <w:lvl w:ilvl="8">
      <w:start w:val="1"/>
      <w:numFmt w:val="decimal"/>
      <w:lvlText w:val="%1.%2.%3.%4.%5.%6.%7.%8.%9"/>
      <w:lvlJc w:val="left"/>
      <w:pPr>
        <w:ind w:left="7560" w:hanging="1800"/>
      </w:pPr>
      <w:rPr>
        <w:rFonts w:hint="default"/>
        <w:w w:val="115"/>
      </w:rPr>
    </w:lvl>
  </w:abstractNum>
  <w:abstractNum w:abstractNumId="29" w15:restartNumberingAfterBreak="0">
    <w:nsid w:val="67AA3687"/>
    <w:multiLevelType w:val="multilevel"/>
    <w:tmpl w:val="2CC4C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130711"/>
    <w:multiLevelType w:val="multilevel"/>
    <w:tmpl w:val="BA38AE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977840"/>
    <w:multiLevelType w:val="multilevel"/>
    <w:tmpl w:val="EDD46A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73D68"/>
    <w:multiLevelType w:val="multilevel"/>
    <w:tmpl w:val="FB9674E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866F0C"/>
    <w:multiLevelType w:val="multilevel"/>
    <w:tmpl w:val="EDD814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6"/>
  </w:num>
  <w:num w:numId="4">
    <w:abstractNumId w:val="24"/>
  </w:num>
  <w:num w:numId="5">
    <w:abstractNumId w:val="20"/>
  </w:num>
  <w:num w:numId="6">
    <w:abstractNumId w:val="18"/>
  </w:num>
  <w:num w:numId="7">
    <w:abstractNumId w:val="17"/>
  </w:num>
  <w:num w:numId="8">
    <w:abstractNumId w:val="26"/>
  </w:num>
  <w:num w:numId="9">
    <w:abstractNumId w:val="10"/>
  </w:num>
  <w:num w:numId="10">
    <w:abstractNumId w:val="8"/>
  </w:num>
  <w:num w:numId="11">
    <w:abstractNumId w:val="13"/>
  </w:num>
  <w:num w:numId="12">
    <w:abstractNumId w:val="33"/>
  </w:num>
  <w:num w:numId="13">
    <w:abstractNumId w:val="11"/>
  </w:num>
  <w:num w:numId="14">
    <w:abstractNumId w:val="21"/>
  </w:num>
  <w:num w:numId="15">
    <w:abstractNumId w:val="22"/>
  </w:num>
  <w:num w:numId="16">
    <w:abstractNumId w:val="29"/>
  </w:num>
  <w:num w:numId="17">
    <w:abstractNumId w:val="31"/>
  </w:num>
  <w:num w:numId="18">
    <w:abstractNumId w:val="4"/>
  </w:num>
  <w:num w:numId="19">
    <w:abstractNumId w:val="23"/>
  </w:num>
  <w:num w:numId="20">
    <w:abstractNumId w:val="9"/>
  </w:num>
  <w:num w:numId="21">
    <w:abstractNumId w:val="14"/>
  </w:num>
  <w:num w:numId="22">
    <w:abstractNumId w:val="19"/>
  </w:num>
  <w:num w:numId="23">
    <w:abstractNumId w:val="32"/>
  </w:num>
  <w:num w:numId="24">
    <w:abstractNumId w:val="16"/>
  </w:num>
  <w:num w:numId="25">
    <w:abstractNumId w:val="28"/>
  </w:num>
  <w:num w:numId="26">
    <w:abstractNumId w:val="27"/>
  </w:num>
  <w:num w:numId="27">
    <w:abstractNumId w:val="5"/>
  </w:num>
  <w:num w:numId="28">
    <w:abstractNumId w:val="15"/>
  </w:num>
  <w:num w:numId="29">
    <w:abstractNumId w:val="3"/>
  </w:num>
  <w:num w:numId="30">
    <w:abstractNumId w:val="12"/>
  </w:num>
  <w:num w:numId="31">
    <w:abstractNumId w:val="30"/>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41"/>
    <w:rsid w:val="00002C2C"/>
    <w:rsid w:val="00004081"/>
    <w:rsid w:val="00007B76"/>
    <w:rsid w:val="0001372A"/>
    <w:rsid w:val="00015581"/>
    <w:rsid w:val="00023AE3"/>
    <w:rsid w:val="00053E75"/>
    <w:rsid w:val="00066721"/>
    <w:rsid w:val="000740EB"/>
    <w:rsid w:val="00074891"/>
    <w:rsid w:val="00084840"/>
    <w:rsid w:val="000B03D2"/>
    <w:rsid w:val="000B62E0"/>
    <w:rsid w:val="000C1716"/>
    <w:rsid w:val="000C3C47"/>
    <w:rsid w:val="000C5946"/>
    <w:rsid w:val="000C6CFC"/>
    <w:rsid w:val="000D06DC"/>
    <w:rsid w:val="000D0AD6"/>
    <w:rsid w:val="000E5D7F"/>
    <w:rsid w:val="000F1E2A"/>
    <w:rsid w:val="000F36BB"/>
    <w:rsid w:val="000F482C"/>
    <w:rsid w:val="0010072E"/>
    <w:rsid w:val="00105E5E"/>
    <w:rsid w:val="00110697"/>
    <w:rsid w:val="0011261B"/>
    <w:rsid w:val="0011638F"/>
    <w:rsid w:val="0012022D"/>
    <w:rsid w:val="00122FA1"/>
    <w:rsid w:val="0013432F"/>
    <w:rsid w:val="00161362"/>
    <w:rsid w:val="00166DF5"/>
    <w:rsid w:val="00176571"/>
    <w:rsid w:val="00181553"/>
    <w:rsid w:val="00195423"/>
    <w:rsid w:val="001A39CD"/>
    <w:rsid w:val="001A7313"/>
    <w:rsid w:val="001B1DE9"/>
    <w:rsid w:val="001B3508"/>
    <w:rsid w:val="001B498C"/>
    <w:rsid w:val="001B49E0"/>
    <w:rsid w:val="001B663C"/>
    <w:rsid w:val="001D1929"/>
    <w:rsid w:val="001F7780"/>
    <w:rsid w:val="0020493F"/>
    <w:rsid w:val="002117A0"/>
    <w:rsid w:val="002170B8"/>
    <w:rsid w:val="00225D57"/>
    <w:rsid w:val="00227D07"/>
    <w:rsid w:val="002351DC"/>
    <w:rsid w:val="0023760B"/>
    <w:rsid w:val="002455BF"/>
    <w:rsid w:val="00265A02"/>
    <w:rsid w:val="00266026"/>
    <w:rsid w:val="0026741E"/>
    <w:rsid w:val="00267C35"/>
    <w:rsid w:val="002768C2"/>
    <w:rsid w:val="00292E4F"/>
    <w:rsid w:val="002B33E9"/>
    <w:rsid w:val="002B51EF"/>
    <w:rsid w:val="002E25C2"/>
    <w:rsid w:val="002F3145"/>
    <w:rsid w:val="002F3F88"/>
    <w:rsid w:val="002F5E04"/>
    <w:rsid w:val="003070D3"/>
    <w:rsid w:val="0032341F"/>
    <w:rsid w:val="00324A1C"/>
    <w:rsid w:val="003275EE"/>
    <w:rsid w:val="00335EA6"/>
    <w:rsid w:val="0034360A"/>
    <w:rsid w:val="0034388D"/>
    <w:rsid w:val="00344EDC"/>
    <w:rsid w:val="0036123A"/>
    <w:rsid w:val="0036159D"/>
    <w:rsid w:val="00363CB8"/>
    <w:rsid w:val="00365FAA"/>
    <w:rsid w:val="00374038"/>
    <w:rsid w:val="00382EF9"/>
    <w:rsid w:val="00385701"/>
    <w:rsid w:val="00391AAD"/>
    <w:rsid w:val="0039472E"/>
    <w:rsid w:val="00395A96"/>
    <w:rsid w:val="003A2E66"/>
    <w:rsid w:val="003A335D"/>
    <w:rsid w:val="003A3A83"/>
    <w:rsid w:val="003C3D90"/>
    <w:rsid w:val="003E69E6"/>
    <w:rsid w:val="003F327E"/>
    <w:rsid w:val="003F74FD"/>
    <w:rsid w:val="00400106"/>
    <w:rsid w:val="00403E9B"/>
    <w:rsid w:val="00407D5B"/>
    <w:rsid w:val="00412635"/>
    <w:rsid w:val="00421C01"/>
    <w:rsid w:val="00423AC1"/>
    <w:rsid w:val="00445751"/>
    <w:rsid w:val="00447730"/>
    <w:rsid w:val="00450D83"/>
    <w:rsid w:val="00454139"/>
    <w:rsid w:val="00463D40"/>
    <w:rsid w:val="00473A81"/>
    <w:rsid w:val="00476FAE"/>
    <w:rsid w:val="004A2DD2"/>
    <w:rsid w:val="004C555F"/>
    <w:rsid w:val="004D1D9B"/>
    <w:rsid w:val="004D4ADB"/>
    <w:rsid w:val="004E4894"/>
    <w:rsid w:val="00502839"/>
    <w:rsid w:val="00512305"/>
    <w:rsid w:val="00534F79"/>
    <w:rsid w:val="00535B70"/>
    <w:rsid w:val="00547A2D"/>
    <w:rsid w:val="005522DB"/>
    <w:rsid w:val="0057042C"/>
    <w:rsid w:val="00572D1E"/>
    <w:rsid w:val="005821EE"/>
    <w:rsid w:val="00582767"/>
    <w:rsid w:val="00593CD1"/>
    <w:rsid w:val="005945A1"/>
    <w:rsid w:val="005A13F7"/>
    <w:rsid w:val="005A37F1"/>
    <w:rsid w:val="005C7444"/>
    <w:rsid w:val="005E5EB3"/>
    <w:rsid w:val="005F5546"/>
    <w:rsid w:val="005F64F7"/>
    <w:rsid w:val="005F7641"/>
    <w:rsid w:val="006045DA"/>
    <w:rsid w:val="0063513C"/>
    <w:rsid w:val="0063530D"/>
    <w:rsid w:val="00644959"/>
    <w:rsid w:val="006518C9"/>
    <w:rsid w:val="00664C7A"/>
    <w:rsid w:val="00681954"/>
    <w:rsid w:val="00690C6C"/>
    <w:rsid w:val="00697E4F"/>
    <w:rsid w:val="006A30E9"/>
    <w:rsid w:val="006A6A86"/>
    <w:rsid w:val="006B5029"/>
    <w:rsid w:val="006B77EC"/>
    <w:rsid w:val="006C3FF3"/>
    <w:rsid w:val="006D5406"/>
    <w:rsid w:val="006E0294"/>
    <w:rsid w:val="006F15C3"/>
    <w:rsid w:val="0070037E"/>
    <w:rsid w:val="0070057D"/>
    <w:rsid w:val="00707116"/>
    <w:rsid w:val="00730218"/>
    <w:rsid w:val="0073588A"/>
    <w:rsid w:val="00742837"/>
    <w:rsid w:val="00752532"/>
    <w:rsid w:val="007720E3"/>
    <w:rsid w:val="00785F50"/>
    <w:rsid w:val="00791541"/>
    <w:rsid w:val="007955D3"/>
    <w:rsid w:val="007A1091"/>
    <w:rsid w:val="007A2341"/>
    <w:rsid w:val="007A492B"/>
    <w:rsid w:val="007A6073"/>
    <w:rsid w:val="007A7A88"/>
    <w:rsid w:val="007D0470"/>
    <w:rsid w:val="007E3139"/>
    <w:rsid w:val="007F78B1"/>
    <w:rsid w:val="00804222"/>
    <w:rsid w:val="00807024"/>
    <w:rsid w:val="0081432F"/>
    <w:rsid w:val="00825087"/>
    <w:rsid w:val="00854DB6"/>
    <w:rsid w:val="00857DC2"/>
    <w:rsid w:val="008713E8"/>
    <w:rsid w:val="008718A2"/>
    <w:rsid w:val="008A7C5E"/>
    <w:rsid w:val="008B35F2"/>
    <w:rsid w:val="008B4349"/>
    <w:rsid w:val="008B7405"/>
    <w:rsid w:val="008D4E56"/>
    <w:rsid w:val="008D73CB"/>
    <w:rsid w:val="008F4C47"/>
    <w:rsid w:val="00913F2B"/>
    <w:rsid w:val="0091616F"/>
    <w:rsid w:val="00916183"/>
    <w:rsid w:val="0092102B"/>
    <w:rsid w:val="009219CB"/>
    <w:rsid w:val="00921FA8"/>
    <w:rsid w:val="009345D2"/>
    <w:rsid w:val="009630CF"/>
    <w:rsid w:val="009916F2"/>
    <w:rsid w:val="00992037"/>
    <w:rsid w:val="009A13E3"/>
    <w:rsid w:val="009A2B5D"/>
    <w:rsid w:val="009B2E5B"/>
    <w:rsid w:val="009B459B"/>
    <w:rsid w:val="009C7130"/>
    <w:rsid w:val="009D0127"/>
    <w:rsid w:val="009D4BFB"/>
    <w:rsid w:val="009F1270"/>
    <w:rsid w:val="00A03B37"/>
    <w:rsid w:val="00A164B4"/>
    <w:rsid w:val="00A17C42"/>
    <w:rsid w:val="00A56602"/>
    <w:rsid w:val="00A64255"/>
    <w:rsid w:val="00A90D5C"/>
    <w:rsid w:val="00A97931"/>
    <w:rsid w:val="00AA08BB"/>
    <w:rsid w:val="00AA5B4C"/>
    <w:rsid w:val="00AB6FE9"/>
    <w:rsid w:val="00AC4B78"/>
    <w:rsid w:val="00AE1D39"/>
    <w:rsid w:val="00B035FD"/>
    <w:rsid w:val="00B153F9"/>
    <w:rsid w:val="00B30860"/>
    <w:rsid w:val="00B577D2"/>
    <w:rsid w:val="00B62E7E"/>
    <w:rsid w:val="00B63676"/>
    <w:rsid w:val="00B6458C"/>
    <w:rsid w:val="00B82741"/>
    <w:rsid w:val="00B84C2F"/>
    <w:rsid w:val="00BA40D6"/>
    <w:rsid w:val="00BB3A3E"/>
    <w:rsid w:val="00BC118E"/>
    <w:rsid w:val="00BC7F2F"/>
    <w:rsid w:val="00BD137F"/>
    <w:rsid w:val="00BD3053"/>
    <w:rsid w:val="00BF0F7C"/>
    <w:rsid w:val="00C21A4E"/>
    <w:rsid w:val="00C24970"/>
    <w:rsid w:val="00C26475"/>
    <w:rsid w:val="00C43690"/>
    <w:rsid w:val="00C47CAB"/>
    <w:rsid w:val="00C50D5A"/>
    <w:rsid w:val="00C615F1"/>
    <w:rsid w:val="00C622B4"/>
    <w:rsid w:val="00C6559B"/>
    <w:rsid w:val="00C6741C"/>
    <w:rsid w:val="00C72DC2"/>
    <w:rsid w:val="00C80006"/>
    <w:rsid w:val="00C84AAF"/>
    <w:rsid w:val="00C86736"/>
    <w:rsid w:val="00C908DC"/>
    <w:rsid w:val="00C91DD7"/>
    <w:rsid w:val="00C920AC"/>
    <w:rsid w:val="00C93725"/>
    <w:rsid w:val="00CC6FDE"/>
    <w:rsid w:val="00CD21CA"/>
    <w:rsid w:val="00D01E18"/>
    <w:rsid w:val="00D02EC5"/>
    <w:rsid w:val="00D16334"/>
    <w:rsid w:val="00D16C0E"/>
    <w:rsid w:val="00D54DA6"/>
    <w:rsid w:val="00D75DEE"/>
    <w:rsid w:val="00D776A6"/>
    <w:rsid w:val="00D935ED"/>
    <w:rsid w:val="00DA1A47"/>
    <w:rsid w:val="00DA7F6D"/>
    <w:rsid w:val="00DB7126"/>
    <w:rsid w:val="00DD3E10"/>
    <w:rsid w:val="00DE338F"/>
    <w:rsid w:val="00DE75DB"/>
    <w:rsid w:val="00DF0A08"/>
    <w:rsid w:val="00DF3E61"/>
    <w:rsid w:val="00DF4875"/>
    <w:rsid w:val="00E072BC"/>
    <w:rsid w:val="00E313C3"/>
    <w:rsid w:val="00E31466"/>
    <w:rsid w:val="00E33CCB"/>
    <w:rsid w:val="00E43403"/>
    <w:rsid w:val="00E44E04"/>
    <w:rsid w:val="00E5149F"/>
    <w:rsid w:val="00E64600"/>
    <w:rsid w:val="00E726D7"/>
    <w:rsid w:val="00E86104"/>
    <w:rsid w:val="00E90220"/>
    <w:rsid w:val="00E916FD"/>
    <w:rsid w:val="00EA1B5B"/>
    <w:rsid w:val="00EA3EBF"/>
    <w:rsid w:val="00EB3B57"/>
    <w:rsid w:val="00EB7715"/>
    <w:rsid w:val="00EC3504"/>
    <w:rsid w:val="00EC4D83"/>
    <w:rsid w:val="00EC666C"/>
    <w:rsid w:val="00EC69F0"/>
    <w:rsid w:val="00ED71F2"/>
    <w:rsid w:val="00EE7805"/>
    <w:rsid w:val="00F07FE3"/>
    <w:rsid w:val="00F1043E"/>
    <w:rsid w:val="00F125AB"/>
    <w:rsid w:val="00F21BC1"/>
    <w:rsid w:val="00F230E2"/>
    <w:rsid w:val="00F254C2"/>
    <w:rsid w:val="00F37F6F"/>
    <w:rsid w:val="00F40A37"/>
    <w:rsid w:val="00F86053"/>
    <w:rsid w:val="00FA01DB"/>
    <w:rsid w:val="00FA52A2"/>
    <w:rsid w:val="00FB1D06"/>
    <w:rsid w:val="00FC2A3A"/>
    <w:rsid w:val="00FF4D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D03ACA"/>
  <w15:chartTrackingRefBased/>
  <w15:docId w15:val="{92A30691-9482-40EF-AF4A-59D8A8C5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BodyText"/>
    <w:qFormat/>
    <w:pPr>
      <w:numPr>
        <w:numId w:val="1"/>
      </w:numPr>
      <w:spacing w:before="100" w:after="10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istParagraphChar">
    <w:name w:val="List Paragraph Char"/>
    <w:rPr>
      <w:rFonts w:ascii="Calibri" w:hAnsi="Calibri"/>
      <w:sz w:val="22"/>
      <w:szCs w:val="22"/>
    </w:rPr>
  </w:style>
  <w:style w:type="character" w:customStyle="1" w:styleId="Heading1Char">
    <w:name w:val="Heading 1 Char"/>
    <w:rPr>
      <w:b/>
      <w:bCs/>
      <w:kern w:val="1"/>
      <w:sz w:val="48"/>
      <w:szCs w:val="48"/>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istParagraph1">
    <w:name w:val="List Paragraph1"/>
    <w:basedOn w:val="Normal"/>
    <w:pPr>
      <w:spacing w:after="200" w:line="276" w:lineRule="auto"/>
      <w:ind w:left="720"/>
    </w:pPr>
    <w:rPr>
      <w:rFonts w:ascii="Calibri" w:hAnsi="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Courier New" w:eastAsia="Courier New" w:hAnsi="Courier New" w:cs="Courier New"/>
      <w:sz w:val="20"/>
      <w:szCs w:val="20"/>
    </w:rPr>
  </w:style>
  <w:style w:type="paragraph" w:styleId="ListParagraph">
    <w:name w:val="List Paragraph"/>
    <w:basedOn w:val="Normal"/>
    <w:uiPriority w:val="1"/>
    <w:qFormat/>
    <w:rsid w:val="00F230E2"/>
    <w:pPr>
      <w:widowControl w:val="0"/>
      <w:suppressAutoHyphens w:val="0"/>
      <w:autoSpaceDE w:val="0"/>
      <w:autoSpaceDN w:val="0"/>
      <w:spacing w:line="184" w:lineRule="exact"/>
      <w:ind w:left="3082" w:hanging="309"/>
    </w:pPr>
    <w:rPr>
      <w:rFonts w:ascii="Tahoma" w:eastAsia="Tahoma" w:hAnsi="Tahoma"/>
      <w:sz w:val="22"/>
      <w:szCs w:val="22"/>
      <w:lang w:val="id" w:eastAsia="id"/>
    </w:rPr>
  </w:style>
  <w:style w:type="paragraph" w:customStyle="1" w:styleId="Default">
    <w:name w:val="Default"/>
    <w:rsid w:val="00D16C0E"/>
    <w:pPr>
      <w:autoSpaceDE w:val="0"/>
      <w:autoSpaceDN w:val="0"/>
      <w:adjustRightInd w:val="0"/>
    </w:pPr>
    <w:rPr>
      <w:rFonts w:ascii="Arial" w:hAnsi="Arial" w:cs="Arial"/>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4626">
      <w:bodyDiv w:val="1"/>
      <w:marLeft w:val="0"/>
      <w:marRight w:val="0"/>
      <w:marTop w:val="0"/>
      <w:marBottom w:val="0"/>
      <w:divBdr>
        <w:top w:val="none" w:sz="0" w:space="0" w:color="auto"/>
        <w:left w:val="none" w:sz="0" w:space="0" w:color="auto"/>
        <w:bottom w:val="none" w:sz="0" w:space="0" w:color="auto"/>
        <w:right w:val="none" w:sz="0" w:space="0" w:color="auto"/>
      </w:divBdr>
    </w:div>
    <w:div w:id="846942669">
      <w:bodyDiv w:val="1"/>
      <w:marLeft w:val="0"/>
      <w:marRight w:val="0"/>
      <w:marTop w:val="0"/>
      <w:marBottom w:val="0"/>
      <w:divBdr>
        <w:top w:val="none" w:sz="0" w:space="0" w:color="auto"/>
        <w:left w:val="none" w:sz="0" w:space="0" w:color="auto"/>
        <w:bottom w:val="none" w:sz="0" w:space="0" w:color="auto"/>
        <w:right w:val="none" w:sz="0" w:space="0" w:color="auto"/>
      </w:divBdr>
    </w:div>
    <w:div w:id="1164202219">
      <w:bodyDiv w:val="1"/>
      <w:marLeft w:val="0"/>
      <w:marRight w:val="0"/>
      <w:marTop w:val="0"/>
      <w:marBottom w:val="0"/>
      <w:divBdr>
        <w:top w:val="none" w:sz="0" w:space="0" w:color="auto"/>
        <w:left w:val="none" w:sz="0" w:space="0" w:color="auto"/>
        <w:bottom w:val="none" w:sz="0" w:space="0" w:color="auto"/>
        <w:right w:val="none" w:sz="0" w:space="0" w:color="auto"/>
      </w:divBdr>
    </w:div>
    <w:div w:id="12383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10</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UNIVERSITAS NEGERI SURABAYA</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UNIVERSITAS NEGERI SURABAYA</dc:title>
  <dc:subject/>
  <dc:creator>WIWID</dc:creator>
  <cp:keywords/>
  <dc:description/>
  <cp:lastModifiedBy>HP</cp:lastModifiedBy>
  <cp:revision>174</cp:revision>
  <cp:lastPrinted>2020-11-22T10:38:00Z</cp:lastPrinted>
  <dcterms:created xsi:type="dcterms:W3CDTF">2021-02-11T06:50:00Z</dcterms:created>
  <dcterms:modified xsi:type="dcterms:W3CDTF">2021-02-11T09:57:00Z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KETINTANG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